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0418" w14:textId="3902ADAA" w:rsidR="00965825" w:rsidRPr="00CD1582" w:rsidRDefault="00965825" w:rsidP="00965825">
      <w:pPr>
        <w:ind w:left="708"/>
        <w:rPr>
          <w:rFonts w:asciiTheme="majorHAnsi" w:hAnsiTheme="majorHAnsi" w:cstheme="majorHAnsi"/>
          <w:b/>
          <w:bCs/>
          <w:sz w:val="40"/>
          <w:szCs w:val="40"/>
        </w:rPr>
      </w:pPr>
      <w:r w:rsidRPr="00CD1582">
        <w:rPr>
          <w:rFonts w:asciiTheme="majorHAnsi" w:hAnsiTheme="majorHAnsi" w:cstheme="majorHAnsi"/>
          <w:b/>
          <w:bCs/>
          <w:sz w:val="40"/>
          <w:szCs w:val="40"/>
        </w:rPr>
        <w:t>Protokoll fra drøftinger</w:t>
      </w:r>
      <w:r w:rsidR="00C53FFE" w:rsidRPr="00CD1582">
        <w:rPr>
          <w:rFonts w:asciiTheme="majorHAnsi" w:hAnsiTheme="majorHAnsi" w:cstheme="majorHAnsi"/>
          <w:b/>
          <w:bCs/>
          <w:sz w:val="40"/>
          <w:szCs w:val="40"/>
        </w:rPr>
        <w:t xml:space="preserve"> med tillitsvalgte</w:t>
      </w:r>
      <w:r w:rsidRPr="00CD1582">
        <w:rPr>
          <w:rFonts w:asciiTheme="majorHAnsi" w:hAnsiTheme="majorHAnsi" w:cstheme="majorHAnsi"/>
          <w:b/>
          <w:bCs/>
          <w:sz w:val="40"/>
          <w:szCs w:val="40"/>
        </w:rPr>
        <w:t xml:space="preserve"> grunnet permittering</w:t>
      </w:r>
    </w:p>
    <w:p w14:paraId="793A043A" w14:textId="77777777" w:rsidR="00965825" w:rsidRDefault="00965825" w:rsidP="00965825">
      <w:pPr>
        <w:ind w:left="708"/>
      </w:pPr>
    </w:p>
    <w:p w14:paraId="41C11A69" w14:textId="77777777" w:rsidR="00A24E47" w:rsidRDefault="00A24E47" w:rsidP="00965825">
      <w:pPr>
        <w:ind w:left="708"/>
      </w:pPr>
    </w:p>
    <w:p w14:paraId="281EF301" w14:textId="77777777" w:rsidR="00965825" w:rsidRDefault="00965825" w:rsidP="00965825">
      <w:pPr>
        <w:ind w:left="708"/>
      </w:pPr>
      <w:r>
        <w:t xml:space="preserve">Den [dato] ble det holdt drøftinger i [virksomhetens navn]. Møtet gjaldt eventuelle permitteringer. </w:t>
      </w:r>
    </w:p>
    <w:p w14:paraId="465D446E" w14:textId="77777777" w:rsidR="00965825" w:rsidRDefault="00965825" w:rsidP="00965825">
      <w:pPr>
        <w:ind w:left="708"/>
      </w:pPr>
    </w:p>
    <w:p w14:paraId="03170C5A" w14:textId="77777777" w:rsidR="00A24E47" w:rsidRDefault="00A24E47" w:rsidP="00965825">
      <w:pPr>
        <w:ind w:left="708"/>
      </w:pPr>
    </w:p>
    <w:p w14:paraId="26418AC0" w14:textId="77777777" w:rsidR="00965825" w:rsidRDefault="00965825" w:rsidP="00965825">
      <w:pPr>
        <w:ind w:left="708"/>
      </w:pPr>
      <w:r>
        <w:t xml:space="preserve">Til stede: </w:t>
      </w:r>
    </w:p>
    <w:p w14:paraId="3B74A81E" w14:textId="77777777" w:rsidR="00965825" w:rsidRDefault="00965825" w:rsidP="00965825">
      <w:pPr>
        <w:ind w:left="708"/>
      </w:pPr>
      <w:r>
        <w:t>Fra arbeidsgiversiden: [navn, rolle]</w:t>
      </w:r>
    </w:p>
    <w:p w14:paraId="05625281" w14:textId="77777777" w:rsidR="00965825" w:rsidRDefault="00965825" w:rsidP="00965825">
      <w:pPr>
        <w:ind w:left="708"/>
      </w:pPr>
      <w:r>
        <w:t>Fra arbeidstakersiden [navn, rolle]</w:t>
      </w:r>
    </w:p>
    <w:p w14:paraId="71D040C3" w14:textId="6392F3E5" w:rsidR="00A24E47" w:rsidRDefault="00A24E47" w:rsidP="00965825">
      <w:pPr>
        <w:ind w:left="708"/>
      </w:pPr>
    </w:p>
    <w:p w14:paraId="17A385BD" w14:textId="77777777" w:rsidR="00195B1A" w:rsidRDefault="00195B1A" w:rsidP="00965825">
      <w:pPr>
        <w:ind w:left="708"/>
      </w:pPr>
    </w:p>
    <w:p w14:paraId="5D517BE3" w14:textId="77777777" w:rsidR="00965825" w:rsidRDefault="00965825" w:rsidP="00965825">
      <w:pPr>
        <w:ind w:left="708"/>
      </w:pPr>
      <w:r>
        <w:t>Følgende ble gjennomgått og diskutert i møtet</w:t>
      </w:r>
    </w:p>
    <w:p w14:paraId="1A0AA7D5" w14:textId="77777777" w:rsidR="00965825" w:rsidRDefault="00965825" w:rsidP="00965825">
      <w:pPr>
        <w:ind w:left="708"/>
        <w:rPr>
          <w:i/>
          <w:iCs/>
        </w:rPr>
      </w:pPr>
      <w:r>
        <w:rPr>
          <w:i/>
          <w:iCs/>
        </w:rPr>
        <w:t xml:space="preserve"> </w:t>
      </w:r>
    </w:p>
    <w:p w14:paraId="25D54D3A" w14:textId="77777777" w:rsidR="00A24E47" w:rsidRDefault="00A24E47" w:rsidP="00965825">
      <w:pPr>
        <w:ind w:left="708"/>
      </w:pPr>
    </w:p>
    <w:p w14:paraId="0300826A" w14:textId="77777777" w:rsidR="00965825" w:rsidRDefault="00965825" w:rsidP="00965825">
      <w:pPr>
        <w:pStyle w:val="Listeavsnitt"/>
        <w:numPr>
          <w:ilvl w:val="0"/>
          <w:numId w:val="1"/>
        </w:numPr>
        <w:ind w:left="1068"/>
      </w:pPr>
      <w:r>
        <w:rPr>
          <w:i/>
          <w:iCs/>
        </w:rPr>
        <w:t>Grunnlaget for permitteringen, foreligger saklig grunn</w:t>
      </w:r>
    </w:p>
    <w:p w14:paraId="4597D5E7" w14:textId="77777777" w:rsidR="00965825" w:rsidRDefault="00965825" w:rsidP="00965825">
      <w:pPr>
        <w:pStyle w:val="Listeavsnitt"/>
        <w:numPr>
          <w:ilvl w:val="0"/>
          <w:numId w:val="1"/>
        </w:numPr>
        <w:ind w:left="1068"/>
      </w:pPr>
      <w:r>
        <w:rPr>
          <w:i/>
          <w:iCs/>
        </w:rPr>
        <w:t xml:space="preserve">Om permitteringen skyldes mangel på arbeid eller andre forhold arbeidsgiver ikke kan påvirke </w:t>
      </w:r>
    </w:p>
    <w:p w14:paraId="6CF5DE00" w14:textId="77777777" w:rsidR="00965825" w:rsidRPr="00965825" w:rsidRDefault="00965825" w:rsidP="00965825">
      <w:pPr>
        <w:pStyle w:val="Listeavsnitt"/>
        <w:numPr>
          <w:ilvl w:val="0"/>
          <w:numId w:val="1"/>
        </w:numPr>
        <w:ind w:left="1068"/>
      </w:pPr>
      <w:r>
        <w:rPr>
          <w:i/>
          <w:iCs/>
        </w:rPr>
        <w:t xml:space="preserve">Om arbeidsgiver har gjort det som med rimelighet kan forventes for å unngå permitteringen. </w:t>
      </w:r>
    </w:p>
    <w:p w14:paraId="2F52AA1A" w14:textId="77777777" w:rsidR="00A24E47" w:rsidRDefault="00A24E47" w:rsidP="00965825">
      <w:pPr>
        <w:ind w:left="708"/>
        <w:rPr>
          <w:i/>
          <w:iCs/>
        </w:rPr>
      </w:pPr>
    </w:p>
    <w:p w14:paraId="115463EA" w14:textId="77777777" w:rsidR="00965825" w:rsidRDefault="00965825" w:rsidP="00965825">
      <w:pPr>
        <w:ind w:left="708"/>
        <w:rPr>
          <w:i/>
          <w:iCs/>
        </w:rPr>
      </w:pPr>
      <w:r>
        <w:rPr>
          <w:i/>
          <w:iCs/>
        </w:rPr>
        <w:t xml:space="preserve">Det må tydelig </w:t>
      </w:r>
      <w:proofErr w:type="gramStart"/>
      <w:r>
        <w:rPr>
          <w:i/>
          <w:iCs/>
        </w:rPr>
        <w:t>fremgå</w:t>
      </w:r>
      <w:proofErr w:type="gramEnd"/>
      <w:r>
        <w:rPr>
          <w:i/>
          <w:iCs/>
        </w:rPr>
        <w:t xml:space="preserve"> av dokumentasjonen at det er oppnådd enighet om hvert av de tre punktene.</w:t>
      </w:r>
    </w:p>
    <w:p w14:paraId="6D89D1E2" w14:textId="77777777" w:rsidR="00965825" w:rsidRDefault="00965825" w:rsidP="00965825">
      <w:pPr>
        <w:ind w:left="708"/>
      </w:pPr>
      <w:r>
        <w:t> </w:t>
      </w:r>
    </w:p>
    <w:p w14:paraId="5B45CF0D" w14:textId="77777777" w:rsidR="00A24E47" w:rsidRDefault="00A24E47" w:rsidP="00965825">
      <w:pPr>
        <w:ind w:left="708"/>
      </w:pPr>
    </w:p>
    <w:p w14:paraId="2024FA9E" w14:textId="77777777" w:rsidR="00A24E47" w:rsidRDefault="00A24E47" w:rsidP="00965825">
      <w:pPr>
        <w:ind w:left="708"/>
      </w:pPr>
    </w:p>
    <w:p w14:paraId="45AF5185" w14:textId="77777777" w:rsidR="00965825" w:rsidRPr="00195B1A" w:rsidRDefault="00965825" w:rsidP="00965825">
      <w:pPr>
        <w:ind w:left="708"/>
        <w:rPr>
          <w:i/>
          <w:iCs/>
        </w:rPr>
      </w:pPr>
      <w:r w:rsidRPr="00195B1A">
        <w:rPr>
          <w:i/>
          <w:iCs/>
        </w:rPr>
        <w:t xml:space="preserve">Videre bør det </w:t>
      </w:r>
      <w:proofErr w:type="gramStart"/>
      <w:r w:rsidRPr="00195B1A">
        <w:rPr>
          <w:i/>
          <w:iCs/>
        </w:rPr>
        <w:t>fremgå</w:t>
      </w:r>
      <w:proofErr w:type="gramEnd"/>
      <w:r w:rsidRPr="00195B1A">
        <w:rPr>
          <w:i/>
          <w:iCs/>
        </w:rPr>
        <w:t xml:space="preserve"> at dere har drøftet</w:t>
      </w:r>
    </w:p>
    <w:p w14:paraId="71D73826" w14:textId="45F3D6FC" w:rsidR="00965825" w:rsidRPr="00195B1A" w:rsidRDefault="00965825" w:rsidP="00965825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Varslingsfrist. H</w:t>
      </w:r>
      <w:r w:rsidR="00A66AB6" w:rsidRPr="0021309C">
        <w:rPr>
          <w:i/>
          <w:iCs/>
        </w:rPr>
        <w:t>ovedregelen på 14 dager er fulgt.</w:t>
      </w:r>
      <w:r w:rsidRPr="0021309C">
        <w:rPr>
          <w:i/>
          <w:iCs/>
          <w:highlight w:val="yellow"/>
        </w:rPr>
        <w:t xml:space="preserve"> </w:t>
      </w:r>
    </w:p>
    <w:p w14:paraId="68920C07" w14:textId="4B9CE88D" w:rsidR="00965825" w:rsidRPr="003A7724" w:rsidRDefault="00965825" w:rsidP="3EE38CEC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3EE38CEC">
        <w:rPr>
          <w:i/>
          <w:iCs/>
        </w:rPr>
        <w:t>Arbeidsgiverperiode</w:t>
      </w:r>
      <w:r w:rsidR="00016D9B" w:rsidRPr="3EE38CEC">
        <w:rPr>
          <w:i/>
          <w:iCs/>
        </w:rPr>
        <w:t>; arbeidsgiver betaler full lønn de</w:t>
      </w:r>
      <w:r w:rsidR="00A66AB6" w:rsidRPr="3EE38CEC">
        <w:rPr>
          <w:i/>
          <w:iCs/>
        </w:rPr>
        <w:t xml:space="preserve"> femten (15) </w:t>
      </w:r>
      <w:r w:rsidR="00016D9B" w:rsidRPr="3EE38CEC">
        <w:rPr>
          <w:i/>
          <w:iCs/>
        </w:rPr>
        <w:t>første arbeidsdagene av permitteringen.</w:t>
      </w:r>
      <w:r w:rsidR="00A66AB6" w:rsidRPr="3EE38CEC">
        <w:rPr>
          <w:i/>
          <w:iCs/>
        </w:rPr>
        <w:t xml:space="preserve"> Deretter vil de fleste ha rett på dagpenger fra</w:t>
      </w:r>
      <w:r w:rsidR="00016D9B" w:rsidRPr="3EE38CEC">
        <w:rPr>
          <w:i/>
          <w:iCs/>
        </w:rPr>
        <w:t xml:space="preserve"> Nav</w:t>
      </w:r>
      <w:r w:rsidRPr="3EE38CEC">
        <w:rPr>
          <w:i/>
          <w:iCs/>
        </w:rPr>
        <w:t xml:space="preserve">. </w:t>
      </w:r>
    </w:p>
    <w:p w14:paraId="45E45D0E" w14:textId="3EC9C608" w:rsidR="00A24E47" w:rsidRPr="00195B1A" w:rsidRDefault="00A24E47" w:rsidP="00A24E47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Hvordan utvelgelsen er foretatt</w:t>
      </w:r>
      <w:r w:rsidR="00C53FFE">
        <w:rPr>
          <w:i/>
          <w:iCs/>
        </w:rPr>
        <w:t>; utvalgskrets og kriterier</w:t>
      </w:r>
      <w:r w:rsidRPr="00195B1A">
        <w:rPr>
          <w:i/>
          <w:iCs/>
        </w:rPr>
        <w:t xml:space="preserve">, hvor mange som permitteres </w:t>
      </w:r>
    </w:p>
    <w:p w14:paraId="64D2CD3B" w14:textId="77777777" w:rsidR="00965825" w:rsidRPr="00195B1A" w:rsidRDefault="00965825" w:rsidP="00965825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Lengden på permitteringen, og at den kan forlenges ved behov</w:t>
      </w:r>
    </w:p>
    <w:p w14:paraId="061846E6" w14:textId="2F3E1C7B" w:rsidR="00965825" w:rsidRPr="00195B1A" w:rsidRDefault="00965825" w:rsidP="00965825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A</w:t>
      </w:r>
      <w:r w:rsidR="00A66AB6" w:rsidRPr="0021309C">
        <w:rPr>
          <w:i/>
          <w:iCs/>
        </w:rPr>
        <w:t>t</w:t>
      </w:r>
      <w:r w:rsidRPr="00195B1A">
        <w:rPr>
          <w:i/>
          <w:iCs/>
        </w:rPr>
        <w:t xml:space="preserve"> det kan bli nødvendig å utvide </w:t>
      </w:r>
      <w:r w:rsidR="00A24E47" w:rsidRPr="00195B1A">
        <w:rPr>
          <w:i/>
          <w:iCs/>
        </w:rPr>
        <w:t>graderte</w:t>
      </w:r>
      <w:r w:rsidRPr="00195B1A">
        <w:rPr>
          <w:i/>
          <w:iCs/>
        </w:rPr>
        <w:t xml:space="preserve"> permitteringer ved behov</w:t>
      </w:r>
    </w:p>
    <w:p w14:paraId="6C649FB2" w14:textId="77777777" w:rsidR="00965825" w:rsidRDefault="00965825" w:rsidP="00965825">
      <w:pPr>
        <w:ind w:left="708"/>
        <w:rPr>
          <w:color w:val="000000"/>
        </w:rPr>
      </w:pPr>
      <w:r>
        <w:rPr>
          <w:color w:val="000000"/>
        </w:rPr>
        <w:t> </w:t>
      </w:r>
    </w:p>
    <w:p w14:paraId="6B4F6E11" w14:textId="77777777" w:rsidR="00A24E47" w:rsidRDefault="00A24E47" w:rsidP="00965825">
      <w:pPr>
        <w:ind w:left="708"/>
        <w:rPr>
          <w:color w:val="000000"/>
        </w:rPr>
      </w:pPr>
    </w:p>
    <w:p w14:paraId="613E6C7F" w14:textId="77777777" w:rsidR="00A24E47" w:rsidRDefault="00A24E47" w:rsidP="00965825">
      <w:pPr>
        <w:ind w:left="708"/>
        <w:rPr>
          <w:color w:val="000000"/>
        </w:rPr>
      </w:pPr>
    </w:p>
    <w:p w14:paraId="32D53AC0" w14:textId="77777777" w:rsidR="00A24E47" w:rsidRDefault="00A24E47" w:rsidP="00965825">
      <w:pPr>
        <w:ind w:left="708"/>
        <w:rPr>
          <w:color w:val="000000"/>
        </w:rPr>
      </w:pPr>
    </w:p>
    <w:p w14:paraId="393B9FD5" w14:textId="77777777" w:rsidR="00A24E47" w:rsidRPr="008628A5" w:rsidRDefault="00A24E47" w:rsidP="00A24E47">
      <w:pPr>
        <w:jc w:val="center"/>
        <w:rPr>
          <w:lang w:val="da-DK"/>
        </w:rPr>
      </w:pPr>
      <w:r>
        <w:t>[Sted, dato]</w:t>
      </w:r>
    </w:p>
    <w:p w14:paraId="3F6F7E2E" w14:textId="77777777" w:rsidR="00A24E47" w:rsidRDefault="00A24E47" w:rsidP="00A24E47">
      <w:pPr>
        <w:rPr>
          <w:lang w:val="da-DK"/>
        </w:rPr>
      </w:pPr>
    </w:p>
    <w:p w14:paraId="44C95173" w14:textId="77777777" w:rsidR="00E70897" w:rsidRDefault="00E70897" w:rsidP="00A24E47"/>
    <w:p w14:paraId="0EF367EE" w14:textId="77777777" w:rsidR="00DF09DF" w:rsidRDefault="00DF09DF" w:rsidP="00A24E47">
      <w:pPr>
        <w:rPr>
          <w:lang w:val="da-DK"/>
        </w:rPr>
      </w:pPr>
    </w:p>
    <w:p w14:paraId="5E3D9169" w14:textId="77777777" w:rsidR="00E70897" w:rsidRPr="008628A5" w:rsidRDefault="00E70897" w:rsidP="00A24E47">
      <w:pPr>
        <w:rPr>
          <w:lang w:val="da-DK"/>
        </w:rPr>
      </w:pPr>
    </w:p>
    <w:p w14:paraId="7CE46B7E" w14:textId="77777777" w:rsidR="00A24E47" w:rsidRPr="008628A5" w:rsidRDefault="00A24E47" w:rsidP="00A24E47">
      <w:pPr>
        <w:rPr>
          <w:lang w:val="da-DK"/>
        </w:rPr>
      </w:pPr>
      <w:r w:rsidRPr="008628A5">
        <w:rPr>
          <w:lang w:val="da-DK"/>
        </w:rPr>
        <w:t>___________</w:t>
      </w:r>
      <w:r>
        <w:rPr>
          <w:lang w:val="da-DK"/>
        </w:rPr>
        <w:t>_____</w:t>
      </w:r>
      <w:r w:rsidRPr="008628A5">
        <w:rPr>
          <w:lang w:val="da-DK"/>
        </w:rPr>
        <w:t>____</w:t>
      </w:r>
      <w:r>
        <w:rPr>
          <w:lang w:val="da-DK"/>
        </w:rPr>
        <w:t>__</w:t>
      </w:r>
      <w:r w:rsidRPr="008628A5">
        <w:rPr>
          <w:lang w:val="da-DK"/>
        </w:rPr>
        <w:t>_____</w:t>
      </w:r>
      <w:r>
        <w:rPr>
          <w:lang w:val="da-DK"/>
        </w:rPr>
        <w:t>__</w:t>
      </w:r>
      <w:r w:rsidRPr="008628A5">
        <w:rPr>
          <w:lang w:val="da-DK"/>
        </w:rPr>
        <w:tab/>
      </w:r>
      <w:r w:rsidRPr="008628A5">
        <w:rPr>
          <w:lang w:val="da-DK"/>
        </w:rPr>
        <w:tab/>
      </w:r>
      <w:r w:rsidRPr="008628A5">
        <w:rPr>
          <w:lang w:val="da-DK"/>
        </w:rPr>
        <w:tab/>
        <w:t>__________________</w:t>
      </w:r>
      <w:r>
        <w:rPr>
          <w:lang w:val="da-DK"/>
        </w:rPr>
        <w:t>______</w:t>
      </w:r>
      <w:r w:rsidRPr="008628A5">
        <w:rPr>
          <w:lang w:val="da-DK"/>
        </w:rPr>
        <w:t>______</w:t>
      </w:r>
      <w:r>
        <w:rPr>
          <w:lang w:val="da-DK"/>
        </w:rPr>
        <w:t>__</w:t>
      </w:r>
      <w:r w:rsidRPr="008628A5">
        <w:rPr>
          <w:lang w:val="da-DK"/>
        </w:rPr>
        <w:t xml:space="preserve">  </w:t>
      </w:r>
    </w:p>
    <w:p w14:paraId="61FCA985" w14:textId="77777777" w:rsidR="00A24E47" w:rsidRDefault="00A24E47"/>
    <w:p w14:paraId="3500511F" w14:textId="77777777" w:rsidR="00A24E47" w:rsidRDefault="00A24E47" w:rsidP="00A24E47">
      <w:r>
        <w:t xml:space="preserve">[Navn, </w:t>
      </w:r>
      <w:proofErr w:type="gramStart"/>
      <w:r>
        <w:t xml:space="preserve">rolle]   </w:t>
      </w:r>
      <w:proofErr w:type="gramEnd"/>
      <w:r>
        <w:t xml:space="preserve">                                                                                      </w:t>
      </w:r>
      <w:proofErr w:type="gramStart"/>
      <w:r>
        <w:t xml:space="preserve">   [</w:t>
      </w:r>
      <w:proofErr w:type="gramEnd"/>
      <w:r>
        <w:t>Navn, rolle]</w:t>
      </w:r>
    </w:p>
    <w:p w14:paraId="6834EB20" w14:textId="77777777" w:rsidR="00A24E47" w:rsidRDefault="00A24E47"/>
    <w:sectPr w:rsidR="00A24E4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22E4" w14:textId="77777777" w:rsidR="00F53A5E" w:rsidRDefault="00F53A5E" w:rsidP="00FE6596">
      <w:r>
        <w:separator/>
      </w:r>
    </w:p>
  </w:endnote>
  <w:endnote w:type="continuationSeparator" w:id="0">
    <w:p w14:paraId="39569FF5" w14:textId="77777777" w:rsidR="00F53A5E" w:rsidRDefault="00F53A5E" w:rsidP="00FE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86B0" w14:textId="77777777" w:rsidR="00FE6596" w:rsidRDefault="00FE6596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7F71" w14:textId="7E0AD40D" w:rsidR="00FE6596" w:rsidRPr="00FE6596" w:rsidRDefault="00FE6596">
    <w:pPr>
      <w:pStyle w:val="Bunntekst"/>
      <w:rPr>
        <w:i/>
        <w:iCs/>
        <w:color w:val="808080" w:themeColor="background1" w:themeShade="80"/>
        <w:sz w:val="18"/>
        <w:szCs w:val="18"/>
      </w:rPr>
    </w:pPr>
    <w:r w:rsidRPr="00FE6596">
      <w:rPr>
        <w:i/>
        <w:iCs/>
        <w:color w:val="808080" w:themeColor="background1" w:themeShade="80"/>
        <w:sz w:val="18"/>
        <w:szCs w:val="18"/>
      </w:rPr>
      <w:t>Side 1 av 1</w:t>
    </w:r>
    <w:r w:rsidRPr="00FE6596">
      <w:rPr>
        <w:i/>
        <w:iCs/>
        <w:color w:val="808080" w:themeColor="background1" w:themeShade="80"/>
        <w:sz w:val="18"/>
        <w:szCs w:val="18"/>
      </w:rPr>
      <w:ptab w:relativeTo="margin" w:alignment="center" w:leader="none"/>
    </w:r>
    <w:r w:rsidRPr="00FE6596">
      <w:rPr>
        <w:i/>
        <w:iCs/>
        <w:color w:val="808080" w:themeColor="background1" w:themeShade="80"/>
        <w:sz w:val="18"/>
        <w:szCs w:val="18"/>
      </w:rPr>
      <w:t xml:space="preserve">                                                                                   Protokoll fra drøftinger med tillitsvalgt grunnet permittering - 1014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72E7" w14:textId="77777777" w:rsidR="00FE6596" w:rsidRDefault="00FE659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33BA" w14:textId="77777777" w:rsidR="00F53A5E" w:rsidRDefault="00F53A5E" w:rsidP="00FE6596">
      <w:r>
        <w:separator/>
      </w:r>
    </w:p>
  </w:footnote>
  <w:footnote w:type="continuationSeparator" w:id="0">
    <w:p w14:paraId="61B8E6C2" w14:textId="77777777" w:rsidR="00F53A5E" w:rsidRDefault="00F53A5E" w:rsidP="00FE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CBFE4" w14:textId="77777777" w:rsidR="00FE6596" w:rsidRDefault="00FE6596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C953" w14:textId="77777777" w:rsidR="00FE6596" w:rsidRDefault="00FE6596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D2E5" w14:textId="77777777" w:rsidR="00FE6596" w:rsidRDefault="00FE6596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6A1"/>
    <w:multiLevelType w:val="hybridMultilevel"/>
    <w:tmpl w:val="1DEAEFB0"/>
    <w:lvl w:ilvl="0" w:tplc="0A10410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5466D"/>
    <w:multiLevelType w:val="hybridMultilevel"/>
    <w:tmpl w:val="7946F5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6341760">
    <w:abstractNumId w:val="1"/>
  </w:num>
  <w:num w:numId="2" w16cid:durableId="55859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25"/>
    <w:rsid w:val="00016D9B"/>
    <w:rsid w:val="0007031B"/>
    <w:rsid w:val="00195B1A"/>
    <w:rsid w:val="0021309C"/>
    <w:rsid w:val="003A7724"/>
    <w:rsid w:val="004525F7"/>
    <w:rsid w:val="007E6469"/>
    <w:rsid w:val="0083638B"/>
    <w:rsid w:val="00965825"/>
    <w:rsid w:val="00A24E47"/>
    <w:rsid w:val="00A66AB6"/>
    <w:rsid w:val="00C53FFE"/>
    <w:rsid w:val="00CA77B8"/>
    <w:rsid w:val="00CD1582"/>
    <w:rsid w:val="00DA4F32"/>
    <w:rsid w:val="00DA567A"/>
    <w:rsid w:val="00DF09DF"/>
    <w:rsid w:val="00E70897"/>
    <w:rsid w:val="00F342DE"/>
    <w:rsid w:val="00F53A5E"/>
    <w:rsid w:val="00FE6596"/>
    <w:rsid w:val="3EE38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E873"/>
  <w15:chartTrackingRefBased/>
  <w15:docId w15:val="{D189E58D-11D1-41E2-8D5E-413F7126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25"/>
    <w:pPr>
      <w:spacing w:after="0" w:line="240" w:lineRule="auto"/>
    </w:pPr>
    <w:rPr>
      <w:rFonts w:ascii="Calibri" w:hAnsi="Calibri" w:cs="Calibri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965825"/>
    <w:pPr>
      <w:ind w:left="720"/>
    </w:pPr>
    <w:rPr>
      <w:lang w:eastAsia="nb-NO"/>
    </w:rPr>
  </w:style>
  <w:style w:type="character" w:styleId="Plassholdertekst">
    <w:name w:val="Placeholder Text"/>
    <w:basedOn w:val="Standardskriftforavsnitt"/>
    <w:uiPriority w:val="99"/>
    <w:rsid w:val="00A24E47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016D9B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016D9B"/>
    <w:rPr>
      <w:rFonts w:ascii="Segoe UI" w:hAnsi="Segoe UI" w:cs="Segoe UI"/>
      <w:sz w:val="18"/>
      <w:szCs w:val="18"/>
    </w:rPr>
  </w:style>
  <w:style w:type="paragraph" w:styleId="Topptekst">
    <w:name w:val="header"/>
    <w:basedOn w:val="Normal"/>
    <w:link w:val="TopptekstTegn"/>
    <w:uiPriority w:val="99"/>
    <w:unhideWhenUsed/>
    <w:rsid w:val="00FE6596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FE6596"/>
    <w:rPr>
      <w:rFonts w:ascii="Calibri" w:hAnsi="Calibri" w:cs="Calibri"/>
    </w:rPr>
  </w:style>
  <w:style w:type="paragraph" w:styleId="Bunntekst">
    <w:name w:val="footer"/>
    <w:basedOn w:val="Normal"/>
    <w:link w:val="BunntekstTegn"/>
    <w:uiPriority w:val="99"/>
    <w:unhideWhenUsed/>
    <w:rsid w:val="00FE6596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FE6596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  <Sistoppdatert xmlns="43a925c5-385a-4c73-acce-6f1dcb6a6f65">2021-11-11T08:00:00+00:00</Sistoppdatert>
    <Kapittel xmlns="43a925c5-385a-4c73-acce-6f1dcb6a6f65">Oppsigelse og nedbemanning</Kapittel>
    <Lexolve xmlns="43a925c5-385a-4c73-acce-6f1dcb6a6f65">true</Lexolve>
    <_x0041_GG2 xmlns="43a925c5-385a-4c73-acce-6f1dcb6a6f65">true</_x0041_GG2>
    <PHBAppfarm xmlns="43a925c5-385a-4c73-acce-6f1dcb6a6f65">false</PHBAppfarm>
    <HMS_x002d_h_x00e5_ndbok_x0028_4Human_x0029_ xmlns="43a925c5-385a-4c73-acce-6f1dcb6a6f65">false</HMS_x002d_h_x00e5_ndbok_x0028_4Human_x0029_>
    <Personalh_x00e5_ndbok_x0028_4Human_x0029_ xmlns="43a925c5-385a-4c73-acce-6f1dcb6a6f65">false</Personalh_x00e5_ndbok_x0028_4Human_x0029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18" ma:contentTypeDescription="Opprett et nytt dokument." ma:contentTypeScope="" ma:versionID="0aa2166ff1fdd5a9f6d8e7a089bc4bdc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db85d01c4abbe51e69e7505bc63b468c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  <xsd:element ref="ns2:Sistoppdatert" minOccurs="0"/>
                <xsd:element ref="ns2:Kapittel" minOccurs="0"/>
                <xsd:element ref="ns2:Lexolve" minOccurs="0"/>
                <xsd:element ref="ns2:_x0041_GG2" minOccurs="0"/>
                <xsd:element ref="ns2:PHBAppfarm" minOccurs="0"/>
                <xsd:element ref="ns2:HMS_x002d_h_x00e5_ndbok_x0028_4Human_x0029_" minOccurs="0"/>
                <xsd:element ref="ns2:Personalh_x00e5_ndbok_x0028_4Human_x002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  <xsd:element name="Sistoppdatert" ma:index="15" nillable="true" ma:displayName="Sist oppdatert" ma:format="DateOnly" ma:internalName="Sistoppdatert">
      <xsd:simpleType>
        <xsd:restriction base="dms:DateTime"/>
      </xsd:simpleType>
    </xsd:element>
    <xsd:element name="Kapittel" ma:index="16" nillable="true" ma:displayName="Kapittel" ma:format="Dropdown" ma:internalName="Kapittel">
      <xsd:simpleType>
        <xsd:restriction base="dms:Text">
          <xsd:maxLength value="255"/>
        </xsd:restriction>
      </xsd:simpleType>
    </xsd:element>
    <xsd:element name="Lexolve" ma:index="17" nillable="true" ma:displayName="Lexolve" ma:default="0" ma:format="Dropdown" ma:internalName="Lexolve">
      <xsd:simpleType>
        <xsd:restriction base="dms:Boolean"/>
      </xsd:simpleType>
    </xsd:element>
    <xsd:element name="_x0041_GG2" ma:index="18" nillable="true" ma:displayName="AGG 2" ma:default="0" ma:format="Dropdown" ma:internalName="_x0041_GG2">
      <xsd:simpleType>
        <xsd:restriction base="dms:Boolean"/>
      </xsd:simpleType>
    </xsd:element>
    <xsd:element name="PHBAppfarm" ma:index="19" nillable="true" ma:displayName="PHB Appfarm" ma:default="0" ma:format="Dropdown" ma:internalName="PHBAppfarm">
      <xsd:simpleType>
        <xsd:restriction base="dms:Boolean"/>
      </xsd:simpleType>
    </xsd:element>
    <xsd:element name="HMS_x002d_h_x00e5_ndbok_x0028_4Human_x0029_" ma:index="20" nillable="true" ma:displayName="HMS-håndbok (4Human)" ma:default="0" ma:format="Dropdown" ma:internalName="HMS_x002d_h_x00e5_ndbok_x0028_4Human_x0029_">
      <xsd:simpleType>
        <xsd:restriction base="dms:Boolean"/>
      </xsd:simpleType>
    </xsd:element>
    <xsd:element name="Personalh_x00e5_ndbok_x0028_4Human_x0029_" ma:index="21" nillable="true" ma:displayName="Personalhåndbok (4Human)" ma:default="0" ma:format="Dropdown" ma:internalName="Personalh_x00e5_ndbok_x0028_4Human_x0029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765A82-E3D4-497D-B081-9A2C0DD63876}">
  <ds:schemaRefs>
    <ds:schemaRef ds:uri="http://schemas.microsoft.com/office/2006/metadata/properties"/>
    <ds:schemaRef ds:uri="http://schemas.microsoft.com/office/infopath/2007/PartnerControls"/>
    <ds:schemaRef ds:uri="43a925c5-385a-4c73-acce-6f1dcb6a6f65"/>
  </ds:schemaRefs>
</ds:datastoreItem>
</file>

<file path=customXml/itemProps2.xml><?xml version="1.0" encoding="utf-8"?>
<ds:datastoreItem xmlns:ds="http://schemas.openxmlformats.org/officeDocument/2006/customXml" ds:itemID="{A1AE4F99-FA8B-4444-8CB6-8322DED7B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0307E0-E5E3-412D-B103-EC721AF5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Tellemann</dc:creator>
  <cp:keywords/>
  <dc:description/>
  <cp:lastModifiedBy>Karl Frøsland Nystøyl</cp:lastModifiedBy>
  <cp:revision>7</cp:revision>
  <dcterms:created xsi:type="dcterms:W3CDTF">2020-10-01T08:56:00Z</dcterms:created>
  <dcterms:modified xsi:type="dcterms:W3CDTF">2025-10-30T10:08:00Z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  <property fmtid="{D5CDD505-2E9C-101B-9397-08002B2CF9AE}" pid="3" name="sipTrackRevision">
    <vt:lpwstr>false</vt:lpwstr>
  </property>
  <property fmtid="{D5CDD505-2E9C-101B-9397-08002B2CF9AE}" pid="4" name="BackOfficeType">
    <vt:lpwstr>growBusiness Solutions</vt:lpwstr>
  </property>
  <property fmtid="{D5CDD505-2E9C-101B-9397-08002B2CF9AE}" pid="5" name="Server">
    <vt:lpwstr>360virke</vt:lpwstr>
  </property>
  <property fmtid="{D5CDD505-2E9C-101B-9397-08002B2CF9AE}" pid="6" name="Protocol">
    <vt:lpwstr>off</vt:lpwstr>
  </property>
  <property fmtid="{D5CDD505-2E9C-101B-9397-08002B2CF9AE}" pid="7" name="Site">
    <vt:lpwstr>/locator.aspx</vt:lpwstr>
  </property>
  <property fmtid="{D5CDD505-2E9C-101B-9397-08002B2CF9AE}" pid="8" name="FileID">
    <vt:lpwstr>1234509</vt:lpwstr>
  </property>
  <property fmtid="{D5CDD505-2E9C-101B-9397-08002B2CF9AE}" pid="9" name="VerID">
    <vt:lpwstr>0</vt:lpwstr>
  </property>
  <property fmtid="{D5CDD505-2E9C-101B-9397-08002B2CF9AE}" pid="10" name="FilePath">
    <vt:lpwstr>\\RB-SXD7E-006\360users\work\i04\rb134</vt:lpwstr>
  </property>
  <property fmtid="{D5CDD505-2E9C-101B-9397-08002B2CF9AE}" pid="11" name="FileName">
    <vt:lpwstr>20-7880 Utkast - protokoll fra drøftinger grunnet permittering 1234509_902896_0.DOCX</vt:lpwstr>
  </property>
  <property fmtid="{D5CDD505-2E9C-101B-9397-08002B2CF9AE}" pid="12" name="FullFileName">
    <vt:lpwstr>\\RB-SXD7E-006\360users\work\i04\rb134\20-7880 Utkast - protokoll fra drøftinger grunnet permittering 1234509_902896_0.DOCX</vt:lpwstr>
  </property>
  <property fmtid="{D5CDD505-2E9C-101B-9397-08002B2CF9AE}" pid="13" name="Arbeidsgiverguiden">
    <vt:lpwstr>JA</vt:lpwstr>
  </property>
  <property fmtid="{D5CDD505-2E9C-101B-9397-08002B2CF9AE}" pid="14" name="MSIP_Label_5647a4d5-94ff-44e3-bb7b-c4a629dd1ae8_Enabled">
    <vt:lpwstr>true</vt:lpwstr>
  </property>
  <property fmtid="{D5CDD505-2E9C-101B-9397-08002B2CF9AE}" pid="15" name="MSIP_Label_5647a4d5-94ff-44e3-bb7b-c4a629dd1ae8_SetDate">
    <vt:lpwstr>2025-10-30T10:06:09Z</vt:lpwstr>
  </property>
  <property fmtid="{D5CDD505-2E9C-101B-9397-08002B2CF9AE}" pid="16" name="MSIP_Label_5647a4d5-94ff-44e3-bb7b-c4a629dd1ae8_Method">
    <vt:lpwstr>Standard</vt:lpwstr>
  </property>
  <property fmtid="{D5CDD505-2E9C-101B-9397-08002B2CF9AE}" pid="17" name="MSIP_Label_5647a4d5-94ff-44e3-bb7b-c4a629dd1ae8_Name">
    <vt:lpwstr>defa4170-0d19-0005-0004-bc88714345d2</vt:lpwstr>
  </property>
  <property fmtid="{D5CDD505-2E9C-101B-9397-08002B2CF9AE}" pid="18" name="MSIP_Label_5647a4d5-94ff-44e3-bb7b-c4a629dd1ae8_SiteId">
    <vt:lpwstr>b1412d55-ea11-4568-9bc4-a281853669f6</vt:lpwstr>
  </property>
  <property fmtid="{D5CDD505-2E9C-101B-9397-08002B2CF9AE}" pid="19" name="MSIP_Label_5647a4d5-94ff-44e3-bb7b-c4a629dd1ae8_ActionId">
    <vt:lpwstr>0c417a33-fdad-42d8-90e4-deee84c344bf</vt:lpwstr>
  </property>
  <property fmtid="{D5CDD505-2E9C-101B-9397-08002B2CF9AE}" pid="20" name="MSIP_Label_5647a4d5-94ff-44e3-bb7b-c4a629dd1ae8_ContentBits">
    <vt:lpwstr>0</vt:lpwstr>
  </property>
  <property fmtid="{D5CDD505-2E9C-101B-9397-08002B2CF9AE}" pid="21" name="MSIP_Label_5647a4d5-94ff-44e3-bb7b-c4a629dd1ae8_Tag">
    <vt:lpwstr>50, 3, 0, 1</vt:lpwstr>
  </property>
</Properties>
</file>