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09" w:rsidRPr="009818B3" w:rsidRDefault="00714C09" w:rsidP="009818B3">
      <w:pPr>
        <w:pStyle w:val="Ttulo1"/>
        <w:rPr>
          <w:rStyle w:val="Textoennegrita"/>
          <w:rFonts w:ascii="Arial" w:hAnsi="Arial" w:cs="Arial"/>
          <w:color w:val="555555"/>
          <w:sz w:val="28"/>
          <w:szCs w:val="21"/>
          <w:bdr w:val="none" w:sz="0" w:space="0" w:color="auto" w:frame="1"/>
          <w:shd w:val="clear" w:color="auto" w:fill="FFFFFF"/>
        </w:rPr>
      </w:pPr>
      <w:r w:rsidRPr="009818B3">
        <w:rPr>
          <w:rStyle w:val="Textoennegrita"/>
          <w:rFonts w:ascii="Arial" w:hAnsi="Arial" w:cs="Arial"/>
          <w:color w:val="555555"/>
          <w:sz w:val="28"/>
          <w:szCs w:val="21"/>
          <w:bdr w:val="none" w:sz="0" w:space="0" w:color="auto" w:frame="1"/>
          <w:shd w:val="clear" w:color="auto" w:fill="FFFFFF"/>
        </w:rPr>
        <w:t>Fase A Preliminar</w:t>
      </w:r>
    </w:p>
    <w:p w:rsidR="009818B3" w:rsidRPr="009818B3" w:rsidRDefault="009818B3" w:rsidP="009818B3">
      <w:pPr>
        <w:pStyle w:val="Ttulo2"/>
      </w:pPr>
      <w:r w:rsidRPr="009818B3">
        <w:t>ALCANZE</w:t>
      </w:r>
    </w:p>
    <w:p w:rsidR="009818B3" w:rsidRDefault="009818B3" w:rsidP="009818B3">
      <w:pPr>
        <w:rPr>
          <w:rFonts w:ascii="Arial" w:hAnsi="Arial" w:cs="Arial"/>
        </w:rPr>
      </w:pPr>
      <w:r w:rsidRPr="009818B3">
        <w:rPr>
          <w:rFonts w:ascii="Arial" w:hAnsi="Arial" w:cs="Arial"/>
        </w:rPr>
        <w:t xml:space="preserve">Los sistemas administrativos logística y ventas, cubriendo los 4 tipos de arquitectura (negocios, data, aplicaciones e infraestructura). </w:t>
      </w:r>
    </w:p>
    <w:p w:rsidR="009818B3" w:rsidRPr="009818B3" w:rsidRDefault="009818B3" w:rsidP="009818B3">
      <w:pPr>
        <w:pStyle w:val="Ttulo2"/>
        <w:rPr>
          <w:b/>
          <w:lang w:val="es-PE"/>
        </w:rPr>
      </w:pPr>
      <w:r w:rsidRPr="009818B3">
        <w:rPr>
          <w:lang w:val="es-PE"/>
        </w:rPr>
        <w:t>Objetivos</w:t>
      </w:r>
    </w:p>
    <w:p w:rsidR="009818B3" w:rsidRPr="009818B3" w:rsidRDefault="009818B3" w:rsidP="009818B3">
      <w:pPr>
        <w:rPr>
          <w:lang w:val="es-PE"/>
        </w:rPr>
      </w:pPr>
      <w:r w:rsidRPr="009818B3">
        <w:rPr>
          <w:lang w:val="es-PE"/>
        </w:rPr>
        <w:t xml:space="preserve">Los objetivos de la Arquitectura TI que se propone </w:t>
      </w:r>
      <w:r w:rsidR="00623E1C" w:rsidRPr="009818B3">
        <w:rPr>
          <w:lang w:val="es-PE"/>
        </w:rPr>
        <w:t>para la</w:t>
      </w:r>
      <w:r w:rsidRPr="009818B3">
        <w:rPr>
          <w:lang w:val="es-PE"/>
        </w:rPr>
        <w:t xml:space="preserve"> empresa </w:t>
      </w:r>
      <w:r w:rsidR="00623E1C">
        <w:rPr>
          <w:lang w:val="es-PE"/>
        </w:rPr>
        <w:t>INVETSA</w:t>
      </w:r>
      <w:r w:rsidR="00623E1C" w:rsidRPr="009818B3">
        <w:rPr>
          <w:lang w:val="es-PE"/>
        </w:rPr>
        <w:t xml:space="preserve"> son</w:t>
      </w:r>
      <w:r w:rsidRPr="009818B3">
        <w:rPr>
          <w:lang w:val="es-PE"/>
        </w:rPr>
        <w:t xml:space="preserve"> los siguientes:</w:t>
      </w:r>
    </w:p>
    <w:p w:rsidR="009818B3" w:rsidRPr="009818B3" w:rsidRDefault="009818B3" w:rsidP="009818B3">
      <w:pPr>
        <w:numPr>
          <w:ilvl w:val="0"/>
          <w:numId w:val="1"/>
        </w:numPr>
        <w:tabs>
          <w:tab w:val="clear" w:pos="360"/>
        </w:tabs>
        <w:rPr>
          <w:lang w:val="es-PE"/>
        </w:rPr>
      </w:pPr>
      <w:r w:rsidRPr="009818B3">
        <w:rPr>
          <w:lang w:val="es-PE"/>
        </w:rPr>
        <w:t>Definir las restricciones para el desarrollo de la arquitectura.</w:t>
      </w:r>
    </w:p>
    <w:p w:rsidR="009818B3" w:rsidRPr="009818B3" w:rsidRDefault="009818B3" w:rsidP="009818B3">
      <w:pPr>
        <w:numPr>
          <w:ilvl w:val="0"/>
          <w:numId w:val="1"/>
        </w:numPr>
        <w:tabs>
          <w:tab w:val="clear" w:pos="360"/>
        </w:tabs>
        <w:rPr>
          <w:lang w:val="es-PE"/>
        </w:rPr>
      </w:pPr>
      <w:r w:rsidRPr="009818B3">
        <w:rPr>
          <w:lang w:val="es-PE"/>
        </w:rPr>
        <w:t>Definir los componentes de TI necesarios para la integración de la información, que permita el flujo de información entre las áreas de una organización.</w:t>
      </w:r>
    </w:p>
    <w:p w:rsidR="009818B3" w:rsidRPr="009818B3" w:rsidRDefault="009818B3" w:rsidP="009818B3">
      <w:pPr>
        <w:numPr>
          <w:ilvl w:val="0"/>
          <w:numId w:val="1"/>
        </w:numPr>
        <w:tabs>
          <w:tab w:val="clear" w:pos="360"/>
        </w:tabs>
        <w:rPr>
          <w:lang w:val="es-PE"/>
        </w:rPr>
      </w:pPr>
      <w:r w:rsidRPr="009818B3">
        <w:rPr>
          <w:lang w:val="es-PE"/>
        </w:rPr>
        <w:t>Definir una plataforma de interconexión de infraestructuras.</w:t>
      </w:r>
    </w:p>
    <w:p w:rsidR="009818B3" w:rsidRPr="009818B3" w:rsidRDefault="009818B3" w:rsidP="009818B3">
      <w:pPr>
        <w:rPr>
          <w:lang w:val="es-PE"/>
        </w:rPr>
      </w:pPr>
    </w:p>
    <w:p w:rsidR="009818B3" w:rsidRPr="009818B3" w:rsidRDefault="009818B3" w:rsidP="00623E1C">
      <w:pPr>
        <w:pStyle w:val="Ttulo2"/>
        <w:rPr>
          <w:lang w:val="es-PE"/>
        </w:rPr>
      </w:pPr>
      <w:r w:rsidRPr="009818B3">
        <w:rPr>
          <w:lang w:val="es-PE"/>
        </w:rPr>
        <w:t>Ciclo de Desarrollo de Arquitectura ADM – Expandido</w:t>
      </w:r>
    </w:p>
    <w:p w:rsidR="009818B3" w:rsidRDefault="009818B3" w:rsidP="009818B3"/>
    <w:p w:rsidR="00623E1C" w:rsidRPr="00623E1C" w:rsidRDefault="00623E1C" w:rsidP="00623E1C">
      <w:pPr>
        <w:rPr>
          <w:b/>
          <w:lang w:val="es-PE"/>
        </w:rPr>
      </w:pPr>
      <w:r w:rsidRPr="00623E1C">
        <w:rPr>
          <w:b/>
          <w:lang w:val="es-PE"/>
        </w:rPr>
        <w:t xml:space="preserve">Maximizar el beneficio de la empresa: </w:t>
      </w:r>
      <w:r w:rsidRPr="00623E1C">
        <w:rPr>
          <w:lang w:val="es-PE"/>
        </w:rPr>
        <w:t>Las  decisiones son hechas siempre con el fin de maximizar las utilidades de la empresa.</w:t>
      </w:r>
    </w:p>
    <w:p w:rsidR="00623E1C" w:rsidRPr="00623E1C" w:rsidRDefault="00623E1C" w:rsidP="00623E1C">
      <w:pPr>
        <w:rPr>
          <w:lang w:val="es-PE"/>
        </w:rPr>
      </w:pPr>
      <w:r w:rsidRPr="00623E1C">
        <w:rPr>
          <w:b/>
          <w:lang w:val="es-PE"/>
        </w:rPr>
        <w:t xml:space="preserve">Uso de aplicaciones comunes: </w:t>
      </w:r>
      <w:r w:rsidRPr="00623E1C">
        <w:rPr>
          <w:lang w:val="es-PE"/>
        </w:rPr>
        <w:t>Desarrollo de aplicaciones usadas a través de la empresa es preferida sobre el desarrollo de aplicaciones similares o duplicadas que son solo provistas para una parte de la organización.</w:t>
      </w:r>
    </w:p>
    <w:p w:rsidR="00623E1C" w:rsidRPr="00623E1C" w:rsidRDefault="00623E1C" w:rsidP="00623E1C">
      <w:pPr>
        <w:rPr>
          <w:lang w:val="es-PE"/>
        </w:rPr>
      </w:pPr>
      <w:r w:rsidRPr="00623E1C">
        <w:rPr>
          <w:b/>
          <w:lang w:val="es-PE"/>
        </w:rPr>
        <w:t xml:space="preserve">Data compartida: </w:t>
      </w:r>
      <w:r w:rsidRPr="00623E1C">
        <w:rPr>
          <w:lang w:val="es-PE"/>
        </w:rPr>
        <w:t>Los usuarios tienen acceso a los datos necesarios para realizar sus labores por lo tanto la data es compartida a través de la empresa, funciones y trabajadores.</w:t>
      </w:r>
    </w:p>
    <w:p w:rsidR="00623E1C" w:rsidRPr="00623E1C" w:rsidRDefault="00623E1C" w:rsidP="00623E1C">
      <w:pPr>
        <w:rPr>
          <w:lang w:val="es-PE"/>
        </w:rPr>
      </w:pPr>
      <w:r w:rsidRPr="00623E1C">
        <w:rPr>
          <w:b/>
          <w:lang w:val="es-PE"/>
        </w:rPr>
        <w:t xml:space="preserve">Data accesible: </w:t>
      </w:r>
      <w:r w:rsidRPr="00623E1C">
        <w:rPr>
          <w:lang w:val="es-PE"/>
        </w:rPr>
        <w:t>Para que todos los usuarios puedan realizar sus funciones de la mejor manera.</w:t>
      </w:r>
    </w:p>
    <w:p w:rsidR="00623E1C" w:rsidRDefault="00623E1C" w:rsidP="00623E1C">
      <w:pPr>
        <w:rPr>
          <w:lang w:val="es-PE"/>
        </w:rPr>
      </w:pPr>
      <w:r w:rsidRPr="00623E1C">
        <w:rPr>
          <w:b/>
          <w:lang w:val="es-PE"/>
        </w:rPr>
        <w:t xml:space="preserve">Fácil de usar: </w:t>
      </w:r>
      <w:r w:rsidRPr="00623E1C">
        <w:rPr>
          <w:lang w:val="es-PE"/>
        </w:rPr>
        <w:t>La tecnología que se implementa tiene que ser de fácil manejo y aprendizaje para todos los usuarios, a fin de que puedan concentrarse en las tareas que tienen que realizar.</w:t>
      </w:r>
    </w:p>
    <w:p w:rsidR="00623E1C" w:rsidRDefault="00623E1C" w:rsidP="00623E1C">
      <w:pPr>
        <w:rPr>
          <w:lang w:val="es-PE"/>
        </w:rPr>
      </w:pPr>
    </w:p>
    <w:p w:rsidR="00623E1C" w:rsidRDefault="000F70D8" w:rsidP="000F70D8">
      <w:pPr>
        <w:pStyle w:val="Ttulo2"/>
        <w:rPr>
          <w:lang w:val="es-PE"/>
        </w:rPr>
      </w:pPr>
      <w:r>
        <w:rPr>
          <w:lang w:val="es-PE"/>
        </w:rPr>
        <w:t>PROBLEMAS</w:t>
      </w:r>
    </w:p>
    <w:p w:rsidR="000F70D8" w:rsidRDefault="000F70D8" w:rsidP="000F70D8">
      <w:pPr>
        <w:rPr>
          <w:lang w:val="es-PE"/>
        </w:rPr>
      </w:pPr>
      <w:r>
        <w:rPr>
          <w:lang w:val="es-PE"/>
        </w:rPr>
        <w:t xml:space="preserve">No existe un sistema donde el usuario puede realizar sus pedidos si no que este debe realizarlo por correo o llamando al vendedor. </w:t>
      </w:r>
    </w:p>
    <w:p w:rsidR="000F70D8" w:rsidRDefault="000F70D8" w:rsidP="000F70D8">
      <w:pPr>
        <w:rPr>
          <w:lang w:val="es-PE"/>
        </w:rPr>
      </w:pPr>
      <w:r>
        <w:rPr>
          <w:lang w:val="es-PE"/>
        </w:rPr>
        <w:t>El usuario no se entera de los nuevos productos a menos que pregunte o se le de promoción sobre un nuevo producto.</w:t>
      </w:r>
    </w:p>
    <w:p w:rsidR="000F70D8" w:rsidRDefault="000F70D8" w:rsidP="000F70D8">
      <w:pPr>
        <w:rPr>
          <w:lang w:val="es-PE"/>
        </w:rPr>
      </w:pPr>
      <w:r>
        <w:rPr>
          <w:lang w:val="es-PE"/>
        </w:rPr>
        <w:t>Los tiempos de esperas pueden ser muy largos donde el usuario no sabe el estado actual de su pedido</w:t>
      </w:r>
    </w:p>
    <w:p w:rsidR="000F70D8" w:rsidRDefault="002C0027" w:rsidP="000F70D8">
      <w:pPr>
        <w:rPr>
          <w:lang w:val="es-PE"/>
        </w:rPr>
      </w:pPr>
      <w:r>
        <w:rPr>
          <w:lang w:val="es-PE"/>
        </w:rPr>
        <w:t>Cambiar la planificación de importación por un incremento en el pedido es un proceso complicado y que a veces surgen errores.</w:t>
      </w:r>
    </w:p>
    <w:p w:rsidR="00623E1C" w:rsidRPr="002C0027" w:rsidRDefault="002C0027" w:rsidP="009818B3">
      <w:pPr>
        <w:rPr>
          <w:lang w:val="es-PE"/>
        </w:rPr>
      </w:pPr>
      <w:r>
        <w:rPr>
          <w:lang w:val="es-PE"/>
        </w:rPr>
        <w:t>Debido a los largos tiempos de esperas y al poco seguimiento algunos clientes desisten de su compra.</w:t>
      </w:r>
    </w:p>
    <w:p w:rsidR="009818B3" w:rsidRDefault="009818B3"/>
    <w:p w:rsidR="009818B3" w:rsidRPr="000F70D8" w:rsidRDefault="000F70D8" w:rsidP="000F70D8">
      <w:pPr>
        <w:pStyle w:val="Ttulo1"/>
        <w:rPr>
          <w:lang w:val="es-PE"/>
        </w:rPr>
      </w:pPr>
      <w:r w:rsidRPr="00B76171">
        <w:rPr>
          <w:lang w:val="es-PE"/>
        </w:rPr>
        <w:t>Fase A: Visión de la Arquitectura</w:t>
      </w:r>
    </w:p>
    <w:p w:rsidR="00DE1257" w:rsidRPr="00F55235" w:rsidRDefault="00DE1257" w:rsidP="00DE1257">
      <w:pPr>
        <w:tabs>
          <w:tab w:val="left" w:pos="1080"/>
        </w:tabs>
        <w:ind w:left="1080"/>
        <w:jc w:val="both"/>
        <w:rPr>
          <w:lang w:val="es-PE"/>
        </w:rPr>
      </w:pPr>
    </w:p>
    <w:p w:rsidR="00DE1257" w:rsidRPr="00F55235" w:rsidRDefault="00DE1257" w:rsidP="00DE1257">
      <w:pPr>
        <w:tabs>
          <w:tab w:val="left" w:pos="1080"/>
        </w:tabs>
        <w:jc w:val="both"/>
        <w:rPr>
          <w:lang w:val="es-PE"/>
        </w:rPr>
      </w:pPr>
      <w:r w:rsidRPr="00F55235">
        <w:rPr>
          <w:lang w:val="es-PE"/>
        </w:rPr>
        <w:t xml:space="preserve">La arquitectura propuesta </w:t>
      </w:r>
      <w:r>
        <w:rPr>
          <w:lang w:val="es-PE"/>
        </w:rPr>
        <w:t xml:space="preserve">se diseñó siguiendo </w:t>
      </w:r>
      <w:r w:rsidRPr="00F55235">
        <w:rPr>
          <w:lang w:val="es-PE"/>
        </w:rPr>
        <w:t>la visión de la empresa, así como con las recomendaciones brindadas</w:t>
      </w:r>
      <w:r>
        <w:rPr>
          <w:lang w:val="es-PE"/>
        </w:rPr>
        <w:t>,</w:t>
      </w:r>
      <w:r w:rsidRPr="00F55235">
        <w:rPr>
          <w:lang w:val="es-PE"/>
        </w:rPr>
        <w:t xml:space="preserve"> en el primer trabajo debería responder a:</w:t>
      </w:r>
    </w:p>
    <w:p w:rsidR="00DE1257" w:rsidRPr="00B76171" w:rsidRDefault="00DE1257" w:rsidP="00DE1257">
      <w:pPr>
        <w:tabs>
          <w:tab w:val="left" w:pos="1080"/>
        </w:tabs>
        <w:jc w:val="both"/>
        <w:rPr>
          <w:b/>
          <w:lang w:val="es-PE"/>
        </w:rPr>
      </w:pPr>
    </w:p>
    <w:p w:rsidR="00DE1257" w:rsidRPr="00F55235" w:rsidRDefault="00DE1257" w:rsidP="00DE1257">
      <w:pPr>
        <w:tabs>
          <w:tab w:val="left" w:pos="1080"/>
        </w:tabs>
        <w:jc w:val="both"/>
        <w:rPr>
          <w:lang w:val="es-PE"/>
        </w:rPr>
      </w:pPr>
      <w:r w:rsidRPr="00F55235">
        <w:rPr>
          <w:rFonts w:ascii="MS Mincho" w:eastAsia="MS Mincho" w:hAnsi="MS Mincho" w:cs="MS Mincho" w:hint="eastAsia"/>
          <w:lang w:val="es-PE"/>
        </w:rPr>
        <w:t>✓</w:t>
      </w:r>
      <w:r w:rsidR="002C0027">
        <w:rPr>
          <w:rFonts w:ascii="MS Mincho" w:eastAsia="MS Mincho" w:hAnsi="MS Mincho" w:cs="MS Mincho" w:hint="eastAsia"/>
          <w:lang w:val="es-PE"/>
        </w:rPr>
        <w:t xml:space="preserve">Tener una conectividad constante </w:t>
      </w:r>
      <w:r w:rsidR="002C0027">
        <w:rPr>
          <w:rFonts w:ascii="MS Mincho" w:eastAsia="MS Mincho" w:hAnsi="MS Mincho" w:cs="MS Mincho"/>
          <w:lang w:val="es-PE"/>
        </w:rPr>
        <w:t>entre el usuario, las áreas Comerciales, Logísticas y Finanzas y el proveedor a través de una sola aplicación</w:t>
      </w:r>
      <w:r w:rsidR="002C0027">
        <w:rPr>
          <w:lang w:val="es-PE"/>
        </w:rPr>
        <w:t>.</w:t>
      </w:r>
    </w:p>
    <w:p w:rsidR="00DE1257" w:rsidRPr="00F55235" w:rsidRDefault="00DE1257" w:rsidP="00DE1257">
      <w:pPr>
        <w:tabs>
          <w:tab w:val="left" w:pos="1080"/>
        </w:tabs>
        <w:jc w:val="both"/>
        <w:rPr>
          <w:lang w:val="es-PE"/>
        </w:rPr>
      </w:pPr>
      <w:r w:rsidRPr="00F55235">
        <w:rPr>
          <w:rFonts w:ascii="MS Mincho" w:eastAsia="MS Mincho" w:hAnsi="MS Mincho" w:cs="MS Mincho" w:hint="eastAsia"/>
          <w:lang w:val="es-PE"/>
        </w:rPr>
        <w:t>✓</w:t>
      </w:r>
      <w:r w:rsidRPr="00F55235">
        <w:rPr>
          <w:lang w:val="es-PE"/>
        </w:rPr>
        <w:t xml:space="preserve"> Pot</w:t>
      </w:r>
      <w:r w:rsidR="002C0027">
        <w:rPr>
          <w:lang w:val="es-PE"/>
        </w:rPr>
        <w:t>enciar el Portal Web</w:t>
      </w:r>
      <w:r w:rsidR="002C0027" w:rsidRPr="00F55235">
        <w:rPr>
          <w:lang w:val="es-PE"/>
        </w:rPr>
        <w:t>,</w:t>
      </w:r>
      <w:r w:rsidR="002C0027">
        <w:rPr>
          <w:lang w:val="es-PE"/>
        </w:rPr>
        <w:t xml:space="preserve"> creando un catálogo virtual de los productos, servicios y capacitaciones que brinda la empresa</w:t>
      </w:r>
      <w:r w:rsidRPr="00F55235">
        <w:rPr>
          <w:lang w:val="es-PE"/>
        </w:rPr>
        <w:t xml:space="preserve"> de manera que exista una mayor interacción con los clientes, de ma</w:t>
      </w:r>
      <w:r w:rsidR="00276AD1">
        <w:rPr>
          <w:lang w:val="es-PE"/>
        </w:rPr>
        <w:t>nera que les sea más fácil realizar</w:t>
      </w:r>
      <w:r w:rsidRPr="00F55235">
        <w:rPr>
          <w:lang w:val="es-PE"/>
        </w:rPr>
        <w:t xml:space="preserve"> sus pedidos</w:t>
      </w:r>
      <w:r w:rsidR="00276AD1">
        <w:rPr>
          <w:lang w:val="es-PE"/>
        </w:rPr>
        <w:t xml:space="preserve"> y ver el estado (aceptado o rechazado, en caso de ser aceptado se mostrara si es que está en proceso de importación, nacionalización o envió al cliente) del mismo</w:t>
      </w:r>
      <w:r w:rsidRPr="00F55235">
        <w:rPr>
          <w:lang w:val="es-PE"/>
        </w:rPr>
        <w:t>.</w:t>
      </w:r>
      <w:bookmarkStart w:id="0" w:name="_GoBack"/>
      <w:bookmarkEnd w:id="0"/>
    </w:p>
    <w:p w:rsidR="009818B3" w:rsidRDefault="009818B3"/>
    <w:sectPr w:rsidR="00981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0DC" w:rsidRDefault="00E800DC" w:rsidP="000F70D8">
      <w:pPr>
        <w:spacing w:after="0" w:line="240" w:lineRule="auto"/>
      </w:pPr>
      <w:r>
        <w:separator/>
      </w:r>
    </w:p>
  </w:endnote>
  <w:endnote w:type="continuationSeparator" w:id="0">
    <w:p w:rsidR="00E800DC" w:rsidRDefault="00E800DC" w:rsidP="000F7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0DC" w:rsidRDefault="00E800DC" w:rsidP="000F70D8">
      <w:pPr>
        <w:spacing w:after="0" w:line="240" w:lineRule="auto"/>
      </w:pPr>
      <w:r>
        <w:separator/>
      </w:r>
    </w:p>
  </w:footnote>
  <w:footnote w:type="continuationSeparator" w:id="0">
    <w:p w:rsidR="00E800DC" w:rsidRDefault="00E800DC" w:rsidP="000F7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2E4"/>
    <w:multiLevelType w:val="multilevel"/>
    <w:tmpl w:val="6CBCE8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B5F1F"/>
    <w:multiLevelType w:val="hybridMultilevel"/>
    <w:tmpl w:val="3C7CC0B8"/>
    <w:lvl w:ilvl="0" w:tplc="E8B636B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B56895"/>
    <w:multiLevelType w:val="multilevel"/>
    <w:tmpl w:val="F02A1DDC"/>
    <w:lvl w:ilvl="0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26A24"/>
    <w:multiLevelType w:val="hybridMultilevel"/>
    <w:tmpl w:val="D7B84918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7C"/>
    <w:rsid w:val="000F70D8"/>
    <w:rsid w:val="00276AD1"/>
    <w:rsid w:val="002C0027"/>
    <w:rsid w:val="00623E1C"/>
    <w:rsid w:val="00714C09"/>
    <w:rsid w:val="00785A31"/>
    <w:rsid w:val="009818B3"/>
    <w:rsid w:val="00DE1257"/>
    <w:rsid w:val="00E800DC"/>
    <w:rsid w:val="00F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A50A"/>
  <w15:chartTrackingRefBased/>
  <w15:docId w15:val="{024F7F9B-5896-4FD1-ACB7-E4F747F9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8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1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14C0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818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818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F7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0D8"/>
  </w:style>
  <w:style w:type="paragraph" w:styleId="Piedepgina">
    <w:name w:val="footer"/>
    <w:basedOn w:val="Normal"/>
    <w:link w:val="PiedepginaCar"/>
    <w:uiPriority w:val="99"/>
    <w:unhideWhenUsed/>
    <w:rsid w:val="000F7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2019-06-29T22:29:00Z</dcterms:created>
  <dcterms:modified xsi:type="dcterms:W3CDTF">2019-06-29T23:36:00Z</dcterms:modified>
</cp:coreProperties>
</file>