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FAEFF" w14:textId="77777777" w:rsidR="006A2247" w:rsidRDefault="00000000">
      <w:pPr>
        <w:pStyle w:val="Title"/>
      </w:pPr>
      <w:r>
        <w:t>Product Requirements Document (PRD)</w:t>
      </w:r>
    </w:p>
    <w:p w14:paraId="3049443B" w14:textId="77777777" w:rsidR="006A2247" w:rsidRDefault="00000000">
      <w:pPr>
        <w:rPr>
          <w:rFonts w:hint="eastAsia"/>
        </w:rPr>
      </w:pPr>
      <w:r>
        <w:t>Freelance Writing AI Assistant</w:t>
      </w:r>
    </w:p>
    <w:tbl>
      <w:tblPr>
        <w:tblStyle w:val="TableGrid"/>
        <w:tblW w:w="0" w:type="auto"/>
        <w:tblLook w:val="04A0" w:firstRow="1" w:lastRow="0" w:firstColumn="1" w:lastColumn="0" w:noHBand="0" w:noVBand="1"/>
      </w:tblPr>
      <w:tblGrid>
        <w:gridCol w:w="4675"/>
        <w:gridCol w:w="4675"/>
      </w:tblGrid>
      <w:tr w:rsidR="006A2247" w14:paraId="724785E6" w14:textId="77777777">
        <w:tc>
          <w:tcPr>
            <w:tcW w:w="4680" w:type="dxa"/>
          </w:tcPr>
          <w:p w14:paraId="05CB4BE0" w14:textId="77777777" w:rsidR="006A2247" w:rsidRDefault="00000000">
            <w:pPr>
              <w:rPr>
                <w:rFonts w:hint="eastAsia"/>
              </w:rPr>
            </w:pPr>
            <w:r>
              <w:t>Field</w:t>
            </w:r>
          </w:p>
        </w:tc>
        <w:tc>
          <w:tcPr>
            <w:tcW w:w="4680" w:type="dxa"/>
          </w:tcPr>
          <w:p w14:paraId="632A8BF1" w14:textId="77777777" w:rsidR="006A2247" w:rsidRDefault="00000000">
            <w:pPr>
              <w:rPr>
                <w:rFonts w:hint="eastAsia"/>
              </w:rPr>
            </w:pPr>
            <w:r>
              <w:t>Value</w:t>
            </w:r>
          </w:p>
        </w:tc>
      </w:tr>
      <w:tr w:rsidR="006A2247" w14:paraId="55346565" w14:textId="77777777">
        <w:tc>
          <w:tcPr>
            <w:tcW w:w="4680" w:type="dxa"/>
            <w:vAlign w:val="center"/>
          </w:tcPr>
          <w:p w14:paraId="3CE8B13B" w14:textId="77777777" w:rsidR="006A2247" w:rsidRDefault="00000000">
            <w:pPr>
              <w:rPr>
                <w:rFonts w:hint="eastAsia"/>
              </w:rPr>
            </w:pPr>
            <w:r>
              <w:t>Product Name</w:t>
            </w:r>
          </w:p>
        </w:tc>
        <w:tc>
          <w:tcPr>
            <w:tcW w:w="4680" w:type="dxa"/>
            <w:vAlign w:val="center"/>
          </w:tcPr>
          <w:p w14:paraId="45E3F4D5" w14:textId="77777777" w:rsidR="006A2247" w:rsidRDefault="00000000">
            <w:pPr>
              <w:rPr>
                <w:rFonts w:hint="eastAsia"/>
              </w:rPr>
            </w:pPr>
            <w:r>
              <w:t>AI Career Platform – Freelance Writing AI Assistant</w:t>
            </w:r>
          </w:p>
        </w:tc>
      </w:tr>
      <w:tr w:rsidR="006A2247" w14:paraId="235B0F5B" w14:textId="77777777">
        <w:tc>
          <w:tcPr>
            <w:tcW w:w="4680" w:type="dxa"/>
            <w:vAlign w:val="center"/>
          </w:tcPr>
          <w:p w14:paraId="5622C19C" w14:textId="77777777" w:rsidR="006A2247" w:rsidRDefault="00000000">
            <w:pPr>
              <w:rPr>
                <w:rFonts w:hint="eastAsia"/>
              </w:rPr>
            </w:pPr>
            <w:r>
              <w:t>Version</w:t>
            </w:r>
          </w:p>
        </w:tc>
        <w:tc>
          <w:tcPr>
            <w:tcW w:w="4680" w:type="dxa"/>
            <w:vAlign w:val="center"/>
          </w:tcPr>
          <w:p>
            <w:r>
              <w:t>1.2</w:t>
            </w:r>
          </w:p>
        </w:tc>
      </w:tr>
      <w:tr w:rsidR="006A2247" w14:paraId="586486E9" w14:textId="77777777">
        <w:tc>
          <w:tcPr>
            <w:tcW w:w="4680" w:type="dxa"/>
            <w:vAlign w:val="center"/>
          </w:tcPr>
          <w:p w14:paraId="7768D598" w14:textId="77777777" w:rsidR="006A2247" w:rsidRDefault="00000000">
            <w:pPr>
              <w:rPr>
                <w:rFonts w:hint="eastAsia"/>
              </w:rPr>
            </w:pPr>
            <w:r>
              <w:t>Status</w:t>
            </w:r>
          </w:p>
        </w:tc>
        <w:tc>
          <w:tcPr>
            <w:tcW w:w="4680" w:type="dxa"/>
            <w:vAlign w:val="center"/>
          </w:tcPr>
          <w:p w14:paraId="0BD729A0" w14:textId="77777777" w:rsidR="006A2247" w:rsidRDefault="00000000">
            <w:pPr>
              <w:rPr>
                <w:rFonts w:hint="eastAsia"/>
              </w:rPr>
            </w:pPr>
            <w:r>
              <w:t>Active Design</w:t>
            </w:r>
          </w:p>
        </w:tc>
      </w:tr>
      <w:tr w:rsidR="006A2247" w14:paraId="2D1988FA" w14:textId="77777777">
        <w:tc>
          <w:tcPr>
            <w:tcW w:w="4680" w:type="dxa"/>
            <w:vAlign w:val="center"/>
          </w:tcPr>
          <w:p w14:paraId="239883CB" w14:textId="77777777" w:rsidR="006A2247" w:rsidRDefault="00000000">
            <w:pPr>
              <w:rPr>
                <w:rFonts w:hint="eastAsia"/>
              </w:rPr>
            </w:pPr>
            <w:r>
              <w:t>Owner</w:t>
            </w:r>
          </w:p>
        </w:tc>
        <w:tc>
          <w:tcPr>
            <w:tcW w:w="4680" w:type="dxa"/>
            <w:vAlign w:val="center"/>
          </w:tcPr>
          <w:p w14:paraId="2D04D2D9" w14:textId="77777777" w:rsidR="006A2247" w:rsidRDefault="00000000">
            <w:pPr>
              <w:rPr>
                <w:rFonts w:hint="eastAsia"/>
              </w:rPr>
            </w:pPr>
            <w:r>
              <w:t>Alexandra Nugent</w:t>
            </w:r>
          </w:p>
        </w:tc>
      </w:tr>
      <w:tr w:rsidR="006A2247" w14:paraId="661F6130" w14:textId="77777777">
        <w:tc>
          <w:tcPr>
            <w:tcW w:w="4680" w:type="dxa"/>
            <w:vAlign w:val="center"/>
          </w:tcPr>
          <w:p w14:paraId="47A8B6DC" w14:textId="77777777" w:rsidR="006A2247" w:rsidRDefault="00000000">
            <w:pPr>
              <w:rPr>
                <w:rFonts w:hint="eastAsia"/>
              </w:rPr>
            </w:pPr>
            <w:r>
              <w:t>Last Updated</w:t>
            </w:r>
          </w:p>
        </w:tc>
        <w:tc>
          <w:tcPr>
            <w:tcW w:w="4680" w:type="dxa"/>
            <w:vAlign w:val="center"/>
          </w:tcPr>
          <w:p>
            <w:r>
              <w:t>August 16, 2026</w:t>
            </w:r>
          </w:p>
        </w:tc>
      </w:tr>
      <w:tr w:rsidR="006A2247" w14:paraId="3E72BFB5" w14:textId="77777777">
        <w:tc>
          <w:tcPr>
            <w:tcW w:w="4680" w:type="dxa"/>
            <w:vAlign w:val="center"/>
          </w:tcPr>
          <w:p w14:paraId="5CE05A08" w14:textId="77777777" w:rsidR="006A2247" w:rsidRDefault="00000000">
            <w:pPr>
              <w:rPr>
                <w:rFonts w:hint="eastAsia"/>
              </w:rPr>
            </w:pPr>
            <w:r>
              <w:t>Document Type</w:t>
            </w:r>
          </w:p>
        </w:tc>
        <w:tc>
          <w:tcPr>
            <w:tcW w:w="4680" w:type="dxa"/>
            <w:vAlign w:val="center"/>
          </w:tcPr>
          <w:p w14:paraId="25EADED1" w14:textId="77777777" w:rsidR="006A2247" w:rsidRDefault="00000000">
            <w:pPr>
              <w:rPr>
                <w:rFonts w:hint="eastAsia"/>
              </w:rPr>
            </w:pPr>
            <w:r>
              <w:t>Product Requirements Document (PRD)</w:t>
            </w:r>
          </w:p>
        </w:tc>
      </w:tr>
      <w:tr w:rsidR="006A2247" w14:paraId="3C00F390" w14:textId="77777777">
        <w:tc>
          <w:tcPr>
            <w:tcW w:w="4680" w:type="dxa"/>
            <w:vAlign w:val="center"/>
          </w:tcPr>
          <w:p w14:paraId="53315D0B" w14:textId="77777777" w:rsidR="006A2247" w:rsidRDefault="00000000">
            <w:pPr>
              <w:rPr>
                <w:rFonts w:hint="eastAsia"/>
              </w:rPr>
            </w:pPr>
            <w:r>
              <w:t>Depends On</w:t>
            </w:r>
          </w:p>
        </w:tc>
        <w:tc>
          <w:tcPr>
            <w:tcW w:w="4680" w:type="dxa"/>
            <w:vAlign w:val="center"/>
          </w:tcPr>
          <w:p>
            <w:r>
              <w:t>Core AI Framework PRD v1.1</w:t>
            </w:r>
          </w:p>
        </w:tc>
      </w:tr>
    </w:tbl>
    <w:p w14:paraId="0B8CABCA" w14:textId="77777777" w:rsidR="006A2247" w:rsidRDefault="00000000">
      <w:pPr>
        <w:pStyle w:val="Heading1"/>
      </w:pPr>
      <w:r>
        <w:t>1. Purpose</w:t>
      </w:r>
    </w:p>
    <w:p w14:paraId="2EA71B02" w14:textId="77777777" w:rsidR="006A2247" w:rsidRDefault="00000000">
      <w:pPr>
        <w:pStyle w:val="Heading2"/>
      </w:pPr>
      <w:r>
        <w:t>Objective</w:t>
      </w:r>
    </w:p>
    <w:p w14:paraId="5BC3DF29" w14:textId="77777777" w:rsidR="006A2247" w:rsidRDefault="00000000">
      <w:pPr>
        <w:rPr>
          <w:rFonts w:hint="eastAsia"/>
        </w:rPr>
      </w:pPr>
      <w:r>
        <w:t>The Freelance Writing AI Assistant is a domain-specific AI assistant built on top of the Core AI Framework.</w:t>
      </w:r>
    </w:p>
    <w:p w14:paraId="04551405" w14:textId="77777777" w:rsidR="006A2247" w:rsidRDefault="00000000">
      <w:pPr>
        <w:rPr>
          <w:rFonts w:hint="eastAsia"/>
        </w:rPr>
      </w:pPr>
      <w:r>
        <w:t>Its purpose is to discover, evaluate, prioritize, and recommend freelance writing opportunities that align with Alex's skills, interests, financial goals, long-term professional development, and existing portfolio evidence.</w:t>
      </w:r>
    </w:p>
    <w:p w14:paraId="4EEDBB6A" w14:textId="77777777" w:rsidR="006A2247" w:rsidRDefault="00000000">
      <w:pPr>
        <w:rPr>
          <w:rFonts w:hint="eastAsia"/>
        </w:rPr>
      </w:pPr>
      <w:r>
        <w:t>Portfolio alignment should recognize direct, related, and transferable samples. An opportunity does not need to be identical to an existing portfolio sample to be considered a viable match.</w:t>
      </w:r>
    </w:p>
    <w:p w14:paraId="113BA2CF" w14:textId="77777777" w:rsidR="006A2247" w:rsidRDefault="00000000">
      <w:pPr>
        <w:rPr>
          <w:rFonts w:hint="eastAsia"/>
        </w:rPr>
      </w:pPr>
      <w:r>
        <w:t>Unlike traditional freelance job boards, the assistant evaluates the quality of both the opportunity and the client using transparent, evidence-based reasoning.</w:t>
      </w:r>
    </w:p>
    <w:p w14:paraId="37E195BF" w14:textId="77777777" w:rsidR="006A2247" w:rsidRDefault="00000000">
      <w:pPr>
        <w:pStyle w:val="Heading1"/>
      </w:pPr>
      <w:r>
        <w:t>2. Product Vision</w:t>
      </w:r>
    </w:p>
    <w:p w14:paraId="643AA337" w14:textId="77777777" w:rsidR="006A2247" w:rsidRDefault="00000000">
      <w:pPr>
        <w:rPr>
          <w:rFonts w:hint="eastAsia"/>
        </w:rPr>
      </w:pPr>
      <w:r>
        <w:t>The Freelance Writing AI Assistant should function as an intelligent decision-support system that:</w:t>
      </w:r>
    </w:p>
    <w:p w14:paraId="38946539" w14:textId="77777777" w:rsidR="006A2247" w:rsidRDefault="00000000">
      <w:pPr>
        <w:pStyle w:val="ListBullet"/>
        <w:rPr>
          <w:rFonts w:hint="eastAsia"/>
        </w:rPr>
      </w:pPr>
      <w:r>
        <w:t>Discovers freelance writing opportunities from multiple sources.</w:t>
      </w:r>
    </w:p>
    <w:p w14:paraId="2FFC194B" w14:textId="77777777" w:rsidR="006A2247" w:rsidRDefault="00000000">
      <w:pPr>
        <w:pStyle w:val="ListBullet"/>
        <w:rPr>
          <w:rFonts w:hint="eastAsia"/>
        </w:rPr>
      </w:pPr>
      <w:r>
        <w:t>Filters clearly irrelevant, exploitative, or potentially fraudulent opportunities.</w:t>
      </w:r>
    </w:p>
    <w:p w14:paraId="75632710" w14:textId="77777777" w:rsidR="006A2247" w:rsidRDefault="00000000">
      <w:pPr>
        <w:pStyle w:val="ListBullet"/>
        <w:rPr>
          <w:rFonts w:hint="eastAsia"/>
        </w:rPr>
      </w:pPr>
      <w:r>
        <w:t>Evaluates client quality and project value without assuming that lower immediate pay always means low value.</w:t>
      </w:r>
    </w:p>
    <w:p w14:paraId="77DE8253" w14:textId="77777777" w:rsidR="006A2247" w:rsidRDefault="00000000">
      <w:pPr>
        <w:pStyle w:val="ListBullet"/>
        <w:rPr>
          <w:rFonts w:hint="eastAsia"/>
        </w:rPr>
      </w:pPr>
      <w:r>
        <w:t>Prioritizes opportunities with the strongest evidence-based return on time, application effort, platform application cost, and potential professional value.</w:t>
      </w:r>
    </w:p>
    <w:p w14:paraId="2E3AB18D" w14:textId="77777777" w:rsidR="006A2247" w:rsidRDefault="00000000">
      <w:pPr>
        <w:pStyle w:val="ListBullet"/>
        <w:rPr>
          <w:rFonts w:hint="eastAsia"/>
        </w:rPr>
      </w:pPr>
      <w:r>
        <w:t>Reduces time spent searching through low-value listings.</w:t>
      </w:r>
    </w:p>
    <w:p w14:paraId="1CBA2A64" w14:textId="77777777" w:rsidR="006A2247" w:rsidRDefault="00000000">
      <w:pPr>
        <w:pStyle w:val="ListBullet"/>
        <w:rPr>
          <w:rFonts w:hint="eastAsia"/>
        </w:rPr>
      </w:pPr>
      <w:r>
        <w:t>Supports building a sustainable freelance writing business.</w:t>
      </w:r>
    </w:p>
    <w:p w14:paraId="2CF912B3" w14:textId="77777777" w:rsidR="006A2247" w:rsidRDefault="00000000">
      <w:pPr>
        <w:rPr>
          <w:rFonts w:hint="eastAsia"/>
        </w:rPr>
      </w:pPr>
      <w:r>
        <w:t>The assistant provides analysis—not automatic decisions.</w:t>
      </w:r>
    </w:p>
    <w:p w14:paraId="6A4F24BB" w14:textId="77777777" w:rsidR="006A2247" w:rsidRDefault="00000000">
      <w:pPr>
        <w:pStyle w:val="Heading1"/>
      </w:pPr>
      <w:r>
        <w:lastRenderedPageBreak/>
        <w:t>3. Long-Term Strategy</w:t>
      </w:r>
    </w:p>
    <w:p w14:paraId="7941139D" w14:textId="77777777" w:rsidR="006A2247" w:rsidRDefault="00000000">
      <w:pPr>
        <w:rPr>
          <w:rFonts w:hint="eastAsia"/>
        </w:rPr>
      </w:pPr>
      <w:r>
        <w:t>The Freelance Writing Assistant is intended to support:</w:t>
      </w:r>
    </w:p>
    <w:p w14:paraId="509A6DA3" w14:textId="77777777" w:rsidR="006A2247" w:rsidRDefault="00000000">
      <w:pPr>
        <w:pStyle w:val="ListBullet"/>
        <w:rPr>
          <w:rFonts w:hint="eastAsia"/>
        </w:rPr>
      </w:pPr>
      <w:r>
        <w:t>Supplemental income initially, with the potential to develop into a primary location-independent income source.</w:t>
      </w:r>
    </w:p>
    <w:p w14:paraId="4F6CECF1" w14:textId="77777777" w:rsidR="006A2247" w:rsidRDefault="00000000">
      <w:pPr>
        <w:pStyle w:val="ListBullet"/>
        <w:rPr>
          <w:rFonts w:hint="eastAsia"/>
        </w:rPr>
      </w:pPr>
      <w:r>
        <w:t>Location-independent work and the ability to live abroad.</w:t>
      </w:r>
    </w:p>
    <w:p w14:paraId="20CAB484" w14:textId="77777777" w:rsidR="006A2247" w:rsidRDefault="00000000">
      <w:pPr>
        <w:pStyle w:val="ListBullet"/>
        <w:rPr>
          <w:rFonts w:hint="eastAsia"/>
        </w:rPr>
      </w:pPr>
      <w:r>
        <w:t>Professional writing experience.</w:t>
      </w:r>
    </w:p>
    <w:p w14:paraId="1B7BF310" w14:textId="77777777" w:rsidR="006A2247" w:rsidRDefault="00000000">
      <w:pPr>
        <w:pStyle w:val="ListBullet"/>
        <w:rPr>
          <w:rFonts w:hint="eastAsia"/>
        </w:rPr>
      </w:pPr>
      <w:r>
        <w:t>Portfolio development.</w:t>
      </w:r>
    </w:p>
    <w:p w14:paraId="7D286EBF" w14:textId="77777777" w:rsidR="006A2247" w:rsidRDefault="00000000">
      <w:pPr>
        <w:pStyle w:val="ListBullet"/>
        <w:rPr>
          <w:rFonts w:hint="eastAsia"/>
        </w:rPr>
      </w:pPr>
      <w:r>
        <w:t>Long-term and recurring client relationships.</w:t>
      </w:r>
    </w:p>
    <w:p w14:paraId="132D8F99" w14:textId="77777777" w:rsidR="006A2247" w:rsidRDefault="00000000">
      <w:pPr>
        <w:pStyle w:val="ListBullet"/>
        <w:rPr>
          <w:rFonts w:hint="eastAsia"/>
        </w:rPr>
      </w:pPr>
      <w:r>
        <w:t>Flexible work alongside other career goals when freelance writing remains supplemental.</w:t>
      </w:r>
    </w:p>
    <w:p w14:paraId="55EA9DF3" w14:textId="77777777" w:rsidR="006A2247" w:rsidRDefault="00000000">
      <w:pPr>
        <w:pStyle w:val="Heading1"/>
      </w:pPr>
      <w:r>
        <w:t>4. Core Design Philosophy</w:t>
      </w:r>
    </w:p>
    <w:p w14:paraId="24BA440D" w14:textId="77777777" w:rsidR="006A2247" w:rsidRDefault="00000000">
      <w:pPr>
        <w:pStyle w:val="Heading2"/>
      </w:pPr>
      <w:r>
        <w:t>Principle 1 — Discovery should cast a broad, relevant net.</w:t>
      </w:r>
    </w:p>
    <w:p w14:paraId="18D17939" w14:textId="77777777" w:rsidR="006A2247" w:rsidRDefault="00000000">
      <w:pPr>
        <w:rPr>
          <w:rFonts w:hint="eastAsia"/>
        </w:rPr>
      </w:pPr>
      <w:r>
        <w:t>The assistant should search multiple freelance marketplaces and writing-specific job boards. Discovery should maximize coverage of plausibly relevant freelance writing opportunities without requiring them to satisfy all evaluation criteria before collection.</w:t>
      </w:r>
    </w:p>
    <w:p w14:paraId="372432A9" w14:textId="77777777" w:rsidR="006A2247" w:rsidRDefault="00000000">
      <w:pPr>
        <w:pStyle w:val="Heading2"/>
      </w:pPr>
      <w:r>
        <w:t>Principle 2 — Evaluation should maximize quality.</w:t>
      </w:r>
    </w:p>
    <w:p w14:paraId="02B844A8" w14:textId="77777777" w:rsidR="006A2247" w:rsidRDefault="00000000">
      <w:pPr>
        <w:rPr>
          <w:rFonts w:hint="eastAsia"/>
        </w:rPr>
      </w:pPr>
      <w:r>
        <w:t>The assistant should prioritize worthwhile clients, worthwhile projects, and worthwhile compensation rather than maximizing the number of opportunities.</w:t>
      </w:r>
    </w:p>
    <w:p w14:paraId="722E8A8A" w14:textId="77777777" w:rsidR="006A2247" w:rsidRDefault="00000000">
      <w:pPr>
        <w:rPr>
          <w:rFonts w:hint="eastAsia"/>
        </w:rPr>
      </w:pPr>
      <w:r>
        <w:t>Opportunity quality means the combined quality of the project, client, compensation/value, workload and expectations, risk, and fit.</w:t>
      </w:r>
    </w:p>
    <w:p w14:paraId="7E85C219" w14:textId="77777777" w:rsidR="006A2247" w:rsidRDefault="00000000">
      <w:pPr>
        <w:pStyle w:val="Heading2"/>
      </w:pPr>
      <w:r>
        <w:t>Principle 3 — Evaluate the project, not marketing language.</w:t>
      </w:r>
    </w:p>
    <w:p w14:paraId="6C74347D" w14:textId="77777777" w:rsidR="006A2247" w:rsidRDefault="00000000">
      <w:pPr>
        <w:rPr>
          <w:rFonts w:hint="eastAsia"/>
        </w:rPr>
      </w:pPr>
      <w:r>
        <w:t>The assistant should reconstruct the actual working arrangement rather than relying on buzzwords.</w:t>
      </w:r>
    </w:p>
    <w:p w14:paraId="410E7F8B" w14:textId="77777777" w:rsidR="006A2247" w:rsidRDefault="00000000">
      <w:pPr>
        <w:pStyle w:val="ListBullet"/>
        <w:rPr>
          <w:rFonts w:hint="eastAsia"/>
        </w:rPr>
      </w:pPr>
      <w:r>
        <w:t>Project scope — the total work required, including number and length of pieces, research, interviews, SEO work, fact-checking, CMS/upload work, and other stated responsibilities.</w:t>
      </w:r>
    </w:p>
    <w:p w14:paraId="643FD322" w14:textId="77777777" w:rsidR="006A2247" w:rsidRDefault="00000000">
      <w:pPr>
        <w:pStyle w:val="ListBullet"/>
        <w:rPr>
          <w:rFonts w:hint="eastAsia"/>
        </w:rPr>
      </w:pPr>
      <w:r>
        <w:t>Client expectations — quality, style, expertise, responsiveness, turnaround, originality, brand, research, and other working expectations.</w:t>
      </w:r>
    </w:p>
    <w:p w14:paraId="7F939ECF" w14:textId="77777777" w:rsidR="006A2247" w:rsidRDefault="00000000">
      <w:pPr>
        <w:pStyle w:val="ListBullet"/>
        <w:rPr>
          <w:rFonts w:hint="eastAsia"/>
        </w:rPr>
      </w:pPr>
      <w:r>
        <w:t>Deliverables — the concrete outputs the writer is expected to produce.</w:t>
      </w:r>
    </w:p>
    <w:p w14:paraId="5D4054C6" w14:textId="77777777" w:rsidR="006A2247" w:rsidRDefault="00000000">
      <w:pPr>
        <w:pStyle w:val="ListBullet"/>
        <w:rPr>
          <w:rFonts w:hint="eastAsia"/>
        </w:rPr>
      </w:pPr>
      <w:r>
        <w:t>Payment structure — hourly, fixed-price, per-word, per-piece, milestone, retainer, recurring, or other stated arrangement.</w:t>
      </w:r>
    </w:p>
    <w:p w14:paraId="0801073A" w14:textId="77777777" w:rsidR="006A2247" w:rsidRDefault="00000000">
      <w:pPr>
        <w:pStyle w:val="ListBullet"/>
        <w:rPr>
          <w:rFonts w:hint="eastAsia"/>
        </w:rPr>
      </w:pPr>
      <w:r>
        <w:t>Working relationship — one-off versus recurring work, communication frequency, meetings, editorial oversight, revision process, independence, and availability expectations.</w:t>
      </w:r>
    </w:p>
    <w:p w14:paraId="2A7EE0A3" w14:textId="77777777" w:rsidR="006A2247" w:rsidRDefault="00000000">
      <w:pPr>
        <w:rPr>
          <w:rFonts w:hint="eastAsia"/>
        </w:rPr>
      </w:pPr>
      <w:r>
        <w:t>Extract these variables when explicitly stated. Infer cautiously only when the evidence reasonably supports an inference. Otherwise preserve the value as Unknown.</w:t>
      </w:r>
    </w:p>
    <w:p w14:paraId="607C9944" w14:textId="77777777" w:rsidR="006A2247" w:rsidRDefault="00000000">
      <w:pPr>
        <w:pStyle w:val="Heading2"/>
      </w:pPr>
      <w:r>
        <w:t>Principle 4 — Every recommendation must be supported by evidence.</w:t>
      </w:r>
    </w:p>
    <w:p w14:paraId="2710AD8E" w14:textId="77777777" w:rsidR="006A2247" w:rsidRDefault="00000000">
      <w:pPr>
        <w:rPr>
          <w:rFonts w:hint="eastAsia"/>
        </w:rPr>
      </w:pPr>
      <w:r>
        <w:t>Unknown information should remain Unknown.</w:t>
      </w:r>
    </w:p>
    <w:p w14:paraId="45DEF0FC" w14:textId="77777777" w:rsidR="006A2247" w:rsidRDefault="00000000">
      <w:pPr>
        <w:pStyle w:val="Heading1"/>
      </w:pPr>
      <w:r>
        <w:lastRenderedPageBreak/>
        <w:t>5. Product Goals</w:t>
      </w:r>
    </w:p>
    <w:p w14:paraId="14CFC991" w14:textId="77777777" w:rsidR="006A2247" w:rsidRDefault="00000000">
      <w:pPr>
        <w:rPr>
          <w:rFonts w:hint="eastAsia"/>
        </w:rPr>
      </w:pPr>
      <w:r>
        <w:t>The Freelance Writing Assistant should:</w:t>
      </w:r>
    </w:p>
    <w:p w14:paraId="0274873D" w14:textId="77777777" w:rsidR="006A2247" w:rsidRDefault="00000000">
      <w:pPr>
        <w:pStyle w:val="ListBullet"/>
        <w:rPr>
          <w:rFonts w:hint="eastAsia"/>
        </w:rPr>
      </w:pPr>
      <w:r>
        <w:t>Discover freelance writing opportunities.</w:t>
      </w:r>
    </w:p>
    <w:p w14:paraId="4B74CE2E" w14:textId="77777777" w:rsidR="006A2247" w:rsidRDefault="00000000">
      <w:pPr>
        <w:pStyle w:val="ListBullet"/>
        <w:rPr>
          <w:rFonts w:hint="eastAsia"/>
        </w:rPr>
      </w:pPr>
      <w:r>
        <w:t>Remove obvious scams and clearly exploitative opportunities.</w:t>
      </w:r>
    </w:p>
    <w:p w14:paraId="5B169C32" w14:textId="77777777" w:rsidR="006A2247" w:rsidRDefault="00000000">
      <w:pPr>
        <w:pStyle w:val="ListBullet"/>
        <w:rPr>
          <w:rFonts w:hint="eastAsia"/>
        </w:rPr>
      </w:pPr>
      <w:r>
        <w:t>Evaluate project quality.</w:t>
      </w:r>
    </w:p>
    <w:p w14:paraId="0D7300B6" w14:textId="77777777" w:rsidR="006A2247" w:rsidRDefault="00000000">
      <w:pPr>
        <w:pStyle w:val="ListBullet"/>
        <w:rPr>
          <w:rFonts w:hint="eastAsia"/>
        </w:rPr>
      </w:pPr>
      <w:r>
        <w:t>Evaluate client quality.</w:t>
      </w:r>
    </w:p>
    <w:p w14:paraId="0FEEF1BB" w14:textId="77777777" w:rsidR="006A2247" w:rsidRDefault="00000000">
      <w:pPr>
        <w:pStyle w:val="ListBullet"/>
        <w:rPr>
          <w:rFonts w:hint="eastAsia"/>
        </w:rPr>
      </w:pPr>
      <w:r>
        <w:t>Estimate workload.</w:t>
      </w:r>
    </w:p>
    <w:p w14:paraId="5CBC3B78" w14:textId="77777777" w:rsidR="006A2247" w:rsidRDefault="00000000">
      <w:pPr>
        <w:pStyle w:val="ListBullet"/>
        <w:rPr>
          <w:rFonts w:hint="eastAsia"/>
        </w:rPr>
      </w:pPr>
      <w:r>
        <w:t>Estimate project value.</w:t>
      </w:r>
    </w:p>
    <w:p w14:paraId="3C424EB3" w14:textId="77777777" w:rsidR="006A2247" w:rsidRDefault="00000000">
      <w:pPr>
        <w:pStyle w:val="ListBullet"/>
        <w:rPr>
          <w:rFonts w:hint="eastAsia"/>
        </w:rPr>
      </w:pPr>
      <w:r>
        <w:t>Evaluate portfolio and skill alignment.</w:t>
      </w:r>
    </w:p>
    <w:p w14:paraId="56D1F647" w14:textId="77777777" w:rsidR="006A2247" w:rsidRDefault="00000000">
      <w:pPr>
        <w:pStyle w:val="ListBullet"/>
        <w:rPr>
          <w:rFonts w:hint="eastAsia"/>
        </w:rPr>
      </w:pPr>
      <w:r>
        <w:t>Evaluate application effort and platform application cost when relevant.</w:t>
      </w:r>
    </w:p>
    <w:p w14:paraId="4FE1E60C" w14:textId="77777777" w:rsidR="006A2247" w:rsidRDefault="00000000">
      <w:pPr>
        <w:pStyle w:val="ListBullet"/>
        <w:rPr>
          <w:rFonts w:hint="eastAsia"/>
        </w:rPr>
      </w:pPr>
      <w:r>
        <w:t>Evaluate competition and listing activity when available.</w:t>
      </w:r>
    </w:p>
    <w:p w14:paraId="2843358D" w14:textId="77777777" w:rsidR="006A2247" w:rsidRDefault="00000000">
      <w:pPr>
        <w:pStyle w:val="ListBullet"/>
        <w:rPr>
          <w:rFonts w:hint="eastAsia"/>
        </w:rPr>
      </w:pPr>
      <w:r>
        <w:t>Prioritize worthwhile opportunities.</w:t>
      </w:r>
    </w:p>
    <w:p w14:paraId="356A17DF" w14:textId="77777777" w:rsidR="006A2247" w:rsidRDefault="00000000">
      <w:pPr>
        <w:pStyle w:val="ListBullet"/>
        <w:rPr>
          <w:rFonts w:hint="eastAsia"/>
        </w:rPr>
      </w:pPr>
      <w:r>
        <w:t>Explain every Apply / Review / Skip recommendation using strengths, concerns, unknowns, and supporting evidence.</w:t>
      </w:r>
    </w:p>
    <w:p w14:paraId="4222A1F3" w14:textId="77777777" w:rsidR="006A2247" w:rsidRDefault="00000000">
      <w:pPr>
        <w:pStyle w:val="Heading1"/>
      </w:pPr>
      <w:r>
        <w:t>6. Discovery Strategy</w:t>
      </w:r>
    </w:p>
    <w:p w14:paraId="45ABBC3F" w14:textId="77777777" w:rsidR="006A2247" w:rsidRDefault="00000000">
      <w:pPr>
        <w:pStyle w:val="Heading2"/>
      </w:pPr>
      <w:r>
        <w:t>Purpose</w:t>
      </w:r>
    </w:p>
    <w:p w14:paraId="686195F9" w14:textId="77777777" w:rsidR="006A2247" w:rsidRDefault="00000000">
      <w:pPr>
        <w:rPr>
          <w:rFonts w:hint="eastAsia"/>
        </w:rPr>
      </w:pPr>
      <w:r>
        <w:t>Collect freelance writing opportunities from multiple sources.</w:t>
      </w:r>
    </w:p>
    <w:p w14:paraId="02C3708A" w14:textId="77777777" w:rsidR="006A2247" w:rsidRDefault="00000000">
      <w:pPr>
        <w:rPr>
          <w:rFonts w:hint="eastAsia"/>
        </w:rPr>
      </w:pPr>
      <w:r>
        <w:t>Discovery should maximize coverage of plausibly relevant writing opportunities. Evaluation—not discovery—determines whether an opportunity is worthwhile.</w:t>
      </w:r>
    </w:p>
    <w:p w14:paraId="1EC11402" w14:textId="77777777" w:rsidR="006A2247" w:rsidRDefault="00000000">
      <w:pPr>
        <w:pStyle w:val="Heading2"/>
      </w:pPr>
      <w:r>
        <w:t>Architecture</w:t>
      </w:r>
    </w:p>
    <w:p w14:paraId="70295B34" w14:textId="77777777" w:rsidR="006A2247" w:rsidRDefault="00000000">
      <w:pPr>
        <w:rPr>
          <w:rFonts w:hint="eastAsia"/>
        </w:rPr>
      </w:pPr>
      <w:r>
        <w:t>Freelance Writing uses the shared Core discovery, raw-source preservation, provenance, lifecycle, and deduplication infrastructure. It may use domain-specific source adapters and normalization structures because freelance marketplaces expose different information from salaried-job sources.</w:t>
      </w:r>
    </w:p>
    <w:p w14:paraId="7D9CDFDC" w14:textId="77777777" w:rsidR="006A2247" w:rsidRDefault="00000000">
      <w:pPr>
        <w:rPr>
          <w:rFonts w:hint="eastAsia"/>
        </w:rPr>
      </w:pPr>
      <w:r>
        <w:t>Do not force freelance-writing source data into Customer Success assumptions.</w:t>
      </w:r>
    </w:p>
    <w:p>
      <w:pPr>
        <w:pStyle w:val="Heading2"/>
      </w:pPr>
      <w:r>
        <w:t>Supported Version 1 Sources</w:t>
      </w:r>
    </w:p>
    <w:p>
      <w:pPr>
        <w:pStyle w:val="Heading2"/>
      </w:pPr>
      <w:r>
        <w:t>Freelance Writing uses only sources that can surface freelance, contract, project-based, or otherwise non-permanent writing opportunities. Sources that also contain permanent jobs must be filtered so permanent/full-time employment is not treated as a Freelance Writing opportunity.</w:t>
      </w:r>
    </w:p>
    <w:p>
      <w:pPr>
        <w:pStyle w:val="Heading2"/>
      </w:pPr>
      <w:r>
        <w:t>Type #2 — Browser-Assisted Retrieval</w:t>
      </w:r>
    </w:p>
    <w:p>
      <w:pPr>
        <w:pStyle w:val="Heading2"/>
      </w:pPr>
      <w:r>
        <w:t>Upwork</w:t>
      </w:r>
    </w:p>
    <w:p>
      <w:pPr>
        <w:pStyle w:val="Heading2"/>
      </w:pPr>
      <w:r>
        <w:t>Type #1 — Official/Public API or Feed</w:t>
      </w:r>
    </w:p>
    <w:p>
      <w:pPr>
        <w:pStyle w:val="Heading2"/>
      </w:pPr>
      <w:r>
        <w:t>We Work Remotely</w:t>
      </w:r>
    </w:p>
    <w:p>
      <w:pPr>
        <w:pStyle w:val="Heading2"/>
      </w:pPr>
      <w:r>
        <w:t>Remote OK</w:t>
      </w:r>
    </w:p>
    <w:p>
      <w:pPr>
        <w:pStyle w:val="Heading2"/>
      </w:pPr>
      <w:r>
        <w:t>Type #4 — Public HTML / Server-Rendered Retrieval</w:t>
      </w:r>
    </w:p>
    <w:p>
      <w:pPr>
        <w:pStyle w:val="Heading2"/>
      </w:pPr>
      <w:r>
        <w:t>ProBlogger</w:t>
      </w:r>
    </w:p>
    <w:p>
      <w:pPr>
        <w:pStyle w:val="Heading2"/>
      </w:pPr>
      <w:r>
        <w:t>Mediabistro</w:t>
      </w:r>
    </w:p>
    <w:p>
      <w:pPr>
        <w:pStyle w:val="Heading2"/>
      </w:pPr>
      <w:r>
        <w:t>Removed from Version 1 Ingestion</w:t>
      </w:r>
    </w:p>
    <w:p>
      <w:pPr>
        <w:pStyle w:val="Heading2"/>
      </w:pPr>
      <w:r>
        <w:t>Freelance Writing Jobs (FWJ) — removed because the available listings were stale, including postings from 2024 and 2025.</w:t>
      </w:r>
    </w:p>
    <w:p>
      <w:pPr>
        <w:pStyle w:val="Heading2"/>
      </w:pPr>
      <w:r>
        <w:t>Contently — removed as a job-ingestion source. It may be used separately as a freelancer profile/talent-network platform, but it is not part of the automated job-discovery feed.</w:t>
      </w:r>
    </w:p>
    <w:p>
      <w:pPr>
        <w:pStyle w:val="Heading2"/>
      </w:pPr>
      <w:r>
        <w:t>Working Nomads — not currently used for Freelance Writing because the relevant writing listings may represent permanent employment. It may be reconsidered if permanent writing work becomes part of the search strategy.</w:t>
      </w:r>
    </w:p>
    <w:p>
      <w:pPr>
        <w:pStyle w:val="Heading2"/>
      </w:pPr>
      <w:r>
        <w:t>Future sources may be added when they provide meaningful additional freelance/contract coverage and their retrieval method has been verified through the Core source architecture.</w:t>
      </w:r>
    </w:p>
    <w:p>
      <w:pPr>
        <w:pStyle w:val="Heading2"/>
      </w:pPr>
      <w:r>
        <w:t>Employment-Arrangement Discovery Rule</w:t>
      </w:r>
    </w:p>
    <w:p>
      <w:pPr>
        <w:pStyle w:val="Heading2"/>
      </w:pPr>
      <w:r>
        <w:t>Discovery must preserve employment/project arrangement when available and distinguish freelance, contract, temporary, project-based, part-time contract, and permanent/full-time employment. Permanent/full-time writing jobs should not enter the Freelance Writing evaluation pipeline unless the domain strategy is explicitly changed later.</w:t>
      </w:r>
    </w:p>
    <w:p w14:paraId="4B85FA18" w14:textId="77777777" w:rsidR="006A2247" w:rsidRDefault="00000000">
      <w:pPr>
        <w:pStyle w:val="Heading1"/>
      </w:pPr>
      <w:r>
        <w:t>7. Stage 1 — Writing Goals &amp; Hard Filters</w:t>
      </w:r>
    </w:p>
    <w:p w14:paraId="6DD84215" w14:textId="77777777" w:rsidR="006A2247" w:rsidRDefault="00000000">
      <w:pPr>
        <w:pStyle w:val="Heading2"/>
      </w:pPr>
      <w:r>
        <w:t>Purpose</w:t>
      </w:r>
    </w:p>
    <w:p w14:paraId="1C6C17E4" w14:textId="77777777" w:rsidR="006A2247" w:rsidRDefault="00000000">
      <w:pPr>
        <w:rPr>
          <w:rFonts w:hint="eastAsia"/>
        </w:rPr>
      </w:pPr>
      <w:r>
        <w:t>Determine whether an opportunity is sufficiently relevant and viable to deserve deeper evaluation. Stage 1 should remove genuine mismatches without prematurely rejecting opportunities that may be worthwhile for experience, portfolio development, or recurring income.</w:t>
      </w:r>
    </w:p>
    <w:p>
      <w:pPr/>
      <w:r>
        <w:t>Employment / Project Arrangement</w:t>
      </w:r>
    </w:p>
    <w:p>
      <w:pPr/>
      <w:r>
        <w:t>Pass: freelance, independent-contractor, project-based, temporary writing contract, or another clearly non-permanent writing engagement.</w:t>
      </w:r>
    </w:p>
    <w:p>
      <w:pPr/>
      <w:r>
        <w:t>Review: arrangement is unclear but the listing otherwise appears project/contract-oriented.</w:t>
      </w:r>
    </w:p>
    <w:p>
      <w:pPr/>
      <w:r>
        <w:t>Fail: permanent/full-time employment when the current Freelance Writing strategy is limited to freelance/contract work.</w:t>
      </w:r>
    </w:p>
    <w:p w14:paraId="79DD4DD5" w14:textId="77777777" w:rsidR="006A2247" w:rsidRDefault="00000000">
      <w:pPr>
        <w:pStyle w:val="Heading2"/>
      </w:pPr>
      <w:r>
        <w:t>Writing Format Classification</w:t>
      </w:r>
    </w:p>
    <w:p w14:paraId="39FFD393" w14:textId="77777777" w:rsidR="006A2247" w:rsidRDefault="00000000">
      <w:pPr>
        <w:rPr>
          <w:rFonts w:hint="eastAsia"/>
        </w:rPr>
      </w:pPr>
      <w:r>
        <w:t>Prioritize:</w:t>
      </w:r>
    </w:p>
    <w:p w14:paraId="26647729" w14:textId="77777777" w:rsidR="006A2247" w:rsidRDefault="00000000">
      <w:pPr>
        <w:pStyle w:val="ListBullet"/>
        <w:rPr>
          <w:rFonts w:hint="eastAsia"/>
        </w:rPr>
      </w:pPr>
      <w:r>
        <w:t>Blog writing</w:t>
      </w:r>
    </w:p>
    <w:p w14:paraId="773C21AE" w14:textId="77777777" w:rsidR="006A2247" w:rsidRDefault="00000000">
      <w:pPr>
        <w:pStyle w:val="ListBullet"/>
        <w:rPr>
          <w:rFonts w:hint="eastAsia"/>
        </w:rPr>
      </w:pPr>
      <w:r>
        <w:t>Content writing</w:t>
      </w:r>
    </w:p>
    <w:p w14:paraId="58E4FC7B" w14:textId="77777777" w:rsidR="006A2247" w:rsidRDefault="00000000">
      <w:pPr>
        <w:pStyle w:val="ListBullet"/>
        <w:rPr>
          <w:rFonts w:hint="eastAsia"/>
        </w:rPr>
      </w:pPr>
      <w:r>
        <w:t>Long-form articles</w:t>
      </w:r>
    </w:p>
    <w:p w14:paraId="63B6E6A7" w14:textId="77777777" w:rsidR="006A2247" w:rsidRDefault="00000000">
      <w:pPr>
        <w:pStyle w:val="ListBullet"/>
        <w:rPr>
          <w:rFonts w:hint="eastAsia"/>
        </w:rPr>
      </w:pPr>
      <w:r>
        <w:t>Educational content</w:t>
      </w:r>
    </w:p>
    <w:p w14:paraId="7ABB8B0D" w14:textId="77777777" w:rsidR="006A2247" w:rsidRDefault="00000000">
      <w:pPr>
        <w:pStyle w:val="ListBullet"/>
        <w:rPr>
          <w:rFonts w:hint="eastAsia"/>
        </w:rPr>
      </w:pPr>
      <w:r>
        <w:t>Travel content</w:t>
      </w:r>
    </w:p>
    <w:p w14:paraId="07D271A1" w14:textId="77777777" w:rsidR="006A2247" w:rsidRDefault="00000000">
      <w:pPr>
        <w:pStyle w:val="ListBullet"/>
        <w:rPr>
          <w:rFonts w:hint="eastAsia"/>
        </w:rPr>
      </w:pPr>
      <w:r>
        <w:t>Social media copy</w:t>
      </w:r>
    </w:p>
    <w:p w14:paraId="2F5DE35D" w14:textId="77777777" w:rsidR="006A2247" w:rsidRDefault="00000000">
      <w:pPr>
        <w:pStyle w:val="ListBullet"/>
        <w:rPr>
          <w:rFonts w:hint="eastAsia"/>
        </w:rPr>
      </w:pPr>
      <w:r>
        <w:t>Copywriting</w:t>
      </w:r>
    </w:p>
    <w:p w14:paraId="3FE83144" w14:textId="77777777" w:rsidR="006A2247" w:rsidRDefault="00000000">
      <w:pPr>
        <w:pStyle w:val="ListBullet"/>
        <w:rPr>
          <w:rFonts w:hint="eastAsia"/>
        </w:rPr>
      </w:pPr>
      <w:r>
        <w:t>SEO writing/content</w:t>
      </w:r>
    </w:p>
    <w:p w14:paraId="49B6C64F" w14:textId="77777777" w:rsidR="006A2247" w:rsidRDefault="00000000">
      <w:pPr>
        <w:pStyle w:val="ListBullet"/>
      </w:pPr>
      <w:r>
        <w:t>Product descriptions</w:t>
      </w:r>
    </w:p>
    <w:p w14:paraId="394C1EAC" w14:textId="176FD779" w:rsidR="00531418" w:rsidRDefault="00531418">
      <w:pPr>
        <w:pStyle w:val="ListBullet"/>
      </w:pPr>
      <w:r>
        <w:t>Ad copy</w:t>
      </w:r>
    </w:p>
    <w:p w14:paraId="6CC95660" w14:textId="0EDD859E" w:rsidR="00531418" w:rsidRDefault="00531418">
      <w:pPr>
        <w:pStyle w:val="ListBullet"/>
        <w:rPr>
          <w:rFonts w:hint="eastAsia"/>
        </w:rPr>
      </w:pPr>
      <w:r>
        <w:t>Entertainment content</w:t>
      </w:r>
    </w:p>
    <w:p w14:paraId="03E29EEB" w14:textId="77777777" w:rsidR="006A2247" w:rsidRDefault="00000000">
      <w:pPr>
        <w:rPr>
          <w:rFonts w:hint="eastAsia"/>
        </w:rPr>
      </w:pPr>
      <w:r>
        <w:t>Consider:</w:t>
      </w:r>
    </w:p>
    <w:p w14:paraId="27F74529" w14:textId="77777777" w:rsidR="006A2247" w:rsidRDefault="00000000">
      <w:pPr>
        <w:pStyle w:val="ListBullet"/>
        <w:rPr>
          <w:rFonts w:hint="eastAsia"/>
        </w:rPr>
      </w:pPr>
      <w:r>
        <w:t>Email copy</w:t>
      </w:r>
    </w:p>
    <w:p w14:paraId="5424FAAE" w14:textId="77777777" w:rsidR="006A2247" w:rsidRDefault="00000000">
      <w:pPr>
        <w:pStyle w:val="ListBullet"/>
        <w:rPr>
          <w:rFonts w:hint="eastAsia"/>
        </w:rPr>
      </w:pPr>
      <w:r>
        <w:t>Website copy</w:t>
      </w:r>
    </w:p>
    <w:p w14:paraId="29B1B550" w14:textId="77777777" w:rsidR="006A2247" w:rsidRDefault="00000000">
      <w:pPr>
        <w:pStyle w:val="ListBullet"/>
        <w:rPr>
          <w:rFonts w:hint="eastAsia"/>
        </w:rPr>
      </w:pPr>
      <w:r>
        <w:t>Scripts</w:t>
      </w:r>
    </w:p>
    <w:p w14:paraId="21857836" w14:textId="77777777" w:rsidR="006A2247" w:rsidRDefault="00000000">
      <w:pPr>
        <w:pStyle w:val="ListBullet"/>
        <w:rPr>
          <w:rFonts w:hint="eastAsia"/>
        </w:rPr>
      </w:pPr>
      <w:r>
        <w:t>Ghostwriting</w:t>
      </w:r>
    </w:p>
    <w:p w14:paraId="1861614C" w14:textId="77777777" w:rsidR="006A2247" w:rsidRDefault="00000000">
      <w:pPr>
        <w:pStyle w:val="ListBullet"/>
        <w:rPr>
          <w:rFonts w:hint="eastAsia"/>
        </w:rPr>
      </w:pPr>
      <w:r>
        <w:t>Game/story writing</w:t>
      </w:r>
    </w:p>
    <w:p w14:paraId="6ADE647E" w14:textId="77777777" w:rsidR="006A2247" w:rsidRDefault="00000000">
      <w:pPr>
        <w:pStyle w:val="ListBullet"/>
        <w:rPr>
          <w:rFonts w:hint="eastAsia"/>
        </w:rPr>
      </w:pPr>
      <w:r>
        <w:t>E-books</w:t>
      </w:r>
    </w:p>
    <w:p w14:paraId="70C22557" w14:textId="77777777" w:rsidR="006A2247" w:rsidRDefault="00000000">
      <w:pPr>
        <w:pStyle w:val="ListBullet"/>
        <w:rPr>
          <w:rFonts w:hint="eastAsia"/>
        </w:rPr>
      </w:pPr>
      <w:r>
        <w:t>Advertorial/editorial content</w:t>
      </w:r>
    </w:p>
    <w:p w14:paraId="631F6647" w14:textId="77777777" w:rsidR="006A2247" w:rsidRDefault="00000000">
      <w:pPr>
        <w:pStyle w:val="ListBullet"/>
        <w:rPr>
          <w:rFonts w:hint="eastAsia"/>
        </w:rPr>
      </w:pPr>
      <w:r>
        <w:t>Appropriate creative-writing opportunities, including short fiction, children's stories, narrative content, video/podcast scripts, game dialogue, interactive fiction, story outlines, and creative brand storytelling</w:t>
      </w:r>
    </w:p>
    <w:p w14:paraId="46A38C62" w14:textId="77777777" w:rsidR="006A2247" w:rsidRDefault="00000000">
      <w:pPr>
        <w:rPr>
          <w:rFonts w:hint="eastAsia"/>
        </w:rPr>
      </w:pPr>
      <w:r>
        <w:t>Low Priority / Consider:</w:t>
      </w:r>
    </w:p>
    <w:p w14:paraId="0B4D563C" w14:textId="77777777" w:rsidR="006A2247" w:rsidRDefault="00000000">
      <w:pPr>
        <w:pStyle w:val="ListBullet"/>
        <w:rPr>
          <w:rFonts w:hint="eastAsia"/>
        </w:rPr>
      </w:pPr>
      <w:r>
        <w:t>Humanizing or editing AI-generated articles/content as part of a writing service</w:t>
      </w:r>
    </w:p>
    <w:p w14:paraId="30F1EBFA" w14:textId="77777777" w:rsidR="006A2247" w:rsidRDefault="00000000">
      <w:pPr>
        <w:pStyle w:val="ListBullet"/>
        <w:rPr>
          <w:rFonts w:hint="eastAsia"/>
        </w:rPr>
      </w:pPr>
      <w:r>
        <w:lastRenderedPageBreak/>
        <w:t>AI-assisted content production where permitted and where the underlying writing opportunity is otherwise worthwhile</w:t>
      </w:r>
    </w:p>
    <w:p w14:paraId="4BF6A7CB" w14:textId="77777777" w:rsidR="006A2247" w:rsidRDefault="00000000">
      <w:pPr>
        <w:rPr>
          <w:rFonts w:hint="eastAsia"/>
        </w:rPr>
      </w:pPr>
      <w:r>
        <w:t>Exclude:</w:t>
      </w:r>
    </w:p>
    <w:p w14:paraId="508FE5A5" w14:textId="77777777" w:rsidR="006A2247" w:rsidRDefault="00000000">
      <w:pPr>
        <w:pStyle w:val="ListBullet"/>
        <w:rPr>
          <w:rFonts w:hint="eastAsia"/>
        </w:rPr>
      </w:pPr>
      <w:r>
        <w:t>Technical writing</w:t>
      </w:r>
    </w:p>
    <w:p w14:paraId="3B69CF0C" w14:textId="77777777" w:rsidR="006A2247" w:rsidRDefault="00000000">
      <w:pPr>
        <w:pStyle w:val="ListBullet"/>
        <w:rPr>
          <w:rFonts w:hint="eastAsia"/>
        </w:rPr>
      </w:pPr>
      <w:r>
        <w:t>Business writing</w:t>
      </w:r>
    </w:p>
    <w:p w14:paraId="6538CC9C" w14:textId="77777777" w:rsidR="006A2247" w:rsidRDefault="00000000">
      <w:pPr>
        <w:pStyle w:val="ListBullet"/>
        <w:rPr>
          <w:rFonts w:hint="eastAsia"/>
        </w:rPr>
      </w:pPr>
      <w:r>
        <w:t>Case studies</w:t>
      </w:r>
    </w:p>
    <w:p w14:paraId="4F0E60ED" w14:textId="77777777" w:rsidR="006A2247" w:rsidRDefault="00000000">
      <w:pPr>
        <w:pStyle w:val="ListBullet"/>
        <w:rPr>
          <w:rFonts w:hint="eastAsia"/>
        </w:rPr>
      </w:pPr>
      <w:r>
        <w:t>Translation requiring another language</w:t>
      </w:r>
    </w:p>
    <w:p w14:paraId="75A93F48" w14:textId="77777777" w:rsidR="006A2247" w:rsidRDefault="00000000">
      <w:pPr>
        <w:pStyle w:val="ListBullet"/>
        <w:rPr>
          <w:rFonts w:hint="eastAsia"/>
        </w:rPr>
      </w:pPr>
      <w:r>
        <w:t>AI model training or writing-model evaluation</w:t>
      </w:r>
    </w:p>
    <w:p w14:paraId="78EDAF87" w14:textId="77777777" w:rsidR="006A2247" w:rsidRDefault="00000000">
      <w:pPr>
        <w:pStyle w:val="ListBullet"/>
        <w:rPr>
          <w:rFonts w:hint="eastAsia"/>
        </w:rPr>
      </w:pPr>
      <w:r>
        <w:t>Opportunities whose primary function is not writing, including graphic design, video editing, programming, data entry, virtual assistant work, and social media management</w:t>
      </w:r>
    </w:p>
    <w:p w14:paraId="5173D058" w14:textId="77777777" w:rsidR="006A2247" w:rsidRDefault="00000000">
      <w:pPr>
        <w:rPr>
          <w:rFonts w:hint="eastAsia"/>
        </w:rPr>
      </w:pPr>
      <w:r>
        <w:t>Standalone editing, rewriting, and proofreading services are not target opportunity types and should not be included in discovery. Revisions to Alex's own submitted writing are treated as part of the writing project's workload.</w:t>
      </w:r>
    </w:p>
    <w:p w14:paraId="630C9503" w14:textId="77777777" w:rsidR="006A2247" w:rsidRDefault="00000000">
      <w:pPr>
        <w:pStyle w:val="Heading2"/>
      </w:pPr>
      <w:r>
        <w:t>Subject &amp; Expertise Compatibility</w:t>
      </w:r>
    </w:p>
    <w:p w14:paraId="74BD7425" w14:textId="77777777" w:rsidR="006A2247" w:rsidRDefault="00000000">
      <w:pPr>
        <w:rPr>
          <w:rFonts w:hint="eastAsia"/>
        </w:rPr>
      </w:pPr>
      <w:r>
        <w:t>Relevant subject areas include education, history, anthropology, travel, culture, language learning, entertainment, creative topics, accessible technology topics, and social-media/marketing copy when supported by skills or portfolio evidence.</w:t>
      </w:r>
    </w:p>
    <w:p w14:paraId="231DAA67" w14:textId="77777777" w:rsidR="006A2247" w:rsidRDefault="00000000">
      <w:pPr>
        <w:rPr>
          <w:rFonts w:hint="eastAsia"/>
        </w:rPr>
      </w:pPr>
      <w:r>
        <w:t>Do not use subject matter as a simplistic whitelist. Distinguish among:</w:t>
      </w:r>
    </w:p>
    <w:p w14:paraId="441EE7BE" w14:textId="77777777" w:rsidR="006A2247" w:rsidRDefault="00000000">
      <w:pPr>
        <w:pStyle w:val="ListBullet"/>
        <w:rPr>
          <w:rFonts w:hint="eastAsia"/>
        </w:rPr>
      </w:pPr>
      <w:r>
        <w:t>Existing alignment — supported by current experience, knowledge, or portfolio.</w:t>
      </w:r>
    </w:p>
    <w:p w14:paraId="70AD31F2" w14:textId="77777777" w:rsidR="006A2247" w:rsidRDefault="00000000">
      <w:pPr>
        <w:pStyle w:val="ListBullet"/>
        <w:rPr>
          <w:rFonts w:hint="eastAsia"/>
        </w:rPr>
      </w:pPr>
      <w:r>
        <w:t>Researchable — unfamiliar but reasonably learnable through normal writer research.</w:t>
      </w:r>
    </w:p>
    <w:p w14:paraId="3F620D85" w14:textId="77777777" w:rsidR="006A2247" w:rsidRDefault="00000000">
      <w:pPr>
        <w:pStyle w:val="ListBullet"/>
        <w:rPr>
          <w:rFonts w:hint="eastAsia"/>
        </w:rPr>
      </w:pPr>
      <w:r>
        <w:t>Potential stretch — may be possible but requires meaningful additional knowledge or evidence.</w:t>
      </w:r>
    </w:p>
    <w:p w14:paraId="2FAD83DB" w14:textId="77777777" w:rsidR="006A2247" w:rsidRDefault="00000000">
      <w:pPr>
        <w:pStyle w:val="ListBullet"/>
        <w:rPr>
          <w:rFonts w:hint="eastAsia"/>
        </w:rPr>
      </w:pPr>
      <w:r>
        <w:t>Specialized mismatch — requires professional or specialist expertise beyond current capability.</w:t>
      </w:r>
    </w:p>
    <w:p w14:paraId="2EA8288C" w14:textId="77777777" w:rsidR="006A2247" w:rsidRDefault="00000000">
      <w:pPr>
        <w:pStyle w:val="Heading2"/>
      </w:pPr>
      <w:r>
        <w:t>SEO Boundary</w:t>
      </w:r>
    </w:p>
    <w:p w14:paraId="04286159" w14:textId="77777777" w:rsidR="006A2247" w:rsidRDefault="00000000">
      <w:pPr>
        <w:rPr>
          <w:rFonts w:hint="eastAsia"/>
        </w:rPr>
      </w:pPr>
      <w:r>
        <w:t>Within scope:</w:t>
      </w:r>
    </w:p>
    <w:p w14:paraId="1C2B48AF" w14:textId="77777777" w:rsidR="006A2247" w:rsidRDefault="00000000">
      <w:pPr>
        <w:pStyle w:val="ListBullet"/>
        <w:rPr>
          <w:rFonts w:hint="eastAsia"/>
        </w:rPr>
      </w:pPr>
      <w:r>
        <w:t>Natural keyword integration</w:t>
      </w:r>
    </w:p>
    <w:p w14:paraId="439021A3" w14:textId="77777777" w:rsidR="006A2247" w:rsidRDefault="00000000">
      <w:pPr>
        <w:pStyle w:val="ListBullet"/>
        <w:rPr>
          <w:rFonts w:hint="eastAsia"/>
        </w:rPr>
      </w:pPr>
      <w:r>
        <w:t>Basic keyword research</w:t>
      </w:r>
    </w:p>
    <w:p w14:paraId="0B674FAC" w14:textId="77777777" w:rsidR="006A2247" w:rsidRDefault="00000000">
      <w:pPr>
        <w:pStyle w:val="ListBullet"/>
        <w:rPr>
          <w:rFonts w:hint="eastAsia"/>
        </w:rPr>
      </w:pPr>
      <w:r>
        <w:t>Basic competitor research/analysis</w:t>
      </w:r>
    </w:p>
    <w:p w14:paraId="15682AB7" w14:textId="77777777" w:rsidR="006A2247" w:rsidRDefault="00000000">
      <w:pPr>
        <w:pStyle w:val="ListBullet"/>
        <w:rPr>
          <w:rFonts w:hint="eastAsia"/>
        </w:rPr>
      </w:pPr>
      <w:r>
        <w:t>SEO-aware structure and content</w:t>
      </w:r>
    </w:p>
    <w:p w14:paraId="583B6EEB" w14:textId="77777777" w:rsidR="006A2247" w:rsidRDefault="00000000">
      <w:pPr>
        <w:pStyle w:val="ListBullet"/>
        <w:rPr>
          <w:rFonts w:hint="eastAsia"/>
        </w:rPr>
      </w:pPr>
      <w:r>
        <w:t>Search-intent-aware writing</w:t>
      </w:r>
    </w:p>
    <w:p w14:paraId="7B1B0F4D" w14:textId="77777777" w:rsidR="006A2247" w:rsidRDefault="00000000">
      <w:pPr>
        <w:pStyle w:val="ListBullet"/>
        <w:rPr>
          <w:rFonts w:hint="eastAsia"/>
        </w:rPr>
      </w:pPr>
      <w:r>
        <w:t>Use of reasonably accessible SEO tools</w:t>
      </w:r>
    </w:p>
    <w:p w14:paraId="5826E652" w14:textId="77777777" w:rsidR="006A2247" w:rsidRDefault="00000000">
      <w:pPr>
        <w:rPr>
          <w:rFonts w:hint="eastAsia"/>
        </w:rPr>
      </w:pPr>
      <w:r>
        <w:t>Outside the target scope:</w:t>
      </w:r>
    </w:p>
    <w:p w14:paraId="675EC09D" w14:textId="77777777" w:rsidR="006A2247" w:rsidRDefault="00000000">
      <w:pPr>
        <w:pStyle w:val="ListBullet"/>
        <w:rPr>
          <w:rFonts w:hint="eastAsia"/>
        </w:rPr>
      </w:pPr>
      <w:r>
        <w:t>SEO strategist roles</w:t>
      </w:r>
    </w:p>
    <w:p w14:paraId="3910254C" w14:textId="77777777" w:rsidR="006A2247" w:rsidRDefault="00000000">
      <w:pPr>
        <w:pStyle w:val="ListBullet"/>
        <w:rPr>
          <w:rFonts w:hint="eastAsia"/>
        </w:rPr>
      </w:pPr>
      <w:r>
        <w:t>Senior SEO specialist work</w:t>
      </w:r>
    </w:p>
    <w:p w14:paraId="3B739B6B" w14:textId="77777777" w:rsidR="006A2247" w:rsidRDefault="00000000">
      <w:pPr>
        <w:pStyle w:val="ListBullet"/>
        <w:rPr>
          <w:rFonts w:hint="eastAsia"/>
        </w:rPr>
      </w:pPr>
      <w:r>
        <w:t>Technical SEO expertise</w:t>
      </w:r>
    </w:p>
    <w:p w14:paraId="5D1E244C" w14:textId="77777777" w:rsidR="006A2247" w:rsidRDefault="00000000">
      <w:pPr>
        <w:pStyle w:val="ListBullet"/>
        <w:rPr>
          <w:rFonts w:hint="eastAsia"/>
        </w:rPr>
      </w:pPr>
      <w:r>
        <w:t>Ownership of organic-growth strategy or advanced SEO analytics</w:t>
      </w:r>
    </w:p>
    <w:p w14:paraId="68635BF0" w14:textId="77777777" w:rsidR="006A2247" w:rsidRDefault="00000000">
      <w:pPr>
        <w:rPr>
          <w:rFonts w:hint="eastAsia"/>
        </w:rPr>
      </w:pPr>
      <w:r>
        <w:lastRenderedPageBreak/>
        <w:t>If a client requires paid software or another paid tool, determine whether the client supplies access or whether the writer would be expected to absorb that cost.</w:t>
      </w:r>
    </w:p>
    <w:p w14:paraId="46CAE858" w14:textId="77777777" w:rsidR="006A2247" w:rsidRDefault="00000000">
      <w:pPr>
        <w:pStyle w:val="Heading2"/>
      </w:pPr>
      <w:r>
        <w:t>Eligibility &amp; Geographic Requirements</w:t>
      </w:r>
    </w:p>
    <w:p w14:paraId="71404FDB" w14:textId="77777777" w:rsidR="006A2247" w:rsidRDefault="00000000">
      <w:pPr>
        <w:rPr>
          <w:rFonts w:hint="eastAsia"/>
        </w:rPr>
      </w:pPr>
      <w:r>
        <w:t>Generally compatible:</w:t>
      </w:r>
    </w:p>
    <w:p w14:paraId="4B44873C" w14:textId="77777777" w:rsidR="006A2247" w:rsidRDefault="00000000">
      <w:pPr>
        <w:pStyle w:val="ListBullet"/>
        <w:rPr>
          <w:rFonts w:hint="eastAsia"/>
        </w:rPr>
      </w:pPr>
      <w:r>
        <w:t>Global opportunities</w:t>
      </w:r>
    </w:p>
    <w:p w14:paraId="1F04DA3F" w14:textId="77777777" w:rsidR="006A2247" w:rsidRDefault="00000000">
      <w:pPr>
        <w:pStyle w:val="ListBullet"/>
        <w:rPr>
          <w:rFonts w:hint="eastAsia"/>
        </w:rPr>
      </w:pPr>
      <w:r>
        <w:t>U.S.-writer or U.S.-based writer requirements</w:t>
      </w:r>
    </w:p>
    <w:p w14:paraId="18356760" w14:textId="77777777" w:rsidR="006A2247" w:rsidRDefault="00000000">
      <w:pPr>
        <w:pStyle w:val="ListBullet"/>
        <w:rPr>
          <w:rFonts w:hint="eastAsia"/>
        </w:rPr>
      </w:pPr>
      <w:r>
        <w:t>Native-English requirements</w:t>
      </w:r>
    </w:p>
    <w:p w14:paraId="53CB8219" w14:textId="77777777" w:rsidR="006A2247" w:rsidRDefault="00000000">
      <w:pPr>
        <w:rPr>
          <w:rFonts w:hint="eastAsia"/>
        </w:rPr>
      </w:pPr>
      <w:r>
        <w:t>Incompatible:</w:t>
      </w:r>
    </w:p>
    <w:p w14:paraId="414AEA13" w14:textId="77777777" w:rsidR="006A2247" w:rsidRDefault="00000000">
      <w:pPr>
        <w:pStyle w:val="ListBullet"/>
        <w:rPr>
          <w:rFonts w:hint="eastAsia"/>
        </w:rPr>
      </w:pPr>
      <w:r>
        <w:t>Bilingual or multilingual requirements when an additional language is genuinely required and not satisfied</w:t>
      </w:r>
    </w:p>
    <w:p w14:paraId="7202B171" w14:textId="77777777" w:rsidR="006A2247" w:rsidRDefault="00000000">
      <w:pPr>
        <w:rPr>
          <w:rFonts w:hint="eastAsia"/>
        </w:rPr>
      </w:pPr>
      <w:r>
        <w:t>Contextual:</w:t>
      </w:r>
    </w:p>
    <w:p w14:paraId="6C5E3462" w14:textId="77777777" w:rsidR="006A2247" w:rsidRDefault="00000000">
      <w:pPr>
        <w:pStyle w:val="ListBullet"/>
        <w:rPr>
          <w:rFonts w:hint="eastAsia"/>
        </w:rPr>
      </w:pPr>
      <w:r>
        <w:t>Specialized expertise requirements should be compared against demonstrated skills, experience, portfolio evidence, and reasonable researchability.</w:t>
      </w:r>
    </w:p>
    <w:p w14:paraId="750C8903" w14:textId="77777777" w:rsidR="006A2247" w:rsidRDefault="00000000">
      <w:pPr>
        <w:pStyle w:val="ListBullet"/>
        <w:rPr>
          <w:rFonts w:hint="eastAsia"/>
        </w:rPr>
      </w:pPr>
      <w:r>
        <w:t>Explicit location or timezone requirements should be evaluated only when relevant to eligibility or the working arrangement.</w:t>
      </w:r>
    </w:p>
    <w:p w14:paraId="7CF12A34" w14:textId="77777777" w:rsidR="006A2247" w:rsidRDefault="00000000">
      <w:pPr>
        <w:pStyle w:val="ListBullet"/>
        <w:rPr>
          <w:rFonts w:hint="eastAsia"/>
        </w:rPr>
      </w:pPr>
      <w:r>
        <w:t>A required specific timezone may be flagged as a potential concern or incompatibility depending on the actual requirement.</w:t>
      </w:r>
    </w:p>
    <w:p w14:paraId="4AECFF4E" w14:textId="77777777" w:rsidR="006A2247" w:rsidRDefault="00000000">
      <w:pPr>
        <w:pStyle w:val="Heading2"/>
      </w:pPr>
      <w:r>
        <w:t>Compensation Viability</w:t>
      </w:r>
    </w:p>
    <w:p w14:paraId="010B3B44" w14:textId="77777777" w:rsidR="006A2247" w:rsidRDefault="00000000">
      <w:pPr>
        <w:rPr>
          <w:rFonts w:hint="eastAsia"/>
        </w:rPr>
      </w:pPr>
      <w:r>
        <w:t>Stage 1 should identify clearly exploitative compensation while leaving nuanced financial and strategic value evaluation to Stage 4.</w:t>
      </w:r>
    </w:p>
    <w:p w14:paraId="26ED50B5" w14:textId="77777777" w:rsidR="006A2247" w:rsidRDefault="00000000">
      <w:pPr>
        <w:rPr>
          <w:rFonts w:hint="eastAsia"/>
        </w:rPr>
      </w:pPr>
      <w:r>
        <w:t>Current personal benchmarks:</w:t>
      </w:r>
    </w:p>
    <w:p w14:paraId="793E01A6" w14:textId="77777777" w:rsidR="006A2247" w:rsidRDefault="00000000">
      <w:pPr>
        <w:pStyle w:val="ListBullet"/>
        <w:rPr>
          <w:rFonts w:hint="eastAsia"/>
        </w:rPr>
      </w:pPr>
      <w:r>
        <w:t>Hourly benchmark: $23/hour.</w:t>
      </w:r>
    </w:p>
    <w:p w14:paraId="5AD23719" w14:textId="77777777" w:rsidR="006A2247" w:rsidRDefault="00000000">
      <w:pPr>
        <w:pStyle w:val="ListBullet"/>
        <w:rPr>
          <w:rFonts w:hint="eastAsia"/>
        </w:rPr>
      </w:pPr>
      <w:r>
        <w:t>Fixed-price projects of approximately $100+ are normally viable for consideration.</w:t>
      </w:r>
    </w:p>
    <w:p w14:paraId="4D98B0FE" w14:textId="77777777" w:rsidR="006A2247" w:rsidRDefault="00000000">
      <w:pPr>
        <w:pStyle w:val="ListBullet"/>
        <w:rPr>
          <w:rFonts w:hint="eastAsia"/>
        </w:rPr>
      </w:pPr>
      <w:r>
        <w:t>$50–$99 fixed-price projects may be worth reviewing for entry-level, portfolio-building, experience-building, or otherwise strategically useful work.</w:t>
      </w:r>
    </w:p>
    <w:p w14:paraId="75CAE43A" w14:textId="77777777" w:rsidR="006A2247" w:rsidRDefault="00000000">
      <w:pPr>
        <w:pStyle w:val="ListBullet"/>
        <w:rPr>
          <w:rFonts w:hint="eastAsia"/>
        </w:rPr>
      </w:pPr>
      <w:r>
        <w:t>Below $50 should generally be treated with caution and may fail when the scope is not genuinely small.</w:t>
      </w:r>
    </w:p>
    <w:p w14:paraId="03A26AC1" w14:textId="77777777" w:rsidR="006A2247" w:rsidRDefault="00000000">
      <w:pPr>
        <w:rPr>
          <w:rFonts w:hint="eastAsia"/>
        </w:rPr>
      </w:pPr>
      <w:r>
        <w:t>These are not blind mathematical cutoffs. Compensation must be evaluated against stated scope. A small $40 deliverable may be reasonable, while a $40 researched 1,500-word article may be clearly exploitative.</w:t>
      </w:r>
    </w:p>
    <w:p w14:paraId="08E60DF6" w14:textId="77777777" w:rsidR="006A2247" w:rsidRDefault="00000000">
      <w:pPr>
        <w:rPr>
          <w:rFonts w:hint="eastAsia"/>
        </w:rPr>
      </w:pPr>
      <w:r>
        <w:t>Vague promises of exposure or future work do not justify exploitative compensation.</w:t>
      </w:r>
    </w:p>
    <w:p w14:paraId="7CB25168" w14:textId="77777777" w:rsidR="006A2247" w:rsidRDefault="00000000">
      <w:pPr>
        <w:pStyle w:val="Heading2"/>
      </w:pPr>
      <w:r>
        <w:t>Stage 1 Result</w:t>
      </w:r>
    </w:p>
    <w:p w14:paraId="5FEA0814" w14:textId="77777777" w:rsidR="006A2247" w:rsidRDefault="00000000">
      <w:pPr>
        <w:rPr>
          <w:rFonts w:hint="eastAsia"/>
        </w:rPr>
      </w:pPr>
      <w:r>
        <w:t>Return Pass / Review / Fail with evidence for:</w:t>
      </w:r>
    </w:p>
    <w:p w14:paraId="3044C680" w14:textId="77777777" w:rsidR="006A2247" w:rsidRDefault="00000000">
      <w:pPr>
        <w:pStyle w:val="ListBullet"/>
        <w:rPr>
          <w:rFonts w:hint="eastAsia"/>
        </w:rPr>
      </w:pPr>
      <w:r>
        <w:t>Writing relevance</w:t>
      </w:r>
    </w:p>
    <w:p w14:paraId="597FF12B" w14:textId="77777777" w:rsidR="006A2247" w:rsidRDefault="00000000">
      <w:pPr>
        <w:pStyle w:val="ListBullet"/>
        <w:rPr>
          <w:rFonts w:hint="eastAsia"/>
        </w:rPr>
      </w:pPr>
      <w:r>
        <w:lastRenderedPageBreak/>
        <w:t>Writing format</w:t>
      </w:r>
    </w:p>
    <w:p w14:paraId="1C53E234" w14:textId="77777777" w:rsidR="006A2247" w:rsidRDefault="00000000">
      <w:pPr>
        <w:pStyle w:val="ListBullet"/>
        <w:rPr>
          <w:rFonts w:hint="eastAsia"/>
        </w:rPr>
      </w:pPr>
      <w:r>
        <w:t>Subject/expertise compatibility</w:t>
      </w:r>
    </w:p>
    <w:p w14:paraId="5919A7BA" w14:textId="77777777" w:rsidR="006A2247" w:rsidRDefault="00000000">
      <w:pPr>
        <w:pStyle w:val="ListBullet"/>
        <w:rPr>
          <w:rFonts w:hint="eastAsia"/>
        </w:rPr>
      </w:pPr>
      <w:r>
        <w:t>Eligibility</w:t>
      </w:r>
    </w:p>
    <w:p w14:paraId="4844654F" w14:textId="77777777" w:rsidR="006A2247" w:rsidRDefault="00000000">
      <w:pPr>
        <w:pStyle w:val="ListBullet"/>
        <w:rPr>
          <w:rFonts w:hint="eastAsia"/>
        </w:rPr>
      </w:pPr>
      <w:r>
        <w:t>Compensation viability</w:t>
      </w:r>
    </w:p>
    <w:p w14:paraId="02EF6045" w14:textId="77777777" w:rsidR="006A2247" w:rsidRDefault="00000000">
      <w:pPr>
        <w:pStyle w:val="Heading1"/>
      </w:pPr>
      <w:r>
        <w:t>8. Stage 2 — Project Evaluation</w:t>
      </w:r>
    </w:p>
    <w:p w14:paraId="344CDF01" w14:textId="77777777" w:rsidR="006A2247" w:rsidRDefault="00000000">
      <w:pPr>
        <w:pStyle w:val="Heading2"/>
      </w:pPr>
      <w:r>
        <w:t>Purpose</w:t>
      </w:r>
    </w:p>
    <w:p w14:paraId="0413FC17" w14:textId="77777777" w:rsidR="006A2247" w:rsidRDefault="00000000">
      <w:pPr>
        <w:rPr>
          <w:rFonts w:hint="eastAsia"/>
        </w:rPr>
      </w:pPr>
      <w:r>
        <w:t>Evaluate the quality of the writing project itself.</w:t>
      </w:r>
    </w:p>
    <w:p w14:paraId="0DBAB6DB" w14:textId="77777777" w:rsidR="006A2247" w:rsidRDefault="00000000">
      <w:pPr>
        <w:pStyle w:val="Heading2"/>
      </w:pPr>
      <w:r>
        <w:t>Analyze</w:t>
      </w:r>
    </w:p>
    <w:p w14:paraId="4F05A163" w14:textId="77777777" w:rsidR="006A2247" w:rsidRDefault="00000000">
      <w:pPr>
        <w:rPr>
          <w:rFonts w:hint="eastAsia"/>
        </w:rPr>
      </w:pPr>
      <w:r>
        <w:t>Determine:</w:t>
      </w:r>
    </w:p>
    <w:p w14:paraId="260D24CA" w14:textId="77777777" w:rsidR="006A2247" w:rsidRDefault="00000000">
      <w:pPr>
        <w:pStyle w:val="ListBullet"/>
        <w:rPr>
          <w:rFonts w:hint="eastAsia"/>
        </w:rPr>
      </w:pPr>
      <w:r>
        <w:t>Project scope</w:t>
      </w:r>
    </w:p>
    <w:p w14:paraId="61491A58" w14:textId="77777777" w:rsidR="006A2247" w:rsidRDefault="00000000">
      <w:pPr>
        <w:pStyle w:val="ListBullet"/>
        <w:rPr>
          <w:rFonts w:hint="eastAsia"/>
        </w:rPr>
      </w:pPr>
      <w:r>
        <w:t>Project clarity</w:t>
      </w:r>
    </w:p>
    <w:p w14:paraId="4C848E51" w14:textId="77777777" w:rsidR="006A2247" w:rsidRDefault="00000000">
      <w:pPr>
        <w:pStyle w:val="ListBullet"/>
        <w:rPr>
          <w:rFonts w:hint="eastAsia"/>
        </w:rPr>
      </w:pPr>
      <w:r>
        <w:t>Deliverables</w:t>
      </w:r>
    </w:p>
    <w:p w14:paraId="145485EE" w14:textId="77777777" w:rsidR="006A2247" w:rsidRDefault="00000000">
      <w:pPr>
        <w:pStyle w:val="ListBullet"/>
        <w:rPr>
          <w:rFonts w:hint="eastAsia"/>
        </w:rPr>
      </w:pPr>
      <w:r>
        <w:t>Subject matter</w:t>
      </w:r>
    </w:p>
    <w:p w14:paraId="09A2C066" w14:textId="77777777" w:rsidR="006A2247" w:rsidRDefault="00000000">
      <w:pPr>
        <w:pStyle w:val="ListBullet"/>
        <w:rPr>
          <w:rFonts w:hint="eastAsia"/>
        </w:rPr>
      </w:pPr>
      <w:r>
        <w:t>Required expertise</w:t>
      </w:r>
    </w:p>
    <w:p w14:paraId="43BBC0BA" w14:textId="77777777" w:rsidR="006A2247" w:rsidRDefault="00000000">
      <w:pPr>
        <w:pStyle w:val="ListBullet"/>
        <w:rPr>
          <w:rFonts w:hint="eastAsia"/>
        </w:rPr>
      </w:pPr>
      <w:r>
        <w:t>Writing style</w:t>
      </w:r>
    </w:p>
    <w:p w14:paraId="14DD77D7" w14:textId="77777777" w:rsidR="006A2247" w:rsidRDefault="00000000">
      <w:pPr>
        <w:pStyle w:val="ListBullet"/>
        <w:rPr>
          <w:rFonts w:hint="eastAsia"/>
        </w:rPr>
      </w:pPr>
      <w:r>
        <w:t>Research requirements</w:t>
      </w:r>
    </w:p>
    <w:p w14:paraId="0F4B2589" w14:textId="77777777" w:rsidR="006A2247" w:rsidRDefault="00000000">
      <w:pPr>
        <w:pStyle w:val="ListBullet"/>
        <w:rPr>
          <w:rFonts w:hint="eastAsia"/>
        </w:rPr>
      </w:pPr>
      <w:r>
        <w:t>SEO/competitor-research requirements when relevant</w:t>
      </w:r>
    </w:p>
    <w:p w14:paraId="50EBB59C" w14:textId="77777777" w:rsidR="006A2247" w:rsidRDefault="00000000">
      <w:pPr>
        <w:pStyle w:val="ListBullet"/>
        <w:rPr>
          <w:rFonts w:hint="eastAsia"/>
        </w:rPr>
      </w:pPr>
      <w:r>
        <w:t>Fact-checking requirements when relevant</w:t>
      </w:r>
    </w:p>
    <w:p w14:paraId="7DA30E64" w14:textId="77777777" w:rsidR="006A2247" w:rsidRDefault="00000000">
      <w:pPr>
        <w:pStyle w:val="ListBullet"/>
        <w:rPr>
          <w:rFonts w:hint="eastAsia"/>
        </w:rPr>
      </w:pPr>
      <w:r>
        <w:t>Revision expectations</w:t>
      </w:r>
    </w:p>
    <w:p w14:paraId="736C01AB" w14:textId="77777777" w:rsidR="006A2247" w:rsidRDefault="00000000">
      <w:pPr>
        <w:pStyle w:val="ListBullet"/>
        <w:rPr>
          <w:rFonts w:hint="eastAsia"/>
        </w:rPr>
      </w:pPr>
      <w:r>
        <w:t>Deadline realism</w:t>
      </w:r>
    </w:p>
    <w:p w14:paraId="1188FA54" w14:textId="77777777" w:rsidR="006A2247" w:rsidRDefault="00000000">
      <w:pPr>
        <w:pStyle w:val="ListBullet"/>
        <w:rPr>
          <w:rFonts w:hint="eastAsia"/>
        </w:rPr>
      </w:pPr>
      <w:r>
        <w:t>Working relationship expectations when stated</w:t>
      </w:r>
    </w:p>
    <w:p w14:paraId="4EF83012" w14:textId="77777777" w:rsidR="006A2247" w:rsidRDefault="00000000">
      <w:pPr>
        <w:pStyle w:val="Heading2"/>
      </w:pPr>
      <w:r>
        <w:t>Evaluate</w:t>
      </w:r>
    </w:p>
    <w:p w14:paraId="22590E4A" w14:textId="77777777" w:rsidR="006A2247" w:rsidRDefault="00000000">
      <w:pPr>
        <w:rPr>
          <w:rFonts w:hint="eastAsia"/>
        </w:rPr>
      </w:pPr>
      <w:r>
        <w:t>Assess whether the project:</w:t>
      </w:r>
    </w:p>
    <w:p w14:paraId="4D85E800" w14:textId="77777777" w:rsidR="006A2247" w:rsidRDefault="00000000">
      <w:pPr>
        <w:pStyle w:val="ListBullet"/>
        <w:rPr>
          <w:rFonts w:hint="eastAsia"/>
        </w:rPr>
      </w:pPr>
      <w:r>
        <w:t>Matches Alex's abilities or is reasonably researchable.</w:t>
      </w:r>
    </w:p>
    <w:p w14:paraId="25222DE8" w14:textId="77777777" w:rsidR="006A2247" w:rsidRDefault="00000000">
      <w:pPr>
        <w:pStyle w:val="ListBullet"/>
        <w:rPr>
          <w:rFonts w:hint="eastAsia"/>
        </w:rPr>
      </w:pPr>
      <w:r>
        <w:t>Provides valuable experience.</w:t>
      </w:r>
    </w:p>
    <w:p w14:paraId="2B47D1F5" w14:textId="77777777" w:rsidR="006A2247" w:rsidRDefault="00000000">
      <w:pPr>
        <w:pStyle w:val="ListBullet"/>
        <w:rPr>
          <w:rFonts w:hint="eastAsia"/>
        </w:rPr>
      </w:pPr>
      <w:r>
        <w:t>Offers reasonable expectations.</w:t>
      </w:r>
    </w:p>
    <w:p w14:paraId="7D4E7213" w14:textId="77777777" w:rsidR="006A2247" w:rsidRDefault="00000000">
      <w:pPr>
        <w:pStyle w:val="ListBullet"/>
        <w:rPr>
          <w:rFonts w:hint="eastAsia"/>
        </w:rPr>
      </w:pPr>
      <w:r>
        <w:t>Offers compensation that is plausible for the actual scope.</w:t>
      </w:r>
    </w:p>
    <w:p w14:paraId="457B4D72" w14:textId="77777777" w:rsidR="006A2247" w:rsidRDefault="00000000">
      <w:pPr>
        <w:pStyle w:val="Heading1"/>
      </w:pPr>
      <w:r>
        <w:t>9. Stage 3 — Client Evaluation</w:t>
      </w:r>
    </w:p>
    <w:p w14:paraId="2656E2B6" w14:textId="77777777" w:rsidR="006A2247" w:rsidRDefault="00000000">
      <w:pPr>
        <w:pStyle w:val="Heading2"/>
      </w:pPr>
      <w:r>
        <w:t>Purpose</w:t>
      </w:r>
    </w:p>
    <w:p w14:paraId="6E4420DA" w14:textId="77777777" w:rsidR="006A2247" w:rsidRDefault="00000000">
      <w:pPr>
        <w:rPr>
          <w:rFonts w:hint="eastAsia"/>
        </w:rPr>
      </w:pPr>
      <w:r>
        <w:t>Evaluate the client rather than only the writing assignment.</w:t>
      </w:r>
    </w:p>
    <w:p w14:paraId="46AD4900" w14:textId="77777777" w:rsidR="006A2247" w:rsidRDefault="00000000">
      <w:pPr>
        <w:pStyle w:val="Heading2"/>
      </w:pPr>
      <w:r>
        <w:t>Analyze</w:t>
      </w:r>
    </w:p>
    <w:p w14:paraId="00D65DF2" w14:textId="77777777" w:rsidR="006A2247" w:rsidRDefault="00000000">
      <w:pPr>
        <w:rPr>
          <w:rFonts w:hint="eastAsia"/>
        </w:rPr>
      </w:pPr>
      <w:r>
        <w:t>When information is available, evaluate:</w:t>
      </w:r>
    </w:p>
    <w:p w14:paraId="3ADEB154" w14:textId="77777777" w:rsidR="006A2247" w:rsidRDefault="00000000">
      <w:pPr>
        <w:pStyle w:val="ListBullet"/>
        <w:rPr>
          <w:rFonts w:hint="eastAsia"/>
        </w:rPr>
      </w:pPr>
      <w:r>
        <w:lastRenderedPageBreak/>
        <w:t>Client history</w:t>
      </w:r>
    </w:p>
    <w:p w14:paraId="0C45C800" w14:textId="77777777" w:rsidR="006A2247" w:rsidRDefault="00000000">
      <w:pPr>
        <w:pStyle w:val="ListBullet"/>
        <w:rPr>
          <w:rFonts w:hint="eastAsia"/>
        </w:rPr>
      </w:pPr>
      <w:r>
        <w:t>Previous projects</w:t>
      </w:r>
    </w:p>
    <w:p w14:paraId="6C1656D4" w14:textId="77777777" w:rsidR="006A2247" w:rsidRDefault="00000000">
      <w:pPr>
        <w:pStyle w:val="ListBullet"/>
        <w:rPr>
          <w:rFonts w:hint="eastAsia"/>
        </w:rPr>
      </w:pPr>
      <w:r>
        <w:t>Payment history</w:t>
      </w:r>
    </w:p>
    <w:p w14:paraId="300DF103" w14:textId="77777777" w:rsidR="006A2247" w:rsidRDefault="00000000">
      <w:pPr>
        <w:pStyle w:val="ListBullet"/>
        <w:rPr>
          <w:rFonts w:hint="eastAsia"/>
        </w:rPr>
      </w:pPr>
      <w:r>
        <w:t>Client reviews</w:t>
      </w:r>
    </w:p>
    <w:p w14:paraId="21E3CC72" w14:textId="77777777" w:rsidR="006A2247" w:rsidRDefault="00000000">
      <w:pPr>
        <w:pStyle w:val="ListBullet"/>
        <w:rPr>
          <w:rFonts w:hint="eastAsia"/>
        </w:rPr>
      </w:pPr>
      <w:r>
        <w:t>Communication quality</w:t>
      </w:r>
    </w:p>
    <w:p w14:paraId="3B26E869" w14:textId="77777777" w:rsidR="006A2247" w:rsidRDefault="00000000">
      <w:pPr>
        <w:pStyle w:val="ListBullet"/>
        <w:rPr>
          <w:rFonts w:hint="eastAsia"/>
        </w:rPr>
      </w:pPr>
      <w:r>
        <w:t>Budget consistency</w:t>
      </w:r>
    </w:p>
    <w:p w14:paraId="5EAEEA6C" w14:textId="77777777" w:rsidR="006A2247" w:rsidRDefault="00000000">
      <w:pPr>
        <w:pStyle w:val="ListBullet"/>
        <w:rPr>
          <w:rFonts w:hint="eastAsia"/>
        </w:rPr>
      </w:pPr>
      <w:r>
        <w:t>Long-term hiring behavior</w:t>
      </w:r>
    </w:p>
    <w:p w14:paraId="776408BF" w14:textId="77777777" w:rsidR="006A2247" w:rsidRDefault="00000000">
      <w:pPr>
        <w:pStyle w:val="ListBullet"/>
        <w:rPr>
          <w:rFonts w:hint="eastAsia"/>
        </w:rPr>
      </w:pPr>
      <w:r>
        <w:t>Hiring activity on the current listing when available</w:t>
      </w:r>
    </w:p>
    <w:p w14:paraId="53B08D95" w14:textId="77777777" w:rsidR="006A2247" w:rsidRDefault="00000000">
      <w:pPr>
        <w:pStyle w:val="Heading2"/>
      </w:pPr>
      <w:r>
        <w:t>Unknown Information</w:t>
      </w:r>
    </w:p>
    <w:p w14:paraId="37347342" w14:textId="77777777" w:rsidR="006A2247" w:rsidRDefault="00000000">
      <w:pPr>
        <w:rPr>
          <w:rFonts w:hint="eastAsia"/>
        </w:rPr>
      </w:pPr>
      <w:r>
        <w:t>When client information is unavailable, clearly indicate that the evaluation is limited.</w:t>
      </w:r>
    </w:p>
    <w:p w14:paraId="7236748E" w14:textId="77777777" w:rsidR="006A2247" w:rsidRDefault="00000000">
      <w:pPr>
        <w:pStyle w:val="Heading1"/>
      </w:pPr>
      <w:r>
        <w:t>10. Stage 4 — Project Value</w:t>
      </w:r>
    </w:p>
    <w:p w14:paraId="2E2253AA" w14:textId="77777777" w:rsidR="006A2247" w:rsidRDefault="00000000">
      <w:pPr>
        <w:pStyle w:val="Heading2"/>
      </w:pPr>
      <w:r>
        <w:t>Purpose</w:t>
      </w:r>
    </w:p>
    <w:p w14:paraId="75F05FC5" w14:textId="77777777" w:rsidR="006A2247" w:rsidRDefault="00000000">
      <w:pPr>
        <w:rPr>
          <w:rFonts w:hint="eastAsia"/>
        </w:rPr>
      </w:pPr>
      <w:r>
        <w:t>Estimate the multidimensional value of the opportunity. A freelance project may be worthwhile even when immediate compensation is modest if there is concrete compensating value.</w:t>
      </w:r>
    </w:p>
    <w:p w14:paraId="2196FF8E" w14:textId="77777777" w:rsidR="006A2247" w:rsidRDefault="00000000">
      <w:pPr>
        <w:pStyle w:val="Heading2"/>
      </w:pPr>
      <w:r>
        <w:t>Evaluate</w:t>
      </w:r>
    </w:p>
    <w:p w14:paraId="38D6AF25" w14:textId="77777777" w:rsidR="006A2247" w:rsidRDefault="00000000">
      <w:pPr>
        <w:rPr>
          <w:rFonts w:hint="eastAsia"/>
        </w:rPr>
      </w:pPr>
      <w:r>
        <w:t>Assess:</w:t>
      </w:r>
    </w:p>
    <w:p w14:paraId="1F0A0000" w14:textId="77777777" w:rsidR="006A2247" w:rsidRDefault="00000000">
      <w:pPr>
        <w:pStyle w:val="ListBullet"/>
        <w:rPr>
          <w:rFonts w:hint="eastAsia"/>
        </w:rPr>
      </w:pPr>
      <w:r>
        <w:t>Immediate Financial Value — the compensation offered for the project.</w:t>
      </w:r>
    </w:p>
    <w:p w14:paraId="5DAEC682" w14:textId="77777777" w:rsidR="006A2247" w:rsidRDefault="00000000">
      <w:pPr>
        <w:pStyle w:val="ListBullet"/>
        <w:rPr>
          <w:rFonts w:hint="eastAsia"/>
        </w:rPr>
      </w:pPr>
      <w:r>
        <w:t>Effective Time Value — compensation relative to estimated total workload.</w:t>
      </w:r>
    </w:p>
    <w:p w14:paraId="15024025" w14:textId="77777777" w:rsidR="006A2247" w:rsidRDefault="00000000">
      <w:pPr>
        <w:pStyle w:val="ListBullet"/>
        <w:rPr>
          <w:rFonts w:hint="eastAsia"/>
        </w:rPr>
      </w:pPr>
      <w:r>
        <w:t>Portfolio Value — whether the type of work meaningfully strengthens or broadens professional writing evidence.</w:t>
      </w:r>
    </w:p>
    <w:p w14:paraId="126399E5" w14:textId="77777777" w:rsidR="006A2247" w:rsidRDefault="00000000">
      <w:pPr>
        <w:pStyle w:val="ListBullet"/>
        <w:rPr>
          <w:rFonts w:hint="eastAsia"/>
        </w:rPr>
      </w:pPr>
      <w:r>
        <w:t>Experience Value — whether the project builds credible professional writing experience or useful skills.</w:t>
      </w:r>
    </w:p>
    <w:p w14:paraId="1213A07D" w14:textId="77777777" w:rsidR="006A2247" w:rsidRDefault="00000000">
      <w:pPr>
        <w:pStyle w:val="ListBullet"/>
        <w:rPr>
          <w:rFonts w:hint="eastAsia"/>
        </w:rPr>
      </w:pPr>
      <w:r>
        <w:t>Relationship Value — potential for repeat, recurring, retainer, or long-term client work.</w:t>
      </w:r>
    </w:p>
    <w:p w14:paraId="16009B07" w14:textId="77777777" w:rsidR="006A2247" w:rsidRDefault="00000000">
      <w:pPr>
        <w:pStyle w:val="ListBullet"/>
        <w:rPr>
          <w:rFonts w:hint="eastAsia"/>
        </w:rPr>
      </w:pPr>
      <w:r>
        <w:t>Strategic Value — whether the project moves Alex toward a desired writing niche, client type, or sustainable freelance income.</w:t>
      </w:r>
    </w:p>
    <w:p w14:paraId="30481730" w14:textId="77777777" w:rsidR="006A2247" w:rsidRDefault="00000000">
      <w:pPr>
        <w:rPr>
          <w:rFonts w:hint="eastAsia"/>
        </w:rPr>
      </w:pPr>
      <w:r>
        <w:t>The assistant should balance financial value with professional growth. Lower immediate pay may be justified only by concrete evidence of compensating value. Vague promises of exposure or future work do not count as strategic value.</w:t>
      </w:r>
    </w:p>
    <w:p w14:paraId="58AE5664" w14:textId="77777777" w:rsidR="006A2247" w:rsidRDefault="00000000">
      <w:pPr>
        <w:pStyle w:val="Heading1"/>
      </w:pPr>
      <w:r>
        <w:t>11. Stage 5 — Alex Fit</w:t>
      </w:r>
    </w:p>
    <w:p w14:paraId="33351EE2" w14:textId="77777777" w:rsidR="006A2247" w:rsidRDefault="00000000">
      <w:pPr>
        <w:pStyle w:val="Heading2"/>
      </w:pPr>
      <w:r>
        <w:t>Purpose</w:t>
      </w:r>
    </w:p>
    <w:p w14:paraId="17EE94CD" w14:textId="77777777" w:rsidR="006A2247" w:rsidRDefault="00000000">
      <w:pPr>
        <w:rPr>
          <w:rFonts w:hint="eastAsia"/>
        </w:rPr>
      </w:pPr>
      <w:r>
        <w:t>Measure how well the opportunity aligns with Alex's skills, interests, experience, and existing portfolio evidence.</w:t>
      </w:r>
    </w:p>
    <w:p w14:paraId="36CF4800" w14:textId="77777777" w:rsidR="006A2247" w:rsidRDefault="00000000">
      <w:pPr>
        <w:pStyle w:val="Heading2"/>
      </w:pPr>
      <w:r>
        <w:lastRenderedPageBreak/>
        <w:t>Portfolio Match</w:t>
      </w:r>
    </w:p>
    <w:p w14:paraId="490A056F" w14:textId="77777777" w:rsidR="006A2247" w:rsidRDefault="00000000">
      <w:pPr>
        <w:rPr>
          <w:rFonts w:hint="eastAsia"/>
        </w:rPr>
      </w:pPr>
      <w:r>
        <w:t>Classify portfolio alignment as:</w:t>
      </w:r>
    </w:p>
    <w:p w14:paraId="207F6092" w14:textId="77777777" w:rsidR="006A2247" w:rsidRDefault="00000000">
      <w:pPr>
        <w:pStyle w:val="ListBullet"/>
        <w:rPr>
          <w:rFonts w:hint="eastAsia"/>
        </w:rPr>
      </w:pPr>
      <w:r>
        <w:t>Direct — an existing sample closely matches the requested type of work.</w:t>
      </w:r>
    </w:p>
    <w:p w14:paraId="51A8946F" w14:textId="77777777" w:rsidR="006A2247" w:rsidRDefault="00000000">
      <w:pPr>
        <w:pStyle w:val="ListBullet"/>
        <w:rPr>
          <w:rFonts w:hint="eastAsia"/>
        </w:rPr>
      </w:pPr>
      <w:r>
        <w:t>Related — an existing sample is meaningfully similar.</w:t>
      </w:r>
    </w:p>
    <w:p w14:paraId="4B534688" w14:textId="77777777" w:rsidR="006A2247" w:rsidRDefault="00000000">
      <w:pPr>
        <w:pStyle w:val="ListBullet"/>
        <w:rPr>
          <w:rFonts w:hint="eastAsia"/>
        </w:rPr>
      </w:pPr>
      <w:r>
        <w:t>Transferable — an existing sample demonstrates relevant writing capability even though the format or subject differs.</w:t>
      </w:r>
    </w:p>
    <w:p w14:paraId="54C5B1F0" w14:textId="77777777" w:rsidR="006A2247" w:rsidRDefault="00000000">
      <w:pPr>
        <w:pStyle w:val="ListBullet"/>
        <w:rPr>
          <w:rFonts w:hint="eastAsia"/>
        </w:rPr>
      </w:pPr>
      <w:r>
        <w:t>Weak — limited portfolio evidence supports the opportunity.</w:t>
      </w:r>
    </w:p>
    <w:p w14:paraId="3F48188F" w14:textId="77777777" w:rsidR="006A2247" w:rsidRDefault="00000000">
      <w:pPr>
        <w:pStyle w:val="ListBullet"/>
        <w:rPr>
          <w:rFonts w:hint="eastAsia"/>
        </w:rPr>
      </w:pPr>
      <w:r>
        <w:t>None — no meaningful existing portfolio evidence.</w:t>
      </w:r>
    </w:p>
    <w:p w14:paraId="4BE2EDA8" w14:textId="77777777" w:rsidR="006A2247" w:rsidRDefault="00000000">
      <w:pPr>
        <w:rPr>
          <w:rFonts w:hint="eastAsia"/>
        </w:rPr>
      </w:pPr>
      <w:r>
        <w:t>None is not automatically a hard failure. A project may still be viable based on skills, experience, researchability, or strategic value.</w:t>
      </w:r>
    </w:p>
    <w:p w14:paraId="5BC4195A" w14:textId="77777777" w:rsidR="006A2247" w:rsidRDefault="00000000">
      <w:pPr>
        <w:pStyle w:val="Heading2"/>
      </w:pPr>
      <w:r>
        <w:t>Strong Alignment Examples</w:t>
      </w:r>
    </w:p>
    <w:p w14:paraId="0D0D6AF0" w14:textId="77777777" w:rsidR="006A2247" w:rsidRDefault="00000000">
      <w:pPr>
        <w:pStyle w:val="ListBullet"/>
        <w:rPr>
          <w:rFonts w:hint="eastAsia"/>
        </w:rPr>
      </w:pPr>
      <w:r>
        <w:t>Educational writing</w:t>
      </w:r>
    </w:p>
    <w:p w14:paraId="56CC397A" w14:textId="77777777" w:rsidR="006A2247" w:rsidRDefault="00000000">
      <w:pPr>
        <w:pStyle w:val="ListBullet"/>
        <w:rPr>
          <w:rFonts w:hint="eastAsia"/>
        </w:rPr>
      </w:pPr>
      <w:r>
        <w:t>History</w:t>
      </w:r>
    </w:p>
    <w:p w14:paraId="73C5D150" w14:textId="77777777" w:rsidR="006A2247" w:rsidRDefault="00000000">
      <w:pPr>
        <w:pStyle w:val="ListBullet"/>
        <w:rPr>
          <w:rFonts w:hint="eastAsia"/>
        </w:rPr>
      </w:pPr>
      <w:r>
        <w:t>Anthropology</w:t>
      </w:r>
    </w:p>
    <w:p w14:paraId="06FBDBA8" w14:textId="77777777" w:rsidR="006A2247" w:rsidRDefault="00000000">
      <w:pPr>
        <w:pStyle w:val="ListBullet"/>
        <w:rPr>
          <w:rFonts w:hint="eastAsia"/>
        </w:rPr>
      </w:pPr>
      <w:r>
        <w:t>Travel</w:t>
      </w:r>
    </w:p>
    <w:p w14:paraId="07267D99" w14:textId="77777777" w:rsidR="006A2247" w:rsidRDefault="00000000">
      <w:pPr>
        <w:pStyle w:val="ListBullet"/>
        <w:rPr>
          <w:rFonts w:hint="eastAsia"/>
        </w:rPr>
      </w:pPr>
      <w:r>
        <w:t>Culture</w:t>
      </w:r>
    </w:p>
    <w:p w14:paraId="6AAD0795" w14:textId="77777777" w:rsidR="006A2247" w:rsidRDefault="00000000">
      <w:pPr>
        <w:pStyle w:val="ListBullet"/>
        <w:rPr>
          <w:rFonts w:hint="eastAsia"/>
        </w:rPr>
      </w:pPr>
      <w:r>
        <w:t>Language learning</w:t>
      </w:r>
    </w:p>
    <w:p w14:paraId="0B08D764" w14:textId="77777777" w:rsidR="006A2247" w:rsidRDefault="00000000">
      <w:pPr>
        <w:pStyle w:val="ListBullet"/>
        <w:rPr>
          <w:rFonts w:hint="eastAsia"/>
        </w:rPr>
      </w:pPr>
      <w:r>
        <w:t>Entertainment</w:t>
      </w:r>
    </w:p>
    <w:p w14:paraId="6D3BDF42" w14:textId="77777777" w:rsidR="006A2247" w:rsidRDefault="00000000">
      <w:pPr>
        <w:pStyle w:val="ListBullet"/>
        <w:rPr>
          <w:rFonts w:hint="eastAsia"/>
        </w:rPr>
      </w:pPr>
      <w:r>
        <w:t>Creative writing where appropriate</w:t>
      </w:r>
    </w:p>
    <w:p w14:paraId="2CF0CF34" w14:textId="77777777" w:rsidR="006A2247" w:rsidRDefault="00000000">
      <w:pPr>
        <w:pStyle w:val="ListBullet"/>
        <w:rPr>
          <w:rFonts w:hint="eastAsia"/>
        </w:rPr>
      </w:pPr>
      <w:r>
        <w:t>Accessible technology topics</w:t>
      </w:r>
    </w:p>
    <w:p w14:paraId="2D49CAD8" w14:textId="77777777" w:rsidR="006A2247" w:rsidRDefault="00000000">
      <w:pPr>
        <w:pStyle w:val="ListBullet"/>
        <w:rPr>
          <w:rFonts w:hint="eastAsia"/>
        </w:rPr>
      </w:pPr>
      <w:r>
        <w:t>Social media copy and other writing work supported by relevant portfolio evidence</w:t>
      </w:r>
    </w:p>
    <w:p w14:paraId="02F788DB" w14:textId="77777777" w:rsidR="006A2247" w:rsidRDefault="00000000">
      <w:pPr>
        <w:pStyle w:val="Heading2"/>
      </w:pPr>
      <w:r>
        <w:t>Writing Strengths</w:t>
      </w:r>
    </w:p>
    <w:p w14:paraId="6D49D880" w14:textId="77777777" w:rsidR="006A2247" w:rsidRDefault="00000000">
      <w:pPr>
        <w:rPr>
          <w:rFonts w:hint="eastAsia"/>
        </w:rPr>
      </w:pPr>
      <w:r>
        <w:t>Recognize transferable experience in:</w:t>
      </w:r>
    </w:p>
    <w:p w14:paraId="4503A761" w14:textId="77777777" w:rsidR="006A2247" w:rsidRDefault="00000000">
      <w:pPr>
        <w:pStyle w:val="ListBullet"/>
        <w:rPr>
          <w:rFonts w:hint="eastAsia"/>
        </w:rPr>
      </w:pPr>
      <w:r>
        <w:t>Teaching</w:t>
      </w:r>
    </w:p>
    <w:p w14:paraId="38390EFA" w14:textId="77777777" w:rsidR="006A2247" w:rsidRDefault="00000000">
      <w:pPr>
        <w:pStyle w:val="ListBullet"/>
        <w:rPr>
          <w:rFonts w:hint="eastAsia"/>
        </w:rPr>
      </w:pPr>
      <w:r>
        <w:t>Lesson planning</w:t>
      </w:r>
    </w:p>
    <w:p w14:paraId="00006564" w14:textId="77777777" w:rsidR="006A2247" w:rsidRDefault="00000000">
      <w:pPr>
        <w:pStyle w:val="ListBullet"/>
        <w:rPr>
          <w:rFonts w:hint="eastAsia"/>
        </w:rPr>
      </w:pPr>
      <w:r>
        <w:t>Educational materials</w:t>
      </w:r>
    </w:p>
    <w:p w14:paraId="2A3E5544" w14:textId="77777777" w:rsidR="006A2247" w:rsidRDefault="00000000">
      <w:pPr>
        <w:pStyle w:val="ListBullet"/>
        <w:rPr>
          <w:rFonts w:hint="eastAsia"/>
        </w:rPr>
      </w:pPr>
      <w:r>
        <w:t>Professional communication</w:t>
      </w:r>
    </w:p>
    <w:p w14:paraId="3459E46D" w14:textId="77777777" w:rsidR="006A2247" w:rsidRDefault="00000000">
      <w:pPr>
        <w:pStyle w:val="ListBullet"/>
        <w:rPr>
          <w:rFonts w:hint="eastAsia"/>
        </w:rPr>
      </w:pPr>
      <w:r>
        <w:t>Cross-cultural communication</w:t>
      </w:r>
    </w:p>
    <w:p w14:paraId="779CFF3D" w14:textId="77777777" w:rsidR="006A2247" w:rsidRDefault="00000000">
      <w:pPr>
        <w:pStyle w:val="ListBullet"/>
        <w:rPr>
          <w:rFonts w:hint="eastAsia"/>
        </w:rPr>
      </w:pPr>
      <w:r>
        <w:t>Research</w:t>
      </w:r>
    </w:p>
    <w:p w14:paraId="5CF8B89A" w14:textId="77777777" w:rsidR="006A2247" w:rsidRDefault="00000000">
      <w:pPr>
        <w:pStyle w:val="ListBullet"/>
        <w:rPr>
          <w:rFonts w:hint="eastAsia"/>
        </w:rPr>
      </w:pPr>
      <w:r>
        <w:t>Long-form writing</w:t>
      </w:r>
    </w:p>
    <w:p w14:paraId="4CCEC615" w14:textId="77777777" w:rsidR="006A2247" w:rsidRDefault="00000000">
      <w:pPr>
        <w:pStyle w:val="Heading2"/>
      </w:pPr>
      <w:r>
        <w:t>Lower Alignment</w:t>
      </w:r>
    </w:p>
    <w:p w14:paraId="3392012D" w14:textId="77777777" w:rsidR="006A2247" w:rsidRDefault="00000000">
      <w:pPr>
        <w:rPr>
          <w:rFonts w:hint="eastAsia"/>
        </w:rPr>
      </w:pPr>
      <w:r>
        <w:t>Flag opportunities requiring highly specialized expertise beyond current experience or reasonable researchability.</w:t>
      </w:r>
    </w:p>
    <w:p w14:paraId="0343E442" w14:textId="77777777" w:rsidR="006A2247" w:rsidRDefault="00000000">
      <w:pPr>
        <w:pStyle w:val="Heading1"/>
      </w:pPr>
      <w:r>
        <w:lastRenderedPageBreak/>
        <w:t>12. Stage 6 — Workload Assessment</w:t>
      </w:r>
    </w:p>
    <w:p w14:paraId="5E986156" w14:textId="77777777" w:rsidR="006A2247" w:rsidRDefault="00000000">
      <w:pPr>
        <w:pStyle w:val="Heading2"/>
      </w:pPr>
      <w:r>
        <w:t>Purpose</w:t>
      </w:r>
    </w:p>
    <w:p w14:paraId="16DB0447" w14:textId="77777777" w:rsidR="006A2247" w:rsidRDefault="00000000">
      <w:pPr>
        <w:rPr>
          <w:rFonts w:hint="eastAsia"/>
        </w:rPr>
      </w:pPr>
      <w:r>
        <w:t>Estimate whether the project expectations appear reasonable and whether the workload fits current freelance capacity.</w:t>
      </w:r>
    </w:p>
    <w:p w14:paraId="6B3FCEB7" w14:textId="77777777" w:rsidR="006A2247" w:rsidRDefault="00000000">
      <w:pPr>
        <w:pStyle w:val="Heading2"/>
      </w:pPr>
      <w:r>
        <w:t>Capacity Context</w:t>
      </w:r>
    </w:p>
    <w:p w14:paraId="09EA21CB" w14:textId="77777777" w:rsidR="006A2247" w:rsidRDefault="00000000">
      <w:pPr>
        <w:pStyle w:val="ListBullet"/>
        <w:rPr>
          <w:rFonts w:hint="eastAsia"/>
        </w:rPr>
      </w:pPr>
      <w:r>
        <w:t>Target maximum freelance workload: approximately 30 hours per week.</w:t>
      </w:r>
    </w:p>
    <w:p w14:paraId="761F1E04" w14:textId="77777777" w:rsidR="006A2247" w:rsidRDefault="00000000">
      <w:pPr>
        <w:pStyle w:val="ListBullet"/>
        <w:rPr>
          <w:rFonts w:hint="eastAsia"/>
        </w:rPr>
      </w:pPr>
      <w:r>
        <w:t>Regular-client capacity: approximately 2–3 recurring clients.</w:t>
      </w:r>
    </w:p>
    <w:p w14:paraId="22CF8547" w14:textId="77777777" w:rsidR="006A2247" w:rsidRDefault="00000000">
      <w:pPr>
        <w:rPr>
          <w:rFonts w:hint="eastAsia"/>
        </w:rPr>
      </w:pPr>
      <w:r>
        <w:t>These are capacity/planning constraints rather than automatic hard filters. Evaluate the actual workload and existing commitments when that information is available.</w:t>
      </w:r>
    </w:p>
    <w:p w14:paraId="0E38B828" w14:textId="77777777" w:rsidR="006A2247" w:rsidRDefault="00000000">
      <w:pPr>
        <w:pStyle w:val="Heading2"/>
      </w:pPr>
      <w:r>
        <w:t>Evaluate</w:t>
      </w:r>
    </w:p>
    <w:p w14:paraId="30FD9553" w14:textId="77777777" w:rsidR="006A2247" w:rsidRDefault="00000000">
      <w:pPr>
        <w:rPr>
          <w:rFonts w:hint="eastAsia"/>
        </w:rPr>
      </w:pPr>
      <w:r>
        <w:t>Consider:</w:t>
      </w:r>
    </w:p>
    <w:p w14:paraId="0B564CE0" w14:textId="77777777" w:rsidR="006A2247" w:rsidRDefault="00000000">
      <w:pPr>
        <w:pStyle w:val="ListBullet"/>
        <w:rPr>
          <w:rFonts w:hint="eastAsia"/>
        </w:rPr>
      </w:pPr>
      <w:r>
        <w:t>Word count</w:t>
      </w:r>
    </w:p>
    <w:p w14:paraId="08CFD7F0" w14:textId="77777777" w:rsidR="006A2247" w:rsidRDefault="00000000">
      <w:pPr>
        <w:pStyle w:val="ListBullet"/>
        <w:rPr>
          <w:rFonts w:hint="eastAsia"/>
        </w:rPr>
      </w:pPr>
      <w:r>
        <w:t>Number of deliverables</w:t>
      </w:r>
    </w:p>
    <w:p w14:paraId="289BCC42" w14:textId="77777777" w:rsidR="006A2247" w:rsidRDefault="00000000">
      <w:pPr>
        <w:pStyle w:val="ListBullet"/>
        <w:rPr>
          <w:rFonts w:hint="eastAsia"/>
        </w:rPr>
      </w:pPr>
      <w:r>
        <w:t>Research depth</w:t>
      </w:r>
    </w:p>
    <w:p w14:paraId="7BF7D10C" w14:textId="77777777" w:rsidR="006A2247" w:rsidRDefault="00000000">
      <w:pPr>
        <w:pStyle w:val="ListBullet"/>
        <w:rPr>
          <w:rFonts w:hint="eastAsia"/>
        </w:rPr>
      </w:pPr>
      <w:r>
        <w:t>SEO/competitor research</w:t>
      </w:r>
    </w:p>
    <w:p w14:paraId="6D1BA7BA" w14:textId="77777777" w:rsidR="006A2247" w:rsidRDefault="00000000">
      <w:pPr>
        <w:pStyle w:val="ListBullet"/>
        <w:rPr>
          <w:rFonts w:hint="eastAsia"/>
        </w:rPr>
      </w:pPr>
      <w:r>
        <w:t>Fact-checking scope</w:t>
      </w:r>
    </w:p>
    <w:p w14:paraId="58FE79D6" w14:textId="77777777" w:rsidR="006A2247" w:rsidRDefault="00000000">
      <w:pPr>
        <w:pStyle w:val="ListBullet"/>
        <w:rPr>
          <w:rFonts w:hint="eastAsia"/>
        </w:rPr>
      </w:pPr>
      <w:r>
        <w:t>Revision requests</w:t>
      </w:r>
    </w:p>
    <w:p w14:paraId="3594FCE8" w14:textId="77777777" w:rsidR="006A2247" w:rsidRDefault="00000000">
      <w:pPr>
        <w:pStyle w:val="ListBullet"/>
        <w:rPr>
          <w:rFonts w:hint="eastAsia"/>
        </w:rPr>
      </w:pPr>
      <w:r>
        <w:t>Turnaround time relative to scope</w:t>
      </w:r>
    </w:p>
    <w:p w14:paraId="2FB714EB" w14:textId="77777777" w:rsidR="006A2247" w:rsidRDefault="00000000">
      <w:pPr>
        <w:pStyle w:val="ListBullet"/>
        <w:rPr>
          <w:rFonts w:hint="eastAsia"/>
        </w:rPr>
      </w:pPr>
      <w:r>
        <w:t>Communication expectations</w:t>
      </w:r>
    </w:p>
    <w:p w14:paraId="1DAA3D89" w14:textId="77777777" w:rsidR="006A2247" w:rsidRDefault="00000000">
      <w:pPr>
        <w:pStyle w:val="ListBullet"/>
        <w:rPr>
          <w:rFonts w:hint="eastAsia"/>
        </w:rPr>
      </w:pPr>
      <w:r>
        <w:t>Meeting frequency</w:t>
      </w:r>
    </w:p>
    <w:p w14:paraId="27077328" w14:textId="77777777" w:rsidR="006A2247" w:rsidRDefault="00000000">
      <w:pPr>
        <w:pStyle w:val="ListBullet"/>
        <w:rPr>
          <w:rFonts w:hint="eastAsia"/>
        </w:rPr>
      </w:pPr>
      <w:r>
        <w:t>Weekend availability expectations</w:t>
      </w:r>
    </w:p>
    <w:p w14:paraId="63D99CD2" w14:textId="77777777" w:rsidR="006A2247" w:rsidRDefault="00000000">
      <w:pPr>
        <w:pStyle w:val="ListBullet"/>
        <w:rPr>
          <w:rFonts w:hint="eastAsia"/>
        </w:rPr>
      </w:pPr>
      <w:r>
        <w:t>Other non-writing responsibilities</w:t>
      </w:r>
    </w:p>
    <w:p w14:paraId="2E621595" w14:textId="77777777" w:rsidR="006A2247" w:rsidRDefault="00000000">
      <w:pPr>
        <w:pStyle w:val="Heading2"/>
      </w:pPr>
      <w:r>
        <w:t>Turnaround &amp; Availability</w:t>
      </w:r>
    </w:p>
    <w:p w14:paraId="03E2C12F" w14:textId="77777777" w:rsidR="006A2247" w:rsidRDefault="00000000">
      <w:pPr>
        <w:pStyle w:val="ListBullet"/>
        <w:rPr>
          <w:rFonts w:hint="eastAsia"/>
        </w:rPr>
      </w:pPr>
      <w:r>
        <w:t>Do not use a universal turnaround cutoff; evaluate deadlines relative to the size and complexity of the deliverable.</w:t>
      </w:r>
    </w:p>
    <w:p w14:paraId="2D19E990" w14:textId="77777777" w:rsidR="006A2247" w:rsidRDefault="00000000">
      <w:pPr>
        <w:pStyle w:val="ListBullet"/>
        <w:rPr>
          <w:rFonts w:hint="eastAsia"/>
        </w:rPr>
      </w:pPr>
      <w:r>
        <w:t>Same-day turnaround may be reasonable for very small deliverables but is a warning sign for substantial writing.</w:t>
      </w:r>
    </w:p>
    <w:p w14:paraId="562209B6" w14:textId="77777777" w:rsidR="006A2247" w:rsidRDefault="00000000">
      <w:pPr>
        <w:pStyle w:val="ListBullet"/>
        <w:rPr>
          <w:rFonts w:hint="eastAsia"/>
        </w:rPr>
      </w:pPr>
      <w:r>
        <w:t>Repeated urgent-turnaround expectations increase workload concern.</w:t>
      </w:r>
    </w:p>
    <w:p w14:paraId="72DB6122" w14:textId="77777777" w:rsidR="006A2247" w:rsidRDefault="00000000">
      <w:pPr>
        <w:pStyle w:val="ListBullet"/>
        <w:rPr>
          <w:rFonts w:hint="eastAsia"/>
        </w:rPr>
      </w:pPr>
      <w:r>
        <w:t>Occasional kickoff, interview, or editorial meetings are generally acceptable.</w:t>
      </w:r>
    </w:p>
    <w:p w14:paraId="652A4345" w14:textId="77777777" w:rsidR="006A2247" w:rsidRDefault="00000000">
      <w:pPr>
        <w:pStyle w:val="ListBullet"/>
        <w:rPr>
          <w:rFonts w:hint="eastAsia"/>
        </w:rPr>
      </w:pPr>
      <w:r>
        <w:t>Reasonable recurring meetings may be acceptable for a recurring client.</w:t>
      </w:r>
    </w:p>
    <w:p w14:paraId="216399E4" w14:textId="77777777" w:rsidR="006A2247" w:rsidRDefault="00000000">
      <w:pPr>
        <w:pStyle w:val="ListBullet"/>
        <w:rPr>
          <w:rFonts w:hint="eastAsia"/>
        </w:rPr>
      </w:pPr>
      <w:r>
        <w:t>Frequent mandatory meetings or daily standups for an independent writing contractor are a concern unless clearly justified by the contract and value.</w:t>
      </w:r>
    </w:p>
    <w:p w14:paraId="051381EB" w14:textId="77777777" w:rsidR="006A2247" w:rsidRDefault="00000000">
      <w:pPr>
        <w:pStyle w:val="ListBullet"/>
        <w:rPr>
          <w:rFonts w:hint="eastAsia"/>
        </w:rPr>
      </w:pPr>
      <w:r>
        <w:t>Occasional weekend work may be acceptable for one-time or short-term projects.</w:t>
      </w:r>
    </w:p>
    <w:p w14:paraId="586BCFCA" w14:textId="77777777" w:rsidR="006A2247" w:rsidRDefault="00000000">
      <w:pPr>
        <w:pStyle w:val="ListBullet"/>
        <w:rPr>
          <w:rFonts w:hint="eastAsia"/>
        </w:rPr>
      </w:pPr>
      <w:r>
        <w:t>Recurring required weekend availability for long-term clients is a concern.</w:t>
      </w:r>
    </w:p>
    <w:p w14:paraId="3B0F53CC" w14:textId="77777777" w:rsidR="006A2247" w:rsidRDefault="00000000">
      <w:pPr>
        <w:pStyle w:val="Heading2"/>
      </w:pPr>
      <w:r>
        <w:t>Revisions</w:t>
      </w:r>
    </w:p>
    <w:p w14:paraId="560E83A9" w14:textId="77777777" w:rsidR="006A2247" w:rsidRDefault="00000000">
      <w:pPr>
        <w:pStyle w:val="ListBullet"/>
        <w:rPr>
          <w:rFonts w:hint="eastAsia"/>
        </w:rPr>
      </w:pPr>
      <w:r>
        <w:t>One to two revision rounds are generally normal.</w:t>
      </w:r>
    </w:p>
    <w:p w14:paraId="05DDE056" w14:textId="77777777" w:rsidR="006A2247" w:rsidRDefault="00000000">
      <w:pPr>
        <w:pStyle w:val="ListBullet"/>
        <w:rPr>
          <w:rFonts w:hint="eastAsia"/>
        </w:rPr>
      </w:pPr>
      <w:r>
        <w:lastRenderedPageBreak/>
        <w:t>Three or more revision rounds may materially increase workload and should be evaluated against scope and compensation.</w:t>
      </w:r>
    </w:p>
    <w:p w14:paraId="2BF3F2F9" w14:textId="77777777" w:rsidR="006A2247" w:rsidRDefault="00000000">
      <w:pPr>
        <w:pStyle w:val="ListBullet"/>
        <w:rPr>
          <w:rFonts w:hint="eastAsia"/>
        </w:rPr>
      </w:pPr>
      <w:r>
        <w:t>Unlimited revisions are a warning sign.</w:t>
      </w:r>
    </w:p>
    <w:p w14:paraId="48BD08FB" w14:textId="77777777" w:rsidR="006A2247" w:rsidRDefault="00000000">
      <w:pPr>
        <w:pStyle w:val="ListBullet"/>
        <w:rPr>
          <w:rFonts w:hint="eastAsia"/>
        </w:rPr>
      </w:pPr>
      <w:r>
        <w:t>If revision policy is not stated, record it as Unknown.</w:t>
      </w:r>
    </w:p>
    <w:p w14:paraId="170E6CD0" w14:textId="77777777" w:rsidR="006A2247" w:rsidRDefault="00000000">
      <w:pPr>
        <w:pStyle w:val="ListBullet"/>
        <w:rPr>
          <w:rFonts w:hint="eastAsia"/>
        </w:rPr>
      </w:pPr>
      <w:r>
        <w:t>Major rewrites caused by the client changing the original scope should be treated as potential scope creep rather than ordinary revisions.</w:t>
      </w:r>
    </w:p>
    <w:p w14:paraId="1F71230F" w14:textId="77777777" w:rsidR="006A2247" w:rsidRDefault="00000000">
      <w:pPr>
        <w:pStyle w:val="Heading2"/>
      </w:pPr>
      <w:r>
        <w:t>Warning Signs</w:t>
      </w:r>
    </w:p>
    <w:p w14:paraId="525AB277" w14:textId="77777777" w:rsidR="006A2247" w:rsidRDefault="00000000">
      <w:pPr>
        <w:pStyle w:val="ListBullet"/>
        <w:rPr>
          <w:rFonts w:hint="eastAsia"/>
        </w:rPr>
      </w:pPr>
      <w:r>
        <w:t>Unrealistic deadlines</w:t>
      </w:r>
    </w:p>
    <w:p w14:paraId="7C7D6C06" w14:textId="77777777" w:rsidR="006A2247" w:rsidRDefault="00000000">
      <w:pPr>
        <w:pStyle w:val="ListBullet"/>
        <w:rPr>
          <w:rFonts w:hint="eastAsia"/>
        </w:rPr>
      </w:pPr>
      <w:r>
        <w:t>Unlimited revisions</w:t>
      </w:r>
    </w:p>
    <w:p w14:paraId="72A6187D" w14:textId="77777777" w:rsidR="006A2247" w:rsidRDefault="00000000">
      <w:pPr>
        <w:pStyle w:val="ListBullet"/>
        <w:rPr>
          <w:rFonts w:hint="eastAsia"/>
        </w:rPr>
      </w:pPr>
      <w:r>
        <w:t>Vague deliverables</w:t>
      </w:r>
    </w:p>
    <w:p w14:paraId="69066C6B" w14:textId="77777777" w:rsidR="006A2247" w:rsidRDefault="00000000">
      <w:pPr>
        <w:pStyle w:val="ListBullet"/>
        <w:rPr>
          <w:rFonts w:hint="eastAsia"/>
        </w:rPr>
      </w:pPr>
      <w:r>
        <w:t>Scope creep</w:t>
      </w:r>
    </w:p>
    <w:p w14:paraId="367A2C33" w14:textId="77777777" w:rsidR="006A2247" w:rsidRDefault="00000000">
      <w:pPr>
        <w:pStyle w:val="ListBullet"/>
        <w:rPr>
          <w:rFonts w:hint="eastAsia"/>
        </w:rPr>
      </w:pPr>
      <w:r>
        <w:t>Constant availability expectations</w:t>
      </w:r>
    </w:p>
    <w:p w14:paraId="07FE6684" w14:textId="77777777" w:rsidR="006A2247" w:rsidRDefault="00000000">
      <w:pPr>
        <w:pStyle w:val="Heading1"/>
      </w:pPr>
      <w:r>
        <w:t>13. Stage 7 — Scam &amp; Risk Assessment</w:t>
      </w:r>
    </w:p>
    <w:p w14:paraId="45AF7C17" w14:textId="77777777" w:rsidR="006A2247" w:rsidRDefault="00000000">
      <w:pPr>
        <w:pStyle w:val="Heading2"/>
      </w:pPr>
      <w:r>
        <w:t>Purpose</w:t>
      </w:r>
    </w:p>
    <w:p w14:paraId="783869A6" w14:textId="77777777" w:rsidR="006A2247" w:rsidRDefault="00000000">
      <w:pPr>
        <w:rPr>
          <w:rFonts w:hint="eastAsia"/>
        </w:rPr>
      </w:pPr>
      <w:r>
        <w:t>Identify opportunities that may present elevated financial or professional risk.</w:t>
      </w:r>
    </w:p>
    <w:p w14:paraId="273A09B4" w14:textId="77777777" w:rsidR="006A2247" w:rsidRDefault="00000000">
      <w:pPr>
        <w:pStyle w:val="Heading2"/>
      </w:pPr>
      <w:r>
        <w:t>Evaluate</w:t>
      </w:r>
    </w:p>
    <w:p w14:paraId="789316BA" w14:textId="77777777" w:rsidR="006A2247" w:rsidRDefault="00000000">
      <w:pPr>
        <w:rPr>
          <w:rFonts w:hint="eastAsia"/>
        </w:rPr>
      </w:pPr>
      <w:r>
        <w:t>Look for indicators such as:</w:t>
      </w:r>
    </w:p>
    <w:p w14:paraId="3DDBE3B1" w14:textId="77777777" w:rsidR="006A2247" w:rsidRDefault="00000000">
      <w:pPr>
        <w:pStyle w:val="ListBullet"/>
        <w:rPr>
          <w:rFonts w:hint="eastAsia"/>
        </w:rPr>
      </w:pPr>
      <w:r>
        <w:t>Requests for unpaid "test" work beyond reasonable samples</w:t>
      </w:r>
    </w:p>
    <w:p w14:paraId="37BADC89" w14:textId="77777777" w:rsidR="006A2247" w:rsidRDefault="00000000">
      <w:pPr>
        <w:pStyle w:val="ListBullet"/>
        <w:rPr>
          <w:rFonts w:hint="eastAsia"/>
        </w:rPr>
      </w:pPr>
      <w:r>
        <w:t>Payment outside trusted platform processes</w:t>
      </w:r>
    </w:p>
    <w:p w14:paraId="16AB4871" w14:textId="77777777" w:rsidR="006A2247" w:rsidRDefault="00000000">
      <w:pPr>
        <w:pStyle w:val="ListBullet"/>
        <w:rPr>
          <w:rFonts w:hint="eastAsia"/>
        </w:rPr>
      </w:pPr>
      <w:r>
        <w:t>Vague client identity</w:t>
      </w:r>
    </w:p>
    <w:p w14:paraId="4406D444" w14:textId="77777777" w:rsidR="006A2247" w:rsidRDefault="00000000">
      <w:pPr>
        <w:pStyle w:val="ListBullet"/>
        <w:rPr>
          <w:rFonts w:hint="eastAsia"/>
        </w:rPr>
      </w:pPr>
      <w:r>
        <w:t>Unrealistic promises of future compensation</w:t>
      </w:r>
    </w:p>
    <w:p w14:paraId="550A1DE7" w14:textId="77777777" w:rsidR="006A2247" w:rsidRDefault="00000000">
      <w:pPr>
        <w:pStyle w:val="ListBullet"/>
        <w:rPr>
          <w:rFonts w:hint="eastAsia"/>
        </w:rPr>
      </w:pPr>
      <w:r>
        <w:t>Excessive upfront work without clear terms</w:t>
      </w:r>
    </w:p>
    <w:p w14:paraId="002A01A9" w14:textId="77777777" w:rsidR="006A2247" w:rsidRDefault="00000000">
      <w:pPr>
        <w:pStyle w:val="ListBullet"/>
        <w:rPr>
          <w:rFonts w:hint="eastAsia"/>
        </w:rPr>
      </w:pPr>
      <w:r>
        <w:t>Inconsistent or contradictory project details</w:t>
      </w:r>
    </w:p>
    <w:p w14:paraId="668E6298" w14:textId="77777777" w:rsidR="006A2247" w:rsidRDefault="00000000">
      <w:pPr>
        <w:pStyle w:val="ListBullet"/>
        <w:rPr>
          <w:rFonts w:hint="eastAsia"/>
        </w:rPr>
      </w:pPr>
      <w:r>
        <w:t>Repeated reposting without evidence of hiring when such history is available</w:t>
      </w:r>
    </w:p>
    <w:p w14:paraId="7F6955E1" w14:textId="77777777" w:rsidR="006A2247" w:rsidRDefault="00000000">
      <w:pPr>
        <w:rPr>
          <w:rFonts w:hint="eastAsia"/>
        </w:rPr>
      </w:pPr>
      <w:r>
        <w:t>The assistant should explain why a listing is considered higher risk rather than automatically labeling it a scam.</w:t>
      </w:r>
    </w:p>
    <w:p w14:paraId="0710A036" w14:textId="77777777" w:rsidR="006A2247" w:rsidRDefault="00000000">
      <w:pPr>
        <w:pStyle w:val="Heading1"/>
      </w:pPr>
      <w:r>
        <w:t>14. Stage 8 — Opportunity Priority</w:t>
      </w:r>
    </w:p>
    <w:p w14:paraId="23DEFAAE" w14:textId="77777777" w:rsidR="006A2247" w:rsidRDefault="00000000">
      <w:pPr>
        <w:pStyle w:val="Heading2"/>
      </w:pPr>
      <w:r>
        <w:t>Purpose</w:t>
      </w:r>
    </w:p>
    <w:p w14:paraId="3C43AE7E" w14:textId="77777777" w:rsidR="006A2247" w:rsidRDefault="00000000">
      <w:pPr>
        <w:rPr>
          <w:rFonts w:hint="eastAsia"/>
        </w:rPr>
      </w:pPr>
      <w:r>
        <w:t>Determine which opportunities deserve immediate attention after considering both the value of winning the work and the cost of pursuing it.</w:t>
      </w:r>
    </w:p>
    <w:p w14:paraId="0B89E3FB" w14:textId="77777777" w:rsidR="006A2247" w:rsidRDefault="00000000">
      <w:pPr>
        <w:pStyle w:val="Heading2"/>
      </w:pPr>
      <w:r>
        <w:t>Application Effort</w:t>
      </w:r>
    </w:p>
    <w:p w14:paraId="43FBBD3F" w14:textId="77777777" w:rsidR="006A2247" w:rsidRDefault="00000000">
      <w:pPr>
        <w:rPr>
          <w:rFonts w:hint="eastAsia"/>
        </w:rPr>
      </w:pPr>
      <w:r>
        <w:t>Classify application/proposal effort as Low / Moderate / High based on the amount of tailoring, questionnaires, custom pitching, samples, tests, or other work required to apply.</w:t>
      </w:r>
    </w:p>
    <w:p w14:paraId="2B97E20B" w14:textId="77777777" w:rsidR="006A2247" w:rsidRDefault="00000000">
      <w:pPr>
        <w:pStyle w:val="Heading2"/>
      </w:pPr>
      <w:r>
        <w:lastRenderedPageBreak/>
        <w:t>Platform Application Cost</w:t>
      </w:r>
    </w:p>
    <w:p w14:paraId="7CC796C2" w14:textId="77777777" w:rsidR="006A2247" w:rsidRDefault="00000000">
      <w:pPr>
        <w:rPr>
          <w:rFonts w:hint="eastAsia"/>
        </w:rPr>
      </w:pPr>
      <w:r>
        <w:t>When a platform uses Connects, credits, paid bids, or another limited application resource, preserve the actual amount when available and assess:</w:t>
      </w:r>
    </w:p>
    <w:p w14:paraId="0FEF9DB8" w14:textId="77777777" w:rsidR="006A2247" w:rsidRDefault="00000000">
      <w:pPr>
        <w:pStyle w:val="ListBullet"/>
        <w:rPr>
          <w:rFonts w:hint="eastAsia"/>
        </w:rPr>
      </w:pPr>
      <w:r>
        <w:t>Cost Level: Low / Moderate / High</w:t>
      </w:r>
    </w:p>
    <w:p w14:paraId="76825E74" w14:textId="77777777" w:rsidR="006A2247" w:rsidRDefault="00000000">
      <w:pPr>
        <w:pStyle w:val="ListBullet"/>
        <w:rPr>
          <w:rFonts w:hint="eastAsia"/>
        </w:rPr>
      </w:pPr>
      <w:r>
        <w:t>Cost Information: Known / Unknown / Not Applicable</w:t>
      </w:r>
    </w:p>
    <w:p w14:paraId="026E7457" w14:textId="77777777" w:rsidR="006A2247" w:rsidRDefault="00000000">
      <w:pPr>
        <w:pStyle w:val="ListBullet"/>
        <w:rPr>
          <w:rFonts w:hint="eastAsia"/>
        </w:rPr>
      </w:pPr>
      <w:r>
        <w:t>Worth Application Cost: Yes / Maybe / No</w:t>
      </w:r>
    </w:p>
    <w:p w14:paraId="6271EC2B" w14:textId="77777777" w:rsidR="006A2247" w:rsidRDefault="00000000">
      <w:pPr>
        <w:rPr>
          <w:rFonts w:hint="eastAsia"/>
        </w:rPr>
      </w:pPr>
      <w:r>
        <w:t>Do not hardcode arbitrary Connects/credit thresholds before sufficient real platform evidence exists to calibrate them.</w:t>
      </w:r>
    </w:p>
    <w:p w14:paraId="477E212A" w14:textId="77777777" w:rsidR="006A2247" w:rsidRDefault="00000000">
      <w:pPr>
        <w:pStyle w:val="Heading2"/>
      </w:pPr>
      <w:r>
        <w:t>Competition &amp; Listing Activity</w:t>
      </w:r>
    </w:p>
    <w:p w14:paraId="4CCB162F" w14:textId="77777777" w:rsidR="006A2247" w:rsidRDefault="00000000">
      <w:pPr>
        <w:rPr>
          <w:rFonts w:hint="eastAsia"/>
        </w:rPr>
      </w:pPr>
      <w:r>
        <w:t>When available, evaluate:</w:t>
      </w:r>
    </w:p>
    <w:p w14:paraId="261EDF52" w14:textId="77777777" w:rsidR="006A2247" w:rsidRDefault="00000000">
      <w:pPr>
        <w:pStyle w:val="ListBullet"/>
        <w:rPr>
          <w:rFonts w:hint="eastAsia"/>
        </w:rPr>
      </w:pPr>
      <w:r>
        <w:t>Proposal count or proposal range</w:t>
      </w:r>
    </w:p>
    <w:p w14:paraId="096A02E4" w14:textId="77777777" w:rsidR="006A2247" w:rsidRDefault="00000000">
      <w:pPr>
        <w:pStyle w:val="ListBullet"/>
        <w:rPr>
          <w:rFonts w:hint="eastAsia"/>
        </w:rPr>
      </w:pPr>
      <w:r>
        <w:t>Interviewing activity</w:t>
      </w:r>
    </w:p>
    <w:p w14:paraId="42FD9DD9" w14:textId="77777777" w:rsidR="006A2247" w:rsidRDefault="00000000">
      <w:pPr>
        <w:pStyle w:val="ListBullet"/>
        <w:rPr>
          <w:rFonts w:hint="eastAsia"/>
        </w:rPr>
      </w:pPr>
      <w:r>
        <w:t>Number hired</w:t>
      </w:r>
    </w:p>
    <w:p w14:paraId="169D7071" w14:textId="77777777" w:rsidR="006A2247" w:rsidRDefault="00000000">
      <w:pPr>
        <w:pStyle w:val="ListBullet"/>
        <w:rPr>
          <w:rFonts w:hint="eastAsia"/>
        </w:rPr>
      </w:pPr>
      <w:r>
        <w:t>Client activity on the listing</w:t>
      </w:r>
    </w:p>
    <w:p w14:paraId="30EF5407" w14:textId="77777777" w:rsidR="006A2247" w:rsidRDefault="00000000">
      <w:pPr>
        <w:pStyle w:val="ListBullet"/>
        <w:rPr>
          <w:rFonts w:hint="eastAsia"/>
        </w:rPr>
      </w:pPr>
      <w:r>
        <w:t>Posting age</w:t>
      </w:r>
    </w:p>
    <w:p w14:paraId="68775420" w14:textId="77777777" w:rsidR="006A2247" w:rsidRDefault="00000000">
      <w:pPr>
        <w:pStyle w:val="ListBullet"/>
        <w:rPr>
          <w:rFonts w:hint="eastAsia"/>
        </w:rPr>
      </w:pPr>
      <w:r>
        <w:t>Reposting history</w:t>
      </w:r>
    </w:p>
    <w:p w14:paraId="44E349AF" w14:textId="77777777" w:rsidR="006A2247" w:rsidRDefault="00000000">
      <w:pPr>
        <w:pStyle w:val="ListBullet"/>
        <w:rPr>
          <w:rFonts w:hint="eastAsia"/>
        </w:rPr>
      </w:pPr>
      <w:r>
        <w:t>Repeated reposting without hiring evidence</w:t>
      </w:r>
    </w:p>
    <w:p w14:paraId="5E8E944A" w14:textId="77777777" w:rsidR="006A2247" w:rsidRDefault="00000000">
      <w:pPr>
        <w:pStyle w:val="ListBullet"/>
        <w:rPr>
          <w:rFonts w:hint="eastAsia"/>
        </w:rPr>
      </w:pPr>
      <w:r>
        <w:t>Other platform-specific competition or activity signals</w:t>
      </w:r>
    </w:p>
    <w:p w14:paraId="1EDBD34C" w14:textId="77777777" w:rsidR="006A2247" w:rsidRDefault="00000000">
      <w:pPr>
        <w:rPr>
          <w:rFonts w:hint="eastAsia"/>
        </w:rPr>
      </w:pPr>
      <w:r>
        <w:t>Do not interpret competition mechanically. High proposal volume or a repost is not automatically a reason to Skip; evaluate it in combination with fit, value, client evidence, application cost, and application effort.</w:t>
      </w:r>
    </w:p>
    <w:p w14:paraId="7245BA1C" w14:textId="77777777" w:rsidR="006A2247" w:rsidRDefault="00000000">
      <w:pPr>
        <w:pStyle w:val="Heading2"/>
      </w:pPr>
      <w:r>
        <w:t>Priority Factors</w:t>
      </w:r>
    </w:p>
    <w:p w14:paraId="7801CA84" w14:textId="77777777" w:rsidR="006A2247" w:rsidRDefault="00000000">
      <w:pPr>
        <w:rPr>
          <w:rFonts w:hint="eastAsia"/>
        </w:rPr>
      </w:pPr>
      <w:r>
        <w:t>Consider:</w:t>
      </w:r>
    </w:p>
    <w:p w14:paraId="77C31E04" w14:textId="77777777" w:rsidR="006A2247" w:rsidRDefault="00000000">
      <w:pPr>
        <w:pStyle w:val="ListBullet"/>
        <w:rPr>
          <w:rFonts w:hint="eastAsia"/>
        </w:rPr>
      </w:pPr>
      <w:r>
        <w:t>Compensation</w:t>
      </w:r>
    </w:p>
    <w:p w14:paraId="1363673B" w14:textId="77777777" w:rsidR="006A2247" w:rsidRDefault="00000000">
      <w:pPr>
        <w:pStyle w:val="ListBullet"/>
        <w:rPr>
          <w:rFonts w:hint="eastAsia"/>
        </w:rPr>
      </w:pPr>
      <w:r>
        <w:t>Project Value</w:t>
      </w:r>
    </w:p>
    <w:p w14:paraId="677C0BF0" w14:textId="77777777" w:rsidR="006A2247" w:rsidRDefault="00000000">
      <w:pPr>
        <w:pStyle w:val="ListBullet"/>
        <w:rPr>
          <w:rFonts w:hint="eastAsia"/>
        </w:rPr>
      </w:pPr>
      <w:r>
        <w:t>Client quality</w:t>
      </w:r>
    </w:p>
    <w:p w14:paraId="1CE2D74C" w14:textId="77777777" w:rsidR="006A2247" w:rsidRDefault="00000000">
      <w:pPr>
        <w:pStyle w:val="ListBullet"/>
        <w:rPr>
          <w:rFonts w:hint="eastAsia"/>
        </w:rPr>
      </w:pPr>
      <w:r>
        <w:t>Project quality</w:t>
      </w:r>
    </w:p>
    <w:p w14:paraId="456A41AC" w14:textId="77777777" w:rsidR="006A2247" w:rsidRDefault="00000000">
      <w:pPr>
        <w:pStyle w:val="ListBullet"/>
        <w:rPr>
          <w:rFonts w:hint="eastAsia"/>
        </w:rPr>
      </w:pPr>
      <w:r>
        <w:t>Alex Fit and portfolio match</w:t>
      </w:r>
    </w:p>
    <w:p w14:paraId="18662CC4" w14:textId="77777777" w:rsidR="006A2247" w:rsidRDefault="00000000">
      <w:pPr>
        <w:pStyle w:val="ListBullet"/>
        <w:rPr>
          <w:rFonts w:hint="eastAsia"/>
        </w:rPr>
      </w:pPr>
      <w:r>
        <w:t>Application effort</w:t>
      </w:r>
    </w:p>
    <w:p w14:paraId="22D02768" w14:textId="77777777" w:rsidR="006A2247" w:rsidRDefault="00000000">
      <w:pPr>
        <w:pStyle w:val="ListBullet"/>
        <w:rPr>
          <w:rFonts w:hint="eastAsia"/>
        </w:rPr>
      </w:pPr>
      <w:r>
        <w:t>Platform application cost</w:t>
      </w:r>
    </w:p>
    <w:p w14:paraId="26849035" w14:textId="77777777" w:rsidR="006A2247" w:rsidRDefault="00000000">
      <w:pPr>
        <w:pStyle w:val="ListBullet"/>
        <w:rPr>
          <w:rFonts w:hint="eastAsia"/>
        </w:rPr>
      </w:pPr>
      <w:r>
        <w:t>Competition and listing activity</w:t>
      </w:r>
    </w:p>
    <w:p w14:paraId="469D0969" w14:textId="77777777" w:rsidR="006A2247" w:rsidRDefault="00000000">
      <w:pPr>
        <w:pStyle w:val="ListBullet"/>
        <w:rPr>
          <w:rFonts w:hint="eastAsia"/>
        </w:rPr>
      </w:pPr>
      <w:r>
        <w:t>Deadline urgency</w:t>
      </w:r>
    </w:p>
    <w:p w14:paraId="117ED7EA" w14:textId="77777777" w:rsidR="006A2247" w:rsidRDefault="00000000">
      <w:pPr>
        <w:pStyle w:val="ListBullet"/>
        <w:rPr>
          <w:rFonts w:hint="eastAsia"/>
        </w:rPr>
      </w:pPr>
      <w:r>
        <w:t>Scam/risk evidence</w:t>
      </w:r>
    </w:p>
    <w:p w14:paraId="4A2DEC85" w14:textId="77777777" w:rsidR="006A2247" w:rsidRDefault="00000000">
      <w:pPr>
        <w:rPr>
          <w:rFonts w:hint="eastAsia"/>
        </w:rPr>
      </w:pPr>
      <w:r>
        <w:t>Return on time should be evaluated evidence-first as the relationship between expected compensation and professional value versus application effort, platform cost, project workload, revision burden, and communication burden. Do not reduce this to a rigid weighted formula unless a future authoritative requirement defines one.</w:t>
      </w:r>
    </w:p>
    <w:p w14:paraId="5ED79337" w14:textId="77777777" w:rsidR="006A2247" w:rsidRDefault="00000000">
      <w:pPr>
        <w:pStyle w:val="Heading1"/>
      </w:pPr>
      <w:r>
        <w:lastRenderedPageBreak/>
        <w:t>15. Final Recommendation</w:t>
      </w:r>
    </w:p>
    <w:p w14:paraId="0F378A36" w14:textId="77777777" w:rsidR="006A2247" w:rsidRDefault="00000000">
      <w:pPr>
        <w:pStyle w:val="Heading2"/>
      </w:pPr>
      <w:r>
        <w:t>Recommendation Categories</w:t>
      </w:r>
    </w:p>
    <w:p w14:paraId="60BDFC4D" w14:textId="77777777" w:rsidR="006A2247" w:rsidRDefault="00000000">
      <w:pPr>
        <w:pStyle w:val="ListBullet"/>
        <w:rPr>
          <w:rFonts w:hint="eastAsia"/>
        </w:rPr>
      </w:pPr>
      <w:r>
        <w:t>Apply</w:t>
      </w:r>
    </w:p>
    <w:p w14:paraId="73850922" w14:textId="77777777" w:rsidR="006A2247" w:rsidRDefault="00000000">
      <w:pPr>
        <w:pStyle w:val="ListBullet"/>
        <w:rPr>
          <w:rFonts w:hint="eastAsia"/>
        </w:rPr>
      </w:pPr>
      <w:r>
        <w:t>Review</w:t>
      </w:r>
    </w:p>
    <w:p w14:paraId="51BC6485" w14:textId="77777777" w:rsidR="006A2247" w:rsidRDefault="00000000">
      <w:pPr>
        <w:pStyle w:val="ListBullet"/>
        <w:rPr>
          <w:rFonts w:hint="eastAsia"/>
        </w:rPr>
      </w:pPr>
      <w:r>
        <w:t>Skip</w:t>
      </w:r>
    </w:p>
    <w:p w14:paraId="4369363B" w14:textId="77777777" w:rsidR="006A2247" w:rsidRDefault="00000000">
      <w:pPr>
        <w:pStyle w:val="Heading2"/>
      </w:pPr>
      <w:r>
        <w:t>Recommendation Summary</w:t>
      </w:r>
    </w:p>
    <w:p w14:paraId="36524F33" w14:textId="77777777" w:rsidR="006A2247" w:rsidRDefault="00000000">
      <w:pPr>
        <w:rPr>
          <w:rFonts w:hint="eastAsia"/>
        </w:rPr>
      </w:pPr>
      <w:r>
        <w:t>Every recommendation must explain why the category was reached.</w:t>
      </w:r>
    </w:p>
    <w:p w14:paraId="0EB5223C" w14:textId="77777777" w:rsidR="006A2247" w:rsidRDefault="00000000">
      <w:pPr>
        <w:rPr>
          <w:rFonts w:hint="eastAsia"/>
        </w:rPr>
      </w:pPr>
      <w:r>
        <w:t>Include:</w:t>
      </w:r>
    </w:p>
    <w:p w14:paraId="55EF0EF1" w14:textId="77777777" w:rsidR="006A2247" w:rsidRDefault="00000000">
      <w:pPr>
        <w:pStyle w:val="ListBullet"/>
        <w:rPr>
          <w:rFonts w:hint="eastAsia"/>
        </w:rPr>
      </w:pPr>
      <w:r>
        <w:t>Opportunity strengths</w:t>
      </w:r>
    </w:p>
    <w:p w14:paraId="4F1D27C4" w14:textId="77777777" w:rsidR="006A2247" w:rsidRDefault="00000000">
      <w:pPr>
        <w:pStyle w:val="ListBullet"/>
        <w:rPr>
          <w:rFonts w:hint="eastAsia"/>
        </w:rPr>
      </w:pPr>
      <w:r>
        <w:t>Client strengths</w:t>
      </w:r>
    </w:p>
    <w:p w14:paraId="2C8B597B" w14:textId="77777777" w:rsidR="006A2247" w:rsidRDefault="00000000">
      <w:pPr>
        <w:pStyle w:val="ListBullet"/>
        <w:rPr>
          <w:rFonts w:hint="eastAsia"/>
        </w:rPr>
      </w:pPr>
      <w:r>
        <w:t>Project Value</w:t>
      </w:r>
    </w:p>
    <w:p w14:paraId="78F47DE6" w14:textId="77777777" w:rsidR="006A2247" w:rsidRDefault="00000000">
      <w:pPr>
        <w:pStyle w:val="ListBullet"/>
        <w:rPr>
          <w:rFonts w:hint="eastAsia"/>
        </w:rPr>
      </w:pPr>
      <w:r>
        <w:t>Alex Fit and portfolio alignment</w:t>
      </w:r>
    </w:p>
    <w:p w14:paraId="568EE5ED" w14:textId="77777777" w:rsidR="006A2247" w:rsidRDefault="00000000">
      <w:pPr>
        <w:pStyle w:val="ListBullet"/>
        <w:rPr>
          <w:rFonts w:hint="eastAsia"/>
        </w:rPr>
      </w:pPr>
      <w:r>
        <w:t>Application effort and platform cost when relevant</w:t>
      </w:r>
    </w:p>
    <w:p w14:paraId="43179B3A" w14:textId="77777777" w:rsidR="006A2247" w:rsidRDefault="00000000">
      <w:pPr>
        <w:pStyle w:val="ListBullet"/>
        <w:rPr>
          <w:rFonts w:hint="eastAsia"/>
        </w:rPr>
      </w:pPr>
      <w:r>
        <w:t>Competition/listing activity when available</w:t>
      </w:r>
    </w:p>
    <w:p w14:paraId="7BAAC9A6" w14:textId="77777777" w:rsidR="006A2247" w:rsidRDefault="00000000">
      <w:pPr>
        <w:pStyle w:val="ListBullet"/>
        <w:rPr>
          <w:rFonts w:hint="eastAsia"/>
        </w:rPr>
      </w:pPr>
      <w:r>
        <w:t>Concerns</w:t>
      </w:r>
    </w:p>
    <w:p w14:paraId="6206CD61" w14:textId="77777777" w:rsidR="006A2247" w:rsidRDefault="00000000">
      <w:pPr>
        <w:pStyle w:val="ListBullet"/>
        <w:rPr>
          <w:rFonts w:hint="eastAsia"/>
        </w:rPr>
      </w:pPr>
      <w:r>
        <w:t>Unknown information</w:t>
      </w:r>
    </w:p>
    <w:p w14:paraId="3A01E79E" w14:textId="77777777" w:rsidR="006A2247" w:rsidRDefault="00000000">
      <w:pPr>
        <w:pStyle w:val="ListBullet"/>
        <w:rPr>
          <w:rFonts w:hint="eastAsia"/>
        </w:rPr>
      </w:pPr>
      <w:r>
        <w:t>Supporting evidence</w:t>
      </w:r>
    </w:p>
    <w:p w14:paraId="761F6905" w14:textId="77777777" w:rsidR="006A2247" w:rsidRDefault="00000000">
      <w:pPr>
        <w:pStyle w:val="ListBullet"/>
        <w:rPr>
          <w:rFonts w:hint="eastAsia"/>
        </w:rPr>
      </w:pPr>
      <w:r>
        <w:t>Final recommendation</w:t>
      </w:r>
    </w:p>
    <w:p w14:paraId="2E0CCFBE" w14:textId="77777777" w:rsidR="006A2247" w:rsidRDefault="00000000">
      <w:pPr>
        <w:pStyle w:val="Heading1"/>
      </w:pPr>
      <w:r>
        <w:t>16. Duplicate Detection</w:t>
      </w:r>
    </w:p>
    <w:p w14:paraId="3C8A674B" w14:textId="77777777" w:rsidR="006A2247" w:rsidRDefault="00000000">
      <w:pPr>
        <w:rPr>
          <w:rFonts w:hint="eastAsia"/>
        </w:rPr>
      </w:pPr>
      <w:r>
        <w:t>This assistant uses the Core AI Framework's Deduplication Engine.</w:t>
      </w:r>
    </w:p>
    <w:p w14:paraId="24A975B9" w14:textId="77777777" w:rsidR="006A2247" w:rsidRDefault="00000000">
      <w:pPr>
        <w:rPr>
          <w:rFonts w:hint="eastAsia"/>
        </w:rPr>
      </w:pPr>
      <w:r>
        <w:t>When duplicate opportunities exist:</w:t>
      </w:r>
    </w:p>
    <w:p w14:paraId="14160D01" w14:textId="77777777" w:rsidR="006A2247" w:rsidRDefault="00000000">
      <w:pPr>
        <w:pStyle w:val="ListBullet"/>
        <w:rPr>
          <w:rFonts w:hint="eastAsia"/>
        </w:rPr>
      </w:pPr>
      <w:r>
        <w:t>Preserve all discovery sources.</w:t>
      </w:r>
    </w:p>
    <w:p w14:paraId="2CFDAE30" w14:textId="77777777" w:rsidR="006A2247" w:rsidRDefault="00000000">
      <w:pPr>
        <w:pStyle w:val="ListBullet"/>
        <w:rPr>
          <w:rFonts w:hint="eastAsia"/>
        </w:rPr>
      </w:pPr>
      <w:r>
        <w:t>Prefer the original client posting when available.</w:t>
      </w:r>
    </w:p>
    <w:p w14:paraId="1B104493" w14:textId="77777777" w:rsidR="006A2247" w:rsidRDefault="00000000">
      <w:pPr>
        <w:pStyle w:val="ListBullet"/>
        <w:rPr>
          <w:rFonts w:hint="eastAsia"/>
        </w:rPr>
      </w:pPr>
      <w:r>
        <w:t>Maintain posting history.</w:t>
      </w:r>
    </w:p>
    <w:p w14:paraId="5A238CC6" w14:textId="77777777" w:rsidR="006A2247" w:rsidRDefault="00000000">
      <w:pPr>
        <w:pStyle w:val="ListBullet"/>
        <w:rPr>
          <w:rFonts w:hint="eastAsia"/>
        </w:rPr>
      </w:pPr>
      <w:r>
        <w:t>Record first discovered and last updated dates.</w:t>
      </w:r>
    </w:p>
    <w:p w14:paraId="20DC6BD0" w14:textId="77777777" w:rsidR="006A2247" w:rsidRDefault="00000000">
      <w:pPr>
        <w:pStyle w:val="ListBullet"/>
        <w:rPr>
          <w:rFonts w:hint="eastAsia"/>
        </w:rPr>
      </w:pPr>
      <w:r>
        <w:t>Preserve reposting history when detectable so it can inform later evaluation.</w:t>
      </w:r>
    </w:p>
    <w:p w14:paraId="4320C2E9" w14:textId="77777777" w:rsidR="006A2247" w:rsidRDefault="00000000">
      <w:pPr>
        <w:pStyle w:val="Heading1"/>
      </w:pPr>
      <w:r>
        <w:t>17. Source Analytics (Future)</w:t>
      </w:r>
    </w:p>
    <w:p w14:paraId="5AE22EE6" w14:textId="77777777" w:rsidR="006A2247" w:rsidRDefault="00000000">
      <w:pPr>
        <w:rPr>
          <w:rFonts w:hint="eastAsia"/>
        </w:rPr>
      </w:pPr>
      <w:r>
        <w:t>Track:</w:t>
      </w:r>
    </w:p>
    <w:p w14:paraId="322E079F" w14:textId="77777777" w:rsidR="006A2247" w:rsidRDefault="00000000">
      <w:pPr>
        <w:pStyle w:val="ListBullet"/>
        <w:rPr>
          <w:rFonts w:hint="eastAsia"/>
        </w:rPr>
      </w:pPr>
      <w:r>
        <w:t>Opportunities discovered</w:t>
      </w:r>
    </w:p>
    <w:p w14:paraId="2AE71EFA" w14:textId="77777777" w:rsidR="006A2247" w:rsidRDefault="00000000">
      <w:pPr>
        <w:pStyle w:val="ListBullet"/>
        <w:rPr>
          <w:rFonts w:hint="eastAsia"/>
        </w:rPr>
      </w:pPr>
      <w:r>
        <w:t>Unique opportunities</w:t>
      </w:r>
    </w:p>
    <w:p w14:paraId="7F9C29D8" w14:textId="77777777" w:rsidR="006A2247" w:rsidRDefault="00000000">
      <w:pPr>
        <w:pStyle w:val="ListBullet"/>
        <w:rPr>
          <w:rFonts w:hint="eastAsia"/>
        </w:rPr>
      </w:pPr>
      <w:r>
        <w:t>Duplicate rate</w:t>
      </w:r>
    </w:p>
    <w:p w14:paraId="24FE392F" w14:textId="77777777" w:rsidR="006A2247" w:rsidRDefault="00000000">
      <w:pPr>
        <w:pStyle w:val="ListBullet"/>
        <w:rPr>
          <w:rFonts w:hint="eastAsia"/>
        </w:rPr>
      </w:pPr>
      <w:r>
        <w:t>Applications submitted</w:t>
      </w:r>
    </w:p>
    <w:p w14:paraId="47E48156" w14:textId="77777777" w:rsidR="006A2247" w:rsidRDefault="00000000">
      <w:pPr>
        <w:pStyle w:val="ListBullet"/>
        <w:rPr>
          <w:rFonts w:hint="eastAsia"/>
        </w:rPr>
      </w:pPr>
      <w:r>
        <w:t>Clients contacted</w:t>
      </w:r>
    </w:p>
    <w:p w14:paraId="2442A21A" w14:textId="77777777" w:rsidR="006A2247" w:rsidRDefault="00000000">
      <w:pPr>
        <w:pStyle w:val="ListBullet"/>
        <w:rPr>
          <w:rFonts w:hint="eastAsia"/>
        </w:rPr>
      </w:pPr>
      <w:r>
        <w:lastRenderedPageBreak/>
        <w:t>Responses received</w:t>
      </w:r>
    </w:p>
    <w:p w14:paraId="2B517B77" w14:textId="77777777" w:rsidR="006A2247" w:rsidRDefault="00000000">
      <w:pPr>
        <w:pStyle w:val="ListBullet"/>
        <w:rPr>
          <w:rFonts w:hint="eastAsia"/>
        </w:rPr>
      </w:pPr>
      <w:r>
        <w:t>Projects won</w:t>
      </w:r>
    </w:p>
    <w:p w14:paraId="6FFA4AA9" w14:textId="77777777" w:rsidR="006A2247" w:rsidRDefault="00000000">
      <w:pPr>
        <w:pStyle w:val="ListBullet"/>
        <w:rPr>
          <w:rFonts w:hint="eastAsia"/>
        </w:rPr>
      </w:pPr>
      <w:r>
        <w:t>Revenue generated</w:t>
      </w:r>
    </w:p>
    <w:p w14:paraId="700F2BB4" w14:textId="77777777" w:rsidR="006A2247" w:rsidRDefault="00000000">
      <w:pPr>
        <w:pStyle w:val="ListBullet"/>
        <w:rPr>
          <w:rFonts w:hint="eastAsia"/>
        </w:rPr>
      </w:pPr>
      <w:r>
        <w:t>Highest-performing sources</w:t>
      </w:r>
    </w:p>
    <w:p w14:paraId="110C9167" w14:textId="77777777" w:rsidR="006A2247" w:rsidRDefault="00000000">
      <w:pPr>
        <w:rPr>
          <w:rFonts w:hint="eastAsia"/>
        </w:rPr>
      </w:pPr>
      <w:r>
        <w:t>Future discovery sources should be added based on measurable value.</w:t>
      </w:r>
    </w:p>
    <w:p w14:paraId="2A32DD62" w14:textId="77777777" w:rsidR="006A2247" w:rsidRDefault="00000000">
      <w:pPr>
        <w:pStyle w:val="Heading1"/>
      </w:pPr>
      <w:r>
        <w:t>18. Version 1 Deliverables</w:t>
      </w:r>
    </w:p>
    <w:p w14:paraId="7C63BE95" w14:textId="77777777" w:rsidR="006A2247" w:rsidRDefault="00000000">
      <w:pPr>
        <w:pStyle w:val="Heading2"/>
      </w:pPr>
      <w:r>
        <w:t>Discovery</w:t>
      </w:r>
    </w:p>
    <w:p w14:paraId="19934CFF" w14:textId="77777777" w:rsidR="006A2247" w:rsidRDefault="00000000">
      <w:pPr>
        <w:pStyle w:val="ListBullet"/>
        <w:rPr>
          <w:rFonts w:hint="eastAsia"/>
        </w:rPr>
      </w:pPr>
      <w:r>
        <w:t>Browser extension integration using freelance-writing-specific source adapters</w:t>
      </w:r>
    </w:p>
    <w:p w14:paraId="42FD97A5" w14:textId="77777777" w:rsidR="006A2247" w:rsidRDefault="00000000">
      <w:pPr>
        <w:pStyle w:val="ListBullet"/>
        <w:rPr>
          <w:rFonts w:hint="eastAsia"/>
        </w:rPr>
      </w:pPr>
      <w:r>
        <w:t>Public writing job sources using shared Core public-source infrastructure</w:t>
      </w:r>
    </w:p>
    <w:p w14:paraId="15AF79F3" w14:textId="77777777" w:rsidR="006A2247" w:rsidRDefault="00000000">
      <w:pPr>
        <w:pStyle w:val="ListBullet"/>
        <w:rPr>
          <w:rFonts w:hint="eastAsia"/>
        </w:rPr>
      </w:pPr>
      <w:r>
        <w:t>Duplicate detection</w:t>
      </w:r>
    </w:p>
    <w:p w14:paraId="07E60D10" w14:textId="77777777" w:rsidR="006A2247" w:rsidRDefault="00000000">
      <w:pPr>
        <w:pStyle w:val="Heading2"/>
      </w:pPr>
      <w:r>
        <w:t>Evaluation</w:t>
      </w:r>
    </w:p>
    <w:p w14:paraId="1F8FD19E" w14:textId="77777777" w:rsidR="006A2247" w:rsidRDefault="00000000">
      <w:pPr>
        <w:pStyle w:val="ListBullet"/>
        <w:rPr>
          <w:rFonts w:hint="eastAsia"/>
        </w:rPr>
      </w:pPr>
      <w:r>
        <w:t>Eight-stage evaluation pipeline</w:t>
      </w:r>
    </w:p>
    <w:p w14:paraId="6B6953B7" w14:textId="77777777" w:rsidR="006A2247" w:rsidRDefault="00000000">
      <w:pPr>
        <w:pStyle w:val="ListBullet"/>
        <w:rPr>
          <w:rFonts w:hint="eastAsia"/>
        </w:rPr>
      </w:pPr>
      <w:r>
        <w:t>Evidence-based recommendations</w:t>
      </w:r>
    </w:p>
    <w:p w14:paraId="42BD91F6" w14:textId="77777777" w:rsidR="006A2247" w:rsidRDefault="00000000">
      <w:pPr>
        <w:pStyle w:val="ListBullet"/>
        <w:rPr>
          <w:rFonts w:hint="eastAsia"/>
        </w:rPr>
      </w:pPr>
      <w:r>
        <w:t>Client evaluation</w:t>
      </w:r>
    </w:p>
    <w:p w14:paraId="7D955538" w14:textId="77777777" w:rsidR="006A2247" w:rsidRDefault="00000000">
      <w:pPr>
        <w:pStyle w:val="ListBullet"/>
        <w:rPr>
          <w:rFonts w:hint="eastAsia"/>
        </w:rPr>
      </w:pPr>
      <w:r>
        <w:t>Project evaluation</w:t>
      </w:r>
    </w:p>
    <w:p w14:paraId="64F330CA" w14:textId="77777777" w:rsidR="006A2247" w:rsidRDefault="00000000">
      <w:pPr>
        <w:pStyle w:val="ListBullet"/>
        <w:rPr>
          <w:rFonts w:hint="eastAsia"/>
        </w:rPr>
      </w:pPr>
      <w:r>
        <w:t>Project Value assessment</w:t>
      </w:r>
    </w:p>
    <w:p w14:paraId="60A3A181" w14:textId="77777777" w:rsidR="006A2247" w:rsidRDefault="00000000">
      <w:pPr>
        <w:pStyle w:val="ListBullet"/>
        <w:rPr>
          <w:rFonts w:hint="eastAsia"/>
        </w:rPr>
      </w:pPr>
      <w:r>
        <w:t>Alex Fit and portfolio matching</w:t>
      </w:r>
    </w:p>
    <w:p w14:paraId="0077AFD4" w14:textId="77777777" w:rsidR="006A2247" w:rsidRDefault="00000000">
      <w:pPr>
        <w:pStyle w:val="ListBullet"/>
        <w:rPr>
          <w:rFonts w:hint="eastAsia"/>
        </w:rPr>
      </w:pPr>
      <w:r>
        <w:t>Workload assessment</w:t>
      </w:r>
    </w:p>
    <w:p w14:paraId="0AA102F4" w14:textId="77777777" w:rsidR="006A2247" w:rsidRDefault="00000000">
      <w:pPr>
        <w:pStyle w:val="ListBullet"/>
        <w:rPr>
          <w:rFonts w:hint="eastAsia"/>
        </w:rPr>
      </w:pPr>
      <w:r>
        <w:t>Scam &amp; risk assessment</w:t>
      </w:r>
    </w:p>
    <w:p w14:paraId="5DFB0130" w14:textId="77777777" w:rsidR="006A2247" w:rsidRDefault="00000000">
      <w:pPr>
        <w:pStyle w:val="ListBullet"/>
        <w:rPr>
          <w:rFonts w:hint="eastAsia"/>
        </w:rPr>
      </w:pPr>
      <w:r>
        <w:t>Application effort and platform application cost assessment</w:t>
      </w:r>
    </w:p>
    <w:p w14:paraId="01697CC6" w14:textId="77777777" w:rsidR="006A2247" w:rsidRDefault="00000000">
      <w:pPr>
        <w:pStyle w:val="ListBullet"/>
        <w:rPr>
          <w:rFonts w:hint="eastAsia"/>
        </w:rPr>
      </w:pPr>
      <w:r>
        <w:t>Competition and listing activity assessment</w:t>
      </w:r>
    </w:p>
    <w:p w14:paraId="46E46A22" w14:textId="77777777" w:rsidR="006A2247" w:rsidRDefault="00000000">
      <w:pPr>
        <w:pStyle w:val="ListBullet"/>
        <w:rPr>
          <w:rFonts w:hint="eastAsia"/>
        </w:rPr>
      </w:pPr>
      <w:r>
        <w:t>Opportunity prioritization</w:t>
      </w:r>
    </w:p>
    <w:p w14:paraId="43C868A7" w14:textId="77777777" w:rsidR="006A2247" w:rsidRDefault="00000000">
      <w:pPr>
        <w:pStyle w:val="Heading2"/>
      </w:pPr>
      <w:r>
        <w:t>Reporting</w:t>
      </w:r>
    </w:p>
    <w:p w14:paraId="7A63ACD9" w14:textId="77777777" w:rsidR="006A2247" w:rsidRDefault="00000000">
      <w:pPr>
        <w:pStyle w:val="ListBullet"/>
        <w:rPr>
          <w:rFonts w:hint="eastAsia"/>
        </w:rPr>
      </w:pPr>
      <w:r>
        <w:t>Apply / Review / Skip recommendations</w:t>
      </w:r>
    </w:p>
    <w:p w14:paraId="5CEB0D65" w14:textId="77777777" w:rsidR="006A2247" w:rsidRDefault="00000000">
      <w:pPr>
        <w:pStyle w:val="ListBullet"/>
        <w:rPr>
          <w:rFonts w:hint="eastAsia"/>
        </w:rPr>
      </w:pPr>
      <w:r>
        <w:t>Evidence summaries</w:t>
      </w:r>
    </w:p>
    <w:p w14:paraId="406DD29A" w14:textId="77777777" w:rsidR="006A2247" w:rsidRDefault="00000000">
      <w:pPr>
        <w:pStyle w:val="ListBullet"/>
        <w:rPr>
          <w:rFonts w:hint="eastAsia"/>
        </w:rPr>
      </w:pPr>
      <w:r>
        <w:t>Unknown-information display</w:t>
      </w:r>
    </w:p>
    <w:p w14:paraId="503541E6" w14:textId="77777777" w:rsidR="006A2247" w:rsidRDefault="00000000">
      <w:pPr>
        <w:pStyle w:val="ListBullet"/>
        <w:rPr>
          <w:rFonts w:hint="eastAsia"/>
        </w:rPr>
      </w:pPr>
      <w:r>
        <w:t>Source attribution</w:t>
      </w:r>
    </w:p>
    <w:p w14:paraId="262DFA3C" w14:textId="77777777" w:rsidR="006A2247" w:rsidRDefault="00000000">
      <w:pPr>
        <w:pStyle w:val="Heading1"/>
      </w:pPr>
      <w:r>
        <w:t>19. Acceptance Criteria</w:t>
      </w:r>
    </w:p>
    <w:p w14:paraId="4CE595EE" w14:textId="77777777" w:rsidR="006A2247" w:rsidRDefault="00000000">
      <w:pPr>
        <w:pStyle w:val="Heading2"/>
      </w:pPr>
      <w:r>
        <w:t>Discovery</w:t>
      </w:r>
    </w:p>
    <w:p w14:paraId="1EB5A5E7" w14:textId="77777777" w:rsidR="006A2247" w:rsidRDefault="00000000">
      <w:pPr>
        <w:pStyle w:val="ListBullet"/>
        <w:rPr>
          <w:rFonts w:hint="eastAsia"/>
        </w:rPr>
      </w:pPr>
      <w:r>
        <w:t>Discover freelance writing opportunities from supported sources.</w:t>
      </w:r>
    </w:p>
    <w:p w14:paraId="39AA4B9C" w14:textId="77777777" w:rsidR="006A2247" w:rsidRDefault="00000000">
      <w:pPr>
        <w:pStyle w:val="ListBullet"/>
        <w:rPr>
          <w:rFonts w:hint="eastAsia"/>
        </w:rPr>
      </w:pPr>
      <w:r>
        <w:t>Remove clearly irrelevant opportunities.</w:t>
      </w:r>
    </w:p>
    <w:p w14:paraId="55237E75" w14:textId="77777777" w:rsidR="006A2247" w:rsidRDefault="00000000">
      <w:pPr>
        <w:pStyle w:val="ListBullet"/>
        <w:rPr>
          <w:rFonts w:hint="eastAsia"/>
        </w:rPr>
      </w:pPr>
      <w:r>
        <w:t>Preserve source-specific freelance data needed for evaluation.</w:t>
      </w:r>
    </w:p>
    <w:p w14:paraId="4DB71FBA" w14:textId="77777777" w:rsidR="006A2247" w:rsidRDefault="00000000">
      <w:pPr>
        <w:pStyle w:val="Heading2"/>
      </w:pPr>
      <w:r>
        <w:lastRenderedPageBreak/>
        <w:t>Evaluation</w:t>
      </w:r>
    </w:p>
    <w:p w14:paraId="0548F884" w14:textId="77777777" w:rsidR="006A2247" w:rsidRDefault="00000000">
      <w:pPr>
        <w:pStyle w:val="ListBullet"/>
        <w:rPr>
          <w:rFonts w:hint="eastAsia"/>
        </w:rPr>
      </w:pPr>
      <w:r>
        <w:t>Evaluate project quality.</w:t>
      </w:r>
    </w:p>
    <w:p w14:paraId="5B72A08A" w14:textId="77777777" w:rsidR="006A2247" w:rsidRDefault="00000000">
      <w:pPr>
        <w:pStyle w:val="ListBullet"/>
        <w:rPr>
          <w:rFonts w:hint="eastAsia"/>
        </w:rPr>
      </w:pPr>
      <w:r>
        <w:t>Evaluate client quality.</w:t>
      </w:r>
    </w:p>
    <w:p w14:paraId="5785BE00" w14:textId="77777777" w:rsidR="006A2247" w:rsidRDefault="00000000">
      <w:pPr>
        <w:pStyle w:val="ListBullet"/>
        <w:rPr>
          <w:rFonts w:hint="eastAsia"/>
        </w:rPr>
      </w:pPr>
      <w:r>
        <w:t>Estimate multidimensional Project Value.</w:t>
      </w:r>
    </w:p>
    <w:p w14:paraId="40D6E71B" w14:textId="77777777" w:rsidR="006A2247" w:rsidRDefault="00000000">
      <w:pPr>
        <w:pStyle w:val="ListBullet"/>
        <w:rPr>
          <w:rFonts w:hint="eastAsia"/>
        </w:rPr>
      </w:pPr>
      <w:r>
        <w:t>Evaluate Alex Fit and portfolio alignment.</w:t>
      </w:r>
    </w:p>
    <w:p w14:paraId="0F6CE03C" w14:textId="77777777" w:rsidR="006A2247" w:rsidRDefault="00000000">
      <w:pPr>
        <w:pStyle w:val="ListBullet"/>
        <w:rPr>
          <w:rFonts w:hint="eastAsia"/>
        </w:rPr>
      </w:pPr>
      <w:r>
        <w:t>Estimate workload.</w:t>
      </w:r>
    </w:p>
    <w:p w14:paraId="5EE32713" w14:textId="77777777" w:rsidR="006A2247" w:rsidRDefault="00000000">
      <w:pPr>
        <w:pStyle w:val="ListBullet"/>
        <w:rPr>
          <w:rFonts w:hint="eastAsia"/>
        </w:rPr>
      </w:pPr>
      <w:r>
        <w:t>Evaluate application effort and platform application cost when relevant.</w:t>
      </w:r>
    </w:p>
    <w:p w14:paraId="4B5EF678" w14:textId="77777777" w:rsidR="006A2247" w:rsidRDefault="00000000">
      <w:pPr>
        <w:pStyle w:val="ListBullet"/>
        <w:rPr>
          <w:rFonts w:hint="eastAsia"/>
        </w:rPr>
      </w:pPr>
      <w:r>
        <w:t>Evaluate competition/listing activity when available.</w:t>
      </w:r>
    </w:p>
    <w:p w14:paraId="15222905" w14:textId="77777777" w:rsidR="006A2247" w:rsidRDefault="00000000">
      <w:pPr>
        <w:pStyle w:val="ListBullet"/>
        <w:rPr>
          <w:rFonts w:hint="eastAsia"/>
        </w:rPr>
      </w:pPr>
      <w:r>
        <w:t>Explain every recommendation.</w:t>
      </w:r>
    </w:p>
    <w:p w14:paraId="5A8C6CF9" w14:textId="77777777" w:rsidR="006A2247" w:rsidRDefault="00000000">
      <w:pPr>
        <w:pStyle w:val="ListBullet"/>
        <w:rPr>
          <w:rFonts w:hint="eastAsia"/>
        </w:rPr>
      </w:pPr>
      <w:r>
        <w:t>Preserve unknown information rather than guessing.</w:t>
      </w:r>
    </w:p>
    <w:p w14:paraId="583D6339" w14:textId="77777777" w:rsidR="006A2247" w:rsidRDefault="00000000">
      <w:pPr>
        <w:pStyle w:val="Heading2"/>
      </w:pPr>
      <w:r>
        <w:t>User Value</w:t>
      </w:r>
    </w:p>
    <w:p w14:paraId="46146895" w14:textId="77777777" w:rsidR="006A2247" w:rsidRDefault="00000000">
      <w:pPr>
        <w:pStyle w:val="ListBullet"/>
        <w:rPr>
          <w:rFonts w:hint="eastAsia"/>
        </w:rPr>
      </w:pPr>
      <w:r>
        <w:t>Reduce time spent searching.</w:t>
      </w:r>
    </w:p>
    <w:p w14:paraId="17FD0508" w14:textId="77777777" w:rsidR="006A2247" w:rsidRDefault="00000000">
      <w:pPr>
        <w:pStyle w:val="ListBullet"/>
        <w:rPr>
          <w:rFonts w:hint="eastAsia"/>
        </w:rPr>
      </w:pPr>
      <w:r>
        <w:t>Improve opportunity quality.</w:t>
      </w:r>
    </w:p>
    <w:p w14:paraId="60B6C2C5" w14:textId="77777777" w:rsidR="006A2247" w:rsidRDefault="00000000">
      <w:pPr>
        <w:pStyle w:val="ListBullet"/>
        <w:rPr>
          <w:rFonts w:hint="eastAsia"/>
        </w:rPr>
      </w:pPr>
      <w:r>
        <w:t>Increase application efficiency.</w:t>
      </w:r>
    </w:p>
    <w:p w14:paraId="5E5AE89D" w14:textId="77777777" w:rsidR="006A2247" w:rsidRDefault="00000000">
      <w:pPr>
        <w:pStyle w:val="ListBullet"/>
        <w:rPr>
          <w:rFonts w:hint="eastAsia"/>
        </w:rPr>
      </w:pPr>
      <w:r>
        <w:t>Avoid wasting scarce platform application resources on poor-value opportunities.</w:t>
      </w:r>
    </w:p>
    <w:p w14:paraId="609AC233" w14:textId="77777777" w:rsidR="006A2247" w:rsidRDefault="00000000">
      <w:pPr>
        <w:pStyle w:val="ListBullet"/>
        <w:rPr>
          <w:rFonts w:hint="eastAsia"/>
        </w:rPr>
      </w:pPr>
      <w:r>
        <w:t>Support building a sustainable freelance writing business that can remain supplemental or develop into primary location-independent income.</w:t>
      </w:r>
    </w:p>
    <w:p w14:paraId="2C18FF56" w14:textId="77777777" w:rsidR="006A2247" w:rsidRDefault="00000000">
      <w:pPr>
        <w:pStyle w:val="Heading1"/>
      </w:pPr>
      <w:r>
        <w:t>20. Out of Scope</w:t>
      </w:r>
    </w:p>
    <w:p w14:paraId="560853CB" w14:textId="77777777" w:rsidR="006A2247" w:rsidRDefault="00000000">
      <w:pPr>
        <w:rPr>
          <w:rFonts w:hint="eastAsia"/>
        </w:rPr>
      </w:pPr>
      <w:r>
        <w:t>The Freelance Writing AI Assistant does not include:</w:t>
      </w:r>
    </w:p>
    <w:p w14:paraId="18836C83" w14:textId="77777777" w:rsidR="006A2247" w:rsidRDefault="00000000">
      <w:pPr>
        <w:pStyle w:val="ListBullet"/>
        <w:rPr>
          <w:rFonts w:hint="eastAsia"/>
        </w:rPr>
      </w:pPr>
      <w:r>
        <w:t>Customer Success job evaluation</w:t>
      </w:r>
    </w:p>
    <w:p w14:paraId="04E6A84C" w14:textId="77777777" w:rsidR="006A2247" w:rsidRDefault="00000000">
      <w:pPr>
        <w:pStyle w:val="ListBullet"/>
        <w:rPr>
          <w:rFonts w:hint="eastAsia"/>
        </w:rPr>
      </w:pPr>
      <w:r>
        <w:t>Software engineering job evaluation</w:t>
      </w:r>
    </w:p>
    <w:p w14:paraId="1FD322C2" w14:textId="77777777" w:rsidR="006A2247" w:rsidRDefault="00000000">
      <w:pPr>
        <w:pStyle w:val="ListBullet"/>
        <w:rPr>
          <w:rFonts w:hint="eastAsia"/>
        </w:rPr>
      </w:pPr>
      <w:r>
        <w:t>Resume generation</w:t>
      </w:r>
    </w:p>
    <w:p w14:paraId="01E93A55" w14:textId="77777777" w:rsidR="006A2247" w:rsidRDefault="00000000">
      <w:pPr>
        <w:pStyle w:val="ListBullet"/>
        <w:rPr>
          <w:rFonts w:hint="eastAsia"/>
        </w:rPr>
      </w:pPr>
      <w:r>
        <w:t>Cover letter generation</w:t>
      </w:r>
    </w:p>
    <w:p w14:paraId="6B6F77CA" w14:textId="77777777" w:rsidR="006A2247" w:rsidRDefault="00000000">
      <w:pPr>
        <w:pStyle w:val="ListBullet"/>
        <w:rPr>
          <w:rFonts w:hint="eastAsia"/>
        </w:rPr>
      </w:pPr>
      <w:r>
        <w:t>Company watchlists (Version 1)</w:t>
      </w:r>
    </w:p>
    <w:p w14:paraId="2E5360F8" w14:textId="77777777" w:rsidR="006A2247" w:rsidRDefault="00000000">
      <w:pPr>
        <w:pStyle w:val="ListBullet"/>
        <w:rPr>
          <w:rFonts w:hint="eastAsia"/>
        </w:rPr>
      </w:pPr>
      <w:r>
        <w:t>Automatic bidding or proposal submission</w:t>
      </w:r>
    </w:p>
    <w:p w14:paraId="4FBBD9BE" w14:textId="77777777" w:rsidR="006A2247" w:rsidRDefault="00000000">
      <w:pPr>
        <w:pStyle w:val="ListBullet"/>
        <w:rPr>
          <w:rFonts w:hint="eastAsia"/>
        </w:rPr>
      </w:pPr>
      <w:r>
        <w:t>Automatic proposal generation in Version 1</w:t>
      </w:r>
    </w:p>
    <w:p w14:paraId="749D2B15" w14:textId="77777777" w:rsidR="006A2247" w:rsidRDefault="00000000">
      <w:pPr>
        <w:pStyle w:val="ListBullet"/>
        <w:rPr>
          <w:rFonts w:hint="eastAsia"/>
        </w:rPr>
      </w:pPr>
      <w:r>
        <w:t>AI model training/evaluation work as a target opportunity category</w:t>
      </w:r>
    </w:p>
    <w:p w14:paraId="4C8AB565" w14:textId="77777777" w:rsidR="006A2247" w:rsidRDefault="00000000">
      <w:pPr>
        <w:pStyle w:val="ListBullet"/>
        <w:rPr>
          <w:rFonts w:hint="eastAsia"/>
        </w:rPr>
      </w:pPr>
      <w:r>
        <w:t>Adaptive learning that changes evaluation rules automatically</w:t>
      </w:r>
    </w:p>
    <w:p w14:paraId="005DCBC5" w14:textId="77777777" w:rsidR="006A2247" w:rsidRDefault="00000000">
      <w:pPr>
        <w:rPr>
          <w:rFonts w:hint="eastAsia"/>
        </w:rPr>
      </w:pPr>
      <w:r>
        <w:t>Proposal/application effort, Connects/credits, and other application costs remain in scope for evaluation even though automatic proposal submission is out of scope.</w:t>
      </w:r>
    </w:p>
    <w:p w14:paraId="295F0382" w14:textId="77777777" w:rsidR="006A2247" w:rsidRDefault="00000000">
      <w:pPr>
        <w:rPr>
          <w:rFonts w:hint="eastAsia"/>
        </w:rPr>
      </w:pPr>
      <w:r>
        <w:t>These features belong either to the Core AI Framework or future domain-specific assistants.</w:t>
      </w:r>
    </w:p>
    <w:p w14:paraId="3D165BE2" w14:textId="77777777" w:rsidR="006A2247" w:rsidRDefault="00000000">
      <w:pPr>
        <w:pStyle w:val="Heading1"/>
      </w:pPr>
      <w:r>
        <w:t>End of Document</w:t>
      </w:r>
    </w:p>
    <w:p w14:paraId="1DCFC42C" w14:textId="77777777" w:rsidR="006A2247" w:rsidRDefault="00000000">
      <w:pPr>
        <w:rPr>
          <w:rFonts w:hint="eastAsia"/>
        </w:rPr>
      </w:pPr>
      <w:r>
        <w:t>Freelance Writing AI Assistant</w:t>
      </w:r>
    </w:p>
    <w:p w14:paraId="56795F24" w14:textId="451BBCB0" w:rsidR="006A2247" w:rsidRDefault="00000000">
      <w:pPr>
        <w:rPr>
          <w:rFonts w:hint="eastAsia"/>
        </w:rPr>
      </w:pPr>
      <w:r>
        <w:t>Version: 1.2</w:t>
      </w:r>
      <w:r w:rsidR="00D40505">
        <w:t xml:space="preserve"> </w:t>
      </w:r>
      <w:r>
        <w:t>Status: Updated Design</w:t>
      </w:r>
    </w:p>
    <w:sectPr w:rsidR="006A224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5722456">
    <w:abstractNumId w:val="8"/>
  </w:num>
  <w:num w:numId="2" w16cid:durableId="1207991562">
    <w:abstractNumId w:val="6"/>
  </w:num>
  <w:num w:numId="3" w16cid:durableId="1995987823">
    <w:abstractNumId w:val="5"/>
  </w:num>
  <w:num w:numId="4" w16cid:durableId="204411362">
    <w:abstractNumId w:val="4"/>
  </w:num>
  <w:num w:numId="5" w16cid:durableId="756050120">
    <w:abstractNumId w:val="7"/>
  </w:num>
  <w:num w:numId="6" w16cid:durableId="149834117">
    <w:abstractNumId w:val="3"/>
  </w:num>
  <w:num w:numId="7" w16cid:durableId="449739152">
    <w:abstractNumId w:val="2"/>
  </w:num>
  <w:num w:numId="8" w16cid:durableId="539172784">
    <w:abstractNumId w:val="1"/>
  </w:num>
  <w:num w:numId="9" w16cid:durableId="378746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1418"/>
    <w:rsid w:val="006A2247"/>
    <w:rsid w:val="00AA1D8D"/>
    <w:rsid w:val="00B00339"/>
    <w:rsid w:val="00B47730"/>
    <w:rsid w:val="00CB0664"/>
    <w:rsid w:val="00D405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F68012"/>
  <w14:defaultImageDpi w14:val="300"/>
  <w15:docId w15:val="{D805329A-DB02-465A-9324-5FBC28599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15</Pages>
  <Words>3227</Words>
  <Characters>18394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Nugent</cp:lastModifiedBy>
  <cp:revision>2</cp:revision>
  <dcterms:created xsi:type="dcterms:W3CDTF">2026-08-11T21:43:00Z</dcterms:created>
  <dcterms:modified xsi:type="dcterms:W3CDTF">2026-08-11T21:43:00Z</dcterms:modified>
  <cp:category/>
</cp:coreProperties>
</file>