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42" w:rsidRDefault="00976881" w:rsidP="005E3A23">
      <w:pPr>
        <w:rPr>
          <w:rFonts w:ascii="Century Gothic" w:hAnsi="Century Gothic"/>
          <w:noProof/>
          <w:sz w:val="18"/>
          <w:szCs w:val="18"/>
          <w:lang w:val="en-US"/>
        </w:rPr>
      </w:pPr>
      <w:r>
        <w:rPr>
          <w:rFonts w:ascii="Century Gothic" w:hAnsi="Century Gothic"/>
          <w:noProof/>
          <w:sz w:val="18"/>
          <w:szCs w:val="18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-631825</wp:posOffset>
            </wp:positionV>
            <wp:extent cx="2103755" cy="500380"/>
            <wp:effectExtent l="19050" t="0" r="0" b="0"/>
            <wp:wrapSquare wrapText="bothSides"/>
            <wp:docPr id="4" name="12 Imagen" descr="Logotip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Logotipo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3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01"/>
        <w:gridCol w:w="2399"/>
        <w:gridCol w:w="2764"/>
        <w:gridCol w:w="607"/>
        <w:gridCol w:w="3536"/>
        <w:gridCol w:w="3351"/>
      </w:tblGrid>
      <w:tr w:rsidR="00D96C61" w:rsidRPr="00A129F7" w:rsidTr="004017E6">
        <w:trPr>
          <w:trHeight w:val="336"/>
        </w:trPr>
        <w:tc>
          <w:tcPr>
            <w:tcW w:w="701" w:type="dxa"/>
            <w:shd w:val="clear" w:color="auto" w:fill="365F91"/>
            <w:vAlign w:val="center"/>
          </w:tcPr>
          <w:p w:rsidR="00D96C61" w:rsidRPr="00A129F7" w:rsidRDefault="00D96C61" w:rsidP="00F765D4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 xml:space="preserve">1 </w:t>
            </w:r>
          </w:p>
        </w:tc>
        <w:tc>
          <w:tcPr>
            <w:tcW w:w="2399" w:type="dxa"/>
            <w:shd w:val="clear" w:color="auto" w:fill="365F91"/>
            <w:vAlign w:val="center"/>
          </w:tcPr>
          <w:p w:rsidR="00D96C61" w:rsidRPr="00A129F7" w:rsidRDefault="00D96C61" w:rsidP="00F765D4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Fecha</w:t>
            </w:r>
          </w:p>
        </w:tc>
        <w:tc>
          <w:tcPr>
            <w:tcW w:w="2764" w:type="dxa"/>
            <w:vAlign w:val="center"/>
          </w:tcPr>
          <w:p w:rsidR="00D96C61" w:rsidRPr="00A129F7" w:rsidRDefault="00DF369B" w:rsidP="00F23771">
            <w:pPr>
              <w:pStyle w:val="Encabezado"/>
              <w:rPr>
                <w:rFonts w:ascii="Century Schoolbook" w:hAnsi="Century Schoolbook" w:cs="Arial"/>
                <w:sz w:val="22"/>
                <w:szCs w:val="22"/>
                <w:lang w:val="es-ES"/>
              </w:rPr>
            </w:pPr>
            <w:r>
              <w:rPr>
                <w:rFonts w:ascii="Century Schoolbook" w:hAnsi="Century Schoolbook" w:cs="Arial"/>
                <w:sz w:val="22"/>
                <w:szCs w:val="22"/>
                <w:lang w:val="es-ES"/>
              </w:rPr>
              <w:t>06</w:t>
            </w:r>
            <w:r w:rsidR="00D96C61" w:rsidRPr="00A129F7">
              <w:rPr>
                <w:rFonts w:ascii="Century Schoolbook" w:hAnsi="Century Schoolbook" w:cs="Arial"/>
                <w:sz w:val="22"/>
                <w:szCs w:val="22"/>
                <w:lang w:val="es-ES"/>
              </w:rPr>
              <w:t>/03/2015</w:t>
            </w:r>
          </w:p>
        </w:tc>
        <w:tc>
          <w:tcPr>
            <w:tcW w:w="607" w:type="dxa"/>
            <w:shd w:val="clear" w:color="auto" w:fill="365F91"/>
            <w:vAlign w:val="center"/>
          </w:tcPr>
          <w:p w:rsidR="00D96C61" w:rsidRPr="00A129F7" w:rsidRDefault="00D96C6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2</w:t>
            </w:r>
          </w:p>
        </w:tc>
        <w:tc>
          <w:tcPr>
            <w:tcW w:w="3536" w:type="dxa"/>
            <w:shd w:val="clear" w:color="auto" w:fill="365F91"/>
            <w:vAlign w:val="center"/>
          </w:tcPr>
          <w:p w:rsidR="00D96C61" w:rsidRPr="00A129F7" w:rsidRDefault="00D96C6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Responsable de la reunión</w:t>
            </w:r>
          </w:p>
        </w:tc>
        <w:tc>
          <w:tcPr>
            <w:tcW w:w="3351" w:type="dxa"/>
            <w:vAlign w:val="center"/>
          </w:tcPr>
          <w:p w:rsidR="00D96C61" w:rsidRPr="00A129F7" w:rsidRDefault="00D96C61" w:rsidP="00E664CB">
            <w:pPr>
              <w:pStyle w:val="Encabezado"/>
              <w:rPr>
                <w:rFonts w:ascii="Century Schoolbook" w:hAnsi="Century Schoolbook" w:cs="Arial"/>
                <w:sz w:val="22"/>
                <w:szCs w:val="22"/>
                <w:lang w:val="es-ES"/>
              </w:rPr>
            </w:pPr>
            <w:r w:rsidRPr="00A129F7">
              <w:rPr>
                <w:rFonts w:ascii="Century Schoolbook" w:hAnsi="Century Schoolbook" w:cs="Arial"/>
                <w:lang w:val="es-ES"/>
              </w:rPr>
              <w:t xml:space="preserve">Ing. </w:t>
            </w:r>
            <w:r w:rsidRPr="00E664CB">
              <w:rPr>
                <w:rFonts w:ascii="Century Schoolbook" w:hAnsi="Century Schoolbook" w:cs="Arial"/>
                <w:sz w:val="22"/>
                <w:szCs w:val="22"/>
                <w:lang w:val="es-ES"/>
              </w:rPr>
              <w:t>Edgar</w:t>
            </w:r>
            <w:r w:rsidRPr="00A129F7">
              <w:rPr>
                <w:rFonts w:ascii="Century Schoolbook" w:hAnsi="Century Schoolbook" w:cs="Arial"/>
                <w:lang w:val="es-ES"/>
              </w:rPr>
              <w:t xml:space="preserve"> Tovar</w:t>
            </w:r>
          </w:p>
        </w:tc>
      </w:tr>
      <w:tr w:rsidR="00F765D4" w:rsidRPr="00A129F7" w:rsidTr="004017E6">
        <w:trPr>
          <w:trHeight w:val="429"/>
        </w:trPr>
        <w:tc>
          <w:tcPr>
            <w:tcW w:w="701" w:type="dxa"/>
            <w:shd w:val="clear" w:color="auto" w:fill="365F91"/>
            <w:vAlign w:val="center"/>
          </w:tcPr>
          <w:p w:rsidR="00F765D4" w:rsidRPr="00A129F7" w:rsidRDefault="00D96C61" w:rsidP="00F765D4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3</w:t>
            </w:r>
          </w:p>
        </w:tc>
        <w:tc>
          <w:tcPr>
            <w:tcW w:w="2399" w:type="dxa"/>
            <w:shd w:val="clear" w:color="auto" w:fill="365F91"/>
            <w:vAlign w:val="center"/>
          </w:tcPr>
          <w:p w:rsidR="00F765D4" w:rsidRPr="00A129F7" w:rsidRDefault="00BB30BD" w:rsidP="00BB30BD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Asunto</w:t>
            </w:r>
          </w:p>
        </w:tc>
        <w:tc>
          <w:tcPr>
            <w:tcW w:w="10258" w:type="dxa"/>
            <w:gridSpan w:val="4"/>
            <w:vAlign w:val="center"/>
          </w:tcPr>
          <w:p w:rsidR="00F765D4" w:rsidRPr="00A129F7" w:rsidRDefault="00A129F7" w:rsidP="00F23771">
            <w:pPr>
              <w:pStyle w:val="Encabezado"/>
              <w:rPr>
                <w:rFonts w:ascii="Century Schoolbook" w:hAnsi="Century Schoolbook" w:cs="Arial"/>
                <w:sz w:val="22"/>
                <w:szCs w:val="22"/>
              </w:rPr>
            </w:pPr>
            <w:r w:rsidRPr="00A129F7">
              <w:rPr>
                <w:rFonts w:ascii="Century Schoolbook" w:hAnsi="Century Schoolbook" w:cs="Arial"/>
                <w:sz w:val="22"/>
                <w:szCs w:val="22"/>
              </w:rPr>
              <w:t>Aplicación Web</w:t>
            </w:r>
          </w:p>
        </w:tc>
      </w:tr>
    </w:tbl>
    <w:p w:rsidR="00D96C61" w:rsidRPr="00A129F7" w:rsidRDefault="00D96C61" w:rsidP="00D96C61">
      <w:pPr>
        <w:rPr>
          <w:rFonts w:ascii="Century Schoolbook" w:hAnsi="Century Schoolbook"/>
          <w:lang w:val="es-MX" w:eastAsia="es-ES"/>
        </w:rPr>
      </w:pPr>
    </w:p>
    <w:tbl>
      <w:tblPr>
        <w:tblW w:w="13350" w:type="dxa"/>
        <w:tblCellSpacing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2"/>
        <w:gridCol w:w="12598"/>
      </w:tblGrid>
      <w:tr w:rsidR="00D96C61" w:rsidRPr="00A129F7" w:rsidTr="004017E6">
        <w:trPr>
          <w:trHeight w:val="848"/>
          <w:tblHeader/>
          <w:tblCellSpacing w:w="11" w:type="dxa"/>
        </w:trPr>
        <w:tc>
          <w:tcPr>
            <w:tcW w:w="719" w:type="dxa"/>
            <w:shd w:val="clear" w:color="auto" w:fill="365F91"/>
            <w:vAlign w:val="center"/>
          </w:tcPr>
          <w:p w:rsidR="00D96C61" w:rsidRPr="00A129F7" w:rsidRDefault="00D96C6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4</w:t>
            </w:r>
          </w:p>
        </w:tc>
        <w:tc>
          <w:tcPr>
            <w:tcW w:w="12565" w:type="dxa"/>
            <w:shd w:val="clear" w:color="auto" w:fill="365F91"/>
            <w:vAlign w:val="center"/>
          </w:tcPr>
          <w:p w:rsidR="00D96C61" w:rsidRPr="00A129F7" w:rsidRDefault="00D96C61" w:rsidP="00D96C61">
            <w:pPr>
              <w:spacing w:after="0" w:line="240" w:lineRule="auto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Detalles de la Reunión</w:t>
            </w:r>
          </w:p>
        </w:tc>
      </w:tr>
      <w:tr w:rsidR="00D96C61" w:rsidRPr="00A129F7" w:rsidTr="004017E6">
        <w:trPr>
          <w:trHeight w:val="1254"/>
          <w:tblHeader/>
          <w:tblCellSpacing w:w="11" w:type="dxa"/>
        </w:trPr>
        <w:tc>
          <w:tcPr>
            <w:tcW w:w="719" w:type="dxa"/>
            <w:shd w:val="clear" w:color="auto" w:fill="365F91"/>
            <w:vAlign w:val="center"/>
          </w:tcPr>
          <w:p w:rsidR="00D96C61" w:rsidRPr="00A129F7" w:rsidRDefault="00D96C6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</w:p>
          <w:p w:rsidR="00D96C61" w:rsidRPr="00A129F7" w:rsidRDefault="00D96C6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Nº</w:t>
            </w:r>
          </w:p>
          <w:p w:rsidR="00D96C61" w:rsidRPr="00A129F7" w:rsidRDefault="00D96C61" w:rsidP="00D96C61">
            <w:pPr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</w:p>
        </w:tc>
        <w:tc>
          <w:tcPr>
            <w:tcW w:w="12565" w:type="dxa"/>
            <w:shd w:val="clear" w:color="auto" w:fill="365F91"/>
            <w:vAlign w:val="center"/>
          </w:tcPr>
          <w:p w:rsidR="00D96C61" w:rsidRPr="00A129F7" w:rsidRDefault="00D96C6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Puntos Considerados</w:t>
            </w:r>
          </w:p>
        </w:tc>
      </w:tr>
      <w:tr w:rsidR="00D96C61" w:rsidRPr="00A129F7" w:rsidTr="004017E6">
        <w:trPr>
          <w:trHeight w:val="674"/>
          <w:tblHeader/>
          <w:tblCellSpacing w:w="11" w:type="dxa"/>
        </w:trPr>
        <w:tc>
          <w:tcPr>
            <w:tcW w:w="719" w:type="dxa"/>
            <w:shd w:val="clear" w:color="auto" w:fill="FFFFFF"/>
            <w:vAlign w:val="center"/>
          </w:tcPr>
          <w:p w:rsidR="00D96C61" w:rsidRPr="00F71867" w:rsidRDefault="00A129F7" w:rsidP="00CC3522">
            <w:pPr>
              <w:pStyle w:val="Ttulo2"/>
              <w:shd w:val="clear" w:color="auto" w:fill="FFFFFF"/>
              <w:rPr>
                <w:rFonts w:ascii="Arial" w:hAnsi="Arial" w:cs="Arial"/>
                <w:smallCaps/>
              </w:rPr>
            </w:pPr>
            <w:r w:rsidRPr="00F71867">
              <w:rPr>
                <w:rFonts w:ascii="Arial" w:hAnsi="Arial" w:cs="Arial"/>
                <w:smallCaps/>
              </w:rPr>
              <w:t>1</w:t>
            </w:r>
          </w:p>
        </w:tc>
        <w:tc>
          <w:tcPr>
            <w:tcW w:w="12565" w:type="dxa"/>
            <w:shd w:val="clear" w:color="auto" w:fill="FFFFFF"/>
            <w:vAlign w:val="center"/>
          </w:tcPr>
          <w:p w:rsidR="00C9436C" w:rsidRDefault="00F80913" w:rsidP="00F22C5B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</w:pPr>
            <w:r w:rsidRPr="00F22C5B"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  <w:t>Revisión de las pantallas desarrolladas Rol de Almacenista</w:t>
            </w:r>
            <w:r w:rsidR="004B7A7F" w:rsidRPr="00F22C5B"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  <w:t>. Adicionalmente, se mencionó que para la segunda fase se iniciará con la automatización de los Materiales</w:t>
            </w:r>
            <w:r w:rsidR="00137774" w:rsidRPr="00F22C5B"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  <w:t>.</w:t>
            </w:r>
          </w:p>
          <w:p w:rsidR="00F22C5B" w:rsidRPr="00F22C5B" w:rsidRDefault="00F22C5B" w:rsidP="00F22C5B">
            <w:pPr>
              <w:pStyle w:val="Prrafodelista"/>
              <w:spacing w:after="0"/>
              <w:jc w:val="both"/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</w:pPr>
          </w:p>
          <w:p w:rsidR="00137774" w:rsidRPr="00F22C5B" w:rsidRDefault="00137774" w:rsidP="00F22C5B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</w:pPr>
            <w:r w:rsidRPr="00F22C5B"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  <w:t>Por otra parte, se define el concepto “Obra” lo que conforma un Proyecto. Ejemplo:</w:t>
            </w:r>
          </w:p>
          <w:p w:rsidR="00137774" w:rsidRPr="00F22C5B" w:rsidRDefault="00137774" w:rsidP="00F22C5B">
            <w:pPr>
              <w:pStyle w:val="Prrafodelista"/>
              <w:spacing w:after="0"/>
              <w:jc w:val="both"/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</w:pPr>
            <w:r w:rsidRPr="00F22C5B"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  <w:t>Un proyecto puede tener tres obras, e incluye equipos e instalación.</w:t>
            </w:r>
          </w:p>
          <w:p w:rsidR="00FB7C38" w:rsidRPr="007318DF" w:rsidRDefault="00FB7C38" w:rsidP="00137774">
            <w:pPr>
              <w:spacing w:after="0"/>
              <w:jc w:val="both"/>
              <w:rPr>
                <w:rFonts w:ascii="Century Schoolbook" w:eastAsia="Times New Roman" w:hAnsi="Century Schoolbook" w:cs="Calibri"/>
                <w:bCs/>
                <w:sz w:val="18"/>
                <w:szCs w:val="18"/>
                <w:lang w:eastAsia="es-VE"/>
              </w:rPr>
            </w:pPr>
          </w:p>
        </w:tc>
      </w:tr>
      <w:tr w:rsidR="00D96C61" w:rsidRPr="00A129F7" w:rsidTr="004017E6">
        <w:trPr>
          <w:trHeight w:val="480"/>
          <w:tblHeader/>
          <w:tblCellSpacing w:w="11" w:type="dxa"/>
        </w:trPr>
        <w:tc>
          <w:tcPr>
            <w:tcW w:w="719" w:type="dxa"/>
            <w:shd w:val="clear" w:color="auto" w:fill="FFFFFF"/>
            <w:vAlign w:val="center"/>
          </w:tcPr>
          <w:p w:rsidR="00D96C61" w:rsidRPr="00F71867" w:rsidRDefault="00A21259" w:rsidP="00CC3522">
            <w:pPr>
              <w:pStyle w:val="Ttulo2"/>
              <w:shd w:val="clear" w:color="auto" w:fill="FFFFFF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2</w:t>
            </w:r>
          </w:p>
        </w:tc>
        <w:tc>
          <w:tcPr>
            <w:tcW w:w="12565" w:type="dxa"/>
            <w:shd w:val="clear" w:color="auto" w:fill="FFFFFF"/>
            <w:vAlign w:val="center"/>
          </w:tcPr>
          <w:p w:rsidR="00475DAC" w:rsidRDefault="00A5154B" w:rsidP="00FB7C38">
            <w:pPr>
              <w:pStyle w:val="Ttulo2"/>
              <w:shd w:val="clear" w:color="auto" w:fill="FFFFFF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Revisión de las pantallas desarrolladas del Rol del </w:t>
            </w:r>
            <w:r w:rsidR="00FB7C3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Líder</w:t>
            </w:r>
            <w:r w:rsidR="00475DAC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de Proyecto</w:t>
            </w:r>
            <w:r w:rsidR="00FB7C3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.</w:t>
            </w:r>
          </w:p>
          <w:p w:rsidR="00FB7C38" w:rsidRPr="00FB7C38" w:rsidRDefault="00FB7C38" w:rsidP="00FB7C38">
            <w:pPr>
              <w:rPr>
                <w:lang w:eastAsia="es-VE"/>
              </w:rPr>
            </w:pPr>
          </w:p>
        </w:tc>
      </w:tr>
      <w:tr w:rsidR="00344884" w:rsidRPr="00A129F7" w:rsidTr="004017E6">
        <w:trPr>
          <w:trHeight w:val="372"/>
          <w:tblHeader/>
          <w:tblCellSpacing w:w="11" w:type="dxa"/>
        </w:trPr>
        <w:tc>
          <w:tcPr>
            <w:tcW w:w="719" w:type="dxa"/>
            <w:shd w:val="clear" w:color="auto" w:fill="FFFFFF"/>
            <w:vAlign w:val="center"/>
          </w:tcPr>
          <w:p w:rsidR="00344884" w:rsidRPr="00F71867" w:rsidRDefault="00E35311" w:rsidP="00CC3522">
            <w:pPr>
              <w:pStyle w:val="Ttulo2"/>
              <w:shd w:val="clear" w:color="auto" w:fill="FFFFFF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3</w:t>
            </w:r>
          </w:p>
        </w:tc>
        <w:tc>
          <w:tcPr>
            <w:tcW w:w="12565" w:type="dxa"/>
            <w:shd w:val="clear" w:color="auto" w:fill="FFFFFF"/>
            <w:vAlign w:val="center"/>
          </w:tcPr>
          <w:p w:rsidR="002D6233" w:rsidRDefault="00FB7C38" w:rsidP="00FB7C38">
            <w:pPr>
              <w:pStyle w:val="Ttulo2"/>
              <w:shd w:val="clear" w:color="auto" w:fill="FFFFFF"/>
              <w:spacing w:line="276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Revisión de las pantallas desarrolladas del Rol del </w:t>
            </w:r>
            <w:r w:rsidR="004017E6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Coordinador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.</w:t>
            </w:r>
          </w:p>
          <w:p w:rsidR="00FB7C38" w:rsidRPr="00FB7C38" w:rsidRDefault="00FB7C38" w:rsidP="00FB7C38">
            <w:pPr>
              <w:rPr>
                <w:lang w:eastAsia="es-VE"/>
              </w:rPr>
            </w:pPr>
          </w:p>
        </w:tc>
      </w:tr>
    </w:tbl>
    <w:p w:rsidR="00366722" w:rsidRDefault="00366722"/>
    <w:p w:rsidR="00F22C5B" w:rsidRDefault="00F22C5B"/>
    <w:p w:rsidR="00F22C5B" w:rsidRDefault="00F22C5B"/>
    <w:p w:rsidR="00F22C5B" w:rsidRDefault="00F22C5B"/>
    <w:p w:rsidR="00F22C5B" w:rsidRDefault="00F22C5B"/>
    <w:tbl>
      <w:tblPr>
        <w:tblW w:w="13550" w:type="dxa"/>
        <w:tblCellSpacing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3"/>
        <w:gridCol w:w="3223"/>
        <w:gridCol w:w="3882"/>
        <w:gridCol w:w="1382"/>
        <w:gridCol w:w="1890"/>
        <w:gridCol w:w="2610"/>
      </w:tblGrid>
      <w:tr w:rsidR="00D96C61" w:rsidRPr="00A129F7" w:rsidTr="004017E6">
        <w:trPr>
          <w:trHeight w:val="881"/>
          <w:tblHeader/>
          <w:tblCellSpacing w:w="11" w:type="dxa"/>
        </w:trPr>
        <w:tc>
          <w:tcPr>
            <w:tcW w:w="530" w:type="dxa"/>
            <w:shd w:val="clear" w:color="auto" w:fill="365F91"/>
            <w:vAlign w:val="center"/>
          </w:tcPr>
          <w:p w:rsidR="00D96C61" w:rsidRPr="00A129F7" w:rsidRDefault="00D96C6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lastRenderedPageBreak/>
              <w:t>N°</w:t>
            </w:r>
          </w:p>
          <w:p w:rsidR="00D96C61" w:rsidRPr="00A129F7" w:rsidRDefault="00D96C61" w:rsidP="00D96C61">
            <w:pPr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365F91"/>
            <w:vAlign w:val="center"/>
          </w:tcPr>
          <w:p w:rsidR="00D96C61" w:rsidRPr="00A129F7" w:rsidRDefault="00D96C61" w:rsidP="004B7A7F">
            <w:pPr>
              <w:jc w:val="both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Acción / Acuerdos / compromiso</w:t>
            </w:r>
          </w:p>
        </w:tc>
        <w:tc>
          <w:tcPr>
            <w:tcW w:w="1868" w:type="dxa"/>
            <w:shd w:val="clear" w:color="auto" w:fill="365F91"/>
            <w:vAlign w:val="center"/>
          </w:tcPr>
          <w:p w:rsidR="00D96C61" w:rsidRPr="00A129F7" w:rsidRDefault="00D96C61" w:rsidP="00D96C61">
            <w:pPr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Responsable</w:t>
            </w:r>
          </w:p>
        </w:tc>
        <w:tc>
          <w:tcPr>
            <w:tcW w:w="2577" w:type="dxa"/>
            <w:shd w:val="clear" w:color="auto" w:fill="365F91"/>
            <w:vAlign w:val="center"/>
          </w:tcPr>
          <w:p w:rsidR="00D96C61" w:rsidRPr="00A129F7" w:rsidRDefault="00D96C61" w:rsidP="00D96C61">
            <w:pPr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Fecha limite compromiso</w:t>
            </w:r>
          </w:p>
        </w:tc>
      </w:tr>
      <w:tr w:rsidR="00147DEE" w:rsidRPr="00A129F7" w:rsidTr="004017E6">
        <w:trPr>
          <w:trHeight w:val="920"/>
          <w:tblHeader/>
          <w:tblCellSpacing w:w="11" w:type="dxa"/>
        </w:trPr>
        <w:tc>
          <w:tcPr>
            <w:tcW w:w="530" w:type="dxa"/>
            <w:vMerge w:val="restart"/>
            <w:shd w:val="clear" w:color="auto" w:fill="FFFFFF"/>
            <w:vAlign w:val="center"/>
          </w:tcPr>
          <w:p w:rsidR="00147DEE" w:rsidRPr="00BC0E66" w:rsidRDefault="00147DEE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 w:rsidRPr="00BC0E66"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1</w:t>
            </w:r>
          </w:p>
          <w:p w:rsidR="00147DEE" w:rsidRPr="00BC0E66" w:rsidRDefault="00147DEE" w:rsidP="00D96C61">
            <w:pPr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FFFFFF"/>
            <w:vAlign w:val="center"/>
          </w:tcPr>
          <w:p w:rsidR="00147DEE" w:rsidRPr="006E49DF" w:rsidRDefault="00147DEE" w:rsidP="006E49DF">
            <w:pPr>
              <w:pStyle w:val="Prrafodelista"/>
              <w:numPr>
                <w:ilvl w:val="0"/>
                <w:numId w:val="13"/>
              </w:numPr>
              <w:tabs>
                <w:tab w:val="left" w:pos="5649"/>
              </w:tabs>
              <w:spacing w:after="0" w:line="240" w:lineRule="auto"/>
              <w:ind w:right="-99"/>
              <w:jc w:val="both"/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</w:pPr>
            <w:r w:rsidRPr="006E49DF"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  <w:t>Se acordó Eliminar el banner de Techtrol y sólo dejar el logo.</w:t>
            </w:r>
          </w:p>
          <w:p w:rsidR="00147DEE" w:rsidRPr="006E49DF" w:rsidRDefault="00147DEE" w:rsidP="006E49DF">
            <w:pPr>
              <w:pStyle w:val="Prrafodelista"/>
              <w:numPr>
                <w:ilvl w:val="0"/>
                <w:numId w:val="13"/>
              </w:numPr>
              <w:tabs>
                <w:tab w:val="left" w:pos="5649"/>
              </w:tabs>
              <w:spacing w:after="0" w:line="240" w:lineRule="auto"/>
              <w:ind w:right="-99"/>
              <w:jc w:val="both"/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</w:pPr>
            <w:r w:rsidRPr="006E49DF"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  <w:t>Disminuir los espacios de parrado posterior y anterior</w:t>
            </w:r>
            <w:r w:rsidR="006E49DF" w:rsidRPr="006E49DF"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  <w:t>.</w:t>
            </w:r>
          </w:p>
          <w:p w:rsidR="00147DEE" w:rsidRPr="006E49DF" w:rsidRDefault="00147DEE" w:rsidP="006E49DF">
            <w:pPr>
              <w:pStyle w:val="Prrafodelista"/>
              <w:numPr>
                <w:ilvl w:val="0"/>
                <w:numId w:val="13"/>
              </w:numPr>
              <w:tabs>
                <w:tab w:val="left" w:pos="5649"/>
              </w:tabs>
              <w:spacing w:after="0" w:line="240" w:lineRule="auto"/>
              <w:ind w:right="-99"/>
              <w:jc w:val="both"/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</w:pPr>
            <w:r w:rsidRPr="006E49DF"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  <w:t xml:space="preserve">Ajustar tamaño de letra para que sea </w:t>
            </w:r>
            <w:r w:rsidR="00CE71CE" w:rsidRPr="006E49DF"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  <w:t>más</w:t>
            </w:r>
            <w:r w:rsidRPr="006E49DF"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  <w:t xml:space="preserve"> agradable visualmente.</w:t>
            </w:r>
          </w:p>
        </w:tc>
        <w:tc>
          <w:tcPr>
            <w:tcW w:w="1868" w:type="dxa"/>
            <w:shd w:val="clear" w:color="auto" w:fill="FFFFFF"/>
            <w:vAlign w:val="center"/>
          </w:tcPr>
          <w:p w:rsidR="004017E6" w:rsidRPr="00BC0E66" w:rsidRDefault="004017E6" w:rsidP="004017E6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Desarrolladora Web</w:t>
            </w:r>
          </w:p>
        </w:tc>
        <w:tc>
          <w:tcPr>
            <w:tcW w:w="2577" w:type="dxa"/>
            <w:shd w:val="clear" w:color="auto" w:fill="FFFFFF"/>
            <w:vAlign w:val="center"/>
          </w:tcPr>
          <w:p w:rsidR="00147DEE" w:rsidRPr="00BC0E66" w:rsidRDefault="00147DEE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</w:tr>
      <w:tr w:rsidR="004017E6" w:rsidRPr="00A129F7" w:rsidTr="004017E6">
        <w:trPr>
          <w:trHeight w:val="920"/>
          <w:tblHeader/>
          <w:tblCellSpacing w:w="11" w:type="dxa"/>
        </w:trPr>
        <w:tc>
          <w:tcPr>
            <w:tcW w:w="530" w:type="dxa"/>
            <w:vMerge/>
            <w:shd w:val="clear" w:color="auto" w:fill="FFFFFF"/>
            <w:vAlign w:val="center"/>
          </w:tcPr>
          <w:p w:rsidR="004017E6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FFFFFF"/>
            <w:vAlign w:val="center"/>
          </w:tcPr>
          <w:p w:rsidR="004017E6" w:rsidRDefault="004017E6" w:rsidP="004017E6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Se acordó agregar a la bandeja del Almacenista los siguientes campos:</w:t>
            </w:r>
          </w:p>
          <w:p w:rsidR="004017E6" w:rsidRDefault="004017E6" w:rsidP="004017E6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Cotización de Equipos. (Cotización#1)</w:t>
            </w:r>
          </w:p>
          <w:p w:rsidR="004017E6" w:rsidRDefault="004017E6" w:rsidP="004017E6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Cotización de Instalación (Cotización#2)</w:t>
            </w:r>
          </w:p>
          <w:p w:rsidR="004017E6" w:rsidRDefault="004017E6" w:rsidP="004017E6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B500F3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Estatus del Almacén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:</w:t>
            </w:r>
          </w:p>
          <w:p w:rsidR="004017E6" w:rsidRDefault="004017E6" w:rsidP="004017E6">
            <w:pPr>
              <w:pStyle w:val="Ttulo2"/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Preparado</w:t>
            </w:r>
          </w:p>
          <w:p w:rsidR="004017E6" w:rsidRDefault="004017E6" w:rsidP="004017E6">
            <w:pPr>
              <w:pStyle w:val="Ttulo2"/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</w:pPr>
            <w:r w:rsidRPr="00E659C3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Entregado</w:t>
            </w:r>
          </w:p>
          <w:p w:rsidR="004017E6" w:rsidRPr="00E659C3" w:rsidRDefault="004017E6" w:rsidP="004017E6">
            <w:pPr>
              <w:pStyle w:val="Ttulo2"/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lang w:eastAsia="es-VE"/>
              </w:rPr>
            </w:pPr>
            <w:r w:rsidRPr="00E659C3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Entregado</w:t>
            </w:r>
            <w:r>
              <w:rPr>
                <w:lang w:eastAsia="es-VE"/>
              </w:rPr>
              <w:t xml:space="preserve"> </w:t>
            </w:r>
            <w:r w:rsidRPr="00F3102F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Parcialmente</w:t>
            </w:r>
          </w:p>
          <w:p w:rsidR="004017E6" w:rsidRDefault="004017E6" w:rsidP="004017E6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NOTA: </w:t>
            </w:r>
            <w:r w:rsidRPr="00B500F3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Una vez que se asigne el Preparado, el sistema le envía una notificación al Líder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.</w:t>
            </w:r>
          </w:p>
          <w:p w:rsidR="004017E6" w:rsidRDefault="004017E6" w:rsidP="004017E6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ES" w:eastAsia="es-VE"/>
              </w:rPr>
            </w:pPr>
            <w:r w:rsidRPr="00A67228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Estatus del Proyecto</w:t>
            </w:r>
            <w:r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 xml:space="preserve">: </w:t>
            </w:r>
            <w:r w:rsidRPr="00A6722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ES" w:eastAsia="es-VE"/>
              </w:rPr>
              <w:t>El Estatus “Por Asignar” el sistema los asigna por defecto para los nuevos proyectos.</w:t>
            </w:r>
          </w:p>
          <w:p w:rsidR="004017E6" w:rsidRPr="00A67228" w:rsidRDefault="004017E6" w:rsidP="004017E6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 xml:space="preserve">Nota: 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Se mencionan los estatus que puede asignar el Coordinador de la PMO al Proyecto:</w:t>
            </w:r>
          </w:p>
          <w:p w:rsidR="004017E6" w:rsidRPr="00A67228" w:rsidRDefault="004017E6" w:rsidP="004017E6">
            <w:pPr>
              <w:pStyle w:val="Ttulo2"/>
              <w:numPr>
                <w:ilvl w:val="0"/>
                <w:numId w:val="8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A67228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 xml:space="preserve">Por iniciar: </w:t>
            </w:r>
            <w:r w:rsidRPr="00A6722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proyecto se encuentra en formulación para su inicio.</w:t>
            </w:r>
          </w:p>
          <w:p w:rsidR="004017E6" w:rsidRPr="00A67228" w:rsidRDefault="004017E6" w:rsidP="004017E6">
            <w:pPr>
              <w:pStyle w:val="Ttulo2"/>
              <w:numPr>
                <w:ilvl w:val="0"/>
                <w:numId w:val="8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A67228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Iniciado:</w:t>
            </w:r>
            <w:r w:rsidRPr="00A6722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Inicio el proyecto.</w:t>
            </w:r>
          </w:p>
          <w:p w:rsidR="004017E6" w:rsidRPr="00A67228" w:rsidRDefault="004017E6" w:rsidP="004017E6">
            <w:pPr>
              <w:pStyle w:val="Ttulo2"/>
              <w:numPr>
                <w:ilvl w:val="0"/>
                <w:numId w:val="8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A67228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Ejecución:</w:t>
            </w:r>
            <w:r w:rsidRPr="00A6722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Se encuentra en desarrollo de las tareas asignadas para el proyecto.</w:t>
            </w:r>
          </w:p>
          <w:p w:rsidR="004017E6" w:rsidRDefault="004017E6" w:rsidP="004017E6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9E0641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Prioridad del Proyecto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: Por defecto todos los proyectos tienen una ponderación  de 5.  Y es hasta el número 10.</w:t>
            </w:r>
          </w:p>
          <w:p w:rsidR="004017E6" w:rsidRDefault="004017E6" w:rsidP="004017E6">
            <w:pPr>
              <w:pStyle w:val="Ttulo2"/>
              <w:shd w:val="clear" w:color="auto" w:fill="FFFFFF"/>
              <w:spacing w:line="360" w:lineRule="auto"/>
              <w:ind w:left="720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Gerente asigna la prioridad.</w:t>
            </w:r>
          </w:p>
          <w:p w:rsidR="004017E6" w:rsidRPr="00B8682C" w:rsidRDefault="004017E6" w:rsidP="004017E6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D704FA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Fecha de Aprobación</w:t>
            </w:r>
            <w:r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 xml:space="preserve">: 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Muestra </w:t>
            </w:r>
            <w:r w:rsidRPr="00C606F1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dd/mm/aaaa</w:t>
            </w:r>
            <w:r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 xml:space="preserve"> </w:t>
            </w:r>
            <w:r w:rsidRPr="00C606F1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c</w:t>
            </w:r>
            <w:r w:rsidRPr="00B8682C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uando el Gerente de Administración cambia el Prospecto de Cliente a Cuenta.</w:t>
            </w:r>
          </w:p>
          <w:p w:rsidR="004017E6" w:rsidRDefault="004017E6" w:rsidP="004017E6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D704FA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 xml:space="preserve">Fecha de Asignación </w:t>
            </w:r>
            <w:r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d</w:t>
            </w:r>
            <w:r w:rsidRPr="00D704FA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el Líder:</w:t>
            </w:r>
            <w:r w:rsidRPr="00D704FA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Muestra </w:t>
            </w:r>
            <w:r w:rsidRPr="00D704FA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dd/mm/aaaa cuando se asigno el Líder al Proyecto.</w:t>
            </w:r>
          </w:p>
          <w:p w:rsidR="004017E6" w:rsidRPr="006E49DF" w:rsidRDefault="004017E6" w:rsidP="004017E6">
            <w:pPr>
              <w:pStyle w:val="Prrafodelista"/>
              <w:tabs>
                <w:tab w:val="left" w:pos="5649"/>
              </w:tabs>
              <w:spacing w:after="0" w:line="240" w:lineRule="auto"/>
              <w:ind w:right="-99"/>
              <w:jc w:val="both"/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1868" w:type="dxa"/>
            <w:shd w:val="clear" w:color="auto" w:fill="FFFFFF"/>
            <w:vAlign w:val="center"/>
          </w:tcPr>
          <w:p w:rsidR="004017E6" w:rsidRDefault="004017E6" w:rsidP="004017E6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Desarrolladora Web</w:t>
            </w:r>
          </w:p>
        </w:tc>
        <w:tc>
          <w:tcPr>
            <w:tcW w:w="2577" w:type="dxa"/>
            <w:shd w:val="clear" w:color="auto" w:fill="FFFFFF"/>
            <w:vAlign w:val="center"/>
          </w:tcPr>
          <w:p w:rsidR="004017E6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</w:tr>
      <w:tr w:rsidR="00CE71CE" w:rsidRPr="00A129F7" w:rsidTr="004017E6">
        <w:trPr>
          <w:trHeight w:val="320"/>
          <w:tblHeader/>
          <w:tblCellSpacing w:w="11" w:type="dxa"/>
        </w:trPr>
        <w:tc>
          <w:tcPr>
            <w:tcW w:w="530" w:type="dxa"/>
            <w:vMerge/>
            <w:shd w:val="clear" w:color="auto" w:fill="FFFFFF"/>
            <w:vAlign w:val="center"/>
          </w:tcPr>
          <w:p w:rsidR="00CE71CE" w:rsidRPr="00BC0E66" w:rsidRDefault="00CE71CE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FFFFFF"/>
            <w:vAlign w:val="center"/>
          </w:tcPr>
          <w:p w:rsidR="004017E6" w:rsidRDefault="004017E6" w:rsidP="004017E6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Cs/>
                <w:sz w:val="18"/>
                <w:szCs w:val="18"/>
                <w:lang w:eastAsia="es-VE"/>
              </w:rPr>
            </w:pPr>
            <w:r w:rsidRPr="00147DEE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Fecha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  <w:t xml:space="preserve"> </w:t>
            </w:r>
            <w:r w:rsidRPr="00147DEE">
              <w:rPr>
                <w:rFonts w:ascii="Century Schoolbook" w:hAnsi="Century Schoolbook" w:cs="Calibri"/>
                <w:bCs/>
                <w:sz w:val="18"/>
                <w:szCs w:val="18"/>
                <w:lang w:eastAsia="es-VE"/>
              </w:rPr>
              <w:t>Estimada de Inicio del Proyecto</w:t>
            </w:r>
            <w:r>
              <w:rPr>
                <w:rFonts w:ascii="Century Schoolbook" w:hAnsi="Century Schoolbook" w:cs="Calibri"/>
                <w:bCs/>
                <w:sz w:val="18"/>
                <w:szCs w:val="18"/>
                <w:lang w:eastAsia="es-VE"/>
              </w:rPr>
              <w:t>: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  <w:t xml:space="preserve"> Muestra el dd/mm/aaaa, cuando se estima el inicio del Proyecto. La presente información es registrada por el Coordinador de PMO.</w:t>
            </w:r>
          </w:p>
          <w:p w:rsidR="00CE71CE" w:rsidRDefault="004017E6" w:rsidP="004017E6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</w:pPr>
            <w:r w:rsidRPr="00147DEE">
              <w:rPr>
                <w:rFonts w:ascii="Century Schoolbook" w:hAnsi="Century Schoolbook" w:cs="Calibri"/>
                <w:bCs/>
                <w:sz w:val="18"/>
                <w:szCs w:val="18"/>
                <w:lang w:eastAsia="es-VE"/>
              </w:rPr>
              <w:t>Fecha Estimada de Fin del Proyecto</w:t>
            </w:r>
            <w:r>
              <w:rPr>
                <w:rFonts w:ascii="Century Schoolbook" w:hAnsi="Century Schoolbook" w:cs="Calibri"/>
                <w:bCs/>
                <w:sz w:val="18"/>
                <w:szCs w:val="18"/>
                <w:lang w:eastAsia="es-VE"/>
              </w:rPr>
              <w:t>: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  <w:t xml:space="preserve"> Muestra el dd/mm/aaaa, cuando se estima el fin del Proyecto. La presente información es registrada por el Coordinador de PMO.</w:t>
            </w:r>
          </w:p>
          <w:p w:rsidR="004017E6" w:rsidRDefault="004017E6" w:rsidP="004017E6">
            <w:pP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  <w:t>Detalles de la Cotización de Equipos ( Cotización #1)</w:t>
            </w:r>
          </w:p>
          <w:p w:rsidR="004017E6" w:rsidRDefault="004017E6" w:rsidP="004017E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  <w:t xml:space="preserve">Número de Cotización: </w:t>
            </w:r>
            <w:r w:rsidRPr="00ED5AB0">
              <w:rPr>
                <w:rFonts w:ascii="Century Schoolbook" w:eastAsia="Times New Roman" w:hAnsi="Century Schoolbook" w:cs="Calibri"/>
                <w:bCs/>
                <w:sz w:val="18"/>
                <w:szCs w:val="18"/>
                <w:lang w:val="es-MX" w:eastAsia="es-VE"/>
              </w:rPr>
              <w:t>Número de la cotización correspondiente a los equipos</w:t>
            </w:r>
            <w:r>
              <w:rPr>
                <w:rFonts w:ascii="Century Schoolbook" w:eastAsia="Times New Roman" w:hAnsi="Century Schoolbook" w:cs="Calibri"/>
                <w:bCs/>
                <w:sz w:val="18"/>
                <w:szCs w:val="18"/>
                <w:lang w:val="es-MX" w:eastAsia="es-VE"/>
              </w:rPr>
              <w:t>.</w:t>
            </w:r>
          </w:p>
          <w:p w:rsidR="004017E6" w:rsidRDefault="004017E6" w:rsidP="004017E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  <w:t xml:space="preserve">Descripción: </w:t>
            </w:r>
            <w:r>
              <w:rPr>
                <w:rFonts w:ascii="Century Schoolbook" w:eastAsia="Times New Roman" w:hAnsi="Century Schoolbook" w:cs="Calibri"/>
                <w:bCs/>
                <w:sz w:val="18"/>
                <w:szCs w:val="18"/>
                <w:lang w:val="es-MX" w:eastAsia="es-VE"/>
              </w:rPr>
              <w:t>Breve detalle del equipo, máximo 20 caracteres.</w:t>
            </w:r>
          </w:p>
          <w:p w:rsidR="004017E6" w:rsidRDefault="004017E6" w:rsidP="004017E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  <w:t xml:space="preserve">Equipos entregados al Instalador (Pasado): </w:t>
            </w:r>
            <w:r>
              <w:rPr>
                <w:rFonts w:ascii="Century Schoolbook" w:eastAsia="Times New Roman" w:hAnsi="Century Schoolbook" w:cs="Calibri"/>
                <w:bCs/>
                <w:sz w:val="18"/>
                <w:szCs w:val="18"/>
                <w:lang w:val="es-MX" w:eastAsia="es-VE"/>
              </w:rPr>
              <w:t>Cantidad de equipos que fueron entregados al Instalador.</w:t>
            </w:r>
          </w:p>
          <w:p w:rsidR="004017E6" w:rsidRPr="004017E6" w:rsidRDefault="004017E6" w:rsidP="004017E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  <w:t xml:space="preserve">Equipos preparados a Entregar (Presente): </w:t>
            </w:r>
            <w:r>
              <w:rPr>
                <w:rFonts w:ascii="Century Schoolbook" w:eastAsia="Times New Roman" w:hAnsi="Century Schoolbook" w:cs="Calibri"/>
                <w:bCs/>
                <w:sz w:val="18"/>
                <w:szCs w:val="18"/>
                <w:lang w:val="es-MX" w:eastAsia="es-VE"/>
              </w:rPr>
              <w:t>Cantidad de equipos que se encuentran preparados y listos para entregar.</w:t>
            </w:r>
          </w:p>
          <w:p w:rsidR="004017E6" w:rsidRPr="004017E6" w:rsidRDefault="004017E6" w:rsidP="004017E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</w:pPr>
            <w:r w:rsidRPr="004017E6"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s-MX" w:eastAsia="es-VE"/>
              </w:rPr>
              <w:t xml:space="preserve">Equipos pendientes por Preparar (Futuro): </w:t>
            </w:r>
            <w:r w:rsidRPr="004017E6">
              <w:rPr>
                <w:rFonts w:ascii="Century Schoolbook" w:eastAsia="Times New Roman" w:hAnsi="Century Schoolbook" w:cs="Calibri"/>
                <w:bCs/>
                <w:sz w:val="18"/>
                <w:szCs w:val="18"/>
                <w:lang w:val="es-MX" w:eastAsia="es-VE"/>
              </w:rPr>
              <w:t>Cantidad correspondiente a la diferencia de lo Cotizado y lo entregados al Instalador.</w:t>
            </w:r>
          </w:p>
        </w:tc>
        <w:tc>
          <w:tcPr>
            <w:tcW w:w="1868" w:type="dxa"/>
            <w:shd w:val="clear" w:color="auto" w:fill="FFFFFF"/>
            <w:vAlign w:val="center"/>
          </w:tcPr>
          <w:p w:rsidR="00CE71CE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Desarrolladora Web</w:t>
            </w:r>
          </w:p>
        </w:tc>
        <w:tc>
          <w:tcPr>
            <w:tcW w:w="2577" w:type="dxa"/>
            <w:shd w:val="clear" w:color="auto" w:fill="FFFFFF"/>
            <w:vAlign w:val="center"/>
          </w:tcPr>
          <w:p w:rsidR="00CE71CE" w:rsidRPr="00BC0E66" w:rsidRDefault="00CE71CE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</w:tr>
      <w:tr w:rsidR="00147DEE" w:rsidRPr="00A129F7" w:rsidTr="004017E6">
        <w:trPr>
          <w:trHeight w:val="4205"/>
          <w:tblHeader/>
          <w:tblCellSpacing w:w="11" w:type="dxa"/>
        </w:trPr>
        <w:tc>
          <w:tcPr>
            <w:tcW w:w="530" w:type="dxa"/>
            <w:vMerge/>
            <w:shd w:val="clear" w:color="auto" w:fill="FFFFFF"/>
            <w:vAlign w:val="center"/>
          </w:tcPr>
          <w:p w:rsidR="00147DEE" w:rsidRPr="00BC0E66" w:rsidRDefault="00147DEE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FFFFFF"/>
            <w:vAlign w:val="center"/>
          </w:tcPr>
          <w:p w:rsidR="004017E6" w:rsidRDefault="004017E6" w:rsidP="004017E6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Se establece las siguientes reglas de negocio:</w:t>
            </w:r>
          </w:p>
          <w:p w:rsidR="004017E6" w:rsidRPr="001F4398" w:rsidRDefault="004017E6" w:rsidP="004017E6">
            <w:pPr>
              <w:pStyle w:val="Ttulo2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1F439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El 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L</w:t>
            </w:r>
            <w:r w:rsidRPr="001F439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íder de Proyecto puede establecer la fecha de inicio y fin, 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pero no puede modificarla.</w:t>
            </w:r>
          </w:p>
          <w:p w:rsidR="004017E6" w:rsidRPr="001F4398" w:rsidRDefault="004017E6" w:rsidP="004017E6">
            <w:pPr>
              <w:pStyle w:val="Ttulo2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1F439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Coordinador de PMO, puede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modificar </w:t>
            </w:r>
            <w:r w:rsidRPr="001F439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la fecha de inicio y fin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.</w:t>
            </w:r>
          </w:p>
          <w:p w:rsidR="004017E6" w:rsidRDefault="004017E6" w:rsidP="004017E6">
            <w:pPr>
              <w:pStyle w:val="Ttulo2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1F439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Gerente de la PMO, es el responsable de cerrar los proyectos  y puede modificar la fecha de inicio y fin.</w:t>
            </w:r>
          </w:p>
          <w:p w:rsidR="004017E6" w:rsidRPr="00216AD4" w:rsidRDefault="004017E6" w:rsidP="004017E6">
            <w:pPr>
              <w:pStyle w:val="Ttulo2"/>
              <w:shd w:val="clear" w:color="auto" w:fill="FFFFFF"/>
              <w:spacing w:line="360" w:lineRule="auto"/>
              <w:ind w:left="720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216AD4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Cuando el Gerente Cierra el proyecto no puede modificarse la fecha de inicio y fin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.</w:t>
            </w:r>
          </w:p>
          <w:p w:rsidR="004017E6" w:rsidRDefault="004017E6" w:rsidP="004017E6">
            <w:pPr>
              <w:pStyle w:val="Ttulo2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1F439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Almacén puede visualizar las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siguientes fechas:  Fecha de Aprobación, Fecha de Asignación del líder,  Fecha</w:t>
            </w:r>
            <w:r w:rsidRPr="001F4398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de inicio y fin del pr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oyecto.</w:t>
            </w:r>
          </w:p>
          <w:p w:rsidR="004017E6" w:rsidRDefault="004017E6" w:rsidP="004017E6">
            <w:pPr>
              <w:pStyle w:val="Ttulo2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C</w:t>
            </w:r>
            <w:r w:rsidRPr="005C55A4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oordinador de la PMO una vez que haya asignado el Líder y requiere asignar uno nuevo, el sistema no debería de cambiar la fecha de asignación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.</w:t>
            </w:r>
          </w:p>
          <w:p w:rsidR="004017E6" w:rsidRDefault="004017E6" w:rsidP="004017E6">
            <w:pPr>
              <w:rPr>
                <w:rFonts w:ascii="Century Schoolbook" w:hAnsi="Century Schoolbook" w:cs="Calibri"/>
                <w:bCs/>
                <w:sz w:val="18"/>
                <w:szCs w:val="18"/>
                <w:lang w:eastAsia="es-VE"/>
              </w:rPr>
            </w:pPr>
            <w:r w:rsidRPr="00147DEE">
              <w:rPr>
                <w:rFonts w:ascii="Century Schoolbook" w:hAnsi="Century Schoolbook" w:cs="Calibri"/>
                <w:b/>
                <w:bCs/>
                <w:sz w:val="18"/>
                <w:szCs w:val="18"/>
                <w:lang w:eastAsia="es-VE"/>
              </w:rPr>
              <w:t>NOTA:</w:t>
            </w:r>
            <w:r>
              <w:rPr>
                <w:rFonts w:ascii="Century Schoolbook" w:hAnsi="Century Schoolbook" w:cs="Calibri"/>
                <w:bCs/>
                <w:sz w:val="18"/>
                <w:szCs w:val="18"/>
                <w:lang w:eastAsia="es-VE"/>
              </w:rPr>
              <w:t xml:space="preserve"> </w:t>
            </w:r>
            <w:r w:rsidRPr="00D704FA">
              <w:rPr>
                <w:rFonts w:ascii="Century Schoolbook" w:hAnsi="Century Schoolbook" w:cs="Calibri"/>
                <w:bCs/>
                <w:sz w:val="18"/>
                <w:szCs w:val="18"/>
                <w:lang w:eastAsia="es-VE"/>
              </w:rPr>
              <w:t>Se debe crear un indicador de tiempo, que muestr</w:t>
            </w:r>
            <w:r>
              <w:rPr>
                <w:rFonts w:ascii="Century Schoolbook" w:hAnsi="Century Schoolbook" w:cs="Calibri"/>
                <w:bCs/>
                <w:sz w:val="18"/>
                <w:szCs w:val="18"/>
                <w:lang w:eastAsia="es-VE"/>
              </w:rPr>
              <w:t>e cuando fue aprobado y cuando fue asignado.</w:t>
            </w:r>
          </w:p>
          <w:p w:rsidR="00147DEE" w:rsidRPr="004017E6" w:rsidRDefault="00147DEE" w:rsidP="004017E6">
            <w:pPr>
              <w:pStyle w:val="Prrafodelista"/>
              <w:jc w:val="both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</w:pPr>
          </w:p>
        </w:tc>
        <w:tc>
          <w:tcPr>
            <w:tcW w:w="1868" w:type="dxa"/>
            <w:shd w:val="clear" w:color="auto" w:fill="FFFFFF"/>
            <w:vAlign w:val="center"/>
          </w:tcPr>
          <w:p w:rsidR="00147DEE" w:rsidRPr="00BC0E66" w:rsidRDefault="00147DEE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2577" w:type="dxa"/>
            <w:shd w:val="clear" w:color="auto" w:fill="FFFFFF"/>
            <w:vAlign w:val="center"/>
          </w:tcPr>
          <w:p w:rsidR="00147DEE" w:rsidRPr="00BC0E66" w:rsidRDefault="00147DEE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</w:tr>
      <w:tr w:rsidR="004017E6" w:rsidRPr="00A129F7" w:rsidTr="004017E6">
        <w:trPr>
          <w:trHeight w:val="1950"/>
          <w:tblHeader/>
          <w:tblCellSpacing w:w="11" w:type="dxa"/>
        </w:trPr>
        <w:tc>
          <w:tcPr>
            <w:tcW w:w="530" w:type="dxa"/>
            <w:shd w:val="clear" w:color="auto" w:fill="FFFFFF"/>
            <w:vAlign w:val="center"/>
          </w:tcPr>
          <w:p w:rsidR="004017E6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FFFFFF"/>
            <w:vAlign w:val="center"/>
          </w:tcPr>
          <w:p w:rsidR="004017E6" w:rsidRDefault="004017E6" w:rsidP="004017E6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</w:pPr>
            <w:r w:rsidRPr="002D5733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En la Entrega de los Equipos:</w:t>
            </w:r>
          </w:p>
          <w:p w:rsidR="004017E6" w:rsidRDefault="004017E6" w:rsidP="004017E6">
            <w:pPr>
              <w:pStyle w:val="Ttulo2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</w:t>
            </w:r>
            <w:r w:rsidRPr="004B7A7F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l Líder Proyecto verifica la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cantidad de equipos preparado a entregar.</w:t>
            </w:r>
          </w:p>
          <w:p w:rsidR="004017E6" w:rsidRDefault="004017E6" w:rsidP="004017E6">
            <w:pPr>
              <w:pStyle w:val="Ttulo2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2D5733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Almacenista puede cambiar los equipos que va a entregar (Presente)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.</w:t>
            </w:r>
          </w:p>
          <w:p w:rsidR="004017E6" w:rsidRDefault="004017E6" w:rsidP="00E659C3">
            <w:pPr>
              <w:pStyle w:val="Ttulo2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</w:pPr>
            <w:r w:rsidRPr="00DA4EB0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</w:t>
            </w:r>
            <w:r w:rsidRPr="00DA4EB0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  <w:t xml:space="preserve"> Almacenista puede visualizar los equipos que tiene que devolver el Instalador, a través de una pestaña de devoluciones por proyecto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  <w:t xml:space="preserve"> y modifica el Estatus.</w:t>
            </w:r>
          </w:p>
          <w:p w:rsidR="004017E6" w:rsidRDefault="004017E6" w:rsidP="004017E6">
            <w:pPr>
              <w:pStyle w:val="Ttulo2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</w:pPr>
            <w:r w:rsidRPr="0069174C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  <w:t>En caso que el Instalador no devuelva la mercancía, se debe retirar del Profit e iniciar un procedimiento administrativo</w:t>
            </w: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eastAsia="es-VE"/>
              </w:rPr>
              <w:t>.</w:t>
            </w:r>
          </w:p>
          <w:p w:rsidR="004017E6" w:rsidRPr="00F22C5B" w:rsidRDefault="004017E6" w:rsidP="004017E6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</w:pPr>
            <w:r w:rsidRPr="00F22C5B">
              <w:rPr>
                <w:rFonts w:ascii="Century Schoolbook" w:hAnsi="Century Schoolbook" w:cs="Calibri"/>
                <w:bCs/>
                <w:sz w:val="18"/>
                <w:szCs w:val="18"/>
                <w:lang w:val="es-VE" w:eastAsia="es-VE"/>
              </w:rPr>
              <w:t>Cronograma de Proyectos:</w:t>
            </w:r>
          </w:p>
          <w:p w:rsidR="004017E6" w:rsidRPr="004017E6" w:rsidRDefault="004017E6" w:rsidP="004017E6">
            <w:pPr>
              <w:rPr>
                <w:lang w:val="es-MX" w:eastAsia="es-VE"/>
              </w:rPr>
            </w:pPr>
            <w:r w:rsidRPr="00A90E90">
              <w:rPr>
                <w:rFonts w:ascii="Century Schoolbook" w:hAnsi="Century Schoolbook" w:cs="Calibri"/>
                <w:b/>
                <w:bCs/>
                <w:sz w:val="18"/>
                <w:szCs w:val="18"/>
                <w:lang w:val="es-MX" w:eastAsia="es-VE"/>
              </w:rPr>
              <w:t>Se</w:t>
            </w:r>
            <w:r>
              <w:rPr>
                <w:rFonts w:ascii="Century Schoolbook" w:hAnsi="Century Schoolbook" w:cs="Calibri"/>
                <w:b/>
                <w:bCs/>
                <w:sz w:val="18"/>
                <w:szCs w:val="18"/>
                <w:lang w:eastAsia="es-VE"/>
              </w:rPr>
              <w:t xml:space="preserve"> debe agregar un cronograma de proyectos donde el Líder registre los avances, Coordinador los Valide y el Gerente Aprueba.</w:t>
            </w:r>
          </w:p>
        </w:tc>
        <w:tc>
          <w:tcPr>
            <w:tcW w:w="1868" w:type="dxa"/>
            <w:shd w:val="clear" w:color="auto" w:fill="FFFFFF"/>
            <w:vAlign w:val="center"/>
          </w:tcPr>
          <w:p w:rsidR="004017E6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2577" w:type="dxa"/>
            <w:shd w:val="clear" w:color="auto" w:fill="FFFFFF"/>
            <w:vAlign w:val="center"/>
          </w:tcPr>
          <w:p w:rsidR="004017E6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</w:tr>
      <w:tr w:rsidR="0069174C" w:rsidRPr="00A129F7" w:rsidTr="004017E6">
        <w:trPr>
          <w:trHeight w:val="722"/>
          <w:tblHeader/>
          <w:tblCellSpacing w:w="11" w:type="dxa"/>
        </w:trPr>
        <w:tc>
          <w:tcPr>
            <w:tcW w:w="530" w:type="dxa"/>
            <w:vMerge w:val="restart"/>
            <w:shd w:val="clear" w:color="auto" w:fill="FFFFFF"/>
            <w:vAlign w:val="center"/>
          </w:tcPr>
          <w:p w:rsidR="0069174C" w:rsidRDefault="0069174C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2</w:t>
            </w:r>
          </w:p>
          <w:p w:rsidR="0069174C" w:rsidRDefault="0069174C" w:rsidP="00D96C61">
            <w:pPr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FFFFFF"/>
            <w:vAlign w:val="center"/>
          </w:tcPr>
          <w:p w:rsidR="0069174C" w:rsidRPr="0069174C" w:rsidRDefault="0069174C" w:rsidP="0069174C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Líder debe visualizar la misma información que el Almacenista, pero se debe agregar la columna “Instalador”.</w:t>
            </w:r>
          </w:p>
        </w:tc>
        <w:tc>
          <w:tcPr>
            <w:tcW w:w="1868" w:type="dxa"/>
            <w:shd w:val="clear" w:color="auto" w:fill="FFFFFF"/>
            <w:vAlign w:val="center"/>
          </w:tcPr>
          <w:p w:rsidR="0069174C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Desarrolladora Web</w:t>
            </w:r>
          </w:p>
        </w:tc>
        <w:tc>
          <w:tcPr>
            <w:tcW w:w="2577" w:type="dxa"/>
            <w:shd w:val="clear" w:color="auto" w:fill="FFFFFF"/>
            <w:vAlign w:val="center"/>
          </w:tcPr>
          <w:p w:rsidR="0069174C" w:rsidRPr="00BC0E66" w:rsidRDefault="0069174C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</w:tr>
      <w:tr w:rsidR="0069174C" w:rsidRPr="00A129F7" w:rsidTr="004017E6">
        <w:trPr>
          <w:trHeight w:val="410"/>
          <w:tblHeader/>
          <w:tblCellSpacing w:w="11" w:type="dxa"/>
        </w:trPr>
        <w:tc>
          <w:tcPr>
            <w:tcW w:w="530" w:type="dxa"/>
            <w:vMerge/>
            <w:shd w:val="clear" w:color="auto" w:fill="FFFFFF"/>
            <w:vAlign w:val="center"/>
          </w:tcPr>
          <w:p w:rsidR="0069174C" w:rsidRPr="00552089" w:rsidRDefault="0069174C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FFFFFF"/>
            <w:vAlign w:val="center"/>
          </w:tcPr>
          <w:p w:rsidR="006E49DF" w:rsidRPr="006E49DF" w:rsidRDefault="0069174C" w:rsidP="006E49DF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 w:rsidRPr="0069174C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El líder debe </w:t>
            </w:r>
            <w:r w:rsidR="006E49DF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validar y registrar</w:t>
            </w:r>
            <w:r w:rsidRPr="0069174C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que la cantidad solicitada sea igual a la Instalada. En caso que sea menor la cantidad instalada, el sistema </w:t>
            </w:r>
            <w:r w:rsidR="006E49DF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le mostrará al Almacenista dicha información </w:t>
            </w:r>
            <w:r w:rsidRPr="0069174C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en una</w:t>
            </w:r>
            <w:r w:rsidR="006E49DF"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 xml:space="preserve"> pestaña llamada “Devoluciones”.</w:t>
            </w:r>
          </w:p>
        </w:tc>
        <w:tc>
          <w:tcPr>
            <w:tcW w:w="1868" w:type="dxa"/>
            <w:shd w:val="clear" w:color="auto" w:fill="FFFFFF"/>
            <w:vAlign w:val="center"/>
          </w:tcPr>
          <w:p w:rsidR="0069174C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Desarrolladora Web</w:t>
            </w:r>
          </w:p>
        </w:tc>
        <w:tc>
          <w:tcPr>
            <w:tcW w:w="2577" w:type="dxa"/>
            <w:shd w:val="clear" w:color="auto" w:fill="FFFFFF"/>
            <w:vAlign w:val="center"/>
          </w:tcPr>
          <w:p w:rsidR="0069174C" w:rsidRPr="00BC0E66" w:rsidRDefault="0069174C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</w:tr>
      <w:tr w:rsidR="004017E6" w:rsidRPr="00A129F7" w:rsidTr="004017E6">
        <w:trPr>
          <w:trHeight w:val="410"/>
          <w:tblHeader/>
          <w:tblCellSpacing w:w="11" w:type="dxa"/>
        </w:trPr>
        <w:tc>
          <w:tcPr>
            <w:tcW w:w="530" w:type="dxa"/>
            <w:vMerge w:val="restart"/>
            <w:shd w:val="clear" w:color="auto" w:fill="FFFFFF"/>
            <w:vAlign w:val="center"/>
          </w:tcPr>
          <w:p w:rsidR="004017E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3</w:t>
            </w:r>
          </w:p>
          <w:p w:rsidR="004017E6" w:rsidRDefault="004017E6" w:rsidP="00D96C61">
            <w:pPr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FFFFFF"/>
            <w:vAlign w:val="center"/>
          </w:tcPr>
          <w:p w:rsidR="004017E6" w:rsidRPr="00C813CA" w:rsidRDefault="004017E6" w:rsidP="00A90E90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El Coordinador debe visualizar la fecha inicio/fin del bsf, fechas de avances, montos (Cronograma de Pagos).</w:t>
            </w:r>
          </w:p>
        </w:tc>
        <w:tc>
          <w:tcPr>
            <w:tcW w:w="1868" w:type="dxa"/>
            <w:shd w:val="clear" w:color="auto" w:fill="FFFFFF"/>
            <w:vAlign w:val="center"/>
          </w:tcPr>
          <w:p w:rsidR="004017E6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Desarrolladora Web</w:t>
            </w:r>
          </w:p>
        </w:tc>
        <w:tc>
          <w:tcPr>
            <w:tcW w:w="2577" w:type="dxa"/>
            <w:shd w:val="clear" w:color="auto" w:fill="FFFFFF"/>
            <w:vAlign w:val="center"/>
          </w:tcPr>
          <w:p w:rsidR="004017E6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</w:tr>
      <w:tr w:rsidR="004017E6" w:rsidRPr="00A129F7" w:rsidTr="004017E6">
        <w:trPr>
          <w:trHeight w:val="410"/>
          <w:tblHeader/>
          <w:tblCellSpacing w:w="11" w:type="dxa"/>
        </w:trPr>
        <w:tc>
          <w:tcPr>
            <w:tcW w:w="530" w:type="dxa"/>
            <w:vMerge/>
            <w:shd w:val="clear" w:color="auto" w:fill="FFFFFF"/>
            <w:vAlign w:val="center"/>
          </w:tcPr>
          <w:p w:rsidR="004017E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8465" w:type="dxa"/>
            <w:gridSpan w:val="3"/>
            <w:shd w:val="clear" w:color="auto" w:fill="FFFFFF"/>
            <w:vAlign w:val="center"/>
          </w:tcPr>
          <w:p w:rsidR="004017E6" w:rsidRDefault="004017E6" w:rsidP="00A90E90">
            <w:pPr>
              <w:pStyle w:val="Ttulo2"/>
              <w:shd w:val="clear" w:color="auto" w:fill="FFFFFF"/>
              <w:spacing w:line="360" w:lineRule="auto"/>
              <w:jc w:val="both"/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</w:pPr>
            <w:r>
              <w:rPr>
                <w:rFonts w:ascii="Century Schoolbook" w:hAnsi="Century Schoolbook" w:cs="Calibri"/>
                <w:b w:val="0"/>
                <w:bCs/>
                <w:sz w:val="18"/>
                <w:szCs w:val="18"/>
                <w:lang w:val="es-VE" w:eastAsia="es-VE"/>
              </w:rPr>
              <w:t>Se debe levantar la información del proceso de planificación de proyectos en la Gerencia de Operaciones y situación actual del Almacen.</w:t>
            </w:r>
          </w:p>
        </w:tc>
        <w:tc>
          <w:tcPr>
            <w:tcW w:w="1868" w:type="dxa"/>
            <w:shd w:val="clear" w:color="auto" w:fill="FFFFFF"/>
            <w:vAlign w:val="center"/>
          </w:tcPr>
          <w:p w:rsidR="004017E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  <w:t>Analista de Organización y Sistemas</w:t>
            </w:r>
          </w:p>
        </w:tc>
        <w:tc>
          <w:tcPr>
            <w:tcW w:w="2577" w:type="dxa"/>
            <w:shd w:val="clear" w:color="auto" w:fill="FFFFFF"/>
            <w:vAlign w:val="center"/>
          </w:tcPr>
          <w:p w:rsidR="004017E6" w:rsidRPr="00BC0E66" w:rsidRDefault="004017E6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18"/>
                <w:szCs w:val="18"/>
                <w:lang w:eastAsia="es-VE"/>
              </w:rPr>
            </w:pPr>
          </w:p>
        </w:tc>
      </w:tr>
      <w:tr w:rsidR="00575881" w:rsidRPr="00A129F7" w:rsidTr="004017E6">
        <w:trPr>
          <w:trHeight w:val="410"/>
          <w:tblHeader/>
          <w:tblCellSpacing w:w="11" w:type="dxa"/>
        </w:trPr>
        <w:tc>
          <w:tcPr>
            <w:tcW w:w="530" w:type="dxa"/>
            <w:shd w:val="clear" w:color="auto" w:fill="365F91"/>
            <w:vAlign w:val="center"/>
          </w:tcPr>
          <w:p w:rsidR="00575881" w:rsidRPr="00CA1472" w:rsidRDefault="0057588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CA1472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5</w:t>
            </w:r>
          </w:p>
        </w:tc>
        <w:tc>
          <w:tcPr>
            <w:tcW w:w="12954" w:type="dxa"/>
            <w:gridSpan w:val="5"/>
            <w:shd w:val="clear" w:color="auto" w:fill="365F91"/>
            <w:vAlign w:val="center"/>
          </w:tcPr>
          <w:p w:rsidR="00575881" w:rsidRPr="00CA1472" w:rsidRDefault="00575881" w:rsidP="006C22D7">
            <w:pPr>
              <w:spacing w:after="0" w:line="240" w:lineRule="auto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CA1472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Participantes</w:t>
            </w:r>
          </w:p>
        </w:tc>
      </w:tr>
      <w:tr w:rsidR="00575881" w:rsidRPr="00A129F7" w:rsidTr="004017E6">
        <w:trPr>
          <w:trHeight w:val="280"/>
          <w:tblHeader/>
          <w:tblCellSpacing w:w="11" w:type="dxa"/>
        </w:trPr>
        <w:tc>
          <w:tcPr>
            <w:tcW w:w="3753" w:type="dxa"/>
            <w:gridSpan w:val="2"/>
            <w:shd w:val="clear" w:color="auto" w:fill="365F91"/>
            <w:vAlign w:val="center"/>
          </w:tcPr>
          <w:p w:rsidR="00575881" w:rsidRPr="00A129F7" w:rsidRDefault="0057588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 xml:space="preserve">Nombre Apellido </w:t>
            </w:r>
          </w:p>
        </w:tc>
        <w:tc>
          <w:tcPr>
            <w:tcW w:w="3860" w:type="dxa"/>
            <w:shd w:val="clear" w:color="auto" w:fill="365F91"/>
            <w:vAlign w:val="center"/>
          </w:tcPr>
          <w:p w:rsidR="00575881" w:rsidRPr="00A129F7" w:rsidRDefault="00575881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 w:rsidRPr="00A129F7"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Correo Institucional</w:t>
            </w:r>
          </w:p>
        </w:tc>
        <w:tc>
          <w:tcPr>
            <w:tcW w:w="5849" w:type="dxa"/>
            <w:gridSpan w:val="3"/>
            <w:shd w:val="clear" w:color="auto" w:fill="365F91"/>
            <w:vAlign w:val="center"/>
          </w:tcPr>
          <w:p w:rsidR="00575881" w:rsidRPr="00A129F7" w:rsidRDefault="002654F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color w:val="FFFFFF"/>
                <w:sz w:val="18"/>
                <w:szCs w:val="18"/>
                <w:lang w:eastAsia="es-VE"/>
              </w:rPr>
              <w:t>N° de contacto</w:t>
            </w:r>
          </w:p>
        </w:tc>
      </w:tr>
      <w:tr w:rsidR="00575881" w:rsidRPr="00A129F7" w:rsidTr="004017E6">
        <w:trPr>
          <w:trHeight w:val="410"/>
          <w:tblHeader/>
          <w:tblCellSpacing w:w="11" w:type="dxa"/>
        </w:trPr>
        <w:tc>
          <w:tcPr>
            <w:tcW w:w="3753" w:type="dxa"/>
            <w:gridSpan w:val="2"/>
            <w:shd w:val="clear" w:color="auto" w:fill="FFFFFF"/>
            <w:vAlign w:val="center"/>
          </w:tcPr>
          <w:p w:rsidR="00575881" w:rsidRPr="00C26A8A" w:rsidRDefault="002654F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  <w:t xml:space="preserve">Ing. </w:t>
            </w:r>
            <w:r w:rsidR="00C26A8A" w:rsidRPr="00C26A8A"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  <w:t>Li</w:t>
            </w: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  <w:t>nda Perez</w:t>
            </w:r>
          </w:p>
        </w:tc>
        <w:tc>
          <w:tcPr>
            <w:tcW w:w="3860" w:type="dxa"/>
            <w:shd w:val="clear" w:color="auto" w:fill="FFFFFF"/>
            <w:vAlign w:val="center"/>
          </w:tcPr>
          <w:p w:rsidR="00575881" w:rsidRPr="00C26A8A" w:rsidRDefault="002654F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</w:pPr>
            <w:r w:rsidRPr="002654F2"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  <w:t>rosmery.p.p@gmail.com</w:t>
            </w:r>
          </w:p>
        </w:tc>
        <w:tc>
          <w:tcPr>
            <w:tcW w:w="5849" w:type="dxa"/>
            <w:gridSpan w:val="3"/>
            <w:shd w:val="clear" w:color="auto" w:fill="FFFFFF"/>
            <w:vAlign w:val="center"/>
          </w:tcPr>
          <w:p w:rsidR="00575881" w:rsidRPr="00C26A8A" w:rsidRDefault="0011731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  <w:t>04166209900</w:t>
            </w:r>
          </w:p>
        </w:tc>
      </w:tr>
      <w:tr w:rsidR="00575881" w:rsidRPr="002654F2" w:rsidTr="004017E6">
        <w:trPr>
          <w:trHeight w:val="410"/>
          <w:tblHeader/>
          <w:tblCellSpacing w:w="11" w:type="dxa"/>
        </w:trPr>
        <w:tc>
          <w:tcPr>
            <w:tcW w:w="3753" w:type="dxa"/>
            <w:gridSpan w:val="2"/>
            <w:shd w:val="clear" w:color="auto" w:fill="FFFFFF"/>
            <w:vAlign w:val="center"/>
          </w:tcPr>
          <w:p w:rsidR="00575881" w:rsidRPr="00C26A8A" w:rsidRDefault="002654F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  <w:t>Lic. Solmary Calderón</w:t>
            </w:r>
          </w:p>
        </w:tc>
        <w:tc>
          <w:tcPr>
            <w:tcW w:w="3860" w:type="dxa"/>
            <w:shd w:val="clear" w:color="auto" w:fill="FFFFFF"/>
            <w:vAlign w:val="center"/>
          </w:tcPr>
          <w:p w:rsidR="00575881" w:rsidRPr="002654F2" w:rsidRDefault="002654F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n-US" w:eastAsia="es-VE"/>
              </w:rPr>
            </w:pPr>
            <w:r w:rsidRPr="002654F2"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n-US" w:eastAsia="es-VE"/>
              </w:rPr>
              <w:t>Solmary.calderon@ techtrol.com.ve</w:t>
            </w:r>
          </w:p>
        </w:tc>
        <w:tc>
          <w:tcPr>
            <w:tcW w:w="5849" w:type="dxa"/>
            <w:gridSpan w:val="3"/>
            <w:shd w:val="clear" w:color="auto" w:fill="FFFFFF"/>
            <w:vAlign w:val="center"/>
          </w:tcPr>
          <w:p w:rsidR="00575881" w:rsidRPr="002654F2" w:rsidRDefault="002654F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n-US"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val="en-US" w:eastAsia="es-VE"/>
              </w:rPr>
              <w:t>04129851406</w:t>
            </w:r>
          </w:p>
        </w:tc>
      </w:tr>
      <w:tr w:rsidR="00575881" w:rsidRPr="00A129F7" w:rsidTr="004017E6">
        <w:trPr>
          <w:trHeight w:val="410"/>
          <w:tblHeader/>
          <w:tblCellSpacing w:w="11" w:type="dxa"/>
        </w:trPr>
        <w:tc>
          <w:tcPr>
            <w:tcW w:w="3753" w:type="dxa"/>
            <w:gridSpan w:val="2"/>
            <w:shd w:val="clear" w:color="auto" w:fill="FFFFFF"/>
            <w:vAlign w:val="center"/>
          </w:tcPr>
          <w:p w:rsidR="00575881" w:rsidRPr="00C26A8A" w:rsidRDefault="002654F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  <w:t>Ing. Edgar Tovar</w:t>
            </w:r>
          </w:p>
        </w:tc>
        <w:tc>
          <w:tcPr>
            <w:tcW w:w="3860" w:type="dxa"/>
            <w:shd w:val="clear" w:color="auto" w:fill="FFFFFF"/>
            <w:vAlign w:val="center"/>
          </w:tcPr>
          <w:p w:rsidR="00575881" w:rsidRPr="00C26A8A" w:rsidRDefault="002654F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  <w:t>Edgar.tovar@techtrol.com.ve</w:t>
            </w:r>
          </w:p>
        </w:tc>
        <w:tc>
          <w:tcPr>
            <w:tcW w:w="5849" w:type="dxa"/>
            <w:gridSpan w:val="3"/>
            <w:shd w:val="clear" w:color="auto" w:fill="FFFFFF"/>
            <w:vAlign w:val="center"/>
          </w:tcPr>
          <w:p w:rsidR="00575881" w:rsidRPr="00C26A8A" w:rsidRDefault="00117312" w:rsidP="00D96C61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</w:pPr>
            <w:r>
              <w:rPr>
                <w:rFonts w:ascii="Century Schoolbook" w:eastAsia="Times New Roman" w:hAnsi="Century Schoolbook" w:cs="Calibri"/>
                <w:b/>
                <w:bCs/>
                <w:sz w:val="18"/>
                <w:szCs w:val="18"/>
                <w:lang w:eastAsia="es-VE"/>
              </w:rPr>
              <w:t>04129511660</w:t>
            </w:r>
          </w:p>
        </w:tc>
      </w:tr>
    </w:tbl>
    <w:p w:rsidR="00F765D4" w:rsidRPr="00A129F7" w:rsidRDefault="00C813CA" w:rsidP="00C813CA">
      <w:pPr>
        <w:tabs>
          <w:tab w:val="left" w:pos="5325"/>
        </w:tabs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sectPr w:rsidR="00F765D4" w:rsidRPr="00A129F7" w:rsidSect="004017E6">
      <w:footerReference w:type="default" r:id="rId9"/>
      <w:pgSz w:w="15840" w:h="12240" w:orient="landscape"/>
      <w:pgMar w:top="1134" w:right="1417" w:bottom="1701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A2C" w:rsidRDefault="00CA7A2C" w:rsidP="00CB3195">
      <w:pPr>
        <w:spacing w:after="0" w:line="240" w:lineRule="auto"/>
      </w:pPr>
      <w:r>
        <w:separator/>
      </w:r>
    </w:p>
  </w:endnote>
  <w:endnote w:type="continuationSeparator" w:id="0">
    <w:p w:rsidR="00CA7A2C" w:rsidRDefault="00CA7A2C" w:rsidP="00CB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4F5" w:rsidRPr="002904F5" w:rsidRDefault="002904F5" w:rsidP="002904F5">
    <w:pPr>
      <w:pStyle w:val="Piedepgina"/>
      <w:tabs>
        <w:tab w:val="clear" w:pos="4680"/>
        <w:tab w:val="clear" w:pos="9360"/>
        <w:tab w:val="right" w:pos="9405"/>
      </w:tabs>
      <w:rPr>
        <w:color w:val="365F91"/>
      </w:rPr>
    </w:pPr>
    <w:r>
      <w:rPr>
        <w:rFonts w:ascii="Cambria" w:hAnsi="Cambria" w:cs="Cambria"/>
        <w:b/>
      </w:rPr>
      <w:t>Techtrol</w:t>
    </w:r>
    <w:r w:rsidRPr="002904F5">
      <w:rPr>
        <w:rFonts w:ascii="Cambria" w:hAnsi="Cambria" w:cs="Cambria"/>
        <w:b/>
        <w:color w:val="365F91"/>
      </w:rPr>
      <w:tab/>
      <w:t xml:space="preserve">Página </w:t>
    </w:r>
    <w:r w:rsidR="00C8686D" w:rsidRPr="002904F5">
      <w:rPr>
        <w:rFonts w:ascii="Cambria" w:hAnsi="Cambria"/>
        <w:b/>
        <w:color w:val="365F91"/>
      </w:rPr>
      <w:fldChar w:fldCharType="begin"/>
    </w:r>
    <w:r w:rsidRPr="002904F5">
      <w:rPr>
        <w:rFonts w:ascii="Cambria" w:hAnsi="Cambria"/>
        <w:b/>
        <w:color w:val="365F91"/>
      </w:rPr>
      <w:instrText xml:space="preserve"> PAGE   \* MERGEFORMAT </w:instrText>
    </w:r>
    <w:r w:rsidR="00C8686D" w:rsidRPr="002904F5">
      <w:rPr>
        <w:rFonts w:ascii="Cambria" w:hAnsi="Cambria"/>
        <w:b/>
        <w:color w:val="365F91"/>
      </w:rPr>
      <w:fldChar w:fldCharType="separate"/>
    </w:r>
    <w:r w:rsidR="004017E6" w:rsidRPr="004017E6">
      <w:rPr>
        <w:rFonts w:ascii="Cambria" w:hAnsi="Cambria" w:cs="Cambria"/>
        <w:b/>
        <w:noProof/>
        <w:color w:val="365F91"/>
      </w:rPr>
      <w:t>4</w:t>
    </w:r>
    <w:r w:rsidR="00C8686D" w:rsidRPr="002904F5">
      <w:rPr>
        <w:rFonts w:ascii="Cambria" w:hAnsi="Cambria"/>
        <w:b/>
        <w:color w:val="365F91"/>
      </w:rPr>
      <w:fldChar w:fldCharType="end"/>
    </w:r>
    <w:r w:rsidR="00C8686D" w:rsidRPr="00C8686D">
      <w:rPr>
        <w:rFonts w:ascii="Cambria" w:hAnsi="Cambria"/>
        <w:b/>
        <w:noProof/>
        <w:color w:val="365F91"/>
        <w:lang w:val="es-ES" w:eastAsia="zh-TW"/>
      </w:rPr>
      <w:pict>
        <v:group id="_x0000_s2051" style="position:absolute;margin-left:0;margin-top:0;width:611.15pt;height:64.75pt;flip:y;z-index:25165875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C8686D" w:rsidRPr="00C8686D">
      <w:rPr>
        <w:rFonts w:ascii="Cambria" w:hAnsi="Cambria"/>
        <w:b/>
        <w:noProof/>
        <w:color w:val="365F91"/>
        <w:lang w:val="es-ES" w:eastAsia="zh-TW"/>
      </w:rPr>
      <w:pict>
        <v:rect id="_x0000_s2050" style="position:absolute;margin-left:24.75pt;margin-top:735.7pt;width:7.15pt;height:55.85pt;z-index:251657728;mso-height-percent:900;mso-position-horizontal-relative:page;mso-position-vertical-relative:page;mso-height-percent:900;mso-height-relative:bottom-margin-area" fillcolor="#4bacc6" strokecolor="#205867">
          <w10:wrap anchorx="margin" anchory="page"/>
        </v:rect>
      </w:pict>
    </w:r>
    <w:r w:rsidR="00C8686D" w:rsidRPr="00C8686D">
      <w:rPr>
        <w:rFonts w:ascii="Cambria" w:hAnsi="Cambria"/>
        <w:b/>
        <w:noProof/>
        <w:color w:val="365F91"/>
        <w:lang w:val="es-ES" w:eastAsia="zh-TW"/>
      </w:rPr>
      <w:pict>
        <v:rect id="_x0000_s2049" style="position:absolute;margin-left:565.9pt;margin-top:735.7pt;width:7.15pt;height:55.85pt;z-index:251656704;mso-height-percent:900;mso-position-horizontal-relative:page;mso-position-vertical-relative:page;mso-height-percent:900;mso-height-relative:bottom-margin-area" fillcolor="#4bacc6" strokecolor="#205867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A2C" w:rsidRDefault="00CA7A2C" w:rsidP="00CB3195">
      <w:pPr>
        <w:spacing w:after="0" w:line="240" w:lineRule="auto"/>
      </w:pPr>
      <w:r>
        <w:separator/>
      </w:r>
    </w:p>
  </w:footnote>
  <w:footnote w:type="continuationSeparator" w:id="0">
    <w:p w:rsidR="00CA7A2C" w:rsidRDefault="00CA7A2C" w:rsidP="00CB3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320"/>
    <w:multiLevelType w:val="hybridMultilevel"/>
    <w:tmpl w:val="E6A4D1C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80C77"/>
    <w:multiLevelType w:val="hybridMultilevel"/>
    <w:tmpl w:val="D7D0E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0409B8"/>
    <w:multiLevelType w:val="hybridMultilevel"/>
    <w:tmpl w:val="F4A2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B73CA"/>
    <w:multiLevelType w:val="multilevel"/>
    <w:tmpl w:val="8110B61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12778E"/>
    <w:multiLevelType w:val="hybridMultilevel"/>
    <w:tmpl w:val="8364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55855"/>
    <w:multiLevelType w:val="hybridMultilevel"/>
    <w:tmpl w:val="128CF7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D18FB"/>
    <w:multiLevelType w:val="hybridMultilevel"/>
    <w:tmpl w:val="0A1636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77D98"/>
    <w:multiLevelType w:val="hybridMultilevel"/>
    <w:tmpl w:val="38C4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84D76"/>
    <w:multiLevelType w:val="hybridMultilevel"/>
    <w:tmpl w:val="D57EBA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A5554D"/>
    <w:multiLevelType w:val="multilevel"/>
    <w:tmpl w:val="155CB2B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DBF7ED1"/>
    <w:multiLevelType w:val="hybridMultilevel"/>
    <w:tmpl w:val="D39EFB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05945"/>
    <w:multiLevelType w:val="hybridMultilevel"/>
    <w:tmpl w:val="0364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A6A40"/>
    <w:multiLevelType w:val="hybridMultilevel"/>
    <w:tmpl w:val="E236BF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86997"/>
    <w:multiLevelType w:val="hybridMultilevel"/>
    <w:tmpl w:val="31DE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E3A23"/>
    <w:rsid w:val="00063F3B"/>
    <w:rsid w:val="00081E50"/>
    <w:rsid w:val="000905C5"/>
    <w:rsid w:val="000B5E1C"/>
    <w:rsid w:val="00111FBA"/>
    <w:rsid w:val="00117312"/>
    <w:rsid w:val="001357E1"/>
    <w:rsid w:val="00137774"/>
    <w:rsid w:val="0014365B"/>
    <w:rsid w:val="00147DEE"/>
    <w:rsid w:val="0016772F"/>
    <w:rsid w:val="00182A03"/>
    <w:rsid w:val="0018515A"/>
    <w:rsid w:val="001E0B2B"/>
    <w:rsid w:val="001E16E3"/>
    <w:rsid w:val="001F4398"/>
    <w:rsid w:val="001F5E53"/>
    <w:rsid w:val="00216AD4"/>
    <w:rsid w:val="002230D1"/>
    <w:rsid w:val="002313A6"/>
    <w:rsid w:val="00231B8F"/>
    <w:rsid w:val="002376E6"/>
    <w:rsid w:val="00263829"/>
    <w:rsid w:val="002654F2"/>
    <w:rsid w:val="00270606"/>
    <w:rsid w:val="00271048"/>
    <w:rsid w:val="002904F5"/>
    <w:rsid w:val="002958AB"/>
    <w:rsid w:val="002A2514"/>
    <w:rsid w:val="002D2E22"/>
    <w:rsid w:val="002D5733"/>
    <w:rsid w:val="002D6233"/>
    <w:rsid w:val="002F7F36"/>
    <w:rsid w:val="003319F2"/>
    <w:rsid w:val="00344884"/>
    <w:rsid w:val="00366722"/>
    <w:rsid w:val="003A579F"/>
    <w:rsid w:val="003B52F1"/>
    <w:rsid w:val="003E40D4"/>
    <w:rsid w:val="004017E6"/>
    <w:rsid w:val="00412FF0"/>
    <w:rsid w:val="0046328C"/>
    <w:rsid w:val="00463499"/>
    <w:rsid w:val="00475DAC"/>
    <w:rsid w:val="00482241"/>
    <w:rsid w:val="00493E59"/>
    <w:rsid w:val="004A3B75"/>
    <w:rsid w:val="004B7A7F"/>
    <w:rsid w:val="004C4230"/>
    <w:rsid w:val="004C4DBA"/>
    <w:rsid w:val="004E4E94"/>
    <w:rsid w:val="004E6064"/>
    <w:rsid w:val="00530A8D"/>
    <w:rsid w:val="00552089"/>
    <w:rsid w:val="00575881"/>
    <w:rsid w:val="005860A9"/>
    <w:rsid w:val="005C55A4"/>
    <w:rsid w:val="005E1923"/>
    <w:rsid w:val="005E3A23"/>
    <w:rsid w:val="00610F83"/>
    <w:rsid w:val="00652358"/>
    <w:rsid w:val="006603C7"/>
    <w:rsid w:val="00675C6F"/>
    <w:rsid w:val="006911C9"/>
    <w:rsid w:val="0069174C"/>
    <w:rsid w:val="006A1926"/>
    <w:rsid w:val="006C0A14"/>
    <w:rsid w:val="006C22D7"/>
    <w:rsid w:val="006E49DF"/>
    <w:rsid w:val="0070259A"/>
    <w:rsid w:val="007318DF"/>
    <w:rsid w:val="00735400"/>
    <w:rsid w:val="0073553B"/>
    <w:rsid w:val="007454AB"/>
    <w:rsid w:val="00746805"/>
    <w:rsid w:val="00746E61"/>
    <w:rsid w:val="007A72A9"/>
    <w:rsid w:val="00822EC6"/>
    <w:rsid w:val="008256B3"/>
    <w:rsid w:val="00842CA3"/>
    <w:rsid w:val="00847CD7"/>
    <w:rsid w:val="00863A56"/>
    <w:rsid w:val="008D1D9B"/>
    <w:rsid w:val="008D5B54"/>
    <w:rsid w:val="009573D1"/>
    <w:rsid w:val="00960F22"/>
    <w:rsid w:val="00976881"/>
    <w:rsid w:val="009858F7"/>
    <w:rsid w:val="00995CED"/>
    <w:rsid w:val="009975A2"/>
    <w:rsid w:val="009C1881"/>
    <w:rsid w:val="009E0641"/>
    <w:rsid w:val="009F21D8"/>
    <w:rsid w:val="00A129F7"/>
    <w:rsid w:val="00A20EE4"/>
    <w:rsid w:val="00A21259"/>
    <w:rsid w:val="00A41D5A"/>
    <w:rsid w:val="00A5088E"/>
    <w:rsid w:val="00A5154B"/>
    <w:rsid w:val="00A519CD"/>
    <w:rsid w:val="00A618AE"/>
    <w:rsid w:val="00A67228"/>
    <w:rsid w:val="00A81A9E"/>
    <w:rsid w:val="00A90E90"/>
    <w:rsid w:val="00A939C3"/>
    <w:rsid w:val="00AB3D57"/>
    <w:rsid w:val="00AD7114"/>
    <w:rsid w:val="00AE6DDB"/>
    <w:rsid w:val="00B02CCB"/>
    <w:rsid w:val="00B071F9"/>
    <w:rsid w:val="00B500F3"/>
    <w:rsid w:val="00B51BA3"/>
    <w:rsid w:val="00B537F3"/>
    <w:rsid w:val="00B60A95"/>
    <w:rsid w:val="00B74FBB"/>
    <w:rsid w:val="00B8682C"/>
    <w:rsid w:val="00B90B8A"/>
    <w:rsid w:val="00BB30BD"/>
    <w:rsid w:val="00BC0E66"/>
    <w:rsid w:val="00BC28D4"/>
    <w:rsid w:val="00C17511"/>
    <w:rsid w:val="00C17885"/>
    <w:rsid w:val="00C26A8A"/>
    <w:rsid w:val="00C606F1"/>
    <w:rsid w:val="00C813CA"/>
    <w:rsid w:val="00C8686D"/>
    <w:rsid w:val="00C9436C"/>
    <w:rsid w:val="00C94D0E"/>
    <w:rsid w:val="00CA1472"/>
    <w:rsid w:val="00CA7A2C"/>
    <w:rsid w:val="00CB3195"/>
    <w:rsid w:val="00CC3522"/>
    <w:rsid w:val="00CE71CE"/>
    <w:rsid w:val="00D0016B"/>
    <w:rsid w:val="00D47687"/>
    <w:rsid w:val="00D5081C"/>
    <w:rsid w:val="00D704FA"/>
    <w:rsid w:val="00D86DAE"/>
    <w:rsid w:val="00D92D2D"/>
    <w:rsid w:val="00D96C61"/>
    <w:rsid w:val="00DA4EB0"/>
    <w:rsid w:val="00DA6B26"/>
    <w:rsid w:val="00DC1216"/>
    <w:rsid w:val="00DE7A76"/>
    <w:rsid w:val="00DF369B"/>
    <w:rsid w:val="00E25642"/>
    <w:rsid w:val="00E26BAE"/>
    <w:rsid w:val="00E35311"/>
    <w:rsid w:val="00E50B90"/>
    <w:rsid w:val="00E659C3"/>
    <w:rsid w:val="00E664CB"/>
    <w:rsid w:val="00E83F11"/>
    <w:rsid w:val="00EA766E"/>
    <w:rsid w:val="00EB434E"/>
    <w:rsid w:val="00ED5AB0"/>
    <w:rsid w:val="00EE1B27"/>
    <w:rsid w:val="00EE4ADB"/>
    <w:rsid w:val="00F057A8"/>
    <w:rsid w:val="00F12C3A"/>
    <w:rsid w:val="00F14E55"/>
    <w:rsid w:val="00F22C5B"/>
    <w:rsid w:val="00F23771"/>
    <w:rsid w:val="00F3102F"/>
    <w:rsid w:val="00F53913"/>
    <w:rsid w:val="00F71867"/>
    <w:rsid w:val="00F765D4"/>
    <w:rsid w:val="00F80913"/>
    <w:rsid w:val="00F94474"/>
    <w:rsid w:val="00F96443"/>
    <w:rsid w:val="00FA21CB"/>
    <w:rsid w:val="00FB7C38"/>
    <w:rsid w:val="00FC0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23"/>
    <w:pPr>
      <w:spacing w:after="200" w:line="276" w:lineRule="auto"/>
    </w:pPr>
    <w:rPr>
      <w:sz w:val="22"/>
      <w:szCs w:val="22"/>
      <w:lang w:val="es-VE"/>
    </w:rPr>
  </w:style>
  <w:style w:type="paragraph" w:styleId="Ttulo2">
    <w:name w:val="heading 2"/>
    <w:basedOn w:val="Normal"/>
    <w:next w:val="Normal"/>
    <w:link w:val="Ttulo2Car"/>
    <w:qFormat/>
    <w:rsid w:val="00F765D4"/>
    <w:pPr>
      <w:keepNext/>
      <w:spacing w:after="0" w:line="240" w:lineRule="auto"/>
      <w:jc w:val="center"/>
      <w:outlineLvl w:val="1"/>
    </w:pPr>
    <w:rPr>
      <w:rFonts w:ascii="Tahoma" w:eastAsia="Times New Roman" w:hAnsi="Tahoma"/>
      <w:b/>
      <w:sz w:val="20"/>
      <w:szCs w:val="20"/>
      <w:lang w:val="es-MX" w:eastAsia="es-ES"/>
    </w:rPr>
  </w:style>
  <w:style w:type="paragraph" w:styleId="Ttulo3">
    <w:name w:val="heading 3"/>
    <w:basedOn w:val="Normal"/>
    <w:next w:val="Normal"/>
    <w:link w:val="Ttulo3Car"/>
    <w:qFormat/>
    <w:rsid w:val="00F765D4"/>
    <w:pPr>
      <w:keepNext/>
      <w:spacing w:after="0" w:line="240" w:lineRule="auto"/>
      <w:jc w:val="both"/>
      <w:outlineLvl w:val="2"/>
    </w:pPr>
    <w:rPr>
      <w:rFonts w:ascii="Tahoma" w:eastAsia="Times New Roman" w:hAnsi="Tahoma"/>
      <w:b/>
      <w:sz w:val="20"/>
      <w:szCs w:val="20"/>
      <w:lang w:val="es-MX" w:eastAsia="es-ES"/>
    </w:rPr>
  </w:style>
  <w:style w:type="paragraph" w:styleId="Ttulo7">
    <w:name w:val="heading 7"/>
    <w:basedOn w:val="Normal"/>
    <w:next w:val="Normal"/>
    <w:link w:val="Ttulo7Car"/>
    <w:qFormat/>
    <w:rsid w:val="00F765D4"/>
    <w:pPr>
      <w:keepNext/>
      <w:spacing w:after="0" w:line="240" w:lineRule="auto"/>
      <w:outlineLvl w:val="6"/>
    </w:pPr>
    <w:rPr>
      <w:rFonts w:ascii="Tahoma" w:eastAsia="Times New Roman" w:hAnsi="Tahoma"/>
      <w:b/>
      <w:bCs/>
      <w:sz w:val="20"/>
      <w:szCs w:val="20"/>
      <w:lang w:val="es-MX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3A2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E3A23"/>
    <w:rPr>
      <w:rFonts w:ascii="Tahoma" w:eastAsia="Calibri" w:hAnsi="Tahoma" w:cs="Tahoma"/>
      <w:sz w:val="16"/>
      <w:szCs w:val="16"/>
      <w:lang w:val="es-VE"/>
    </w:rPr>
  </w:style>
  <w:style w:type="paragraph" w:styleId="Encabezado">
    <w:name w:val="header"/>
    <w:basedOn w:val="Normal"/>
    <w:link w:val="EncabezadoCar"/>
    <w:unhideWhenUsed/>
    <w:rsid w:val="00CB3195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rsid w:val="00CB3195"/>
    <w:rPr>
      <w:rFonts w:ascii="Calibri" w:eastAsia="Calibri" w:hAnsi="Calibri" w:cs="Times New Roman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CB3195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rsid w:val="00CB3195"/>
    <w:rPr>
      <w:rFonts w:ascii="Calibri" w:eastAsia="Calibri" w:hAnsi="Calibri" w:cs="Times New Roman"/>
      <w:lang w:val="es-VE"/>
    </w:rPr>
  </w:style>
  <w:style w:type="table" w:styleId="Tablaconcuadrcula">
    <w:name w:val="Table Grid"/>
    <w:basedOn w:val="Tablanormal"/>
    <w:rsid w:val="00231B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05C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F765D4"/>
    <w:rPr>
      <w:rFonts w:ascii="Tahoma" w:eastAsia="Times New Roman" w:hAnsi="Tahoma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F765D4"/>
    <w:rPr>
      <w:rFonts w:ascii="Tahoma" w:eastAsia="Times New Roman" w:hAnsi="Tahoma"/>
      <w:b/>
      <w:lang w:val="es-MX" w:eastAsia="es-ES"/>
    </w:rPr>
  </w:style>
  <w:style w:type="character" w:customStyle="1" w:styleId="Ttulo7Car">
    <w:name w:val="Título 7 Car"/>
    <w:basedOn w:val="Fuentedeprrafopredeter"/>
    <w:link w:val="Ttulo7"/>
    <w:rsid w:val="00F765D4"/>
    <w:rPr>
      <w:rFonts w:ascii="Tahoma" w:eastAsia="Times New Roman" w:hAnsi="Tahoma"/>
      <w:b/>
      <w:bCs/>
      <w:lang w:val="es-MX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9436C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9436C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01059-C35B-4778-ABD7-5E51A8FA9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Solmary</cp:lastModifiedBy>
  <cp:revision>43</cp:revision>
  <cp:lastPrinted>2015-03-10T17:54:00Z</cp:lastPrinted>
  <dcterms:created xsi:type="dcterms:W3CDTF">2015-04-20T18:03:00Z</dcterms:created>
  <dcterms:modified xsi:type="dcterms:W3CDTF">2015-04-27T16:24:00Z</dcterms:modified>
</cp:coreProperties>
</file>