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color w:val="5b0f0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u w:val="single"/>
          <w:rtl w:val="0"/>
        </w:rPr>
        <w:t xml:space="preserve">Checklist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1: Research universities, check requirements, and prepare documents (English proficiency, APS, TestAs score card, etc).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2: Apply for an APS  certificate (complete verification).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3: Apply to universities (direct or via Uni  Assist), including the  VPD  if needed.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4: Collect documents for visa application, open a blocked account, schedule a visa interview, and apply for a visa.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5: Get the visa, prepare for departure, and register upon arrival in Germany.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5b0f00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u w:val="single"/>
          <w:rtl w:val="0"/>
        </w:rPr>
        <w:t xml:space="preserve">DETAILED ROADMAP</w:t>
      </w:r>
      <w:r w:rsidDel="00000000" w:rsidR="00000000" w:rsidRPr="00000000">
        <w:rPr>
          <w:b w:val="1"/>
          <w:bCs w:val="1"/>
          <w:color w:val="5b0f00"/>
          <w:rtl w:val="0"/>
        </w:rPr>
        <w:t xml:space="preserve">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Step 1: Research &amp; Preparation ( 1-3 months before application)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u w:val="single"/>
          <w:rtl w:val="0"/>
        </w:rPr>
        <w:t xml:space="preserve">Identify Programs &amp; Universities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universities in Germany that offer your desired degree programs.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programs are  100% taught in English.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you meet their eligibility criteria  (13  years of schooling, specific subject requirements, etc.).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u w:val="single"/>
          <w:rtl w:val="0"/>
        </w:rPr>
        <w:t xml:space="preserve">Check University Requirements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the universities require applications via  Uni  Assist or direct applications.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Verify whether the university requires a  VPD (Vorprüfungsdokumentation)  from  Uni  Assist.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Appear for TestAS exam (required for bachelors only)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u w:val="single"/>
          <w:rtl w:val="0"/>
        </w:rPr>
        <w:t xml:space="preserve">Check for APS 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an  Indian student, getting the  APS certificate before applying for a student visa to Germany or even applying to universities for document verification purposes is mandatory.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Ensure that your academic documents are in order and meet the  APS requirements.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u w:val="single"/>
          <w:rtl w:val="0"/>
        </w:rPr>
        <w:t xml:space="preserve">English Proficiency Test 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German universities require proof of English proficiency, so check if you need to take the  IELTS,  TOEFL, or another test.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the test and score well (usually  IELTS 6.5+  or equivalent.)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APS Certification (Start ASAP, takes 2-4 weeks)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u w:val="single"/>
          <w:rtl w:val="0"/>
        </w:rPr>
        <w:t xml:space="preserve">Apply for APS 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 APS India website and create an account.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 necessary documents 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completed application form with a passport-size photo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copy of the verification fee receipt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copy of the Aadhaar Card with the linked mobile number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photocopy of the first and last page of your passport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Your school leaving certificate (including an overview of subjects and grades)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grading system used by your higher secondary school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overview of subjects and grades issued by your university (if you have completed your studies)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Your university diploma (if applicable)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grading system specifying the minimum and maximum grades required for graduation from your university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copy of a language certificate(IELTS/ TOEFL/ PTE)(IELTS mini 6.5 or above equivalent for rest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TestAS score card (for bachelors - required for all domains) ((upper average range ( 100-150, respectively) or whether it is above average (150-195) or excellent (196-200).))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0">
      <w:pPr>
        <w:rPr>
          <w:u w:val="single"/>
        </w:rPr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u w:val="single"/>
          <w:rtl w:val="0"/>
        </w:rPr>
        <w:t xml:space="preserve">Submit Application 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out the online application form on the APS portal.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 the  APS fee (INR 18,000).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the documents physically  to the APS office (notarized copies might be required).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 APS Verification Process 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APS will verify your documents with your educational institution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needed, an interview  may be scheduled to further confirm your academic credentials.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u w:val="single"/>
          <w:rtl w:val="0"/>
        </w:rPr>
        <w:t xml:space="preserve">Receive APS Certificate 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verification is done, you will receive the  APS certificate.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be necessary for university applications and the student visa process.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3: University Applications (2-6 months before intake)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u w:val="single"/>
          <w:rtl w:val="0"/>
        </w:rPr>
        <w:t xml:space="preserve">Direct University Application 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universities that allow direct applications , use the university portal to apply.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necessary documents: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APS Certificate .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VPD  (if the university requires it).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TestAS (if required by University) (only for bachelors applicants)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12 marksheet and certificate .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Language Proficiency Certificate  (IELTS/TOEFL etc).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Statement of Purpose (SOP) .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Letters of Recommendation  (if applicable).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Passport copy.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Europass CV, etc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E">
      <w:pPr>
        <w:rPr>
          <w:u w:val="single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 xml:space="preserve">Uni  Assist Application  (if applicable):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universities using  Uni  Assist , create a Uni  Assist account.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your academic documents, APS certificate, and any other documents.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 the Uni  Assist processing fee ( EUR 75 for first application, EUR 30 for additional applications ).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Wait for Uni  Assist to pre  evaluate your documents and issue a  VPD  if required by the university.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4">
      <w:pPr>
        <w:rPr>
          <w:u w:val="single"/>
        </w:rPr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u w:val="single"/>
          <w:rtl w:val="0"/>
        </w:rPr>
        <w:t xml:space="preserve">Admission Response 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Universities will review your application.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accepted, you will receive a  Letter of Admission (Zulassungsbescheid) 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Student Visa Process (1-3 months before intake)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u w:val="single"/>
        </w:rPr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u w:val="single"/>
          <w:rtl w:val="0"/>
        </w:rPr>
        <w:t xml:space="preserve">Collect Required Documents for Visa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APS Certificate.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Letter of Admission  from the university.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Proof of Financial Resources</w:t>
      </w:r>
      <w:r w:rsidDel="00000000" w:rsidR="00000000" w:rsidRPr="00000000">
        <w:rPr>
          <w:rtl w:val="0"/>
        </w:rPr>
        <w:t xml:space="preserve"> : You must show proof of funds for living expenses (usually around  EUR 11,208  per year).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Blocked Account</w:t>
      </w:r>
      <w:r w:rsidDel="00000000" w:rsidR="00000000" w:rsidRPr="00000000">
        <w:rPr>
          <w:rtl w:val="0"/>
        </w:rPr>
        <w:t xml:space="preserve"> : Most students open a  blocked account  in Germany, where they deposit the required amount (through services like  Fintiba  or  Expatrio ).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Scholarship  (if applicable):</w:t>
      </w:r>
      <w:r w:rsidDel="00000000" w:rsidR="00000000" w:rsidRPr="00000000">
        <w:rPr>
          <w:rtl w:val="0"/>
        </w:rPr>
        <w:t xml:space="preserve"> If you have a scholarship, you can use this as proof of financial resources.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Health Insurance :</w:t>
      </w:r>
      <w:r w:rsidDel="00000000" w:rsidR="00000000" w:rsidRPr="00000000">
        <w:rPr>
          <w:rtl w:val="0"/>
        </w:rPr>
        <w:t xml:space="preserve"> You need proof of valid  health insurance  for Germany. You can get travel health insurance initially, then switch to student insurance after arrival in Germany.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 Passport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Proof of Accommodation  (if available):</w:t>
      </w:r>
      <w:r w:rsidDel="00000000" w:rsidR="00000000" w:rsidRPr="00000000">
        <w:rPr>
          <w:rtl w:val="0"/>
        </w:rPr>
        <w:t xml:space="preserve"> Rental contract, dormitory acceptance, or temporary accommodation proof.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Schedule Visa Appointment 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your  student visa appointment  at the  German embassy/consulate 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your  visa application  with all required documents.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 your visa interview.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prepared to answer questions about your study plans, financial situation, and intentions to return to India after your studies.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b w:val="1"/>
          <w:bCs w:val="1"/>
          <w:rtl w:val="0"/>
        </w:rPr>
        <w:t xml:space="preserve">Visa Processing Time 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Visa processing can take  4-8 weeks . Keep track of your application status.      </w:t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Post  Visa Approval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u w:val="single"/>
          <w:rtl w:val="0"/>
        </w:rPr>
        <w:t xml:space="preserve">Receive Student Visa 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1">
      <w:pPr>
        <w:rPr>
          <w:u w:val="single"/>
        </w:rPr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u w:val="single"/>
          <w:rtl w:val="0"/>
        </w:rPr>
        <w:t xml:space="preserve">Prepare for Departure 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your flight to Germany.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Arrange accommodation if not done already.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 all important documents, including: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Admission Letter 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Visa 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Passport 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Proof of Health Insurance 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Financial Proof (Blocked Account information) 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 Certificates 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C">
      <w:pPr>
        <w:rPr>
          <w:u w:val="single"/>
        </w:rPr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u w:val="single"/>
          <w:rtl w:val="0"/>
        </w:rPr>
        <w:t xml:space="preserve">Arrive in Germany 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at the  local registration office  (Bürgeramt) within 2 weeks of arrival.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for a  Residence Permit  at the local  foreigners’ office (Ausländerbehörde) , using your student visa as the basis.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left"/>
      <w:rPr>
        <w:b w:val="1"/>
        <w:bCs w:val="1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