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sk1vk9n6h7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Sapienza Contact</w:t>
      </w:r>
      <w:r w:rsidDel="00000000" w:rsidR="00000000" w:rsidRPr="00000000">
        <w:rPr>
          <w:rtl w:val="0"/>
        </w:rPr>
      </w:r>
    </w:p>
    <w:p w:rsidR="00000000" w:rsidDel="00000000" w:rsidP="00000000" w:rsidRDefault="00000000" w:rsidRPr="00000000" w14:paraId="00000002">
      <w:pPr>
        <w:rPr>
          <w:rFonts w:ascii="Open Sans" w:cs="Open Sans" w:eastAsia="Open Sans" w:hAnsi="Open Sans"/>
          <w:color w:val="222222"/>
          <w:sz w:val="21"/>
          <w:szCs w:val="21"/>
        </w:rPr>
      </w:pPr>
      <w:r w:rsidDel="00000000" w:rsidR="00000000" w:rsidRPr="00000000">
        <w:fldChar w:fldCharType="begin"/>
        <w:instrText xml:space="preserve"> HYPERLINK "https://corsidilaurea.uniroma1.it/it/corso/2024/30786/organizzazione-referenti-regolam#main-content" </w:instrText>
        <w:fldChar w:fldCharType="separate"/>
      </w:r>
      <w:r w:rsidDel="00000000" w:rsidR="00000000" w:rsidRPr="00000000">
        <w:rPr>
          <w:rFonts w:ascii="Open Sans" w:cs="Open Sans" w:eastAsia="Open Sans" w:hAnsi="Open Sans"/>
          <w:color w:val="222222"/>
          <w:sz w:val="21"/>
          <w:szCs w:val="21"/>
          <w:rtl w:val="0"/>
        </w:rPr>
        <w:t xml:space="preserve">Skip to main content</w:t>
      </w:r>
    </w:p>
    <w:p w:rsidR="00000000" w:rsidDel="00000000" w:rsidP="00000000" w:rsidRDefault="00000000" w:rsidRPr="00000000" w14:paraId="00000003">
      <w:pPr>
        <w:spacing w:after="300" w:lineRule="auto"/>
        <w:rPr>
          <w:rFonts w:ascii="Open Sans" w:cs="Open Sans" w:eastAsia="Open Sans" w:hAnsi="Open Sans"/>
          <w:color w:val="222222"/>
          <w:sz w:val="21"/>
          <w:szCs w:val="21"/>
        </w:rPr>
      </w:pPr>
      <w:r w:rsidDel="00000000" w:rsidR="00000000" w:rsidRPr="00000000">
        <w:rPr>
          <w:rFonts w:ascii="Open Sans" w:cs="Open Sans" w:eastAsia="Open Sans" w:hAnsi="Open Sans"/>
          <w:color w:val="222222"/>
          <w:sz w:val="21"/>
          <w:szCs w:val="21"/>
        </w:rPr>
        <w:drawing>
          <wp:inline distB="114300" distT="114300" distL="114300" distR="114300">
            <wp:extent cx="2352675" cy="685800"/>
            <wp:effectExtent b="0" l="0" r="0" t="0"/>
            <wp:docPr descr="Uniroma 1" id="2" name="image2.png"/>
            <a:graphic>
              <a:graphicData uri="http://schemas.openxmlformats.org/drawingml/2006/picture">
                <pic:pic>
                  <pic:nvPicPr>
                    <pic:cNvPr descr="Uniroma 1" id="0" name="image2.png"/>
                    <pic:cNvPicPr preferRelativeResize="0"/>
                  </pic:nvPicPr>
                  <pic:blipFill>
                    <a:blip r:embed="rId6"/>
                    <a:srcRect b="0" l="0" r="0" t="0"/>
                    <a:stretch>
                      <a:fillRect/>
                    </a:stretch>
                  </pic:blipFill>
                  <pic:spPr>
                    <a:xfrm>
                      <a:off x="0" y="0"/>
                      <a:ext cx="2352675" cy="685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04">
      <w:pPr>
        <w:pStyle w:val="Heading1"/>
        <w:keepNext w:val="0"/>
        <w:keepLines w:val="0"/>
        <w:pBdr>
          <w:top w:color="auto" w:space="11" w:sz="0" w:val="none"/>
          <w:left w:color="auto" w:space="11" w:sz="0" w:val="none"/>
          <w:bottom w:color="auto" w:space="11" w:sz="0" w:val="none"/>
          <w:right w:color="auto" w:space="11" w:sz="0" w:val="none"/>
          <w:between w:color="auto" w:space="11" w:sz="0" w:val="none"/>
        </w:pBdr>
        <w:spacing w:after="300" w:before="840" w:line="160" w:lineRule="auto"/>
        <w:ind w:left="-220" w:firstLine="0"/>
        <w:rPr>
          <w:rFonts w:ascii="Open Sans" w:cs="Open Sans" w:eastAsia="Open Sans" w:hAnsi="Open Sans"/>
          <w:color w:val="822433"/>
          <w:sz w:val="45"/>
          <w:szCs w:val="45"/>
          <w:highlight w:val="white"/>
        </w:rPr>
      </w:pPr>
      <w:bookmarkStart w:colFirst="0" w:colLast="0" w:name="_cowdrtgjp4d" w:id="1"/>
      <w:bookmarkEnd w:id="1"/>
      <w:hyperlink r:id="rId7">
        <w:r w:rsidDel="00000000" w:rsidR="00000000" w:rsidRPr="00000000">
          <w:rPr>
            <w:rFonts w:ascii="Open Sans" w:cs="Open Sans" w:eastAsia="Open Sans" w:hAnsi="Open Sans"/>
            <w:color w:val="822433"/>
            <w:sz w:val="45"/>
            <w:szCs w:val="45"/>
            <w:highlight w:val="white"/>
            <w:rtl w:val="0"/>
          </w:rPr>
          <w:t xml:space="preserve">Course Catalogue</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bottom w:space="0" w:sz="0" w:val="nil"/>
          <w:right w:space="0" w:sz="0" w:val="nil"/>
          <w:between w:space="0" w:sz="0" w:val="nil"/>
        </w:pBdr>
        <w:spacing w:after="0" w:afterAutospacing="0" w:before="160" w:lineRule="auto"/>
        <w:ind w:left="880" w:right="160" w:hanging="360"/>
      </w:pPr>
      <w:r w:rsidDel="00000000" w:rsidR="00000000" w:rsidRPr="00000000">
        <w:rPr>
          <w:rFonts w:ascii="Open Sans" w:cs="Open Sans" w:eastAsia="Open Sans" w:hAnsi="Open Sans"/>
          <w:color w:val="822433"/>
          <w:sz w:val="45"/>
          <w:szCs w:val="45"/>
          <w:highlight w:val="white"/>
        </w:rPr>
        <w:drawing>
          <wp:inline distB="114300" distT="114300" distL="114300" distR="114300">
            <wp:extent cx="152400" cy="114300"/>
            <wp:effectExtent b="0" l="0" r="0" t="0"/>
            <wp:docPr descr="English" id="1" name="image1.png"/>
            <a:graphic>
              <a:graphicData uri="http://schemas.openxmlformats.org/drawingml/2006/picture">
                <pic:pic>
                  <pic:nvPicPr>
                    <pic:cNvPr descr="English" id="0" name="image1.png"/>
                    <pic:cNvPicPr preferRelativeResize="0"/>
                  </pic:nvPicPr>
                  <pic:blipFill>
                    <a:blip r:embed="rId8"/>
                    <a:srcRect b="0" l="0" r="0" t="0"/>
                    <a:stretch>
                      <a:fillRect/>
                    </a:stretch>
                  </pic:blipFill>
                  <pic:spPr>
                    <a:xfrm>
                      <a:off x="0" y="0"/>
                      <a:ext cx="152400" cy="114300"/>
                    </a:xfrm>
                    <a:prstGeom prst="rect"/>
                    <a:ln/>
                  </pic:spPr>
                </pic:pic>
              </a:graphicData>
            </a:graphic>
          </wp:inline>
        </w:drawing>
      </w:r>
      <w:hyperlink r:id="rId9">
        <w:r w:rsidDel="00000000" w:rsidR="00000000" w:rsidRPr="00000000">
          <w:rPr>
            <w:rFonts w:ascii="Open Sans" w:cs="Open Sans" w:eastAsia="Open Sans" w:hAnsi="Open Sans"/>
            <w:color w:val="222222"/>
            <w:sz w:val="21"/>
            <w:szCs w:val="21"/>
            <w:highlight w:val="white"/>
            <w:rtl w:val="0"/>
          </w:rPr>
          <w:t xml:space="preserve">English</w:t>
        </w:r>
      </w:hyperlink>
      <w:r w:rsidDel="00000000" w:rsidR="00000000" w:rsidRPr="00000000">
        <w:rPr>
          <w:rtl w:val="0"/>
        </w:rPr>
      </w:r>
    </w:p>
    <w:p w:rsidR="00000000" w:rsidDel="00000000" w:rsidP="00000000" w:rsidRDefault="00000000" w:rsidRPr="00000000" w14:paraId="00000006">
      <w:pPr>
        <w:numPr>
          <w:ilvl w:val="0"/>
          <w:numId w:val="5"/>
        </w:numPr>
        <w:pBdr>
          <w:top w:space="0" w:sz="0" w:val="nil"/>
          <w:bottom w:space="0" w:sz="0" w:val="nil"/>
          <w:right w:space="0" w:sz="0" w:val="nil"/>
          <w:between w:space="0" w:sz="0" w:val="nil"/>
        </w:pBdr>
        <w:spacing w:after="0" w:afterAutospacing="0" w:before="0" w:beforeAutospacing="0" w:lineRule="auto"/>
        <w:ind w:left="720" w:hanging="360"/>
      </w:pPr>
      <w:hyperlink r:id="rId10">
        <w:r w:rsidDel="00000000" w:rsidR="00000000" w:rsidRPr="00000000">
          <w:rPr>
            <w:rFonts w:ascii="Open Sans" w:cs="Open Sans" w:eastAsia="Open Sans" w:hAnsi="Open Sans"/>
            <w:color w:val="222222"/>
            <w:sz w:val="18"/>
            <w:szCs w:val="18"/>
            <w:rtl w:val="0"/>
          </w:rPr>
          <w:t xml:space="preserve">Home</w:t>
        </w:r>
      </w:hyperlink>
      <w:r w:rsidDel="00000000" w:rsidR="00000000" w:rsidRPr="00000000">
        <w:rPr>
          <w:rtl w:val="0"/>
        </w:rPr>
      </w:r>
    </w:p>
    <w:p w:rsidR="00000000" w:rsidDel="00000000" w:rsidP="00000000" w:rsidRDefault="00000000" w:rsidRPr="00000000" w14:paraId="00000007">
      <w:pPr>
        <w:numPr>
          <w:ilvl w:val="0"/>
          <w:numId w:val="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Open Sans" w:cs="Open Sans" w:eastAsia="Open Sans" w:hAnsi="Open Sans"/>
          <w:color w:val="333333"/>
          <w:sz w:val="18"/>
          <w:szCs w:val="18"/>
          <w:rtl w:val="0"/>
        </w:rPr>
        <w:t xml:space="preserve"> </w:t>
      </w:r>
      <w:hyperlink r:id="rId11">
        <w:r w:rsidDel="00000000" w:rsidR="00000000" w:rsidRPr="00000000">
          <w:rPr>
            <w:rFonts w:ascii="Open Sans" w:cs="Open Sans" w:eastAsia="Open Sans" w:hAnsi="Open Sans"/>
            <w:color w:val="222222"/>
            <w:sz w:val="18"/>
            <w:szCs w:val="18"/>
            <w:rtl w:val="0"/>
          </w:rPr>
          <w:t xml:space="preserve">2024/2025</w:t>
        </w:r>
      </w:hyperlink>
      <w:r w:rsidDel="00000000" w:rsidR="00000000" w:rsidRPr="00000000">
        <w:rPr>
          <w:rtl w:val="0"/>
        </w:rPr>
      </w:r>
    </w:p>
    <w:p w:rsidR="00000000" w:rsidDel="00000000" w:rsidP="00000000" w:rsidRDefault="00000000" w:rsidRPr="00000000" w14:paraId="00000008">
      <w:pPr>
        <w:numPr>
          <w:ilvl w:val="0"/>
          <w:numId w:val="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Open Sans" w:cs="Open Sans" w:eastAsia="Open Sans" w:hAnsi="Open Sans"/>
          <w:color w:val="333333"/>
          <w:sz w:val="18"/>
          <w:szCs w:val="18"/>
          <w:rtl w:val="0"/>
        </w:rPr>
        <w:t xml:space="preserve"> </w:t>
      </w:r>
      <w:hyperlink r:id="rId12">
        <w:r w:rsidDel="00000000" w:rsidR="00000000" w:rsidRPr="00000000">
          <w:rPr>
            <w:rFonts w:ascii="Open Sans" w:cs="Open Sans" w:eastAsia="Open Sans" w:hAnsi="Open Sans"/>
            <w:color w:val="222222"/>
            <w:sz w:val="18"/>
            <w:szCs w:val="18"/>
            <w:rtl w:val="0"/>
          </w:rPr>
          <w:t xml:space="preserve">Applied Computer Science and Artificial Intelligence – Applied Computer Science and Artificial Intelligence</w:t>
        </w:r>
      </w:hyperlink>
      <w:r w:rsidDel="00000000" w:rsidR="00000000" w:rsidRPr="00000000">
        <w:rPr>
          <w:rtl w:val="0"/>
        </w:rPr>
      </w:r>
    </w:p>
    <w:p w:rsidR="00000000" w:rsidDel="00000000" w:rsidP="00000000" w:rsidRDefault="00000000" w:rsidRPr="00000000" w14:paraId="00000009">
      <w:pPr>
        <w:numPr>
          <w:ilvl w:val="0"/>
          <w:numId w:val="5"/>
        </w:numPr>
        <w:pBdr>
          <w:top w:space="0" w:sz="0" w:val="nil"/>
          <w:bottom w:space="0" w:sz="0" w:val="nil"/>
          <w:right w:space="0" w:sz="0" w:val="nil"/>
          <w:between w:space="0" w:sz="0" w:val="nil"/>
        </w:pBdr>
        <w:spacing w:after="300" w:before="0" w:beforeAutospacing="0" w:lineRule="auto"/>
        <w:ind w:left="720" w:hanging="360"/>
        <w:rPr>
          <w:b w:val="1"/>
          <w:bCs w:val="1"/>
          <w:color w:val="822433"/>
        </w:rPr>
      </w:pPr>
      <w:r w:rsidDel="00000000" w:rsidR="00000000" w:rsidRPr="00000000">
        <w:rPr>
          <w:rFonts w:ascii="Open Sans" w:cs="Open Sans" w:eastAsia="Open Sans" w:hAnsi="Open Sans"/>
          <w:color w:val="333333"/>
          <w:sz w:val="18"/>
          <w:szCs w:val="18"/>
          <w:rtl w:val="0"/>
        </w:rPr>
        <w:t xml:space="preserve"> </w:t>
      </w:r>
      <w:r w:rsidDel="00000000" w:rsidR="00000000" w:rsidRPr="00000000">
        <w:rPr>
          <w:rFonts w:ascii="Open Sans" w:cs="Open Sans" w:eastAsia="Open Sans" w:hAnsi="Open Sans"/>
          <w:b w:val="1"/>
          <w:bCs w:val="1"/>
          <w:color w:val="822433"/>
          <w:sz w:val="18"/>
          <w:szCs w:val="18"/>
          <w:rtl w:val="0"/>
        </w:rPr>
        <w:t xml:space="preserve">Organization, contacts and regulations</w:t>
      </w:r>
    </w:p>
    <w:p w:rsidR="00000000" w:rsidDel="00000000" w:rsidP="00000000" w:rsidRDefault="00000000" w:rsidRPr="00000000" w14:paraId="0000000A">
      <w:pPr>
        <w:pStyle w:val="Heading2"/>
        <w:keepNext w:val="0"/>
        <w:keepLines w:val="0"/>
        <w:pBdr>
          <w:top w:space="0" w:sz="0" w:val="nil"/>
          <w:left w:space="0" w:sz="0" w:val="nil"/>
          <w:bottom w:space="0" w:sz="0" w:val="nil"/>
          <w:right w:space="0" w:sz="0" w:val="nil"/>
          <w:between w:space="0" w:sz="0" w:val="nil"/>
        </w:pBdr>
        <w:spacing w:after="340" w:before="0" w:line="264" w:lineRule="auto"/>
        <w:ind w:left="-280" w:right="-280" w:firstLine="0"/>
        <w:rPr>
          <w:rFonts w:ascii="Open Sans" w:cs="Open Sans" w:eastAsia="Open Sans" w:hAnsi="Open Sans"/>
          <w:color w:val="822433"/>
          <w:sz w:val="45"/>
          <w:szCs w:val="45"/>
        </w:rPr>
      </w:pPr>
      <w:bookmarkStart w:colFirst="0" w:colLast="0" w:name="_yyrm4cjxpe4j" w:id="2"/>
      <w:bookmarkEnd w:id="2"/>
      <w:r w:rsidDel="00000000" w:rsidR="00000000" w:rsidRPr="00000000">
        <w:rPr>
          <w:rFonts w:ascii="Open Sans" w:cs="Open Sans" w:eastAsia="Open Sans" w:hAnsi="Open Sans"/>
          <w:color w:val="822433"/>
          <w:sz w:val="45"/>
          <w:szCs w:val="45"/>
          <w:rtl w:val="0"/>
        </w:rPr>
        <w:t xml:space="preserve">Organization, contacts and regulations</w:t>
      </w:r>
    </w:p>
    <w:p w:rsidR="00000000" w:rsidDel="00000000" w:rsidP="00000000" w:rsidRDefault="00000000" w:rsidRPr="00000000" w14:paraId="0000000B">
      <w:pPr>
        <w:numPr>
          <w:ilvl w:val="0"/>
          <w:numId w:val="4"/>
        </w:numPr>
        <w:pBdr>
          <w:top w:space="0" w:sz="0" w:val="nil"/>
          <w:bottom w:space="0" w:sz="0" w:val="nil"/>
          <w:right w:space="0" w:sz="0" w:val="nil"/>
          <w:between w:space="0" w:sz="0" w:val="nil"/>
        </w:pBdr>
        <w:spacing w:after="0" w:afterAutospacing="0" w:lineRule="auto"/>
        <w:ind w:left="440" w:right="-280" w:hanging="360"/>
      </w:pPr>
      <w:r w:rsidDel="00000000" w:rsidR="00000000" w:rsidRPr="00000000">
        <w:fldChar w:fldCharType="begin"/>
        <w:instrText xml:space="preserve"> HYPERLINK "https://corsidilaurea.uniroma1.it/it/corso/2024/30786/organizzazione-referenti-regolam#bootstrap-fieldgroup-nav-item-presidente-del-corso-di-studio-presidente-del-consiglio-di-area-didattica" </w:instrText>
        <w:fldChar w:fldCharType="separate"/>
      </w:r>
      <w:r w:rsidDel="00000000" w:rsidR="00000000" w:rsidRPr="00000000">
        <w:rPr>
          <w:rFonts w:ascii="Open Sans" w:cs="Open Sans" w:eastAsia="Open Sans" w:hAnsi="Open Sans"/>
          <w:color w:val="ffffff"/>
          <w:sz w:val="21"/>
          <w:szCs w:val="21"/>
          <w:shd w:fill="822433" w:val="clear"/>
          <w:rtl w:val="0"/>
        </w:rPr>
        <w:t xml:space="preserve">President of the Course of Study - President of the Teaching Area Council</w:t>
      </w:r>
    </w:p>
    <w:p w:rsidR="00000000" w:rsidDel="00000000" w:rsidP="00000000" w:rsidRDefault="00000000" w:rsidRPr="00000000" w14:paraId="0000000C">
      <w:pPr>
        <w:numPr>
          <w:ilvl w:val="0"/>
          <w:numId w:val="4"/>
        </w:numPr>
        <w:pBdr>
          <w:top w:space="0" w:sz="0" w:val="nil"/>
          <w:bottom w:space="0" w:sz="0" w:val="nil"/>
          <w:right w:space="0" w:sz="0" w:val="nil"/>
          <w:between w:space="0" w:sz="0" w:val="nil"/>
        </w:pBdr>
        <w:spacing w:after="0" w:afterAutospacing="0" w:lineRule="auto"/>
        <w:ind w:left="480" w:right="-280" w:hanging="360"/>
      </w:pPr>
      <w:r w:rsidDel="00000000" w:rsidR="00000000" w:rsidRPr="00000000">
        <w:fldChar w:fldCharType="end"/>
      </w:r>
      <w:r w:rsidDel="00000000" w:rsidR="00000000" w:rsidRPr="00000000">
        <w:fldChar w:fldCharType="begin"/>
        <w:instrText xml:space="preserve"> HYPERLINK "https://corsidilaurea.uniroma1.it/it/corso/2024/30786/organizzazione-referenti-regolam#bootstrap-fieldgroup-nav-item-consiglio-del-corso-di-studio-consiglio-di-area-didattica" </w:instrText>
        <w:fldChar w:fldCharType="separate"/>
      </w:r>
      <w:r w:rsidDel="00000000" w:rsidR="00000000" w:rsidRPr="00000000">
        <w:rPr>
          <w:rFonts w:ascii="Open Sans" w:cs="Open Sans" w:eastAsia="Open Sans" w:hAnsi="Open Sans"/>
          <w:color w:val="822433"/>
          <w:sz w:val="21"/>
          <w:szCs w:val="21"/>
          <w:rtl w:val="0"/>
        </w:rPr>
        <w:t xml:space="preserve">Course of Study Council - Teaching Area Council</w:t>
      </w:r>
    </w:p>
    <w:p w:rsidR="00000000" w:rsidDel="00000000" w:rsidP="00000000" w:rsidRDefault="00000000" w:rsidRPr="00000000" w14:paraId="0000000D">
      <w:pPr>
        <w:numPr>
          <w:ilvl w:val="0"/>
          <w:numId w:val="4"/>
        </w:numPr>
        <w:pBdr>
          <w:top w:space="0" w:sz="0" w:val="nil"/>
          <w:bottom w:space="0" w:sz="0" w:val="nil"/>
          <w:right w:space="0" w:sz="0" w:val="nil"/>
          <w:between w:space="0" w:sz="0" w:val="nil"/>
        </w:pBdr>
        <w:spacing w:after="0" w:afterAutospacing="0" w:lineRule="auto"/>
        <w:ind w:left="480" w:right="-280" w:hanging="360"/>
      </w:pPr>
      <w:r w:rsidDel="00000000" w:rsidR="00000000" w:rsidRPr="00000000">
        <w:fldChar w:fldCharType="end"/>
      </w:r>
      <w:r w:rsidDel="00000000" w:rsidR="00000000" w:rsidRPr="00000000">
        <w:fldChar w:fldCharType="begin"/>
        <w:instrText xml:space="preserve"> HYPERLINK "https://corsidilaurea.uniroma1.it/it/corso/2024/30786/organizzazione-referenti-regolam#bootstrap-fieldgroup-nav-item-commissioni-gruppi-di-lavoro" </w:instrText>
        <w:fldChar w:fldCharType="separate"/>
      </w:r>
      <w:r w:rsidDel="00000000" w:rsidR="00000000" w:rsidRPr="00000000">
        <w:rPr>
          <w:rFonts w:ascii="Open Sans" w:cs="Open Sans" w:eastAsia="Open Sans" w:hAnsi="Open Sans"/>
          <w:color w:val="822433"/>
          <w:sz w:val="21"/>
          <w:szCs w:val="21"/>
          <w:rtl w:val="0"/>
        </w:rPr>
        <w:t xml:space="preserve">Commissions, working groups</w:t>
      </w:r>
    </w:p>
    <w:p w:rsidR="00000000" w:rsidDel="00000000" w:rsidP="00000000" w:rsidRDefault="00000000" w:rsidRPr="00000000" w14:paraId="0000000E">
      <w:pPr>
        <w:numPr>
          <w:ilvl w:val="0"/>
          <w:numId w:val="4"/>
        </w:numPr>
        <w:pBdr>
          <w:top w:space="0" w:sz="0" w:val="nil"/>
          <w:bottom w:space="0" w:sz="0" w:val="nil"/>
          <w:right w:space="0" w:sz="0" w:val="nil"/>
          <w:between w:space="0" w:sz="0" w:val="nil"/>
        </w:pBdr>
        <w:spacing w:after="0" w:afterAutospacing="0" w:lineRule="auto"/>
        <w:ind w:left="480" w:right="-280" w:hanging="360"/>
      </w:pPr>
      <w:r w:rsidDel="00000000" w:rsidR="00000000" w:rsidRPr="00000000">
        <w:fldChar w:fldCharType="end"/>
      </w:r>
      <w:r w:rsidDel="00000000" w:rsidR="00000000" w:rsidRPr="00000000">
        <w:fldChar w:fldCharType="begin"/>
        <w:instrText xml:space="preserve"> HYPERLINK "https://corsidilaurea.uniroma1.it/it/corso/2024/30786/organizzazione-referenti-regolam#bootstrap-fieldgroup-nav-item-docenti-di-riferimento" </w:instrText>
        <w:fldChar w:fldCharType="separate"/>
      </w:r>
      <w:r w:rsidDel="00000000" w:rsidR="00000000" w:rsidRPr="00000000">
        <w:rPr>
          <w:rFonts w:ascii="Open Sans" w:cs="Open Sans" w:eastAsia="Open Sans" w:hAnsi="Open Sans"/>
          <w:color w:val="822433"/>
          <w:sz w:val="21"/>
          <w:szCs w:val="21"/>
          <w:rtl w:val="0"/>
        </w:rPr>
        <w:t xml:space="preserve">Reference teachers</w:t>
      </w:r>
    </w:p>
    <w:p w:rsidR="00000000" w:rsidDel="00000000" w:rsidP="00000000" w:rsidRDefault="00000000" w:rsidRPr="00000000" w14:paraId="0000000F">
      <w:pPr>
        <w:numPr>
          <w:ilvl w:val="0"/>
          <w:numId w:val="4"/>
        </w:numPr>
        <w:pBdr>
          <w:top w:space="0" w:sz="0" w:val="nil"/>
          <w:bottom w:space="0" w:sz="0" w:val="nil"/>
          <w:right w:space="0" w:sz="0" w:val="nil"/>
          <w:between w:space="0" w:sz="0" w:val="nil"/>
        </w:pBdr>
        <w:spacing w:after="0" w:afterAutospacing="0" w:lineRule="auto"/>
        <w:ind w:left="480" w:right="-280" w:hanging="360"/>
      </w:pPr>
      <w:r w:rsidDel="00000000" w:rsidR="00000000" w:rsidRPr="00000000">
        <w:fldChar w:fldCharType="end"/>
      </w:r>
      <w:r w:rsidDel="00000000" w:rsidR="00000000" w:rsidRPr="00000000">
        <w:fldChar w:fldCharType="begin"/>
        <w:instrText xml:space="preserve"> HYPERLINK "https://corsidilaurea.uniroma1.it/it/corso/2024/30786/organizzazione-referenti-regolam#bootstrap-fieldgroup-nav-item-referente-didattico" </w:instrText>
        <w:fldChar w:fldCharType="separate"/>
      </w:r>
      <w:r w:rsidDel="00000000" w:rsidR="00000000" w:rsidRPr="00000000">
        <w:rPr>
          <w:rFonts w:ascii="Open Sans" w:cs="Open Sans" w:eastAsia="Open Sans" w:hAnsi="Open Sans"/>
          <w:color w:val="822433"/>
          <w:sz w:val="21"/>
          <w:szCs w:val="21"/>
          <w:rtl w:val="0"/>
        </w:rPr>
        <w:t xml:space="preserve">Educational referent</w:t>
      </w:r>
    </w:p>
    <w:p w:rsidR="00000000" w:rsidDel="00000000" w:rsidP="00000000" w:rsidRDefault="00000000" w:rsidRPr="00000000" w14:paraId="00000010">
      <w:pPr>
        <w:numPr>
          <w:ilvl w:val="0"/>
          <w:numId w:val="4"/>
        </w:numPr>
        <w:pBdr>
          <w:top w:space="0" w:sz="0" w:val="nil"/>
          <w:bottom w:space="0" w:sz="0" w:val="nil"/>
          <w:right w:space="0" w:sz="0" w:val="nil"/>
          <w:between w:space="0" w:sz="0" w:val="nil"/>
        </w:pBdr>
        <w:spacing w:after="0" w:afterAutospacing="0" w:lineRule="auto"/>
        <w:ind w:left="480" w:right="-280" w:hanging="360"/>
      </w:pPr>
      <w:r w:rsidDel="00000000" w:rsidR="00000000" w:rsidRPr="00000000">
        <w:fldChar w:fldCharType="end"/>
      </w:r>
      <w:r w:rsidDel="00000000" w:rsidR="00000000" w:rsidRPr="00000000">
        <w:fldChar w:fldCharType="begin"/>
        <w:instrText xml:space="preserve"> HYPERLINK "https://corsidilaurea.uniroma1.it/it/corso/2024/30786/organizzazione-referenti-regolam#bootstrap-fieldgroup-nav-item-rappresentanti-degli-studenti" </w:instrText>
        <w:fldChar w:fldCharType="separate"/>
      </w:r>
      <w:r w:rsidDel="00000000" w:rsidR="00000000" w:rsidRPr="00000000">
        <w:rPr>
          <w:rFonts w:ascii="Open Sans" w:cs="Open Sans" w:eastAsia="Open Sans" w:hAnsi="Open Sans"/>
          <w:color w:val="822433"/>
          <w:sz w:val="21"/>
          <w:szCs w:val="21"/>
          <w:rtl w:val="0"/>
        </w:rPr>
        <w:t xml:space="preserve">Student Representatives</w:t>
      </w:r>
    </w:p>
    <w:p w:rsidR="00000000" w:rsidDel="00000000" w:rsidP="00000000" w:rsidRDefault="00000000" w:rsidRPr="00000000" w14:paraId="00000011">
      <w:pPr>
        <w:numPr>
          <w:ilvl w:val="0"/>
          <w:numId w:val="4"/>
        </w:numPr>
        <w:pBdr>
          <w:top w:space="0" w:sz="0" w:val="nil"/>
          <w:bottom w:space="0" w:sz="0" w:val="nil"/>
          <w:right w:space="0" w:sz="0" w:val="nil"/>
          <w:between w:space="0" w:sz="0" w:val="nil"/>
        </w:pBdr>
        <w:spacing w:after="0" w:afterAutospacing="0" w:lineRule="auto"/>
        <w:ind w:left="480" w:right="-280" w:hanging="360"/>
      </w:pPr>
      <w:r w:rsidDel="00000000" w:rsidR="00000000" w:rsidRPr="00000000">
        <w:fldChar w:fldCharType="end"/>
      </w:r>
      <w:r w:rsidDel="00000000" w:rsidR="00000000" w:rsidRPr="00000000">
        <w:fldChar w:fldCharType="begin"/>
        <w:instrText xml:space="preserve"> HYPERLINK "https://corsidilaurea.uniroma1.it/it/corso/2024/30786/organizzazione-referenti-regolam#bootstrap-fieldgroup-nav-item-rappresentanti-degli-studenti-ulteriori-informazioni" </w:instrText>
        <w:fldChar w:fldCharType="separate"/>
      </w:r>
      <w:r w:rsidDel="00000000" w:rsidR="00000000" w:rsidRPr="00000000">
        <w:rPr>
          <w:rFonts w:ascii="Open Sans" w:cs="Open Sans" w:eastAsia="Open Sans" w:hAnsi="Open Sans"/>
          <w:color w:val="822433"/>
          <w:sz w:val="21"/>
          <w:szCs w:val="21"/>
          <w:rtl w:val="0"/>
        </w:rPr>
        <w:t xml:space="preserve">Student Representatives - more information</w:t>
      </w:r>
    </w:p>
    <w:p w:rsidR="00000000" w:rsidDel="00000000" w:rsidP="00000000" w:rsidRDefault="00000000" w:rsidRPr="00000000" w14:paraId="00000012">
      <w:pPr>
        <w:numPr>
          <w:ilvl w:val="0"/>
          <w:numId w:val="4"/>
        </w:numPr>
        <w:pBdr>
          <w:top w:space="0" w:sz="0" w:val="nil"/>
          <w:bottom w:space="0" w:sz="0" w:val="nil"/>
          <w:right w:space="0" w:sz="0" w:val="nil"/>
          <w:between w:space="0" w:sz="0" w:val="nil"/>
        </w:pBdr>
        <w:spacing w:after="0" w:afterAutospacing="0" w:lineRule="auto"/>
        <w:ind w:left="480" w:right="-280" w:hanging="360"/>
      </w:pPr>
      <w:r w:rsidDel="00000000" w:rsidR="00000000" w:rsidRPr="00000000">
        <w:fldChar w:fldCharType="end"/>
      </w:r>
      <w:r w:rsidDel="00000000" w:rsidR="00000000" w:rsidRPr="00000000">
        <w:fldChar w:fldCharType="begin"/>
        <w:instrText xml:space="preserve"> HYPERLINK "https://corsidilaurea.uniroma1.it/it/corso/2024/30786/organizzazione-referenti-regolam#bootstrap-fieldgroup-nav-item-garante-degli-studenti" </w:instrText>
        <w:fldChar w:fldCharType="separate"/>
      </w:r>
      <w:r w:rsidDel="00000000" w:rsidR="00000000" w:rsidRPr="00000000">
        <w:rPr>
          <w:rFonts w:ascii="Open Sans" w:cs="Open Sans" w:eastAsia="Open Sans" w:hAnsi="Open Sans"/>
          <w:color w:val="822433"/>
          <w:sz w:val="21"/>
          <w:szCs w:val="21"/>
          <w:rtl w:val="0"/>
        </w:rPr>
        <w:t xml:space="preserve">Student Ombudsman</w:t>
      </w:r>
    </w:p>
    <w:p w:rsidR="00000000" w:rsidDel="00000000" w:rsidP="00000000" w:rsidRDefault="00000000" w:rsidRPr="00000000" w14:paraId="00000013">
      <w:pPr>
        <w:numPr>
          <w:ilvl w:val="0"/>
          <w:numId w:val="4"/>
        </w:numPr>
        <w:pBdr>
          <w:top w:space="0" w:sz="0" w:val="nil"/>
          <w:bottom w:space="0" w:sz="0" w:val="nil"/>
          <w:right w:space="0" w:sz="0" w:val="nil"/>
          <w:between w:space="0" w:sz="0" w:val="nil"/>
        </w:pBdr>
        <w:spacing w:after="220" w:lineRule="auto"/>
        <w:ind w:left="480" w:right="-280" w:hanging="360"/>
      </w:pPr>
      <w:r w:rsidDel="00000000" w:rsidR="00000000" w:rsidRPr="00000000">
        <w:fldChar w:fldCharType="end"/>
      </w:r>
      <w:r w:rsidDel="00000000" w:rsidR="00000000" w:rsidRPr="00000000">
        <w:fldChar w:fldCharType="begin"/>
        <w:instrText xml:space="preserve"> HYPERLINK "https://corsidilaurea.uniroma1.it/it/corso/2024/30786/organizzazione-referenti-regolam#bootstrap-fieldgroup-nav-item-referente-per-gli-studenti-con-disabilit-o-dsa" </w:instrText>
        <w:fldChar w:fldCharType="separate"/>
      </w:r>
      <w:r w:rsidDel="00000000" w:rsidR="00000000" w:rsidRPr="00000000">
        <w:rPr>
          <w:rFonts w:ascii="Open Sans" w:cs="Open Sans" w:eastAsia="Open Sans" w:hAnsi="Open Sans"/>
          <w:color w:val="822433"/>
          <w:sz w:val="21"/>
          <w:szCs w:val="21"/>
          <w:rtl w:val="0"/>
        </w:rPr>
        <w:t xml:space="preserve">Contact person for students with disabilities or DSA</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60" w:lineRule="auto"/>
        <w:ind w:left="-280" w:right="-280" w:firstLine="0"/>
        <w:rPr>
          <w:rFonts w:ascii="Open Sans" w:cs="Open Sans" w:eastAsia="Open Sans" w:hAnsi="Open Sans"/>
          <w:color w:val="0058ff"/>
          <w:sz w:val="27"/>
          <w:szCs w:val="27"/>
        </w:rPr>
      </w:pPr>
      <w:r w:rsidDel="00000000" w:rsidR="00000000" w:rsidRPr="00000000">
        <w:fldChar w:fldCharType="end"/>
      </w:r>
      <w:r w:rsidDel="00000000" w:rsidR="00000000" w:rsidRPr="00000000">
        <w:rPr>
          <w:rFonts w:ascii="Open Sans" w:cs="Open Sans" w:eastAsia="Open Sans" w:hAnsi="Open Sans"/>
          <w:b w:val="1"/>
          <w:bCs w:val="1"/>
          <w:color w:val="333333"/>
          <w:sz w:val="27"/>
          <w:szCs w:val="27"/>
          <w:rtl w:val="0"/>
        </w:rPr>
        <w:t xml:space="preserve">Professor MASSINI ANNALISA</w:t>
        <w:br w:type="textWrapping"/>
      </w:r>
      <w:r w:rsidDel="00000000" w:rsidR="00000000" w:rsidRPr="00000000">
        <w:rPr>
          <w:rFonts w:ascii="Open Sans" w:cs="Open Sans" w:eastAsia="Open Sans" w:hAnsi="Open Sans"/>
          <w:color w:val="333333"/>
          <w:sz w:val="27"/>
          <w:szCs w:val="27"/>
          <w:rtl w:val="0"/>
        </w:rPr>
        <w:t xml:space="preserve">E-mail:  </w:t>
      </w:r>
      <w:r w:rsidDel="00000000" w:rsidR="00000000" w:rsidRPr="00000000">
        <w:rPr>
          <w:rFonts w:ascii="Open Sans" w:cs="Open Sans" w:eastAsia="Open Sans" w:hAnsi="Open Sans"/>
          <w:color w:val="0058ff"/>
          <w:sz w:val="27"/>
          <w:szCs w:val="27"/>
          <w:rtl w:val="0"/>
        </w:rPr>
        <w:t xml:space="preserve">massini@di.uniroma1.it</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60" w:lineRule="auto"/>
        <w:ind w:left="-280" w:right="-280" w:firstLine="0"/>
        <w:rPr>
          <w:rFonts w:ascii="Open Sans" w:cs="Open Sans" w:eastAsia="Open Sans" w:hAnsi="Open Sans"/>
          <w:color w:val="333333"/>
          <w:sz w:val="27"/>
          <w:szCs w:val="27"/>
        </w:rPr>
      </w:pPr>
      <w:r w:rsidDel="00000000" w:rsidR="00000000" w:rsidRPr="00000000">
        <w:rPr>
          <w:rFonts w:ascii="Open Sans" w:cs="Open Sans" w:eastAsia="Open Sans" w:hAnsi="Open Sans"/>
          <w:color w:val="333333"/>
          <w:sz w:val="27"/>
          <w:szCs w:val="27"/>
          <w:rtl w:val="0"/>
        </w:rPr>
        <w:t xml:space="preserve">Phone</w:t>
        <w:br w:type="textWrapping"/>
        <w:t xml:space="preserve">+39.06.49255.427</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60" w:lineRule="auto"/>
        <w:ind w:left="-280" w:right="-280" w:firstLine="0"/>
        <w:rPr>
          <w:rFonts w:ascii="Open Sans" w:cs="Open Sans" w:eastAsia="Open Sans" w:hAnsi="Open Sans"/>
          <w:color w:val="333333"/>
          <w:sz w:val="27"/>
          <w:szCs w:val="27"/>
        </w:rPr>
      </w:pPr>
      <w:r w:rsidDel="00000000" w:rsidR="00000000" w:rsidRPr="00000000">
        <w:rPr>
          <w:rFonts w:ascii="Open Sans" w:cs="Open Sans" w:eastAsia="Open Sans" w:hAnsi="Open Sans"/>
          <w:color w:val="333333"/>
          <w:sz w:val="27"/>
          <w:szCs w:val="27"/>
          <w:rtl w:val="0"/>
        </w:rPr>
        <w:t xml:space="preserve">Headquarters</w:t>
        <w:br w:type="textWrapping"/>
      </w:r>
      <w:r w:rsidDel="00000000" w:rsidR="00000000" w:rsidRPr="00000000">
        <w:rPr>
          <w:rFonts w:ascii="Open Sans" w:cs="Open Sans" w:eastAsia="Open Sans" w:hAnsi="Open Sans"/>
          <w:b w:val="1"/>
          <w:bCs w:val="1"/>
          <w:color w:val="333333"/>
          <w:sz w:val="27"/>
          <w:szCs w:val="27"/>
          <w:rtl w:val="0"/>
        </w:rPr>
        <w:t xml:space="preserve">Department of Computer Science</w:t>
        <w:br w:type="textWrapping"/>
      </w:r>
      <w:r w:rsidDel="00000000" w:rsidR="00000000" w:rsidRPr="00000000">
        <w:rPr>
          <w:rFonts w:ascii="Open Sans" w:cs="Open Sans" w:eastAsia="Open Sans" w:hAnsi="Open Sans"/>
          <w:color w:val="333333"/>
          <w:sz w:val="27"/>
          <w:szCs w:val="27"/>
          <w:rtl w:val="0"/>
        </w:rPr>
        <w:t xml:space="preserve">Viale Regina Elena, 295 (Building E)</w:t>
        <w:br w:type="textWrapping"/>
        <w:t xml:space="preserve">2nd floor, room 206</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60" w:lineRule="auto"/>
        <w:ind w:left="-280" w:right="-280" w:firstLine="0"/>
        <w:rPr>
          <w:rFonts w:ascii="Open Sans" w:cs="Open Sans" w:eastAsia="Open Sans" w:hAnsi="Open Sans"/>
          <w:color w:val="333333"/>
          <w:sz w:val="27"/>
          <w:szCs w:val="27"/>
        </w:rPr>
      </w:pPr>
      <w:r w:rsidDel="00000000" w:rsidR="00000000" w:rsidRPr="00000000">
        <w:rPr>
          <w:rFonts w:ascii="Open Sans" w:cs="Open Sans" w:eastAsia="Open Sans" w:hAnsi="Open Sans"/>
          <w:color w:val="333333"/>
          <w:sz w:val="27"/>
          <w:szCs w:val="27"/>
          <w:rtl w:val="0"/>
        </w:rPr>
        <w:t xml:space="preserve">Reception: by appointment, to be made via email</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60" w:lineRule="auto"/>
        <w:ind w:left="-280" w:right="-280" w:firstLine="0"/>
        <w:rPr>
          <w:rFonts w:ascii="Open Sans" w:cs="Open Sans" w:eastAsia="Open Sans" w:hAnsi="Open Sans"/>
          <w:color w:val="333333"/>
          <w:sz w:val="21"/>
          <w:szCs w:val="21"/>
        </w:rPr>
      </w:pPr>
      <w:r w:rsidDel="00000000" w:rsidR="00000000" w:rsidRPr="00000000">
        <w:rPr>
          <w:rFonts w:ascii="Open Sans" w:cs="Open Sans" w:eastAsia="Open Sans" w:hAnsi="Open Sans"/>
          <w:color w:val="333333"/>
          <w:sz w:val="21"/>
          <w:szCs w:val="21"/>
          <w:rtl w:val="0"/>
        </w:rPr>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280" w:right="-280" w:firstLine="0"/>
        <w:rPr>
          <w:rFonts w:ascii="Open Sans" w:cs="Open Sans" w:eastAsia="Open Sans" w:hAnsi="Open Sans"/>
          <w:color w:val="333333"/>
          <w:sz w:val="21"/>
          <w:szCs w:val="21"/>
        </w:rPr>
      </w:pPr>
      <w:r w:rsidDel="00000000" w:rsidR="00000000" w:rsidRPr="00000000">
        <w:rPr>
          <w:rFonts w:ascii="Open Sans" w:cs="Open Sans" w:eastAsia="Open Sans" w:hAnsi="Open Sans"/>
          <w:color w:val="333333"/>
          <w:sz w:val="21"/>
          <w:szCs w:val="21"/>
          <w:rtl w:val="0"/>
        </w:rPr>
        <w:t xml:space="preserve"> </w:t>
      </w:r>
    </w:p>
    <w:p w:rsidR="00000000" w:rsidDel="00000000" w:rsidP="00000000" w:rsidRDefault="00000000" w:rsidRPr="00000000" w14:paraId="0000001A">
      <w:pPr>
        <w:pStyle w:val="Heading2"/>
        <w:keepNext w:val="0"/>
        <w:keepLines w:val="0"/>
        <w:pBdr>
          <w:top w:space="0" w:sz="0" w:val="nil"/>
          <w:left w:space="0" w:sz="0" w:val="nil"/>
          <w:bottom w:color="auto" w:space="3" w:sz="0" w:val="none"/>
          <w:right w:space="0" w:sz="0" w:val="nil"/>
        </w:pBdr>
        <w:spacing w:after="0" w:before="680" w:line="360" w:lineRule="auto"/>
        <w:rPr>
          <w:rFonts w:ascii="Open Sans" w:cs="Open Sans" w:eastAsia="Open Sans" w:hAnsi="Open Sans"/>
          <w:color w:val="ffffff"/>
          <w:sz w:val="30"/>
          <w:szCs w:val="30"/>
          <w:shd w:fill="822433" w:val="clear"/>
        </w:rPr>
      </w:pPr>
      <w:bookmarkStart w:colFirst="0" w:colLast="0" w:name="_pzw2qr59l8uh" w:id="3"/>
      <w:bookmarkEnd w:id="3"/>
      <w:r w:rsidDel="00000000" w:rsidR="00000000" w:rsidRPr="00000000">
        <w:rPr>
          <w:rFonts w:ascii="Open Sans" w:cs="Open Sans" w:eastAsia="Open Sans" w:hAnsi="Open Sans"/>
          <w:color w:val="ffffff"/>
          <w:sz w:val="30"/>
          <w:szCs w:val="30"/>
          <w:shd w:fill="822433" w:val="clear"/>
          <w:rtl w:val="0"/>
        </w:rPr>
        <w:t xml:space="preserve">University</w:t>
      </w:r>
    </w:p>
    <w:p w:rsidR="00000000" w:rsidDel="00000000" w:rsidP="00000000" w:rsidRDefault="00000000" w:rsidRPr="00000000" w14:paraId="0000001B">
      <w:pPr>
        <w:numPr>
          <w:ilvl w:val="0"/>
          <w:numId w:val="2"/>
        </w:numPr>
        <w:pBdr>
          <w:top w:space="0" w:sz="0" w:val="nil"/>
          <w:bottom w:space="0" w:sz="0" w:val="nil"/>
          <w:right w:space="0" w:sz="0" w:val="nil"/>
          <w:between w:space="0" w:sz="0" w:val="nil"/>
        </w:pBdr>
        <w:spacing w:after="0" w:afterAutospacing="0" w:before="680" w:lineRule="auto"/>
        <w:ind w:left="720" w:hanging="360"/>
      </w:pPr>
      <w:hyperlink r:id="rId13">
        <w:r w:rsidDel="00000000" w:rsidR="00000000" w:rsidRPr="00000000">
          <w:rPr>
            <w:rFonts w:ascii="Open Sans" w:cs="Open Sans" w:eastAsia="Open Sans" w:hAnsi="Open Sans"/>
            <w:color w:val="ffffff"/>
            <w:sz w:val="21"/>
            <w:szCs w:val="21"/>
            <w:shd w:fill="822433" w:val="clear"/>
            <w:rtl w:val="0"/>
          </w:rPr>
          <w:t xml:space="preserve">Info-Registrations</w:t>
        </w:r>
      </w:hyperlink>
      <w:r w:rsidDel="00000000" w:rsidR="00000000" w:rsidRPr="00000000">
        <w:rPr>
          <w:rtl w:val="0"/>
        </w:rPr>
      </w:r>
    </w:p>
    <w:p w:rsidR="00000000" w:rsidDel="00000000" w:rsidP="00000000" w:rsidRDefault="00000000" w:rsidRPr="00000000" w14:paraId="0000001C">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hyperlink r:id="rId14">
        <w:r w:rsidDel="00000000" w:rsidR="00000000" w:rsidRPr="00000000">
          <w:rPr>
            <w:rFonts w:ascii="Open Sans" w:cs="Open Sans" w:eastAsia="Open Sans" w:hAnsi="Open Sans"/>
            <w:color w:val="ffffff"/>
            <w:sz w:val="21"/>
            <w:szCs w:val="21"/>
            <w:shd w:fill="822433" w:val="clear"/>
            <w:rtl w:val="0"/>
          </w:rPr>
          <w:t xml:space="preserve">Contributions and benefits</w:t>
        </w:r>
      </w:hyperlink>
      <w:r w:rsidDel="00000000" w:rsidR="00000000" w:rsidRPr="00000000">
        <w:rPr>
          <w:rtl w:val="0"/>
        </w:rPr>
      </w:r>
    </w:p>
    <w:p w:rsidR="00000000" w:rsidDel="00000000" w:rsidP="00000000" w:rsidRDefault="00000000" w:rsidRPr="00000000" w14:paraId="0000001D">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hyperlink r:id="rId15">
        <w:r w:rsidDel="00000000" w:rsidR="00000000" w:rsidRPr="00000000">
          <w:rPr>
            <w:rFonts w:ascii="Open Sans" w:cs="Open Sans" w:eastAsia="Open Sans" w:hAnsi="Open Sans"/>
            <w:color w:val="ffffff"/>
            <w:sz w:val="21"/>
            <w:szCs w:val="21"/>
            <w:shd w:fill="822433" w:val="clear"/>
            <w:rtl w:val="0"/>
          </w:rPr>
          <w:t xml:space="preserve">Scholarships</w:t>
        </w:r>
      </w:hyperlink>
      <w:r w:rsidDel="00000000" w:rsidR="00000000" w:rsidRPr="00000000">
        <w:rPr>
          <w:rtl w:val="0"/>
        </w:rPr>
      </w:r>
    </w:p>
    <w:p w:rsidR="00000000" w:rsidDel="00000000" w:rsidP="00000000" w:rsidRDefault="00000000" w:rsidRPr="00000000" w14:paraId="0000001E">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hyperlink r:id="rId16">
        <w:r w:rsidDel="00000000" w:rsidR="00000000" w:rsidRPr="00000000">
          <w:rPr>
            <w:rFonts w:ascii="Open Sans" w:cs="Open Sans" w:eastAsia="Open Sans" w:hAnsi="Open Sans"/>
            <w:color w:val="ffffff"/>
            <w:sz w:val="21"/>
            <w:szCs w:val="21"/>
            <w:shd w:fill="822433" w:val="clear"/>
            <w:rtl w:val="0"/>
          </w:rPr>
          <w:t xml:space="preserve">Regulations and deadlines</w:t>
        </w:r>
      </w:hyperlink>
      <w:r w:rsidDel="00000000" w:rsidR="00000000" w:rsidRPr="00000000">
        <w:rPr>
          <w:rtl w:val="0"/>
        </w:rPr>
      </w:r>
    </w:p>
    <w:p w:rsidR="00000000" w:rsidDel="00000000" w:rsidP="00000000" w:rsidRDefault="00000000" w:rsidRPr="00000000" w14:paraId="0000001F">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hyperlink r:id="rId17">
        <w:r w:rsidDel="00000000" w:rsidR="00000000" w:rsidRPr="00000000">
          <w:rPr>
            <w:rFonts w:ascii="Open Sans" w:cs="Open Sans" w:eastAsia="Open Sans" w:hAnsi="Open Sans"/>
            <w:color w:val="ffffff"/>
            <w:sz w:val="21"/>
            <w:szCs w:val="21"/>
            <w:shd w:fill="822433" w:val="clear"/>
            <w:rtl w:val="0"/>
          </w:rPr>
          <w:t xml:space="preserve">Services, sports, music and free time</w:t>
        </w:r>
      </w:hyperlink>
      <w:r w:rsidDel="00000000" w:rsidR="00000000" w:rsidRPr="00000000">
        <w:rPr>
          <w:rtl w:val="0"/>
        </w:rPr>
      </w:r>
    </w:p>
    <w:p w:rsidR="00000000" w:rsidDel="00000000" w:rsidP="00000000" w:rsidRDefault="00000000" w:rsidRPr="00000000" w14:paraId="00000020">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hyperlink r:id="rId18">
        <w:r w:rsidDel="00000000" w:rsidR="00000000" w:rsidRPr="00000000">
          <w:rPr>
            <w:rFonts w:ascii="Open Sans" w:cs="Open Sans" w:eastAsia="Open Sans" w:hAnsi="Open Sans"/>
            <w:color w:val="ffffff"/>
            <w:sz w:val="21"/>
            <w:szCs w:val="21"/>
            <w:shd w:fill="822433" w:val="clear"/>
            <w:rtl w:val="0"/>
          </w:rPr>
          <w:t xml:space="preserve">Study rooms 24 hours a day</w:t>
        </w:r>
      </w:hyperlink>
      <w:r w:rsidDel="00000000" w:rsidR="00000000" w:rsidRPr="00000000">
        <w:rPr>
          <w:rtl w:val="0"/>
        </w:rPr>
      </w:r>
    </w:p>
    <w:p w:rsidR="00000000" w:rsidDel="00000000" w:rsidP="00000000" w:rsidRDefault="00000000" w:rsidRPr="00000000" w14:paraId="00000021">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hyperlink r:id="rId19">
        <w:r w:rsidDel="00000000" w:rsidR="00000000" w:rsidRPr="00000000">
          <w:rPr>
            <w:rFonts w:ascii="Open Sans" w:cs="Open Sans" w:eastAsia="Open Sans" w:hAnsi="Open Sans"/>
            <w:color w:val="ffffff"/>
            <w:sz w:val="21"/>
            <w:szCs w:val="21"/>
            <w:shd w:fill="822433" w:val="clear"/>
            <w:rtl w:val="0"/>
          </w:rPr>
          <w:t xml:space="preserve">All Sapienza courses</w:t>
        </w:r>
      </w:hyperlink>
      <w:r w:rsidDel="00000000" w:rsidR="00000000" w:rsidRPr="00000000">
        <w:rPr>
          <w:rtl w:val="0"/>
        </w:rPr>
      </w:r>
    </w:p>
    <w:p w:rsidR="00000000" w:rsidDel="00000000" w:rsidP="00000000" w:rsidRDefault="00000000" w:rsidRPr="00000000" w14:paraId="00000022">
      <w:pPr>
        <w:numPr>
          <w:ilvl w:val="0"/>
          <w:numId w:val="2"/>
        </w:numPr>
        <w:pBdr>
          <w:top w:space="0" w:sz="0" w:val="nil"/>
          <w:bottom w:space="0" w:sz="0" w:val="nil"/>
          <w:right w:space="0" w:sz="0" w:val="nil"/>
          <w:between w:space="0" w:sz="0" w:val="nil"/>
        </w:pBdr>
        <w:spacing w:before="0" w:beforeAutospacing="0" w:lineRule="auto"/>
        <w:ind w:left="720" w:hanging="360"/>
      </w:pPr>
      <w:hyperlink r:id="rId20">
        <w:r w:rsidDel="00000000" w:rsidR="00000000" w:rsidRPr="00000000">
          <w:rPr>
            <w:rFonts w:ascii="Open Sans" w:cs="Open Sans" w:eastAsia="Open Sans" w:hAnsi="Open Sans"/>
            <w:color w:val="ffffff"/>
            <w:sz w:val="21"/>
            <w:szCs w:val="21"/>
            <w:shd w:fill="822433" w:val="clear"/>
            <w:rtl w:val="0"/>
          </w:rPr>
          <w:t xml:space="preserve">SSAS - Higher School of Advanced Studies</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br w:type="textWrapping"/>
        <w:br w:type="textWrapping"/>
        <w:br w:type="textWrapping"/>
        <w:t xml:space="preserve">The call is published at</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https://www.uniroma1.it/en/node/40540</w:t>
        </w:r>
      </w:hyperlink>
      <w:r w:rsidDel="00000000" w:rsidR="00000000" w:rsidRPr="00000000">
        <w:rPr>
          <w:rtl w:val="0"/>
        </w:rPr>
        <w:t xml:space="preserve">.</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Administrative Office</w:t>
      </w:r>
      <w:r w:rsidDel="00000000" w:rsidR="00000000" w:rsidRPr="00000000">
        <w:rPr>
          <w:rtl w:val="0"/>
        </w:rPr>
        <w:t xml:space="preserve">: Faculty of Information Engineering, Computer Science, and Statistics, Piazzale Aldo Moro, 5, Rome. Hours: Mon/Wed/Fri 8:30 AM–12:00 PM; Tue/Thu 2:30 PM–4:30 PM. Closed August 11–16. Email: segrstudenti.I3S@uniroma1.it.</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CIAO Office</w:t>
      </w:r>
      <w:r w:rsidDel="00000000" w:rsidR="00000000" w:rsidRPr="00000000">
        <w:rPr>
          <w:rtl w:val="0"/>
        </w:rPr>
        <w:t xml:space="preserve">: Piazzale Aldo Moro, 5, Mon–Fri 9:30 AM–5:00 PM. Email: ciao@uniroma1.it.</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HELLO Office</w:t>
      </w:r>
      <w:r w:rsidDel="00000000" w:rsidR="00000000" w:rsidRPr="00000000">
        <w:rPr>
          <w:rtl w:val="0"/>
        </w:rPr>
        <w:t xml:space="preserve">: For international students, same address and hours. Email: hello@uniroma1.it.</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International Students Office</w:t>
      </w:r>
      <w:r w:rsidDel="00000000" w:rsidR="00000000" w:rsidRPr="00000000">
        <w:rPr>
          <w:rtl w:val="0"/>
        </w:rPr>
        <w:t xml:space="preserve">: Email: studentistranieri@uniroma1.it.</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bCs w:val="1"/>
          <w:rtl w:val="0"/>
        </w:rPr>
        <w:t xml:space="preserve">Disability and SLD Services</w:t>
      </w:r>
      <w:r w:rsidDel="00000000" w:rsidR="00000000" w:rsidRPr="00000000">
        <w:rPr>
          <w:rtl w:val="0"/>
        </w:rPr>
        <w:t xml:space="preserve">: Email: servizio.disabilita@uniroma1.it, servizio.dsa@uniroma1.it.</w:t>
      </w:r>
    </w:p>
    <w:p w:rsidR="00000000" w:rsidDel="00000000" w:rsidP="00000000" w:rsidRDefault="00000000" w:rsidRPr="00000000" w14:paraId="00000029">
      <w:pPr>
        <w:rPr>
          <w:b w:val="1"/>
          <w:bCs w:val="1"/>
          <w:sz w:val="16"/>
          <w:szCs w:val="16"/>
        </w:rPr>
      </w:pPr>
      <w:r w:rsidDel="00000000" w:rsidR="00000000" w:rsidRPr="00000000">
        <w:rPr>
          <w:rtl w:val="0"/>
        </w:rPr>
        <w:br w:type="textWrapping"/>
      </w:r>
      <w:r w:rsidDel="00000000" w:rsidR="00000000" w:rsidRPr="00000000">
        <w:rPr>
          <w:sz w:val="32"/>
          <w:szCs w:val="32"/>
          <w:u w:val="single"/>
          <w:rtl w:val="0"/>
        </w:rPr>
        <w:br w:type="textWrapping"/>
        <w:t xml:space="preserve">END to end process ( translateeD)</w:t>
        <w:br w:type="textWrapping"/>
        <w:br w:type="textWrapping"/>
        <w:br w:type="textWrapping"/>
      </w:r>
      <w:r w:rsidDel="00000000" w:rsidR="00000000" w:rsidRPr="00000000">
        <w:rPr>
          <w:b w:val="1"/>
          <w:bCs w:val="1"/>
          <w:sz w:val="16"/>
          <w:szCs w:val="16"/>
          <w:rtl w:val="0"/>
        </w:rPr>
        <w:t xml:space="preserve"> Translation to English</w:t>
      </w:r>
    </w:p>
    <w:p w:rsidR="00000000" w:rsidDel="00000000" w:rsidP="00000000" w:rsidRDefault="00000000" w:rsidRPr="00000000" w14:paraId="0000002A">
      <w:pPr>
        <w:rPr>
          <w:b w:val="1"/>
          <w:bCs w:val="1"/>
          <w:sz w:val="16"/>
          <w:szCs w:val="16"/>
        </w:rPr>
      </w:pPr>
      <w:r w:rsidDel="00000000" w:rsidR="00000000" w:rsidRPr="00000000">
        <w:rPr>
          <w:rtl w:val="0"/>
        </w:rPr>
      </w:r>
    </w:p>
    <w:p w:rsidR="00000000" w:rsidDel="00000000" w:rsidP="00000000" w:rsidRDefault="00000000" w:rsidRPr="00000000" w14:paraId="0000002B">
      <w:pPr>
        <w:rPr>
          <w:b w:val="1"/>
          <w:bCs w:val="1"/>
          <w:sz w:val="16"/>
          <w:szCs w:val="16"/>
        </w:rPr>
      </w:pPr>
      <w:r w:rsidDel="00000000" w:rsidR="00000000" w:rsidRPr="00000000">
        <w:rPr>
          <w:b w:val="1"/>
          <w:bCs w:val="1"/>
          <w:sz w:val="16"/>
          <w:szCs w:val="16"/>
          <w:rtl w:val="0"/>
        </w:rPr>
        <w:t xml:space="preserve">Faculty of Information Engineering, Computer Science, and Statistics  </w:t>
      </w:r>
    </w:p>
    <w:p w:rsidR="00000000" w:rsidDel="00000000" w:rsidP="00000000" w:rsidRDefault="00000000" w:rsidRPr="00000000" w14:paraId="0000002C">
      <w:pPr>
        <w:rPr>
          <w:b w:val="1"/>
          <w:bCs w:val="1"/>
          <w:sz w:val="16"/>
          <w:szCs w:val="16"/>
        </w:rPr>
      </w:pPr>
      <w:r w:rsidDel="00000000" w:rsidR="00000000" w:rsidRPr="00000000">
        <w:rPr>
          <w:b w:val="1"/>
          <w:bCs w:val="1"/>
          <w:sz w:val="16"/>
          <w:szCs w:val="16"/>
          <w:rtl w:val="0"/>
        </w:rPr>
        <w:t xml:space="preserve">Academic Year 2025-2026  </w:t>
      </w:r>
    </w:p>
    <w:p w:rsidR="00000000" w:rsidDel="00000000" w:rsidP="00000000" w:rsidRDefault="00000000" w:rsidRPr="00000000" w14:paraId="0000002D">
      <w:pPr>
        <w:rPr>
          <w:b w:val="1"/>
          <w:bCs w:val="1"/>
          <w:sz w:val="16"/>
          <w:szCs w:val="16"/>
        </w:rPr>
      </w:pPr>
      <w:r w:rsidDel="00000000" w:rsidR="00000000" w:rsidRPr="00000000">
        <w:rPr>
          <w:b w:val="1"/>
          <w:bCs w:val="1"/>
          <w:sz w:val="16"/>
          <w:szCs w:val="16"/>
          <w:rtl w:val="0"/>
        </w:rPr>
        <w:t xml:space="preserve">Computer Science  </w:t>
      </w:r>
    </w:p>
    <w:p w:rsidR="00000000" w:rsidDel="00000000" w:rsidP="00000000" w:rsidRDefault="00000000" w:rsidRPr="00000000" w14:paraId="0000002E">
      <w:pPr>
        <w:rPr>
          <w:b w:val="1"/>
          <w:bCs w:val="1"/>
          <w:sz w:val="16"/>
          <w:szCs w:val="16"/>
        </w:rPr>
      </w:pPr>
      <w:r w:rsidDel="00000000" w:rsidR="00000000" w:rsidRPr="00000000">
        <w:rPr>
          <w:b w:val="1"/>
          <w:bCs w:val="1"/>
          <w:sz w:val="16"/>
          <w:szCs w:val="16"/>
          <w:rtl w:val="0"/>
        </w:rPr>
        <w:t xml:space="preserve">Class: L-31  </w:t>
      </w:r>
    </w:p>
    <w:p w:rsidR="00000000" w:rsidDel="00000000" w:rsidP="00000000" w:rsidRDefault="00000000" w:rsidRPr="00000000" w14:paraId="0000002F">
      <w:pPr>
        <w:rPr>
          <w:b w:val="1"/>
          <w:bCs w:val="1"/>
          <w:sz w:val="16"/>
          <w:szCs w:val="16"/>
        </w:rPr>
      </w:pPr>
      <w:r w:rsidDel="00000000" w:rsidR="00000000" w:rsidRPr="00000000">
        <w:rPr>
          <w:b w:val="1"/>
          <w:bCs w:val="1"/>
          <w:sz w:val="16"/>
          <w:szCs w:val="16"/>
          <w:rtl w:val="0"/>
        </w:rPr>
        <w:t xml:space="preserve">Programmed Access Course</w:t>
      </w:r>
    </w:p>
    <w:p w:rsidR="00000000" w:rsidDel="00000000" w:rsidP="00000000" w:rsidRDefault="00000000" w:rsidRPr="00000000" w14:paraId="00000030">
      <w:pPr>
        <w:rPr>
          <w:b w:val="1"/>
          <w:bCs w:val="1"/>
          <w:sz w:val="16"/>
          <w:szCs w:val="16"/>
        </w:rPr>
      </w:pPr>
      <w:r w:rsidDel="00000000" w:rsidR="00000000" w:rsidRPr="00000000">
        <w:rPr>
          <w:rtl w:val="0"/>
        </w:rPr>
      </w:r>
    </w:p>
    <w:p w:rsidR="00000000" w:rsidDel="00000000" w:rsidP="00000000" w:rsidRDefault="00000000" w:rsidRPr="00000000" w14:paraId="00000031">
      <w:pPr>
        <w:rPr>
          <w:b w:val="1"/>
          <w:bCs w:val="1"/>
          <w:sz w:val="16"/>
          <w:szCs w:val="16"/>
        </w:rPr>
      </w:pPr>
      <w:r w:rsidDel="00000000" w:rsidR="00000000" w:rsidRPr="00000000">
        <w:rPr>
          <w:b w:val="1"/>
          <w:bCs w:val="1"/>
          <w:sz w:val="16"/>
          <w:szCs w:val="16"/>
          <w:rtl w:val="0"/>
        </w:rPr>
        <w:t xml:space="preserve">Decree No. 811/2025  </w:t>
      </w:r>
    </w:p>
    <w:p w:rsidR="00000000" w:rsidDel="00000000" w:rsidP="00000000" w:rsidRDefault="00000000" w:rsidRPr="00000000" w14:paraId="00000032">
      <w:pPr>
        <w:rPr>
          <w:b w:val="1"/>
          <w:bCs w:val="1"/>
          <w:sz w:val="16"/>
          <w:szCs w:val="16"/>
        </w:rPr>
      </w:pPr>
      <w:r w:rsidDel="00000000" w:rsidR="00000000" w:rsidRPr="00000000">
        <w:rPr>
          <w:b w:val="1"/>
          <w:bCs w:val="1"/>
          <w:sz w:val="16"/>
          <w:szCs w:val="16"/>
          <w:rtl w:val="0"/>
        </w:rPr>
        <w:t xml:space="preserve">The Rector  </w:t>
      </w:r>
    </w:p>
    <w:p w:rsidR="00000000" w:rsidDel="00000000" w:rsidP="00000000" w:rsidRDefault="00000000" w:rsidRPr="00000000" w14:paraId="00000033">
      <w:pPr>
        <w:rPr>
          <w:b w:val="1"/>
          <w:bCs w:val="1"/>
          <w:sz w:val="16"/>
          <w:szCs w:val="16"/>
        </w:rPr>
      </w:pPr>
      <w:r w:rsidDel="00000000" w:rsidR="00000000" w:rsidRPr="00000000">
        <w:rPr>
          <w:rtl w:val="0"/>
        </w:rPr>
      </w:r>
    </w:p>
    <w:p w:rsidR="00000000" w:rsidDel="00000000" w:rsidP="00000000" w:rsidRDefault="00000000" w:rsidRPr="00000000" w14:paraId="00000034">
      <w:pPr>
        <w:rPr>
          <w:b w:val="1"/>
          <w:bCs w:val="1"/>
          <w:sz w:val="16"/>
          <w:szCs w:val="16"/>
        </w:rPr>
      </w:pPr>
      <w:r w:rsidDel="00000000" w:rsidR="00000000" w:rsidRPr="00000000">
        <w:rPr>
          <w:b w:val="1"/>
          <w:bCs w:val="1"/>
          <w:sz w:val="16"/>
          <w:szCs w:val="16"/>
          <w:rtl w:val="0"/>
        </w:rPr>
        <w:t xml:space="preserve">HAVING REGARD TO Law No. 264 of August 2, 1999, on university course access regulations;  </w:t>
      </w:r>
    </w:p>
    <w:p w:rsidR="00000000" w:rsidDel="00000000" w:rsidP="00000000" w:rsidRDefault="00000000" w:rsidRPr="00000000" w14:paraId="00000035">
      <w:pPr>
        <w:rPr>
          <w:b w:val="1"/>
          <w:bCs w:val="1"/>
          <w:sz w:val="16"/>
          <w:szCs w:val="16"/>
        </w:rPr>
      </w:pPr>
      <w:r w:rsidDel="00000000" w:rsidR="00000000" w:rsidRPr="00000000">
        <w:rPr>
          <w:b w:val="1"/>
          <w:bCs w:val="1"/>
          <w:sz w:val="16"/>
          <w:szCs w:val="16"/>
          <w:rtl w:val="0"/>
        </w:rPr>
        <w:t xml:space="preserve">HAVING REGARD TO Ministerial Decree No. 270 of October 22, 2004, and subsequent amendments;  </w:t>
      </w:r>
    </w:p>
    <w:p w:rsidR="00000000" w:rsidDel="00000000" w:rsidP="00000000" w:rsidRDefault="00000000" w:rsidRPr="00000000" w14:paraId="00000036">
      <w:pPr>
        <w:rPr>
          <w:b w:val="1"/>
          <w:bCs w:val="1"/>
          <w:sz w:val="16"/>
          <w:szCs w:val="16"/>
        </w:rPr>
      </w:pPr>
      <w:r w:rsidDel="00000000" w:rsidR="00000000" w:rsidRPr="00000000">
        <w:rPr>
          <w:b w:val="1"/>
          <w:bCs w:val="1"/>
          <w:sz w:val="16"/>
          <w:szCs w:val="16"/>
          <w:rtl w:val="0"/>
        </w:rPr>
        <w:t xml:space="preserve">HAVING REGARD TO Ministerial Decree of March 16, 2007;  </w:t>
      </w:r>
    </w:p>
    <w:p w:rsidR="00000000" w:rsidDel="00000000" w:rsidP="00000000" w:rsidRDefault="00000000" w:rsidRPr="00000000" w14:paraId="00000037">
      <w:pPr>
        <w:rPr>
          <w:b w:val="1"/>
          <w:bCs w:val="1"/>
          <w:sz w:val="16"/>
          <w:szCs w:val="16"/>
        </w:rPr>
      </w:pPr>
      <w:r w:rsidDel="00000000" w:rsidR="00000000" w:rsidRPr="00000000">
        <w:rPr>
          <w:b w:val="1"/>
          <w:bCs w:val="1"/>
          <w:sz w:val="16"/>
          <w:szCs w:val="16"/>
          <w:rtl w:val="0"/>
        </w:rPr>
        <w:t xml:space="preserve">HAVING REGARD TO Ministerial Decree No. 1648 of December 19, 2023;  </w:t>
      </w:r>
    </w:p>
    <w:p w:rsidR="00000000" w:rsidDel="00000000" w:rsidP="00000000" w:rsidRDefault="00000000" w:rsidRPr="00000000" w14:paraId="00000038">
      <w:pPr>
        <w:rPr>
          <w:b w:val="1"/>
          <w:bCs w:val="1"/>
          <w:sz w:val="16"/>
          <w:szCs w:val="16"/>
        </w:rPr>
      </w:pPr>
      <w:r w:rsidDel="00000000" w:rsidR="00000000" w:rsidRPr="00000000">
        <w:rPr>
          <w:b w:val="1"/>
          <w:bCs w:val="1"/>
          <w:sz w:val="16"/>
          <w:szCs w:val="16"/>
          <w:rtl w:val="0"/>
        </w:rPr>
        <w:t xml:space="preserve">HAVING REGARD TO the resolution of the Faculty Board of Information Engineering, Computer Science, and Statistics of November 18, 2024;  </w:t>
      </w:r>
    </w:p>
    <w:p w:rsidR="00000000" w:rsidDel="00000000" w:rsidP="00000000" w:rsidRDefault="00000000" w:rsidRPr="00000000" w14:paraId="00000039">
      <w:pPr>
        <w:rPr>
          <w:b w:val="1"/>
          <w:bCs w:val="1"/>
          <w:sz w:val="16"/>
          <w:szCs w:val="16"/>
        </w:rPr>
      </w:pPr>
      <w:r w:rsidDel="00000000" w:rsidR="00000000" w:rsidRPr="00000000">
        <w:rPr>
          <w:b w:val="1"/>
          <w:bCs w:val="1"/>
          <w:sz w:val="16"/>
          <w:szCs w:val="16"/>
          <w:rtl w:val="0"/>
        </w:rPr>
        <w:t xml:space="preserve">HAVING REGARD TO the resolution of the Board of Directors of December 17, 2024;  </w:t>
      </w:r>
    </w:p>
    <w:p w:rsidR="00000000" w:rsidDel="00000000" w:rsidP="00000000" w:rsidRDefault="00000000" w:rsidRPr="00000000" w14:paraId="0000003A">
      <w:pPr>
        <w:rPr>
          <w:b w:val="1"/>
          <w:bCs w:val="1"/>
          <w:sz w:val="16"/>
          <w:szCs w:val="16"/>
        </w:rPr>
      </w:pPr>
      <w:r w:rsidDel="00000000" w:rsidR="00000000" w:rsidRPr="00000000">
        <w:rPr>
          <w:b w:val="1"/>
          <w:bCs w:val="1"/>
          <w:sz w:val="16"/>
          <w:szCs w:val="16"/>
          <w:rtl w:val="0"/>
        </w:rPr>
        <w:t xml:space="preserve">HAVING REGARD TO the resolution of the Academic Senate of December 10, 2024;  </w:t>
      </w:r>
    </w:p>
    <w:p w:rsidR="00000000" w:rsidDel="00000000" w:rsidP="00000000" w:rsidRDefault="00000000" w:rsidRPr="00000000" w14:paraId="0000003B">
      <w:pPr>
        <w:rPr>
          <w:b w:val="1"/>
          <w:bCs w:val="1"/>
          <w:sz w:val="16"/>
          <w:szCs w:val="16"/>
        </w:rPr>
      </w:pPr>
      <w:r w:rsidDel="00000000" w:rsidR="00000000" w:rsidRPr="00000000">
        <w:rPr>
          <w:rtl w:val="0"/>
        </w:rPr>
      </w:r>
    </w:p>
    <w:p w:rsidR="00000000" w:rsidDel="00000000" w:rsidP="00000000" w:rsidRDefault="00000000" w:rsidRPr="00000000" w14:paraId="0000003C">
      <w:pPr>
        <w:rPr>
          <w:b w:val="1"/>
          <w:bCs w:val="1"/>
          <w:sz w:val="16"/>
          <w:szCs w:val="16"/>
        </w:rPr>
      </w:pPr>
      <w:r w:rsidDel="00000000" w:rsidR="00000000" w:rsidRPr="00000000">
        <w:rPr>
          <w:b w:val="1"/>
          <w:bCs w:val="1"/>
          <w:sz w:val="16"/>
          <w:szCs w:val="16"/>
          <w:rtl w:val="0"/>
        </w:rPr>
        <w:t xml:space="preserve">DECREES  </w:t>
      </w:r>
    </w:p>
    <w:p w:rsidR="00000000" w:rsidDel="00000000" w:rsidP="00000000" w:rsidRDefault="00000000" w:rsidRPr="00000000" w14:paraId="0000003D">
      <w:pPr>
        <w:rPr>
          <w:b w:val="1"/>
          <w:bCs w:val="1"/>
          <w:sz w:val="16"/>
          <w:szCs w:val="16"/>
        </w:rPr>
      </w:pPr>
      <w:r w:rsidDel="00000000" w:rsidR="00000000" w:rsidRPr="00000000">
        <w:rPr>
          <w:b w:val="1"/>
          <w:bCs w:val="1"/>
          <w:sz w:val="16"/>
          <w:szCs w:val="16"/>
          <w:rtl w:val="0"/>
        </w:rPr>
        <w:t xml:space="preserve">The issuance of the call regulating the access procedures for the academic year 2025-2026 for the three-year Bachelor’s degree program with programmed access in:  </w:t>
      </w:r>
    </w:p>
    <w:p w:rsidR="00000000" w:rsidDel="00000000" w:rsidP="00000000" w:rsidRDefault="00000000" w:rsidRPr="00000000" w14:paraId="0000003E">
      <w:pPr>
        <w:rPr>
          <w:b w:val="1"/>
          <w:bCs w:val="1"/>
          <w:sz w:val="16"/>
          <w:szCs w:val="16"/>
        </w:rPr>
      </w:pPr>
      <w:r w:rsidDel="00000000" w:rsidR="00000000" w:rsidRPr="00000000">
        <w:rPr>
          <w:b w:val="1"/>
          <w:bCs w:val="1"/>
          <w:sz w:val="16"/>
          <w:szCs w:val="16"/>
          <w:rtl w:val="0"/>
        </w:rPr>
        <w:t xml:space="preserve">- Computer Science (Class L-31)  </w:t>
      </w:r>
    </w:p>
    <w:p w:rsidR="00000000" w:rsidDel="00000000" w:rsidP="00000000" w:rsidRDefault="00000000" w:rsidRPr="00000000" w14:paraId="0000003F">
      <w:pPr>
        <w:rPr>
          <w:b w:val="1"/>
          <w:bCs w:val="1"/>
          <w:sz w:val="16"/>
          <w:szCs w:val="16"/>
        </w:rPr>
      </w:pPr>
      <w:r w:rsidDel="00000000" w:rsidR="00000000" w:rsidRPr="00000000">
        <w:rPr>
          <w:rtl w:val="0"/>
        </w:rPr>
      </w:r>
    </w:p>
    <w:p w:rsidR="00000000" w:rsidDel="00000000" w:rsidP="00000000" w:rsidRDefault="00000000" w:rsidRPr="00000000" w14:paraId="00000040">
      <w:pPr>
        <w:rPr>
          <w:b w:val="1"/>
          <w:bCs w:val="1"/>
          <w:sz w:val="16"/>
          <w:szCs w:val="16"/>
        </w:rPr>
      </w:pPr>
      <w:r w:rsidDel="00000000" w:rsidR="00000000" w:rsidRPr="00000000">
        <w:rPr>
          <w:b w:val="1"/>
          <w:bCs w:val="1"/>
          <w:sz w:val="16"/>
          <w:szCs w:val="16"/>
          <w:rtl w:val="0"/>
        </w:rPr>
        <w:t xml:space="preserve">The attached call is an integral part of this decree, which will be recorded in the appropriate register.  </w:t>
      </w:r>
    </w:p>
    <w:p w:rsidR="00000000" w:rsidDel="00000000" w:rsidP="00000000" w:rsidRDefault="00000000" w:rsidRPr="00000000" w14:paraId="00000041">
      <w:pPr>
        <w:rPr>
          <w:b w:val="1"/>
          <w:bCs w:val="1"/>
          <w:sz w:val="16"/>
          <w:szCs w:val="16"/>
        </w:rPr>
      </w:pPr>
      <w:r w:rsidDel="00000000" w:rsidR="00000000" w:rsidRPr="00000000">
        <w:rPr>
          <w:b w:val="1"/>
          <w:bCs w:val="1"/>
          <w:sz w:val="16"/>
          <w:szCs w:val="16"/>
          <w:rtl w:val="0"/>
        </w:rPr>
        <w:t xml:space="preserve">Rome, March 11, 2025  </w:t>
      </w:r>
    </w:p>
    <w:p w:rsidR="00000000" w:rsidDel="00000000" w:rsidP="00000000" w:rsidRDefault="00000000" w:rsidRPr="00000000" w14:paraId="00000042">
      <w:pPr>
        <w:rPr>
          <w:b w:val="1"/>
          <w:bCs w:val="1"/>
          <w:sz w:val="16"/>
          <w:szCs w:val="16"/>
        </w:rPr>
      </w:pPr>
      <w:r w:rsidDel="00000000" w:rsidR="00000000" w:rsidRPr="00000000">
        <w:rPr>
          <w:b w:val="1"/>
          <w:bCs w:val="1"/>
          <w:sz w:val="16"/>
          <w:szCs w:val="16"/>
          <w:rtl w:val="0"/>
        </w:rPr>
        <w:t xml:space="preserve">Signed: The Rector</w:t>
      </w:r>
    </w:p>
    <w:p w:rsidR="00000000" w:rsidDel="00000000" w:rsidP="00000000" w:rsidRDefault="00000000" w:rsidRPr="00000000" w14:paraId="00000043">
      <w:pPr>
        <w:rPr>
          <w:b w:val="1"/>
          <w:bCs w:val="1"/>
          <w:sz w:val="16"/>
          <w:szCs w:val="16"/>
        </w:rPr>
      </w:pPr>
      <w:r w:rsidDel="00000000" w:rsidR="00000000" w:rsidRPr="00000000">
        <w:rPr>
          <w:rtl w:val="0"/>
        </w:rPr>
      </w:r>
    </w:p>
    <w:p w:rsidR="00000000" w:rsidDel="00000000" w:rsidP="00000000" w:rsidRDefault="00000000" w:rsidRPr="00000000" w14:paraId="00000044">
      <w:pPr>
        <w:rPr>
          <w:b w:val="1"/>
          <w:bCs w:val="1"/>
          <w:sz w:val="16"/>
          <w:szCs w:val="16"/>
        </w:rPr>
      </w:pPr>
      <w:r w:rsidDel="00000000" w:rsidR="00000000" w:rsidRPr="00000000">
        <w:rPr>
          <w:b w:val="1"/>
          <w:bCs w:val="1"/>
          <w:sz w:val="16"/>
          <w:szCs w:val="16"/>
          <w:rtl w:val="0"/>
        </w:rPr>
        <w:t xml:space="preserve">---</w:t>
      </w:r>
    </w:p>
    <w:p w:rsidR="00000000" w:rsidDel="00000000" w:rsidP="00000000" w:rsidRDefault="00000000" w:rsidRPr="00000000" w14:paraId="00000045">
      <w:pPr>
        <w:rPr>
          <w:b w:val="1"/>
          <w:bCs w:val="1"/>
          <w:sz w:val="16"/>
          <w:szCs w:val="16"/>
        </w:rPr>
      </w:pPr>
      <w:r w:rsidDel="00000000" w:rsidR="00000000" w:rsidRPr="00000000">
        <w:rPr>
          <w:rtl w:val="0"/>
        </w:rPr>
      </w:r>
    </w:p>
    <w:p w:rsidR="00000000" w:rsidDel="00000000" w:rsidP="00000000" w:rsidRDefault="00000000" w:rsidRPr="00000000" w14:paraId="00000046">
      <w:pPr>
        <w:rPr>
          <w:b w:val="1"/>
          <w:bCs w:val="1"/>
          <w:sz w:val="16"/>
          <w:szCs w:val="16"/>
        </w:rPr>
      </w:pPr>
      <w:r w:rsidDel="00000000" w:rsidR="00000000" w:rsidRPr="00000000">
        <w:rPr>
          <w:b w:val="1"/>
          <w:bCs w:val="1"/>
          <w:sz w:val="16"/>
          <w:szCs w:val="16"/>
          <w:rtl w:val="0"/>
        </w:rPr>
        <w:t xml:space="preserve">REMEMBER THESE STEPS</w:t>
      </w:r>
    </w:p>
    <w:p w:rsidR="00000000" w:rsidDel="00000000" w:rsidP="00000000" w:rsidRDefault="00000000" w:rsidRPr="00000000" w14:paraId="00000047">
      <w:pPr>
        <w:rPr>
          <w:b w:val="1"/>
          <w:bCs w:val="1"/>
          <w:sz w:val="16"/>
          <w:szCs w:val="16"/>
        </w:rPr>
      </w:pPr>
      <w:r w:rsidDel="00000000" w:rsidR="00000000" w:rsidRPr="00000000">
        <w:rPr>
          <w:rtl w:val="0"/>
        </w:rPr>
      </w:r>
    </w:p>
    <w:p w:rsidR="00000000" w:rsidDel="00000000" w:rsidP="00000000" w:rsidRDefault="00000000" w:rsidRPr="00000000" w14:paraId="00000048">
      <w:pPr>
        <w:rPr>
          <w:b w:val="1"/>
          <w:bCs w:val="1"/>
          <w:sz w:val="16"/>
          <w:szCs w:val="16"/>
        </w:rPr>
      </w:pPr>
      <w:r w:rsidDel="00000000" w:rsidR="00000000" w:rsidRPr="00000000">
        <w:rPr>
          <w:b w:val="1"/>
          <w:bCs w:val="1"/>
          <w:sz w:val="16"/>
          <w:szCs w:val="16"/>
          <w:rtl w:val="0"/>
        </w:rPr>
        <w:t xml:space="preserve">1. Take the TOLC Test  </w:t>
      </w:r>
    </w:p>
    <w:p w:rsidR="00000000" w:rsidDel="00000000" w:rsidP="00000000" w:rsidRDefault="00000000" w:rsidRPr="00000000" w14:paraId="00000049">
      <w:pPr>
        <w:rPr>
          <w:b w:val="1"/>
          <w:bCs w:val="1"/>
          <w:sz w:val="16"/>
          <w:szCs w:val="16"/>
        </w:rPr>
      </w:pPr>
      <w:r w:rsidDel="00000000" w:rsidR="00000000" w:rsidRPr="00000000">
        <w:rPr>
          <w:b w:val="1"/>
          <w:bCs w:val="1"/>
          <w:sz w:val="16"/>
          <w:szCs w:val="16"/>
          <w:rtl w:val="0"/>
        </w:rPr>
        <w:t xml:space="preserve">   - Register at http://www.cisiaonline.it and sign up for the TOLC-I or ENGLISH TOLC-I.  </w:t>
      </w:r>
    </w:p>
    <w:p w:rsidR="00000000" w:rsidDel="00000000" w:rsidP="00000000" w:rsidRDefault="00000000" w:rsidRPr="00000000" w14:paraId="0000004A">
      <w:pPr>
        <w:rPr>
          <w:b w:val="1"/>
          <w:bCs w:val="1"/>
          <w:sz w:val="16"/>
          <w:szCs w:val="16"/>
        </w:rPr>
      </w:pPr>
      <w:r w:rsidDel="00000000" w:rsidR="00000000" w:rsidRPr="00000000">
        <w:rPr>
          <w:b w:val="1"/>
          <w:bCs w:val="1"/>
          <w:sz w:val="16"/>
          <w:szCs w:val="16"/>
          <w:rtl w:val="0"/>
        </w:rPr>
        <w:t xml:space="preserve">   - Meet the deadlines specified in the call to take the TOLC-I or ENGLISH TOLC-I according to the test calendar published on the CISIA website.</w:t>
      </w:r>
    </w:p>
    <w:p w:rsidR="00000000" w:rsidDel="00000000" w:rsidP="00000000" w:rsidRDefault="00000000" w:rsidRPr="00000000" w14:paraId="0000004B">
      <w:pPr>
        <w:rPr>
          <w:b w:val="1"/>
          <w:bCs w:val="1"/>
          <w:sz w:val="16"/>
          <w:szCs w:val="16"/>
        </w:rPr>
      </w:pPr>
      <w:r w:rsidDel="00000000" w:rsidR="00000000" w:rsidRPr="00000000">
        <w:rPr>
          <w:rtl w:val="0"/>
        </w:rPr>
      </w:r>
    </w:p>
    <w:p w:rsidR="00000000" w:rsidDel="00000000" w:rsidP="00000000" w:rsidRDefault="00000000" w:rsidRPr="00000000" w14:paraId="0000004C">
      <w:pPr>
        <w:rPr>
          <w:b w:val="1"/>
          <w:bCs w:val="1"/>
          <w:sz w:val="16"/>
          <w:szCs w:val="16"/>
        </w:rPr>
      </w:pPr>
      <w:r w:rsidDel="00000000" w:rsidR="00000000" w:rsidRPr="00000000">
        <w:rPr>
          <w:b w:val="1"/>
          <w:bCs w:val="1"/>
          <w:sz w:val="16"/>
          <w:szCs w:val="16"/>
          <w:rtl w:val="0"/>
        </w:rPr>
        <w:t xml:space="preserve">2. After Taking the TOLC-I or ENGLISH TOLC-I  </w:t>
      </w:r>
    </w:p>
    <w:p w:rsidR="00000000" w:rsidDel="00000000" w:rsidP="00000000" w:rsidRDefault="00000000" w:rsidRPr="00000000" w14:paraId="0000004D">
      <w:pPr>
        <w:rPr>
          <w:b w:val="1"/>
          <w:bCs w:val="1"/>
          <w:sz w:val="16"/>
          <w:szCs w:val="16"/>
        </w:rPr>
      </w:pPr>
      <w:r w:rsidDel="00000000" w:rsidR="00000000" w:rsidRPr="00000000">
        <w:rPr>
          <w:b w:val="1"/>
          <w:bCs w:val="1"/>
          <w:sz w:val="16"/>
          <w:szCs w:val="16"/>
          <w:rtl w:val="0"/>
        </w:rPr>
        <w:t xml:space="preserve">   - Register on Infostud: https://www.uniroma1.it/en/node/25007.  </w:t>
      </w:r>
    </w:p>
    <w:p w:rsidR="00000000" w:rsidDel="00000000" w:rsidP="00000000" w:rsidRDefault="00000000" w:rsidRPr="00000000" w14:paraId="0000004E">
      <w:pPr>
        <w:rPr>
          <w:b w:val="1"/>
          <w:bCs w:val="1"/>
          <w:sz w:val="16"/>
          <w:szCs w:val="16"/>
        </w:rPr>
      </w:pPr>
      <w:r w:rsidDel="00000000" w:rsidR="00000000" w:rsidRPr="00000000">
        <w:rPr>
          <w:b w:val="1"/>
          <w:bCs w:val="1"/>
          <w:sz w:val="16"/>
          <w:szCs w:val="16"/>
          <w:rtl w:val="0"/>
        </w:rPr>
        <w:t xml:space="preserve">   - Note: Registration requires SPID or CIE credentials (for Italian citizens only).  </w:t>
      </w:r>
    </w:p>
    <w:p w:rsidR="00000000" w:rsidDel="00000000" w:rsidP="00000000" w:rsidRDefault="00000000" w:rsidRPr="00000000" w14:paraId="0000004F">
      <w:pPr>
        <w:rPr>
          <w:b w:val="1"/>
          <w:bCs w:val="1"/>
          <w:sz w:val="16"/>
          <w:szCs w:val="16"/>
        </w:rPr>
      </w:pPr>
      <w:r w:rsidDel="00000000" w:rsidR="00000000" w:rsidRPr="00000000">
        <w:rPr>
          <w:b w:val="1"/>
          <w:bCs w:val="1"/>
          <w:sz w:val="16"/>
          <w:szCs w:val="16"/>
          <w:rtl w:val="0"/>
        </w:rPr>
        <w:t xml:space="preserve">   - Upon completion, you will receive a matriculation number.</w:t>
      </w:r>
    </w:p>
    <w:p w:rsidR="00000000" w:rsidDel="00000000" w:rsidP="00000000" w:rsidRDefault="00000000" w:rsidRPr="00000000" w14:paraId="00000050">
      <w:pPr>
        <w:rPr>
          <w:b w:val="1"/>
          <w:bCs w:val="1"/>
          <w:sz w:val="16"/>
          <w:szCs w:val="16"/>
        </w:rPr>
      </w:pPr>
      <w:r w:rsidDel="00000000" w:rsidR="00000000" w:rsidRPr="00000000">
        <w:rPr>
          <w:rtl w:val="0"/>
        </w:rPr>
      </w:r>
    </w:p>
    <w:p w:rsidR="00000000" w:rsidDel="00000000" w:rsidP="00000000" w:rsidRDefault="00000000" w:rsidRPr="00000000" w14:paraId="00000051">
      <w:pPr>
        <w:rPr>
          <w:b w:val="1"/>
          <w:bCs w:val="1"/>
          <w:sz w:val="16"/>
          <w:szCs w:val="16"/>
        </w:rPr>
      </w:pPr>
      <w:r w:rsidDel="00000000" w:rsidR="00000000" w:rsidRPr="00000000">
        <w:rPr>
          <w:b w:val="1"/>
          <w:bCs w:val="1"/>
          <w:sz w:val="16"/>
          <w:szCs w:val="16"/>
          <w:rtl w:val="0"/>
        </w:rPr>
        <w:t xml:space="preserve">3. Register on Infostud  </w:t>
      </w:r>
    </w:p>
    <w:p w:rsidR="00000000" w:rsidDel="00000000" w:rsidP="00000000" w:rsidRDefault="00000000" w:rsidRPr="00000000" w14:paraId="00000052">
      <w:pPr>
        <w:rPr>
          <w:b w:val="1"/>
          <w:bCs w:val="1"/>
          <w:sz w:val="16"/>
          <w:szCs w:val="16"/>
        </w:rPr>
      </w:pPr>
      <w:r w:rsidDel="00000000" w:rsidR="00000000" w:rsidRPr="00000000">
        <w:rPr>
          <w:b w:val="1"/>
          <w:bCs w:val="1"/>
          <w:sz w:val="16"/>
          <w:szCs w:val="16"/>
          <w:rtl w:val="0"/>
        </w:rPr>
        <w:t xml:space="preserve">   - Log in to Infostud.  </w:t>
      </w:r>
    </w:p>
    <w:p w:rsidR="00000000" w:rsidDel="00000000" w:rsidP="00000000" w:rsidRDefault="00000000" w:rsidRPr="00000000" w14:paraId="00000053">
      <w:pPr>
        <w:rPr>
          <w:b w:val="1"/>
          <w:bCs w:val="1"/>
          <w:sz w:val="16"/>
          <w:szCs w:val="16"/>
        </w:rPr>
      </w:pPr>
      <w:r w:rsidDel="00000000" w:rsidR="00000000" w:rsidRPr="00000000">
        <w:rPr>
          <w:b w:val="1"/>
          <w:bCs w:val="1"/>
          <w:sz w:val="16"/>
          <w:szCs w:val="16"/>
          <w:rtl w:val="0"/>
        </w:rPr>
        <w:t xml:space="preserve">   - Click on “Bachelor’s Degrees.”  </w:t>
      </w:r>
    </w:p>
    <w:p w:rsidR="00000000" w:rsidDel="00000000" w:rsidP="00000000" w:rsidRDefault="00000000" w:rsidRPr="00000000" w14:paraId="00000054">
      <w:pPr>
        <w:rPr>
          <w:b w:val="1"/>
          <w:bCs w:val="1"/>
          <w:sz w:val="16"/>
          <w:szCs w:val="16"/>
        </w:rPr>
      </w:pPr>
      <w:r w:rsidDel="00000000" w:rsidR="00000000" w:rsidRPr="00000000">
        <w:rPr>
          <w:b w:val="1"/>
          <w:bCs w:val="1"/>
          <w:sz w:val="16"/>
          <w:szCs w:val="16"/>
          <w:rtl w:val="0"/>
        </w:rPr>
        <w:t xml:space="preserve">   - Go to “Course Access.”  </w:t>
      </w:r>
    </w:p>
    <w:p w:rsidR="00000000" w:rsidDel="00000000" w:rsidP="00000000" w:rsidRDefault="00000000" w:rsidRPr="00000000" w14:paraId="00000055">
      <w:pPr>
        <w:rPr>
          <w:b w:val="1"/>
          <w:bCs w:val="1"/>
          <w:sz w:val="16"/>
          <w:szCs w:val="16"/>
        </w:rPr>
      </w:pPr>
      <w:r w:rsidDel="00000000" w:rsidR="00000000" w:rsidRPr="00000000">
        <w:rPr>
          <w:b w:val="1"/>
          <w:bCs w:val="1"/>
          <w:sz w:val="16"/>
          <w:szCs w:val="16"/>
          <w:rtl w:val="0"/>
        </w:rPr>
        <w:t xml:space="preserve">   - Enter your course code.  </w:t>
      </w:r>
    </w:p>
    <w:p w:rsidR="00000000" w:rsidDel="00000000" w:rsidP="00000000" w:rsidRDefault="00000000" w:rsidRPr="00000000" w14:paraId="00000056">
      <w:pPr>
        <w:rPr>
          <w:b w:val="1"/>
          <w:bCs w:val="1"/>
          <w:sz w:val="16"/>
          <w:szCs w:val="16"/>
        </w:rPr>
      </w:pPr>
      <w:r w:rsidDel="00000000" w:rsidR="00000000" w:rsidRPr="00000000">
        <w:rPr>
          <w:b w:val="1"/>
          <w:bCs w:val="1"/>
          <w:sz w:val="16"/>
          <w:szCs w:val="16"/>
          <w:rtl w:val="0"/>
        </w:rPr>
        <w:t xml:space="preserve">   - Click “Proceed” and then “Next.”  </w:t>
      </w:r>
    </w:p>
    <w:p w:rsidR="00000000" w:rsidDel="00000000" w:rsidP="00000000" w:rsidRDefault="00000000" w:rsidRPr="00000000" w14:paraId="00000057">
      <w:pPr>
        <w:rPr>
          <w:b w:val="1"/>
          <w:bCs w:val="1"/>
          <w:sz w:val="16"/>
          <w:szCs w:val="16"/>
        </w:rPr>
      </w:pPr>
      <w:r w:rsidDel="00000000" w:rsidR="00000000" w:rsidRPr="00000000">
        <w:rPr>
          <w:b w:val="1"/>
          <w:bCs w:val="1"/>
          <w:sz w:val="16"/>
          <w:szCs w:val="16"/>
          <w:rtl w:val="0"/>
        </w:rPr>
        <w:t xml:space="preserve">   - Select “Direct Payment PagoPA.”  </w:t>
      </w:r>
    </w:p>
    <w:p w:rsidR="00000000" w:rsidDel="00000000" w:rsidP="00000000" w:rsidRDefault="00000000" w:rsidRPr="00000000" w14:paraId="00000058">
      <w:pPr>
        <w:rPr>
          <w:b w:val="1"/>
          <w:bCs w:val="1"/>
          <w:sz w:val="16"/>
          <w:szCs w:val="16"/>
        </w:rPr>
      </w:pPr>
      <w:r w:rsidDel="00000000" w:rsidR="00000000" w:rsidRPr="00000000">
        <w:rPr>
          <w:b w:val="1"/>
          <w:bCs w:val="1"/>
          <w:sz w:val="16"/>
          <w:szCs w:val="16"/>
          <w:rtl w:val="0"/>
        </w:rPr>
        <w:t xml:space="preserve">   - Pay attention to the payment time windows.  </w:t>
      </w:r>
    </w:p>
    <w:p w:rsidR="00000000" w:rsidDel="00000000" w:rsidP="00000000" w:rsidRDefault="00000000" w:rsidRPr="00000000" w14:paraId="00000059">
      <w:pPr>
        <w:rPr>
          <w:b w:val="1"/>
          <w:bCs w:val="1"/>
          <w:sz w:val="16"/>
          <w:szCs w:val="16"/>
        </w:rPr>
      </w:pPr>
      <w:r w:rsidDel="00000000" w:rsidR="00000000" w:rsidRPr="00000000">
        <w:rPr>
          <w:b w:val="1"/>
          <w:bCs w:val="1"/>
          <w:sz w:val="16"/>
          <w:szCs w:val="16"/>
          <w:rtl w:val="0"/>
        </w:rPr>
        <w:t xml:space="preserve">   - Pay the €10 fee.</w:t>
      </w:r>
    </w:p>
    <w:p w:rsidR="00000000" w:rsidDel="00000000" w:rsidP="00000000" w:rsidRDefault="00000000" w:rsidRPr="00000000" w14:paraId="0000005A">
      <w:pPr>
        <w:rPr>
          <w:b w:val="1"/>
          <w:bCs w:val="1"/>
          <w:sz w:val="16"/>
          <w:szCs w:val="16"/>
        </w:rPr>
      </w:pPr>
      <w:r w:rsidDel="00000000" w:rsidR="00000000" w:rsidRPr="00000000">
        <w:rPr>
          <w:rtl w:val="0"/>
        </w:rPr>
      </w:r>
    </w:p>
    <w:p w:rsidR="00000000" w:rsidDel="00000000" w:rsidP="00000000" w:rsidRDefault="00000000" w:rsidRPr="00000000" w14:paraId="0000005B">
      <w:pPr>
        <w:rPr>
          <w:b w:val="1"/>
          <w:bCs w:val="1"/>
          <w:sz w:val="16"/>
          <w:szCs w:val="16"/>
        </w:rPr>
      </w:pPr>
      <w:r w:rsidDel="00000000" w:rsidR="00000000" w:rsidRPr="00000000">
        <w:rPr>
          <w:b w:val="1"/>
          <w:bCs w:val="1"/>
          <w:sz w:val="16"/>
          <w:szCs w:val="16"/>
          <w:rtl w:val="0"/>
        </w:rPr>
        <w:t xml:space="preserve">4. Non-EU Citizenship  </w:t>
      </w:r>
    </w:p>
    <w:p w:rsidR="00000000" w:rsidDel="00000000" w:rsidP="00000000" w:rsidRDefault="00000000" w:rsidRPr="00000000" w14:paraId="0000005C">
      <w:pPr>
        <w:rPr>
          <w:b w:val="1"/>
          <w:bCs w:val="1"/>
          <w:sz w:val="16"/>
          <w:szCs w:val="16"/>
        </w:rPr>
      </w:pPr>
      <w:r w:rsidDel="00000000" w:rsidR="00000000" w:rsidRPr="00000000">
        <w:rPr>
          <w:b w:val="1"/>
          <w:bCs w:val="1"/>
          <w:sz w:val="16"/>
          <w:szCs w:val="16"/>
          <w:rtl w:val="0"/>
        </w:rPr>
        <w:t xml:space="preserve">   - Access the Universitaly platform to apply for a study visa and submit the application by June 30, 2025.</w:t>
      </w:r>
    </w:p>
    <w:p w:rsidR="00000000" w:rsidDel="00000000" w:rsidP="00000000" w:rsidRDefault="00000000" w:rsidRPr="00000000" w14:paraId="0000005D">
      <w:pPr>
        <w:rPr>
          <w:b w:val="1"/>
          <w:bCs w:val="1"/>
          <w:sz w:val="16"/>
          <w:szCs w:val="16"/>
        </w:rPr>
      </w:pPr>
      <w:r w:rsidDel="00000000" w:rsidR="00000000" w:rsidRPr="00000000">
        <w:rPr>
          <w:rtl w:val="0"/>
        </w:rPr>
      </w:r>
    </w:p>
    <w:p w:rsidR="00000000" w:rsidDel="00000000" w:rsidP="00000000" w:rsidRDefault="00000000" w:rsidRPr="00000000" w14:paraId="0000005E">
      <w:pPr>
        <w:rPr>
          <w:b w:val="1"/>
          <w:bCs w:val="1"/>
          <w:sz w:val="16"/>
          <w:szCs w:val="16"/>
        </w:rPr>
      </w:pPr>
      <w:r w:rsidDel="00000000" w:rsidR="00000000" w:rsidRPr="00000000">
        <w:rPr>
          <w:b w:val="1"/>
          <w:bCs w:val="1"/>
          <w:sz w:val="16"/>
          <w:szCs w:val="16"/>
          <w:rtl w:val="0"/>
        </w:rPr>
        <w:t xml:space="preserve">5. Check the Rankings  </w:t>
      </w:r>
    </w:p>
    <w:p w:rsidR="00000000" w:rsidDel="00000000" w:rsidP="00000000" w:rsidRDefault="00000000" w:rsidRPr="00000000" w14:paraId="0000005F">
      <w:pPr>
        <w:rPr>
          <w:b w:val="1"/>
          <w:bCs w:val="1"/>
          <w:sz w:val="16"/>
          <w:szCs w:val="16"/>
        </w:rPr>
      </w:pPr>
      <w:r w:rsidDel="00000000" w:rsidR="00000000" w:rsidRPr="00000000">
        <w:rPr>
          <w:b w:val="1"/>
          <w:bCs w:val="1"/>
          <w:sz w:val="16"/>
          <w:szCs w:val="16"/>
          <w:rtl w:val="0"/>
        </w:rPr>
        <w:t xml:space="preserve">   - Rankings are published at https://www.uniroma1.it/en/node/40540 on the dates specified in the call, based on the TOLC-I or ENGLISH TOLC-I score and the criteria outlined in the call.  </w:t>
      </w:r>
    </w:p>
    <w:p w:rsidR="00000000" w:rsidDel="00000000" w:rsidP="00000000" w:rsidRDefault="00000000" w:rsidRPr="00000000" w14:paraId="00000060">
      <w:pPr>
        <w:rPr>
          <w:b w:val="1"/>
          <w:bCs w:val="1"/>
          <w:sz w:val="16"/>
          <w:szCs w:val="16"/>
        </w:rPr>
      </w:pPr>
      <w:r w:rsidDel="00000000" w:rsidR="00000000" w:rsidRPr="00000000">
        <w:rPr>
          <w:b w:val="1"/>
          <w:bCs w:val="1"/>
          <w:sz w:val="16"/>
          <w:szCs w:val="16"/>
          <w:rtl w:val="0"/>
        </w:rPr>
        <w:t xml:space="preserve">   - If you rank high enough in the first selection, pay the pre-enrollment fee.  </w:t>
      </w:r>
    </w:p>
    <w:p w:rsidR="00000000" w:rsidDel="00000000" w:rsidP="00000000" w:rsidRDefault="00000000" w:rsidRPr="00000000" w14:paraId="00000061">
      <w:pPr>
        <w:rPr>
          <w:b w:val="1"/>
          <w:bCs w:val="1"/>
          <w:sz w:val="16"/>
          <w:szCs w:val="16"/>
        </w:rPr>
      </w:pPr>
      <w:r w:rsidDel="00000000" w:rsidR="00000000" w:rsidRPr="00000000">
        <w:rPr>
          <w:b w:val="1"/>
          <w:bCs w:val="1"/>
          <w:sz w:val="16"/>
          <w:szCs w:val="16"/>
          <w:rtl w:val="0"/>
        </w:rPr>
        <w:t xml:space="preserve">   - If you rank high enough in the second or third selection, pay the enrollment fees by the deadlines.  </w:t>
      </w:r>
    </w:p>
    <w:p w:rsidR="00000000" w:rsidDel="00000000" w:rsidP="00000000" w:rsidRDefault="00000000" w:rsidRPr="00000000" w14:paraId="00000062">
      <w:pPr>
        <w:rPr>
          <w:b w:val="1"/>
          <w:bCs w:val="1"/>
          <w:sz w:val="16"/>
          <w:szCs w:val="16"/>
        </w:rPr>
      </w:pPr>
      <w:r w:rsidDel="00000000" w:rsidR="00000000" w:rsidRPr="00000000">
        <w:rPr>
          <w:b w:val="1"/>
          <w:bCs w:val="1"/>
          <w:sz w:val="16"/>
          <w:szCs w:val="16"/>
          <w:rtl w:val="0"/>
        </w:rPr>
        <w:t xml:space="preserve">   - Warning: Failure to pay enrollment fees by the deadlines will result in loss of access to the course.  </w:t>
      </w:r>
    </w:p>
    <w:p w:rsidR="00000000" w:rsidDel="00000000" w:rsidP="00000000" w:rsidRDefault="00000000" w:rsidRPr="00000000" w14:paraId="00000063">
      <w:pPr>
        <w:rPr>
          <w:b w:val="1"/>
          <w:bCs w:val="1"/>
          <w:sz w:val="16"/>
          <w:szCs w:val="16"/>
        </w:rPr>
      </w:pPr>
      <w:r w:rsidDel="00000000" w:rsidR="00000000" w:rsidRPr="00000000">
        <w:rPr>
          <w:b w:val="1"/>
          <w:bCs w:val="1"/>
          <w:sz w:val="16"/>
          <w:szCs w:val="16"/>
          <w:rtl w:val="0"/>
        </w:rPr>
        <w:t xml:space="preserve">   - Note: If you have tax residency in Italy, calculate your ISEE 2025 for university study benefits in advance to pay reduced fees. Contact a CAF or visit the INPS website.  </w:t>
      </w:r>
    </w:p>
    <w:p w:rsidR="00000000" w:rsidDel="00000000" w:rsidP="00000000" w:rsidRDefault="00000000" w:rsidRPr="00000000" w14:paraId="00000064">
      <w:pPr>
        <w:rPr>
          <w:b w:val="1"/>
          <w:bCs w:val="1"/>
          <w:sz w:val="16"/>
          <w:szCs w:val="16"/>
        </w:rPr>
      </w:pPr>
      <w:r w:rsidDel="00000000" w:rsidR="00000000" w:rsidRPr="00000000">
        <w:rPr>
          <w:b w:val="1"/>
          <w:bCs w:val="1"/>
          <w:sz w:val="16"/>
          <w:szCs w:val="16"/>
          <w:rtl w:val="0"/>
        </w:rPr>
        <w:t xml:space="preserve">   - If you have tax residency abroad, you will pay a fixed amount (see enrollment section).</w:t>
      </w:r>
    </w:p>
    <w:p w:rsidR="00000000" w:rsidDel="00000000" w:rsidP="00000000" w:rsidRDefault="00000000" w:rsidRPr="00000000" w14:paraId="00000065">
      <w:pPr>
        <w:rPr>
          <w:b w:val="1"/>
          <w:bCs w:val="1"/>
          <w:sz w:val="16"/>
          <w:szCs w:val="16"/>
        </w:rPr>
      </w:pPr>
      <w:r w:rsidDel="00000000" w:rsidR="00000000" w:rsidRPr="00000000">
        <w:rPr>
          <w:rtl w:val="0"/>
        </w:rPr>
      </w:r>
    </w:p>
    <w:p w:rsidR="00000000" w:rsidDel="00000000" w:rsidP="00000000" w:rsidRDefault="00000000" w:rsidRPr="00000000" w14:paraId="00000066">
      <w:pPr>
        <w:rPr>
          <w:b w:val="1"/>
          <w:bCs w:val="1"/>
          <w:sz w:val="16"/>
          <w:szCs w:val="16"/>
        </w:rPr>
      </w:pPr>
      <w:r w:rsidDel="00000000" w:rsidR="00000000" w:rsidRPr="00000000">
        <w:rPr>
          <w:b w:val="1"/>
          <w:bCs w:val="1"/>
          <w:sz w:val="16"/>
          <w:szCs w:val="16"/>
          <w:rtl w:val="0"/>
        </w:rPr>
        <w:t xml:space="preserve">6. Pay the Pre-Enrollment or Enrollment Fee</w:t>
      </w:r>
    </w:p>
    <w:p w:rsidR="00000000" w:rsidDel="00000000" w:rsidP="00000000" w:rsidRDefault="00000000" w:rsidRPr="00000000" w14:paraId="00000067">
      <w:pPr>
        <w:rPr>
          <w:b w:val="1"/>
          <w:bCs w:val="1"/>
          <w:sz w:val="16"/>
          <w:szCs w:val="16"/>
        </w:rPr>
      </w:pPr>
      <w:r w:rsidDel="00000000" w:rsidR="00000000" w:rsidRPr="00000000">
        <w:rPr>
          <w:rtl w:val="0"/>
        </w:rPr>
      </w:r>
    </w:p>
    <w:p w:rsidR="00000000" w:rsidDel="00000000" w:rsidP="00000000" w:rsidRDefault="00000000" w:rsidRPr="00000000" w14:paraId="00000068">
      <w:pPr>
        <w:rPr>
          <w:b w:val="1"/>
          <w:bCs w:val="1"/>
          <w:sz w:val="16"/>
          <w:szCs w:val="16"/>
        </w:rPr>
      </w:pPr>
      <w:r w:rsidDel="00000000" w:rsidR="00000000" w:rsidRPr="00000000">
        <w:rPr>
          <w:b w:val="1"/>
          <w:bCs w:val="1"/>
          <w:sz w:val="16"/>
          <w:szCs w:val="16"/>
          <w:rtl w:val="0"/>
        </w:rPr>
        <w:t xml:space="preserve">---</w:t>
      </w:r>
    </w:p>
    <w:p w:rsidR="00000000" w:rsidDel="00000000" w:rsidP="00000000" w:rsidRDefault="00000000" w:rsidRPr="00000000" w14:paraId="00000069">
      <w:pPr>
        <w:rPr>
          <w:b w:val="1"/>
          <w:bCs w:val="1"/>
          <w:sz w:val="16"/>
          <w:szCs w:val="16"/>
        </w:rPr>
      </w:pPr>
      <w:r w:rsidDel="00000000" w:rsidR="00000000" w:rsidRPr="00000000">
        <w:rPr>
          <w:rtl w:val="0"/>
        </w:rPr>
      </w:r>
    </w:p>
    <w:p w:rsidR="00000000" w:rsidDel="00000000" w:rsidP="00000000" w:rsidRDefault="00000000" w:rsidRPr="00000000" w14:paraId="0000006A">
      <w:pPr>
        <w:rPr>
          <w:b w:val="1"/>
          <w:bCs w:val="1"/>
          <w:sz w:val="16"/>
          <w:szCs w:val="16"/>
        </w:rPr>
      </w:pPr>
      <w:r w:rsidDel="00000000" w:rsidR="00000000" w:rsidRPr="00000000">
        <w:rPr>
          <w:b w:val="1"/>
          <w:bCs w:val="1"/>
          <w:sz w:val="16"/>
          <w:szCs w:val="16"/>
          <w:rtl w:val="0"/>
        </w:rPr>
        <w:t xml:space="preserve">Table of Contents  </w:t>
      </w:r>
    </w:p>
    <w:p w:rsidR="00000000" w:rsidDel="00000000" w:rsidP="00000000" w:rsidRDefault="00000000" w:rsidRPr="00000000" w14:paraId="0000006B">
      <w:pPr>
        <w:rPr>
          <w:b w:val="1"/>
          <w:bCs w:val="1"/>
          <w:sz w:val="16"/>
          <w:szCs w:val="16"/>
        </w:rPr>
      </w:pPr>
      <w:r w:rsidDel="00000000" w:rsidR="00000000" w:rsidRPr="00000000">
        <w:rPr>
          <w:b w:val="1"/>
          <w:bCs w:val="1"/>
          <w:sz w:val="16"/>
          <w:szCs w:val="16"/>
          <w:rtl w:val="0"/>
        </w:rPr>
        <w:t xml:space="preserve">1. Course Access  </w:t>
      </w:r>
    </w:p>
    <w:p w:rsidR="00000000" w:rsidDel="00000000" w:rsidP="00000000" w:rsidRDefault="00000000" w:rsidRPr="00000000" w14:paraId="0000006C">
      <w:pPr>
        <w:rPr>
          <w:b w:val="1"/>
          <w:bCs w:val="1"/>
          <w:sz w:val="16"/>
          <w:szCs w:val="16"/>
        </w:rPr>
      </w:pPr>
      <w:r w:rsidDel="00000000" w:rsidR="00000000" w:rsidRPr="00000000">
        <w:rPr>
          <w:b w:val="1"/>
          <w:bCs w:val="1"/>
          <w:sz w:val="16"/>
          <w:szCs w:val="16"/>
          <w:rtl w:val="0"/>
        </w:rPr>
        <w:t xml:space="preserve">2. Requirements for Selection Participation  </w:t>
      </w:r>
    </w:p>
    <w:p w:rsidR="00000000" w:rsidDel="00000000" w:rsidP="00000000" w:rsidRDefault="00000000" w:rsidRPr="00000000" w14:paraId="0000006D">
      <w:pPr>
        <w:rPr>
          <w:b w:val="1"/>
          <w:bCs w:val="1"/>
          <w:sz w:val="16"/>
          <w:szCs w:val="16"/>
        </w:rPr>
      </w:pPr>
      <w:r w:rsidDel="00000000" w:rsidR="00000000" w:rsidRPr="00000000">
        <w:rPr>
          <w:b w:val="1"/>
          <w:bCs w:val="1"/>
          <w:sz w:val="16"/>
          <w:szCs w:val="16"/>
          <w:rtl w:val="0"/>
        </w:rPr>
        <w:t xml:space="preserve">   2.1 - Italian, EU, and Non-EU Citizens with Regular Italian Residency Permit (Non-EU Equivalents)  </w:t>
      </w:r>
    </w:p>
    <w:p w:rsidR="00000000" w:rsidDel="00000000" w:rsidP="00000000" w:rsidRDefault="00000000" w:rsidRPr="00000000" w14:paraId="0000006E">
      <w:pPr>
        <w:rPr>
          <w:b w:val="1"/>
          <w:bCs w:val="1"/>
          <w:sz w:val="16"/>
          <w:szCs w:val="16"/>
        </w:rPr>
      </w:pPr>
      <w:r w:rsidDel="00000000" w:rsidR="00000000" w:rsidRPr="00000000">
        <w:rPr>
          <w:b w:val="1"/>
          <w:bCs w:val="1"/>
          <w:sz w:val="16"/>
          <w:szCs w:val="16"/>
          <w:rtl w:val="0"/>
        </w:rPr>
        <w:t xml:space="preserve">   2.2 - Non-EU Citizens Requiring a Study Visa  </w:t>
      </w:r>
    </w:p>
    <w:p w:rsidR="00000000" w:rsidDel="00000000" w:rsidP="00000000" w:rsidRDefault="00000000" w:rsidRPr="00000000" w14:paraId="0000006F">
      <w:pPr>
        <w:rPr>
          <w:b w:val="1"/>
          <w:bCs w:val="1"/>
          <w:sz w:val="16"/>
          <w:szCs w:val="16"/>
        </w:rPr>
      </w:pPr>
      <w:r w:rsidDel="00000000" w:rsidR="00000000" w:rsidRPr="00000000">
        <w:rPr>
          <w:b w:val="1"/>
          <w:bCs w:val="1"/>
          <w:sz w:val="16"/>
          <w:szCs w:val="16"/>
          <w:rtl w:val="0"/>
        </w:rPr>
        <w:t xml:space="preserve">3. Selections  </w:t>
      </w:r>
    </w:p>
    <w:p w:rsidR="00000000" w:rsidDel="00000000" w:rsidP="00000000" w:rsidRDefault="00000000" w:rsidRPr="00000000" w14:paraId="00000070">
      <w:pPr>
        <w:rPr>
          <w:b w:val="1"/>
          <w:bCs w:val="1"/>
          <w:sz w:val="16"/>
          <w:szCs w:val="16"/>
        </w:rPr>
      </w:pPr>
      <w:r w:rsidDel="00000000" w:rsidR="00000000" w:rsidRPr="00000000">
        <w:rPr>
          <w:b w:val="1"/>
          <w:bCs w:val="1"/>
          <w:sz w:val="16"/>
          <w:szCs w:val="16"/>
          <w:rtl w:val="0"/>
        </w:rPr>
        <w:t xml:space="preserve">   3.1 - TOLC Registration  </w:t>
      </w:r>
    </w:p>
    <w:p w:rsidR="00000000" w:rsidDel="00000000" w:rsidP="00000000" w:rsidRDefault="00000000" w:rsidRPr="00000000" w14:paraId="00000071">
      <w:pPr>
        <w:rPr>
          <w:b w:val="1"/>
          <w:bCs w:val="1"/>
          <w:sz w:val="16"/>
          <w:szCs w:val="16"/>
        </w:rPr>
      </w:pPr>
      <w:r w:rsidDel="00000000" w:rsidR="00000000" w:rsidRPr="00000000">
        <w:rPr>
          <w:b w:val="1"/>
          <w:bCs w:val="1"/>
          <w:sz w:val="16"/>
          <w:szCs w:val="16"/>
          <w:rtl w:val="0"/>
        </w:rPr>
        <w:t xml:space="preserve">   3.2 - Infostud Registration  </w:t>
      </w:r>
    </w:p>
    <w:p w:rsidR="00000000" w:rsidDel="00000000" w:rsidP="00000000" w:rsidRDefault="00000000" w:rsidRPr="00000000" w14:paraId="00000072">
      <w:pPr>
        <w:rPr>
          <w:b w:val="1"/>
          <w:bCs w:val="1"/>
          <w:sz w:val="16"/>
          <w:szCs w:val="16"/>
        </w:rPr>
      </w:pPr>
      <w:r w:rsidDel="00000000" w:rsidR="00000000" w:rsidRPr="00000000">
        <w:rPr>
          <w:b w:val="1"/>
          <w:bCs w:val="1"/>
          <w:sz w:val="16"/>
          <w:szCs w:val="16"/>
          <w:rtl w:val="0"/>
        </w:rPr>
        <w:t xml:space="preserve">   3.3 - Payment of €10 Fee  </w:t>
      </w:r>
    </w:p>
    <w:p w:rsidR="00000000" w:rsidDel="00000000" w:rsidP="00000000" w:rsidRDefault="00000000" w:rsidRPr="00000000" w14:paraId="00000073">
      <w:pPr>
        <w:rPr>
          <w:b w:val="1"/>
          <w:bCs w:val="1"/>
          <w:sz w:val="16"/>
          <w:szCs w:val="16"/>
        </w:rPr>
      </w:pPr>
      <w:r w:rsidDel="00000000" w:rsidR="00000000" w:rsidRPr="00000000">
        <w:rPr>
          <w:b w:val="1"/>
          <w:bCs w:val="1"/>
          <w:sz w:val="16"/>
          <w:szCs w:val="16"/>
          <w:rtl w:val="0"/>
        </w:rPr>
        <w:t xml:space="preserve">   3.4 - Disability or Specific Learning Disorders (SLD)  </w:t>
      </w:r>
    </w:p>
    <w:p w:rsidR="00000000" w:rsidDel="00000000" w:rsidP="00000000" w:rsidRDefault="00000000" w:rsidRPr="00000000" w14:paraId="00000074">
      <w:pPr>
        <w:rPr>
          <w:b w:val="1"/>
          <w:bCs w:val="1"/>
          <w:sz w:val="16"/>
          <w:szCs w:val="16"/>
        </w:rPr>
      </w:pPr>
      <w:r w:rsidDel="00000000" w:rsidR="00000000" w:rsidRPr="00000000">
        <w:rPr>
          <w:b w:val="1"/>
          <w:bCs w:val="1"/>
          <w:sz w:val="16"/>
          <w:szCs w:val="16"/>
          <w:rtl w:val="0"/>
        </w:rPr>
        <w:t xml:space="preserve">4. Available Slots  </w:t>
      </w:r>
    </w:p>
    <w:p w:rsidR="00000000" w:rsidDel="00000000" w:rsidP="00000000" w:rsidRDefault="00000000" w:rsidRPr="00000000" w14:paraId="00000075">
      <w:pPr>
        <w:rPr>
          <w:b w:val="1"/>
          <w:bCs w:val="1"/>
          <w:sz w:val="16"/>
          <w:szCs w:val="16"/>
        </w:rPr>
      </w:pPr>
      <w:r w:rsidDel="00000000" w:rsidR="00000000" w:rsidRPr="00000000">
        <w:rPr>
          <w:b w:val="1"/>
          <w:bCs w:val="1"/>
          <w:sz w:val="16"/>
          <w:szCs w:val="16"/>
          <w:rtl w:val="0"/>
        </w:rPr>
        <w:t xml:space="preserve">5. Rankings  </w:t>
      </w:r>
    </w:p>
    <w:p w:rsidR="00000000" w:rsidDel="00000000" w:rsidP="00000000" w:rsidRDefault="00000000" w:rsidRPr="00000000" w14:paraId="00000076">
      <w:pPr>
        <w:rPr>
          <w:b w:val="1"/>
          <w:bCs w:val="1"/>
          <w:sz w:val="16"/>
          <w:szCs w:val="16"/>
        </w:rPr>
      </w:pPr>
      <w:r w:rsidDel="00000000" w:rsidR="00000000" w:rsidRPr="00000000">
        <w:rPr>
          <w:b w:val="1"/>
          <w:bCs w:val="1"/>
          <w:sz w:val="16"/>
          <w:szCs w:val="16"/>
          <w:rtl w:val="0"/>
        </w:rPr>
        <w:t xml:space="preserve">   5.1 - Conditions for Course Enrollment  </w:t>
      </w:r>
    </w:p>
    <w:p w:rsidR="00000000" w:rsidDel="00000000" w:rsidP="00000000" w:rsidRDefault="00000000" w:rsidRPr="00000000" w14:paraId="00000077">
      <w:pPr>
        <w:rPr>
          <w:b w:val="1"/>
          <w:bCs w:val="1"/>
          <w:sz w:val="16"/>
          <w:szCs w:val="16"/>
        </w:rPr>
      </w:pPr>
      <w:r w:rsidDel="00000000" w:rsidR="00000000" w:rsidRPr="00000000">
        <w:rPr>
          <w:b w:val="1"/>
          <w:bCs w:val="1"/>
          <w:sz w:val="16"/>
          <w:szCs w:val="16"/>
          <w:rtl w:val="0"/>
        </w:rPr>
        <w:t xml:space="preserve">   5.2 - Calendar and Deadlines  </w:t>
      </w:r>
    </w:p>
    <w:p w:rsidR="00000000" w:rsidDel="00000000" w:rsidP="00000000" w:rsidRDefault="00000000" w:rsidRPr="00000000" w14:paraId="00000078">
      <w:pPr>
        <w:rPr>
          <w:b w:val="1"/>
          <w:bCs w:val="1"/>
          <w:sz w:val="16"/>
          <w:szCs w:val="16"/>
        </w:rPr>
      </w:pPr>
      <w:r w:rsidDel="00000000" w:rsidR="00000000" w:rsidRPr="00000000">
        <w:rPr>
          <w:b w:val="1"/>
          <w:bCs w:val="1"/>
          <w:sz w:val="16"/>
          <w:szCs w:val="16"/>
          <w:rtl w:val="0"/>
        </w:rPr>
        <w:t xml:space="preserve">   5.3 - Coverage of Vacant Slots  </w:t>
      </w:r>
    </w:p>
    <w:p w:rsidR="00000000" w:rsidDel="00000000" w:rsidP="00000000" w:rsidRDefault="00000000" w:rsidRPr="00000000" w14:paraId="00000079">
      <w:pPr>
        <w:rPr>
          <w:b w:val="1"/>
          <w:bCs w:val="1"/>
          <w:sz w:val="16"/>
          <w:szCs w:val="16"/>
        </w:rPr>
      </w:pPr>
      <w:r w:rsidDel="00000000" w:rsidR="00000000" w:rsidRPr="00000000">
        <w:rPr>
          <w:b w:val="1"/>
          <w:bCs w:val="1"/>
          <w:sz w:val="16"/>
          <w:szCs w:val="16"/>
          <w:rtl w:val="0"/>
        </w:rPr>
        <w:t xml:space="preserve">   5.4 - Enrollment in Other Courses  </w:t>
      </w:r>
    </w:p>
    <w:p w:rsidR="00000000" w:rsidDel="00000000" w:rsidP="00000000" w:rsidRDefault="00000000" w:rsidRPr="00000000" w14:paraId="0000007A">
      <w:pPr>
        <w:rPr>
          <w:b w:val="1"/>
          <w:bCs w:val="1"/>
          <w:sz w:val="16"/>
          <w:szCs w:val="16"/>
        </w:rPr>
      </w:pPr>
      <w:r w:rsidDel="00000000" w:rsidR="00000000" w:rsidRPr="00000000">
        <w:rPr>
          <w:b w:val="1"/>
          <w:bCs w:val="1"/>
          <w:sz w:val="16"/>
          <w:szCs w:val="16"/>
          <w:rtl w:val="0"/>
        </w:rPr>
        <w:t xml:space="preserve">6. Pre-Enrollment  </w:t>
      </w:r>
    </w:p>
    <w:p w:rsidR="00000000" w:rsidDel="00000000" w:rsidP="00000000" w:rsidRDefault="00000000" w:rsidRPr="00000000" w14:paraId="0000007B">
      <w:pPr>
        <w:rPr>
          <w:b w:val="1"/>
          <w:bCs w:val="1"/>
          <w:sz w:val="16"/>
          <w:szCs w:val="16"/>
        </w:rPr>
      </w:pPr>
      <w:r w:rsidDel="00000000" w:rsidR="00000000" w:rsidRPr="00000000">
        <w:rPr>
          <w:b w:val="1"/>
          <w:bCs w:val="1"/>
          <w:sz w:val="16"/>
          <w:szCs w:val="16"/>
          <w:rtl w:val="0"/>
        </w:rPr>
        <w:t xml:space="preserve">7. Enrollment  </w:t>
      </w:r>
    </w:p>
    <w:p w:rsidR="00000000" w:rsidDel="00000000" w:rsidP="00000000" w:rsidRDefault="00000000" w:rsidRPr="00000000" w14:paraId="0000007C">
      <w:pPr>
        <w:rPr>
          <w:b w:val="1"/>
          <w:bCs w:val="1"/>
          <w:sz w:val="16"/>
          <w:szCs w:val="16"/>
        </w:rPr>
      </w:pPr>
      <w:r w:rsidDel="00000000" w:rsidR="00000000" w:rsidRPr="00000000">
        <w:rPr>
          <w:b w:val="1"/>
          <w:bCs w:val="1"/>
          <w:sz w:val="16"/>
          <w:szCs w:val="16"/>
          <w:rtl w:val="0"/>
        </w:rPr>
        <w:t xml:space="preserve">   7.1 - Foreign Secondary Education Qualifications  </w:t>
      </w:r>
    </w:p>
    <w:p w:rsidR="00000000" w:rsidDel="00000000" w:rsidP="00000000" w:rsidRDefault="00000000" w:rsidRPr="00000000" w14:paraId="0000007D">
      <w:pPr>
        <w:rPr>
          <w:b w:val="1"/>
          <w:bCs w:val="1"/>
          <w:sz w:val="16"/>
          <w:szCs w:val="16"/>
        </w:rPr>
      </w:pPr>
      <w:r w:rsidDel="00000000" w:rsidR="00000000" w:rsidRPr="00000000">
        <w:rPr>
          <w:b w:val="1"/>
          <w:bCs w:val="1"/>
          <w:sz w:val="16"/>
          <w:szCs w:val="16"/>
          <w:rtl w:val="0"/>
        </w:rPr>
        <w:t xml:space="preserve">   7.2 - Transfer from Another Sapienza Course  </w:t>
      </w:r>
    </w:p>
    <w:p w:rsidR="00000000" w:rsidDel="00000000" w:rsidP="00000000" w:rsidRDefault="00000000" w:rsidRPr="00000000" w14:paraId="0000007E">
      <w:pPr>
        <w:rPr>
          <w:b w:val="1"/>
          <w:bCs w:val="1"/>
          <w:sz w:val="16"/>
          <w:szCs w:val="16"/>
        </w:rPr>
      </w:pPr>
      <w:r w:rsidDel="00000000" w:rsidR="00000000" w:rsidRPr="00000000">
        <w:rPr>
          <w:b w:val="1"/>
          <w:bCs w:val="1"/>
          <w:sz w:val="16"/>
          <w:szCs w:val="16"/>
          <w:rtl w:val="0"/>
        </w:rPr>
        <w:t xml:space="preserve">   7.3 - Transfer from Another Italian University  </w:t>
      </w:r>
    </w:p>
    <w:p w:rsidR="00000000" w:rsidDel="00000000" w:rsidP="00000000" w:rsidRDefault="00000000" w:rsidRPr="00000000" w14:paraId="0000007F">
      <w:pPr>
        <w:rPr>
          <w:b w:val="1"/>
          <w:bCs w:val="1"/>
          <w:sz w:val="16"/>
          <w:szCs w:val="16"/>
        </w:rPr>
      </w:pPr>
      <w:r w:rsidDel="00000000" w:rsidR="00000000" w:rsidRPr="00000000">
        <w:rPr>
          <w:b w:val="1"/>
          <w:bCs w:val="1"/>
          <w:sz w:val="16"/>
          <w:szCs w:val="16"/>
          <w:rtl w:val="0"/>
        </w:rPr>
        <w:t xml:space="preserve">   7.4 - Italian University Degree Holders  </w:t>
      </w:r>
    </w:p>
    <w:p w:rsidR="00000000" w:rsidDel="00000000" w:rsidP="00000000" w:rsidRDefault="00000000" w:rsidRPr="00000000" w14:paraId="00000080">
      <w:pPr>
        <w:rPr>
          <w:b w:val="1"/>
          <w:bCs w:val="1"/>
          <w:sz w:val="16"/>
          <w:szCs w:val="16"/>
        </w:rPr>
      </w:pPr>
      <w:r w:rsidDel="00000000" w:rsidR="00000000" w:rsidRPr="00000000">
        <w:rPr>
          <w:b w:val="1"/>
          <w:bCs w:val="1"/>
          <w:sz w:val="16"/>
          <w:szCs w:val="16"/>
          <w:rtl w:val="0"/>
        </w:rPr>
        <w:t xml:space="preserve">   7.5 - Foreign University Degree Holders  </w:t>
      </w:r>
    </w:p>
    <w:p w:rsidR="00000000" w:rsidDel="00000000" w:rsidP="00000000" w:rsidRDefault="00000000" w:rsidRPr="00000000" w14:paraId="00000081">
      <w:pPr>
        <w:rPr>
          <w:b w:val="1"/>
          <w:bCs w:val="1"/>
          <w:sz w:val="16"/>
          <w:szCs w:val="16"/>
        </w:rPr>
      </w:pPr>
      <w:r w:rsidDel="00000000" w:rsidR="00000000" w:rsidRPr="00000000">
        <w:rPr>
          <w:b w:val="1"/>
          <w:bCs w:val="1"/>
          <w:sz w:val="16"/>
          <w:szCs w:val="16"/>
          <w:rtl w:val="0"/>
        </w:rPr>
        <w:t xml:space="preserve">8. Withdrawal from Enrollment  </w:t>
      </w:r>
    </w:p>
    <w:p w:rsidR="00000000" w:rsidDel="00000000" w:rsidP="00000000" w:rsidRDefault="00000000" w:rsidRPr="00000000" w14:paraId="00000082">
      <w:pPr>
        <w:rPr>
          <w:b w:val="1"/>
          <w:bCs w:val="1"/>
          <w:sz w:val="16"/>
          <w:szCs w:val="16"/>
        </w:rPr>
      </w:pPr>
      <w:r w:rsidDel="00000000" w:rsidR="00000000" w:rsidRPr="00000000">
        <w:rPr>
          <w:b w:val="1"/>
          <w:bCs w:val="1"/>
          <w:sz w:val="16"/>
          <w:szCs w:val="16"/>
          <w:rtl w:val="0"/>
        </w:rPr>
        <w:t xml:space="preserve">   8.1 - Non-EU Citizens with Study Permits Withdrawing from Enrollment  </w:t>
      </w:r>
    </w:p>
    <w:p w:rsidR="00000000" w:rsidDel="00000000" w:rsidP="00000000" w:rsidRDefault="00000000" w:rsidRPr="00000000" w14:paraId="00000083">
      <w:pPr>
        <w:rPr>
          <w:b w:val="1"/>
          <w:bCs w:val="1"/>
          <w:sz w:val="16"/>
          <w:szCs w:val="16"/>
        </w:rPr>
      </w:pPr>
      <w:r w:rsidDel="00000000" w:rsidR="00000000" w:rsidRPr="00000000">
        <w:rPr>
          <w:b w:val="1"/>
          <w:bCs w:val="1"/>
          <w:sz w:val="16"/>
          <w:szCs w:val="16"/>
          <w:rtl w:val="0"/>
        </w:rPr>
        <w:t xml:space="preserve">9. Additional Educational Obligations (OFA)  </w:t>
      </w:r>
    </w:p>
    <w:p w:rsidR="00000000" w:rsidDel="00000000" w:rsidP="00000000" w:rsidRDefault="00000000" w:rsidRPr="00000000" w14:paraId="00000084">
      <w:pPr>
        <w:rPr>
          <w:b w:val="1"/>
          <w:bCs w:val="1"/>
          <w:sz w:val="16"/>
          <w:szCs w:val="16"/>
        </w:rPr>
      </w:pPr>
      <w:r w:rsidDel="00000000" w:rsidR="00000000" w:rsidRPr="00000000">
        <w:rPr>
          <w:b w:val="1"/>
          <w:bCs w:val="1"/>
          <w:sz w:val="16"/>
          <w:szCs w:val="16"/>
          <w:rtl w:val="0"/>
        </w:rPr>
        <w:t xml:space="preserve">10. Information and Contacts  </w:t>
      </w:r>
    </w:p>
    <w:p w:rsidR="00000000" w:rsidDel="00000000" w:rsidP="00000000" w:rsidRDefault="00000000" w:rsidRPr="00000000" w14:paraId="00000085">
      <w:pPr>
        <w:rPr>
          <w:b w:val="1"/>
          <w:bCs w:val="1"/>
          <w:sz w:val="16"/>
          <w:szCs w:val="16"/>
        </w:rPr>
      </w:pPr>
      <w:r w:rsidDel="00000000" w:rsidR="00000000" w:rsidRPr="00000000">
        <w:rPr>
          <w:b w:val="1"/>
          <w:bCs w:val="1"/>
          <w:sz w:val="16"/>
          <w:szCs w:val="16"/>
          <w:rtl w:val="0"/>
        </w:rPr>
        <w:t xml:space="preserve">11. Administrative Procedure Manager and Competent Jurisdiction  </w:t>
      </w:r>
    </w:p>
    <w:p w:rsidR="00000000" w:rsidDel="00000000" w:rsidP="00000000" w:rsidRDefault="00000000" w:rsidRPr="00000000" w14:paraId="00000086">
      <w:pPr>
        <w:rPr>
          <w:b w:val="1"/>
          <w:bCs w:val="1"/>
          <w:sz w:val="16"/>
          <w:szCs w:val="16"/>
        </w:rPr>
      </w:pPr>
      <w:r w:rsidDel="00000000" w:rsidR="00000000" w:rsidRPr="00000000">
        <w:rPr>
          <w:rtl w:val="0"/>
        </w:rPr>
      </w:r>
    </w:p>
    <w:p w:rsidR="00000000" w:rsidDel="00000000" w:rsidP="00000000" w:rsidRDefault="00000000" w:rsidRPr="00000000" w14:paraId="00000087">
      <w:pPr>
        <w:rPr>
          <w:b w:val="1"/>
          <w:bCs w:val="1"/>
          <w:sz w:val="16"/>
          <w:szCs w:val="16"/>
        </w:rPr>
      </w:pPr>
      <w:r w:rsidDel="00000000" w:rsidR="00000000" w:rsidRPr="00000000">
        <w:rPr>
          <w:b w:val="1"/>
          <w:bCs w:val="1"/>
          <w:sz w:val="16"/>
          <w:szCs w:val="16"/>
          <w:rtl w:val="0"/>
        </w:rPr>
        <w:t xml:space="preserve">Annexes  </w:t>
      </w:r>
    </w:p>
    <w:p w:rsidR="00000000" w:rsidDel="00000000" w:rsidP="00000000" w:rsidRDefault="00000000" w:rsidRPr="00000000" w14:paraId="00000088">
      <w:pPr>
        <w:rPr>
          <w:b w:val="1"/>
          <w:bCs w:val="1"/>
          <w:sz w:val="16"/>
          <w:szCs w:val="16"/>
        </w:rPr>
      </w:pPr>
      <w:r w:rsidDel="00000000" w:rsidR="00000000" w:rsidRPr="00000000">
        <w:rPr>
          <w:b w:val="1"/>
          <w:bCs w:val="1"/>
          <w:sz w:val="16"/>
          <w:szCs w:val="16"/>
          <w:rtl w:val="0"/>
        </w:rPr>
        <w:t xml:space="preserve">- Annex 1: TOLC-I or ENGLISH TOLC-I (including TOLC@HOME)  </w:t>
      </w:r>
    </w:p>
    <w:p w:rsidR="00000000" w:rsidDel="00000000" w:rsidP="00000000" w:rsidRDefault="00000000" w:rsidRPr="00000000" w14:paraId="00000089">
      <w:pPr>
        <w:rPr>
          <w:b w:val="1"/>
          <w:bCs w:val="1"/>
          <w:sz w:val="16"/>
          <w:szCs w:val="16"/>
        </w:rPr>
      </w:pPr>
      <w:r w:rsidDel="00000000" w:rsidR="00000000" w:rsidRPr="00000000">
        <w:rPr>
          <w:b w:val="1"/>
          <w:bCs w:val="1"/>
          <w:sz w:val="16"/>
          <w:szCs w:val="16"/>
          <w:rtl w:val="0"/>
        </w:rPr>
        <w:t xml:space="preserve">- Annex 2: Foreign Citizenship and/or Foreign Education Qualifications  </w:t>
      </w:r>
    </w:p>
    <w:p w:rsidR="00000000" w:rsidDel="00000000" w:rsidP="00000000" w:rsidRDefault="00000000" w:rsidRPr="00000000" w14:paraId="0000008A">
      <w:pPr>
        <w:rPr>
          <w:b w:val="1"/>
          <w:bCs w:val="1"/>
          <w:sz w:val="16"/>
          <w:szCs w:val="16"/>
        </w:rPr>
      </w:pPr>
      <w:r w:rsidDel="00000000" w:rsidR="00000000" w:rsidRPr="00000000">
        <w:rPr>
          <w:b w:val="1"/>
          <w:bCs w:val="1"/>
          <w:sz w:val="16"/>
          <w:szCs w:val="16"/>
          <w:rtl w:val="0"/>
        </w:rPr>
        <w:t xml:space="preserve">- Annex 3: Disability or SLD  </w:t>
      </w:r>
    </w:p>
    <w:p w:rsidR="00000000" w:rsidDel="00000000" w:rsidP="00000000" w:rsidRDefault="00000000" w:rsidRPr="00000000" w14:paraId="0000008B">
      <w:pPr>
        <w:rPr>
          <w:b w:val="1"/>
          <w:bCs w:val="1"/>
          <w:sz w:val="16"/>
          <w:szCs w:val="16"/>
        </w:rPr>
      </w:pPr>
      <w:r w:rsidDel="00000000" w:rsidR="00000000" w:rsidRPr="00000000">
        <w:rPr>
          <w:b w:val="1"/>
          <w:bCs w:val="1"/>
          <w:sz w:val="16"/>
          <w:szCs w:val="16"/>
          <w:rtl w:val="0"/>
        </w:rPr>
        <w:t xml:space="preserve">- Annex 4: ISEE for University Study Benefits  </w:t>
      </w:r>
    </w:p>
    <w:p w:rsidR="00000000" w:rsidDel="00000000" w:rsidP="00000000" w:rsidRDefault="00000000" w:rsidRPr="00000000" w14:paraId="0000008C">
      <w:pPr>
        <w:rPr>
          <w:b w:val="1"/>
          <w:bCs w:val="1"/>
          <w:sz w:val="16"/>
          <w:szCs w:val="16"/>
        </w:rPr>
      </w:pPr>
      <w:r w:rsidDel="00000000" w:rsidR="00000000" w:rsidRPr="00000000">
        <w:rPr>
          <w:rtl w:val="0"/>
        </w:rPr>
      </w:r>
    </w:p>
    <w:p w:rsidR="00000000" w:rsidDel="00000000" w:rsidP="00000000" w:rsidRDefault="00000000" w:rsidRPr="00000000" w14:paraId="0000008D">
      <w:pPr>
        <w:rPr>
          <w:b w:val="1"/>
          <w:bCs w:val="1"/>
          <w:sz w:val="16"/>
          <w:szCs w:val="16"/>
        </w:rPr>
      </w:pPr>
      <w:r w:rsidDel="00000000" w:rsidR="00000000" w:rsidRPr="00000000">
        <w:rPr>
          <w:b w:val="1"/>
          <w:bCs w:val="1"/>
          <w:sz w:val="16"/>
          <w:szCs w:val="16"/>
          <w:rtl w:val="0"/>
        </w:rPr>
        <w:t xml:space="preserve">---</w:t>
      </w:r>
    </w:p>
    <w:p w:rsidR="00000000" w:rsidDel="00000000" w:rsidP="00000000" w:rsidRDefault="00000000" w:rsidRPr="00000000" w14:paraId="0000008E">
      <w:pPr>
        <w:rPr>
          <w:b w:val="1"/>
          <w:bCs w:val="1"/>
          <w:sz w:val="16"/>
          <w:szCs w:val="16"/>
        </w:rPr>
      </w:pPr>
      <w:r w:rsidDel="00000000" w:rsidR="00000000" w:rsidRPr="00000000">
        <w:rPr>
          <w:rtl w:val="0"/>
        </w:rPr>
      </w:r>
    </w:p>
    <w:p w:rsidR="00000000" w:rsidDel="00000000" w:rsidP="00000000" w:rsidRDefault="00000000" w:rsidRPr="00000000" w14:paraId="0000008F">
      <w:pPr>
        <w:rPr>
          <w:b w:val="1"/>
          <w:bCs w:val="1"/>
          <w:sz w:val="16"/>
          <w:szCs w:val="16"/>
        </w:rPr>
      </w:pPr>
      <w:r w:rsidDel="00000000" w:rsidR="00000000" w:rsidRPr="00000000">
        <w:rPr>
          <w:b w:val="1"/>
          <w:bCs w:val="1"/>
          <w:sz w:val="16"/>
          <w:szCs w:val="16"/>
          <w:rtl w:val="0"/>
        </w:rPr>
        <w:t xml:space="preserve">1. Course Access  </w:t>
      </w:r>
    </w:p>
    <w:p w:rsidR="00000000" w:rsidDel="00000000" w:rsidP="00000000" w:rsidRDefault="00000000" w:rsidRPr="00000000" w14:paraId="00000090">
      <w:pPr>
        <w:rPr>
          <w:b w:val="1"/>
          <w:bCs w:val="1"/>
          <w:sz w:val="16"/>
          <w:szCs w:val="16"/>
        </w:rPr>
      </w:pPr>
      <w:r w:rsidDel="00000000" w:rsidR="00000000" w:rsidRPr="00000000">
        <w:rPr>
          <w:b w:val="1"/>
          <w:bCs w:val="1"/>
          <w:sz w:val="16"/>
          <w:szCs w:val="16"/>
          <w:rtl w:val="0"/>
        </w:rPr>
        <w:t xml:space="preserve">To access the programmed-access Bachelor’s degree in Computer Science, you must:  </w:t>
      </w:r>
    </w:p>
    <w:p w:rsidR="00000000" w:rsidDel="00000000" w:rsidP="00000000" w:rsidRDefault="00000000" w:rsidRPr="00000000" w14:paraId="00000091">
      <w:pPr>
        <w:rPr>
          <w:b w:val="1"/>
          <w:bCs w:val="1"/>
          <w:sz w:val="16"/>
          <w:szCs w:val="16"/>
        </w:rPr>
      </w:pPr>
      <w:r w:rsidDel="00000000" w:rsidR="00000000" w:rsidRPr="00000000">
        <w:rPr>
          <w:b w:val="1"/>
          <w:bCs w:val="1"/>
          <w:sz w:val="16"/>
          <w:szCs w:val="16"/>
          <w:rtl w:val="0"/>
        </w:rPr>
        <w:t xml:space="preserve">- Take the TOLC-I or ENGLISH TOLC-I (including TOLC@HOME) (see Annex 1).  </w:t>
      </w:r>
    </w:p>
    <w:p w:rsidR="00000000" w:rsidDel="00000000" w:rsidP="00000000" w:rsidRDefault="00000000" w:rsidRPr="00000000" w14:paraId="00000092">
      <w:pPr>
        <w:rPr>
          <w:b w:val="1"/>
          <w:bCs w:val="1"/>
          <w:sz w:val="16"/>
          <w:szCs w:val="16"/>
        </w:rPr>
      </w:pPr>
      <w:r w:rsidDel="00000000" w:rsidR="00000000" w:rsidRPr="00000000">
        <w:rPr>
          <w:b w:val="1"/>
          <w:bCs w:val="1"/>
          <w:sz w:val="16"/>
          <w:szCs w:val="16"/>
          <w:rtl w:val="0"/>
        </w:rPr>
        <w:t xml:space="preserve">- Apply for a study visa if you are a non-EU citizen.  </w:t>
      </w:r>
    </w:p>
    <w:p w:rsidR="00000000" w:rsidDel="00000000" w:rsidP="00000000" w:rsidRDefault="00000000" w:rsidRPr="00000000" w14:paraId="00000093">
      <w:pPr>
        <w:rPr>
          <w:b w:val="1"/>
          <w:bCs w:val="1"/>
          <w:sz w:val="16"/>
          <w:szCs w:val="16"/>
        </w:rPr>
      </w:pPr>
      <w:r w:rsidDel="00000000" w:rsidR="00000000" w:rsidRPr="00000000">
        <w:rPr>
          <w:b w:val="1"/>
          <w:bCs w:val="1"/>
          <w:sz w:val="16"/>
          <w:szCs w:val="16"/>
          <w:rtl w:val="0"/>
        </w:rPr>
        <w:t xml:space="preserve">- Register for one of the three selections (see Section 3).  </w:t>
      </w:r>
    </w:p>
    <w:p w:rsidR="00000000" w:rsidDel="00000000" w:rsidP="00000000" w:rsidRDefault="00000000" w:rsidRPr="00000000" w14:paraId="00000094">
      <w:pPr>
        <w:rPr>
          <w:b w:val="1"/>
          <w:bCs w:val="1"/>
          <w:sz w:val="16"/>
          <w:szCs w:val="16"/>
        </w:rPr>
      </w:pPr>
      <w:r w:rsidDel="00000000" w:rsidR="00000000" w:rsidRPr="00000000">
        <w:rPr>
          <w:b w:val="1"/>
          <w:bCs w:val="1"/>
          <w:sz w:val="16"/>
          <w:szCs w:val="16"/>
          <w:rtl w:val="0"/>
        </w:rPr>
        <w:t xml:space="preserve">- Pay the pre-enrollment fee if ranked in the first selection (see Section 6).  </w:t>
      </w:r>
    </w:p>
    <w:p w:rsidR="00000000" w:rsidDel="00000000" w:rsidP="00000000" w:rsidRDefault="00000000" w:rsidRPr="00000000" w14:paraId="00000095">
      <w:pPr>
        <w:rPr>
          <w:b w:val="1"/>
          <w:bCs w:val="1"/>
          <w:sz w:val="16"/>
          <w:szCs w:val="16"/>
        </w:rPr>
      </w:pPr>
      <w:r w:rsidDel="00000000" w:rsidR="00000000" w:rsidRPr="00000000">
        <w:rPr>
          <w:b w:val="1"/>
          <w:bCs w:val="1"/>
          <w:sz w:val="16"/>
          <w:szCs w:val="16"/>
          <w:rtl w:val="0"/>
        </w:rPr>
        <w:t xml:space="preserve">- Pay the enrollment fees by the deadlines (see Section 7).  </w:t>
      </w:r>
    </w:p>
    <w:p w:rsidR="00000000" w:rsidDel="00000000" w:rsidP="00000000" w:rsidRDefault="00000000" w:rsidRPr="00000000" w14:paraId="00000096">
      <w:pPr>
        <w:rPr>
          <w:b w:val="1"/>
          <w:bCs w:val="1"/>
          <w:sz w:val="16"/>
          <w:szCs w:val="16"/>
        </w:rPr>
      </w:pPr>
      <w:r w:rsidDel="00000000" w:rsidR="00000000" w:rsidRPr="00000000">
        <w:rPr>
          <w:b w:val="1"/>
          <w:bCs w:val="1"/>
          <w:sz w:val="16"/>
          <w:szCs w:val="16"/>
          <w:rtl w:val="0"/>
        </w:rPr>
        <w:t xml:space="preserve">Available slots: See Section 4.</w:t>
      </w:r>
    </w:p>
    <w:p w:rsidR="00000000" w:rsidDel="00000000" w:rsidP="00000000" w:rsidRDefault="00000000" w:rsidRPr="00000000" w14:paraId="00000097">
      <w:pPr>
        <w:rPr>
          <w:b w:val="1"/>
          <w:bCs w:val="1"/>
          <w:sz w:val="16"/>
          <w:szCs w:val="16"/>
        </w:rPr>
      </w:pPr>
      <w:r w:rsidDel="00000000" w:rsidR="00000000" w:rsidRPr="00000000">
        <w:rPr>
          <w:rtl w:val="0"/>
        </w:rPr>
      </w:r>
    </w:p>
    <w:p w:rsidR="00000000" w:rsidDel="00000000" w:rsidP="00000000" w:rsidRDefault="00000000" w:rsidRPr="00000000" w14:paraId="00000098">
      <w:pPr>
        <w:rPr>
          <w:b w:val="1"/>
          <w:bCs w:val="1"/>
          <w:sz w:val="16"/>
          <w:szCs w:val="16"/>
        </w:rPr>
      </w:pPr>
      <w:r w:rsidDel="00000000" w:rsidR="00000000" w:rsidRPr="00000000">
        <w:rPr>
          <w:b w:val="1"/>
          <w:bCs w:val="1"/>
          <w:sz w:val="16"/>
          <w:szCs w:val="16"/>
          <w:rtl w:val="0"/>
        </w:rPr>
        <w:t xml:space="preserve">2. Requirements for Selection Participation  </w:t>
      </w:r>
    </w:p>
    <w:p w:rsidR="00000000" w:rsidDel="00000000" w:rsidP="00000000" w:rsidRDefault="00000000" w:rsidRPr="00000000" w14:paraId="00000099">
      <w:pPr>
        <w:rPr>
          <w:b w:val="1"/>
          <w:bCs w:val="1"/>
          <w:sz w:val="16"/>
          <w:szCs w:val="16"/>
        </w:rPr>
      </w:pPr>
      <w:r w:rsidDel="00000000" w:rsidR="00000000" w:rsidRPr="00000000">
        <w:rPr>
          <w:b w:val="1"/>
          <w:bCs w:val="1"/>
          <w:sz w:val="16"/>
          <w:szCs w:val="16"/>
          <w:rtl w:val="0"/>
        </w:rPr>
        <w:t xml:space="preserve">2.1 - Italian, EU, and Non-EU Citizens with Regular Italian Residency Permit (Non-EU Equivalents)  </w:t>
      </w:r>
    </w:p>
    <w:p w:rsidR="00000000" w:rsidDel="00000000" w:rsidP="00000000" w:rsidRDefault="00000000" w:rsidRPr="00000000" w14:paraId="0000009A">
      <w:pPr>
        <w:rPr>
          <w:b w:val="1"/>
          <w:bCs w:val="1"/>
          <w:sz w:val="16"/>
          <w:szCs w:val="16"/>
        </w:rPr>
      </w:pPr>
      <w:r w:rsidDel="00000000" w:rsidR="00000000" w:rsidRPr="00000000">
        <w:rPr>
          <w:b w:val="1"/>
          <w:bCs w:val="1"/>
          <w:sz w:val="16"/>
          <w:szCs w:val="16"/>
          <w:rtl w:val="0"/>
        </w:rPr>
        <w:t xml:space="preserve">If you have:  </w:t>
      </w:r>
    </w:p>
    <w:p w:rsidR="00000000" w:rsidDel="00000000" w:rsidP="00000000" w:rsidRDefault="00000000" w:rsidRPr="00000000" w14:paraId="0000009B">
      <w:pPr>
        <w:rPr>
          <w:b w:val="1"/>
          <w:bCs w:val="1"/>
          <w:sz w:val="16"/>
          <w:szCs w:val="16"/>
        </w:rPr>
      </w:pPr>
      <w:r w:rsidDel="00000000" w:rsidR="00000000" w:rsidRPr="00000000">
        <w:rPr>
          <w:b w:val="1"/>
          <w:bCs w:val="1"/>
          <w:sz w:val="16"/>
          <w:szCs w:val="16"/>
          <w:rtl w:val="0"/>
        </w:rPr>
        <w:t xml:space="preserve">- Italian citizenship;  </w:t>
      </w:r>
    </w:p>
    <w:p w:rsidR="00000000" w:rsidDel="00000000" w:rsidP="00000000" w:rsidRDefault="00000000" w:rsidRPr="00000000" w14:paraId="0000009C">
      <w:pPr>
        <w:rPr>
          <w:b w:val="1"/>
          <w:bCs w:val="1"/>
          <w:sz w:val="16"/>
          <w:szCs w:val="16"/>
        </w:rPr>
      </w:pPr>
      <w:r w:rsidDel="00000000" w:rsidR="00000000" w:rsidRPr="00000000">
        <w:rPr>
          <w:b w:val="1"/>
          <w:bCs w:val="1"/>
          <w:sz w:val="16"/>
          <w:szCs w:val="16"/>
          <w:rtl w:val="0"/>
        </w:rPr>
        <w:t xml:space="preserve">- EU citizenship (non-Italian);  </w:t>
      </w:r>
    </w:p>
    <w:p w:rsidR="00000000" w:rsidDel="00000000" w:rsidP="00000000" w:rsidRDefault="00000000" w:rsidRPr="00000000" w14:paraId="0000009D">
      <w:pPr>
        <w:rPr>
          <w:b w:val="1"/>
          <w:bCs w:val="1"/>
          <w:sz w:val="16"/>
          <w:szCs w:val="16"/>
        </w:rPr>
      </w:pPr>
      <w:r w:rsidDel="00000000" w:rsidR="00000000" w:rsidRPr="00000000">
        <w:rPr>
          <w:b w:val="1"/>
          <w:bCs w:val="1"/>
          <w:sz w:val="16"/>
          <w:szCs w:val="16"/>
          <w:rtl w:val="0"/>
        </w:rPr>
        <w:t xml:space="preserve">- Non-EU citizenship with a regular Italian residency permit (Art. 26, Law No. 189/2002);  </w:t>
      </w:r>
    </w:p>
    <w:p w:rsidR="00000000" w:rsidDel="00000000" w:rsidP="00000000" w:rsidRDefault="00000000" w:rsidRPr="00000000" w14:paraId="0000009E">
      <w:pPr>
        <w:rPr>
          <w:b w:val="1"/>
          <w:bCs w:val="1"/>
          <w:sz w:val="16"/>
          <w:szCs w:val="16"/>
        </w:rPr>
      </w:pPr>
      <w:r w:rsidDel="00000000" w:rsidR="00000000" w:rsidRPr="00000000">
        <w:rPr>
          <w:b w:val="1"/>
          <w:bCs w:val="1"/>
          <w:sz w:val="16"/>
          <w:szCs w:val="16"/>
          <w:rtl w:val="0"/>
        </w:rPr>
        <w:t xml:space="preserve">you must have:  </w:t>
      </w:r>
    </w:p>
    <w:p w:rsidR="00000000" w:rsidDel="00000000" w:rsidP="00000000" w:rsidRDefault="00000000" w:rsidRPr="00000000" w14:paraId="0000009F">
      <w:pPr>
        <w:rPr>
          <w:b w:val="1"/>
          <w:bCs w:val="1"/>
          <w:sz w:val="16"/>
          <w:szCs w:val="16"/>
        </w:rPr>
      </w:pPr>
      <w:r w:rsidDel="00000000" w:rsidR="00000000" w:rsidRPr="00000000">
        <w:rPr>
          <w:b w:val="1"/>
          <w:bCs w:val="1"/>
          <w:sz w:val="16"/>
          <w:szCs w:val="16"/>
          <w:rtl w:val="0"/>
        </w:rPr>
        <w:t xml:space="preserve">- A secondary school diploma obtained or to be obtained in 2025.  </w:t>
      </w:r>
    </w:p>
    <w:p w:rsidR="00000000" w:rsidDel="00000000" w:rsidP="00000000" w:rsidRDefault="00000000" w:rsidRPr="00000000" w14:paraId="000000A0">
      <w:pPr>
        <w:rPr>
          <w:b w:val="1"/>
          <w:bCs w:val="1"/>
          <w:sz w:val="16"/>
          <w:szCs w:val="16"/>
        </w:rPr>
      </w:pPr>
      <w:r w:rsidDel="00000000" w:rsidR="00000000" w:rsidRPr="00000000">
        <w:rPr>
          <w:b w:val="1"/>
          <w:bCs w:val="1"/>
          <w:sz w:val="16"/>
          <w:szCs w:val="16"/>
          <w:rtl w:val="0"/>
        </w:rPr>
        <w:t xml:space="preserve">- For foreign secondary education qualifications, check the required documents on the Sapienza website.  </w:t>
      </w:r>
    </w:p>
    <w:p w:rsidR="00000000" w:rsidDel="00000000" w:rsidP="00000000" w:rsidRDefault="00000000" w:rsidRPr="00000000" w14:paraId="000000A1">
      <w:pPr>
        <w:rPr>
          <w:b w:val="1"/>
          <w:bCs w:val="1"/>
          <w:sz w:val="16"/>
          <w:szCs w:val="16"/>
        </w:rPr>
      </w:pPr>
      <w:r w:rsidDel="00000000" w:rsidR="00000000" w:rsidRPr="00000000">
        <w:rPr>
          <w:b w:val="1"/>
          <w:bCs w:val="1"/>
          <w:sz w:val="16"/>
          <w:szCs w:val="16"/>
          <w:rtl w:val="0"/>
        </w:rPr>
        <w:t xml:space="preserve">- A TOLC-I or ENGLISH TOLC-I (including TOLC@HOME) taken from July 1, 2024, to the deadlines for each selection (see Section 3).  </w:t>
      </w:r>
    </w:p>
    <w:p w:rsidR="00000000" w:rsidDel="00000000" w:rsidP="00000000" w:rsidRDefault="00000000" w:rsidRPr="00000000" w14:paraId="000000A2">
      <w:pPr>
        <w:rPr>
          <w:b w:val="1"/>
          <w:bCs w:val="1"/>
          <w:sz w:val="16"/>
          <w:szCs w:val="16"/>
        </w:rPr>
      </w:pPr>
      <w:r w:rsidDel="00000000" w:rsidR="00000000" w:rsidRPr="00000000">
        <w:rPr>
          <w:rtl w:val="0"/>
        </w:rPr>
      </w:r>
    </w:p>
    <w:p w:rsidR="00000000" w:rsidDel="00000000" w:rsidP="00000000" w:rsidRDefault="00000000" w:rsidRPr="00000000" w14:paraId="000000A3">
      <w:pPr>
        <w:rPr>
          <w:b w:val="1"/>
          <w:bCs w:val="1"/>
          <w:sz w:val="16"/>
          <w:szCs w:val="16"/>
        </w:rPr>
      </w:pPr>
      <w:r w:rsidDel="00000000" w:rsidR="00000000" w:rsidRPr="00000000">
        <w:rPr>
          <w:b w:val="1"/>
          <w:bCs w:val="1"/>
          <w:sz w:val="16"/>
          <w:szCs w:val="16"/>
          <w:rtl w:val="0"/>
        </w:rPr>
        <w:t xml:space="preserve">2.2 - Non-EU Citizens Requiring a Study Visa  </w:t>
      </w:r>
    </w:p>
    <w:p w:rsidR="00000000" w:rsidDel="00000000" w:rsidP="00000000" w:rsidRDefault="00000000" w:rsidRPr="00000000" w14:paraId="000000A4">
      <w:pPr>
        <w:rPr>
          <w:b w:val="1"/>
          <w:bCs w:val="1"/>
          <w:sz w:val="16"/>
          <w:szCs w:val="16"/>
        </w:rPr>
      </w:pPr>
      <w:r w:rsidDel="00000000" w:rsidR="00000000" w:rsidRPr="00000000">
        <w:rPr>
          <w:b w:val="1"/>
          <w:bCs w:val="1"/>
          <w:sz w:val="16"/>
          <w:szCs w:val="16"/>
          <w:rtl w:val="0"/>
        </w:rPr>
        <w:t xml:space="preserve">If you have non-EU citizenship (or Chinese nationality and applied for the “Marco Polo” project for Sapienza in 2024-2025), reside abroad, and need a study visa, you can only participate in the third selection and must have:  </w:t>
      </w:r>
    </w:p>
    <w:p w:rsidR="00000000" w:rsidDel="00000000" w:rsidP="00000000" w:rsidRDefault="00000000" w:rsidRPr="00000000" w14:paraId="000000A5">
      <w:pPr>
        <w:rPr>
          <w:b w:val="1"/>
          <w:bCs w:val="1"/>
          <w:sz w:val="16"/>
          <w:szCs w:val="16"/>
        </w:rPr>
      </w:pPr>
      <w:r w:rsidDel="00000000" w:rsidR="00000000" w:rsidRPr="00000000">
        <w:rPr>
          <w:b w:val="1"/>
          <w:bCs w:val="1"/>
          <w:sz w:val="16"/>
          <w:szCs w:val="16"/>
          <w:rtl w:val="0"/>
        </w:rPr>
        <w:t xml:space="preserve">- A secondary school diploma obtained or to be obtained in 2025.  </w:t>
      </w:r>
    </w:p>
    <w:p w:rsidR="00000000" w:rsidDel="00000000" w:rsidP="00000000" w:rsidRDefault="00000000" w:rsidRPr="00000000" w14:paraId="000000A6">
      <w:pPr>
        <w:rPr>
          <w:b w:val="1"/>
          <w:bCs w:val="1"/>
          <w:sz w:val="16"/>
          <w:szCs w:val="16"/>
        </w:rPr>
      </w:pPr>
      <w:r w:rsidDel="00000000" w:rsidR="00000000" w:rsidRPr="00000000">
        <w:rPr>
          <w:b w:val="1"/>
          <w:bCs w:val="1"/>
          <w:sz w:val="16"/>
          <w:szCs w:val="16"/>
          <w:rtl w:val="0"/>
        </w:rPr>
        <w:t xml:space="preserve">- For foreign secondary education qualifications, check the required documents on the Sapienza website.  </w:t>
      </w:r>
    </w:p>
    <w:p w:rsidR="00000000" w:rsidDel="00000000" w:rsidP="00000000" w:rsidRDefault="00000000" w:rsidRPr="00000000" w14:paraId="000000A7">
      <w:pPr>
        <w:rPr>
          <w:b w:val="1"/>
          <w:bCs w:val="1"/>
          <w:sz w:val="16"/>
          <w:szCs w:val="16"/>
        </w:rPr>
      </w:pPr>
      <w:r w:rsidDel="00000000" w:rsidR="00000000" w:rsidRPr="00000000">
        <w:rPr>
          <w:b w:val="1"/>
          <w:bCs w:val="1"/>
          <w:sz w:val="16"/>
          <w:szCs w:val="16"/>
          <w:rtl w:val="0"/>
        </w:rPr>
        <w:t xml:space="preserve">- A TOLC-I or ENGLISH TOLC-I (including TOLC@HOME) taken from July 1, 2024, to the deadlines for each selection.  </w:t>
      </w:r>
    </w:p>
    <w:p w:rsidR="00000000" w:rsidDel="00000000" w:rsidP="00000000" w:rsidRDefault="00000000" w:rsidRPr="00000000" w14:paraId="000000A8">
      <w:pPr>
        <w:rPr>
          <w:b w:val="1"/>
          <w:bCs w:val="1"/>
          <w:sz w:val="16"/>
          <w:szCs w:val="16"/>
        </w:rPr>
      </w:pPr>
      <w:r w:rsidDel="00000000" w:rsidR="00000000" w:rsidRPr="00000000">
        <w:rPr>
          <w:b w:val="1"/>
          <w:bCs w:val="1"/>
          <w:sz w:val="16"/>
          <w:szCs w:val="16"/>
          <w:rtl w:val="0"/>
        </w:rPr>
        <w:t xml:space="preserve">- An online pre-enrollment application for a study visa via Universitaly (https://www.universitaly.it/) submitted by June 30, 2025.  </w:t>
      </w:r>
    </w:p>
    <w:p w:rsidR="00000000" w:rsidDel="00000000" w:rsidP="00000000" w:rsidRDefault="00000000" w:rsidRPr="00000000" w14:paraId="000000A9">
      <w:pPr>
        <w:rPr>
          <w:b w:val="1"/>
          <w:bCs w:val="1"/>
          <w:sz w:val="16"/>
          <w:szCs w:val="16"/>
        </w:rPr>
      </w:pPr>
      <w:r w:rsidDel="00000000" w:rsidR="00000000" w:rsidRPr="00000000">
        <w:rPr>
          <w:b w:val="1"/>
          <w:bCs w:val="1"/>
          <w:sz w:val="16"/>
          <w:szCs w:val="16"/>
          <w:rtl w:val="0"/>
        </w:rPr>
        <w:t xml:space="preserve">- Passing the Italian language proficiency test (B2 level) or a B2-level Italian language certificate from recognized institutions.  </w:t>
      </w:r>
    </w:p>
    <w:p w:rsidR="00000000" w:rsidDel="00000000" w:rsidP="00000000" w:rsidRDefault="00000000" w:rsidRPr="00000000" w14:paraId="000000AA">
      <w:pPr>
        <w:rPr>
          <w:b w:val="1"/>
          <w:bCs w:val="1"/>
          <w:sz w:val="16"/>
          <w:szCs w:val="16"/>
        </w:rPr>
      </w:pPr>
      <w:r w:rsidDel="00000000" w:rsidR="00000000" w:rsidRPr="00000000">
        <w:rPr>
          <w:rtl w:val="0"/>
        </w:rPr>
      </w:r>
    </w:p>
    <w:p w:rsidR="00000000" w:rsidDel="00000000" w:rsidP="00000000" w:rsidRDefault="00000000" w:rsidRPr="00000000" w14:paraId="000000AB">
      <w:pPr>
        <w:rPr>
          <w:b w:val="1"/>
          <w:bCs w:val="1"/>
          <w:sz w:val="16"/>
          <w:szCs w:val="16"/>
        </w:rPr>
      </w:pPr>
      <w:r w:rsidDel="00000000" w:rsidR="00000000" w:rsidRPr="00000000">
        <w:rPr>
          <w:b w:val="1"/>
          <w:bCs w:val="1"/>
          <w:sz w:val="16"/>
          <w:szCs w:val="16"/>
          <w:rtl w:val="0"/>
        </w:rPr>
        <w:t xml:space="preserve">3. Selections  </w:t>
      </w:r>
    </w:p>
    <w:p w:rsidR="00000000" w:rsidDel="00000000" w:rsidP="00000000" w:rsidRDefault="00000000" w:rsidRPr="00000000" w14:paraId="000000AC">
      <w:pPr>
        <w:rPr>
          <w:b w:val="1"/>
          <w:bCs w:val="1"/>
          <w:sz w:val="16"/>
          <w:szCs w:val="16"/>
        </w:rPr>
      </w:pPr>
      <w:r w:rsidDel="00000000" w:rsidR="00000000" w:rsidRPr="00000000">
        <w:rPr>
          <w:b w:val="1"/>
          <w:bCs w:val="1"/>
          <w:sz w:val="16"/>
          <w:szCs w:val="16"/>
          <w:rtl w:val="0"/>
        </w:rPr>
        <w:t xml:space="preserve">To participate in the selections, you must:  </w:t>
      </w:r>
    </w:p>
    <w:p w:rsidR="00000000" w:rsidDel="00000000" w:rsidP="00000000" w:rsidRDefault="00000000" w:rsidRPr="00000000" w14:paraId="000000AD">
      <w:pPr>
        <w:rPr>
          <w:b w:val="1"/>
          <w:bCs w:val="1"/>
          <w:sz w:val="16"/>
          <w:szCs w:val="16"/>
        </w:rPr>
      </w:pPr>
      <w:r w:rsidDel="00000000" w:rsidR="00000000" w:rsidRPr="00000000">
        <w:rPr>
          <w:b w:val="1"/>
          <w:bCs w:val="1"/>
          <w:sz w:val="16"/>
          <w:szCs w:val="16"/>
          <w:rtl w:val="0"/>
        </w:rPr>
        <w:t xml:space="preserve">- Take the TOLC-I or ENGLISH TOLC-I (including TOLC@HOME) (see Section 3.1).  </w:t>
      </w:r>
    </w:p>
    <w:p w:rsidR="00000000" w:rsidDel="00000000" w:rsidP="00000000" w:rsidRDefault="00000000" w:rsidRPr="00000000" w14:paraId="000000AE">
      <w:pPr>
        <w:rPr>
          <w:b w:val="1"/>
          <w:bCs w:val="1"/>
          <w:sz w:val="16"/>
          <w:szCs w:val="16"/>
        </w:rPr>
      </w:pPr>
      <w:r w:rsidDel="00000000" w:rsidR="00000000" w:rsidRPr="00000000">
        <w:rPr>
          <w:b w:val="1"/>
          <w:bCs w:val="1"/>
          <w:sz w:val="16"/>
          <w:szCs w:val="16"/>
          <w:rtl w:val="0"/>
        </w:rPr>
        <w:t xml:space="preserve">- Register on Infostud (see Section 3.2).  </w:t>
      </w:r>
    </w:p>
    <w:p w:rsidR="00000000" w:rsidDel="00000000" w:rsidP="00000000" w:rsidRDefault="00000000" w:rsidRPr="00000000" w14:paraId="000000AF">
      <w:pPr>
        <w:rPr>
          <w:b w:val="1"/>
          <w:bCs w:val="1"/>
          <w:sz w:val="16"/>
          <w:szCs w:val="16"/>
        </w:rPr>
      </w:pPr>
      <w:r w:rsidDel="00000000" w:rsidR="00000000" w:rsidRPr="00000000">
        <w:rPr>
          <w:b w:val="1"/>
          <w:bCs w:val="1"/>
          <w:sz w:val="16"/>
          <w:szCs w:val="16"/>
          <w:rtl w:val="0"/>
        </w:rPr>
        <w:t xml:space="preserve">- Pay the €10 fee (see Section 3.3).  </w:t>
      </w:r>
    </w:p>
    <w:p w:rsidR="00000000" w:rsidDel="00000000" w:rsidP="00000000" w:rsidRDefault="00000000" w:rsidRPr="00000000" w14:paraId="000000B0">
      <w:pPr>
        <w:rPr>
          <w:b w:val="1"/>
          <w:bCs w:val="1"/>
          <w:sz w:val="16"/>
          <w:szCs w:val="16"/>
        </w:rPr>
      </w:pPr>
      <w:r w:rsidDel="00000000" w:rsidR="00000000" w:rsidRPr="00000000">
        <w:rPr>
          <w:b w:val="1"/>
          <w:bCs w:val="1"/>
          <w:sz w:val="16"/>
          <w:szCs w:val="16"/>
          <w:rtl w:val="0"/>
        </w:rPr>
        <w:t xml:space="preserve">Three selections are scheduled; the first and second do not allow ranking updates in case of withdrawals. Unfilled slots are carried over to the next selection.  </w:t>
      </w:r>
    </w:p>
    <w:p w:rsidR="00000000" w:rsidDel="00000000" w:rsidP="00000000" w:rsidRDefault="00000000" w:rsidRPr="00000000" w14:paraId="000000B1">
      <w:pPr>
        <w:rPr>
          <w:b w:val="1"/>
          <w:bCs w:val="1"/>
          <w:sz w:val="16"/>
          <w:szCs w:val="16"/>
        </w:rPr>
      </w:pPr>
      <w:r w:rsidDel="00000000" w:rsidR="00000000" w:rsidRPr="00000000">
        <w:rPr>
          <w:rtl w:val="0"/>
        </w:rPr>
      </w:r>
    </w:p>
    <w:p w:rsidR="00000000" w:rsidDel="00000000" w:rsidP="00000000" w:rsidRDefault="00000000" w:rsidRPr="00000000" w14:paraId="000000B2">
      <w:pPr>
        <w:rPr>
          <w:b w:val="1"/>
          <w:bCs w:val="1"/>
          <w:sz w:val="16"/>
          <w:szCs w:val="16"/>
        </w:rPr>
      </w:pPr>
      <w:r w:rsidDel="00000000" w:rsidR="00000000" w:rsidRPr="00000000">
        <w:rPr>
          <w:b w:val="1"/>
          <w:bCs w:val="1"/>
          <w:sz w:val="16"/>
          <w:szCs w:val="16"/>
          <w:rtl w:val="0"/>
        </w:rPr>
        <w:t xml:space="preserve">| Selection | TOLC Deadline | Payment Window |  </w:t>
      </w:r>
    </w:p>
    <w:p w:rsidR="00000000" w:rsidDel="00000000" w:rsidP="00000000" w:rsidRDefault="00000000" w:rsidRPr="00000000" w14:paraId="000000B3">
      <w:pPr>
        <w:rPr>
          <w:b w:val="1"/>
          <w:bCs w:val="1"/>
          <w:sz w:val="16"/>
          <w:szCs w:val="16"/>
        </w:rPr>
      </w:pPr>
      <w:r w:rsidDel="00000000" w:rsidR="00000000" w:rsidRPr="00000000">
        <w:rPr>
          <w:b w:val="1"/>
          <w:bCs w:val="1"/>
          <w:sz w:val="16"/>
          <w:szCs w:val="16"/>
          <w:rtl w:val="0"/>
        </w:rPr>
        <w:t xml:space="preserve">|---------------|-------------------|--------------------|  </w:t>
      </w:r>
    </w:p>
    <w:p w:rsidR="00000000" w:rsidDel="00000000" w:rsidP="00000000" w:rsidRDefault="00000000" w:rsidRPr="00000000" w14:paraId="000000B4">
      <w:pPr>
        <w:rPr>
          <w:b w:val="1"/>
          <w:bCs w:val="1"/>
          <w:sz w:val="16"/>
          <w:szCs w:val="16"/>
        </w:rPr>
      </w:pPr>
      <w:r w:rsidDel="00000000" w:rsidR="00000000" w:rsidRPr="00000000">
        <w:rPr>
          <w:b w:val="1"/>
          <w:bCs w:val="1"/>
          <w:sz w:val="16"/>
          <w:szCs w:val="16"/>
          <w:rtl w:val="0"/>
        </w:rPr>
        <w:t xml:space="preserve">| First (No ranking updates) | April 14, 2025 | March 13 – April 14, 2025 |  </w:t>
      </w:r>
    </w:p>
    <w:p w:rsidR="00000000" w:rsidDel="00000000" w:rsidP="00000000" w:rsidRDefault="00000000" w:rsidRPr="00000000" w14:paraId="000000B5">
      <w:pPr>
        <w:rPr>
          <w:b w:val="1"/>
          <w:bCs w:val="1"/>
          <w:sz w:val="16"/>
          <w:szCs w:val="16"/>
        </w:rPr>
      </w:pPr>
      <w:r w:rsidDel="00000000" w:rsidR="00000000" w:rsidRPr="00000000">
        <w:rPr>
          <w:b w:val="1"/>
          <w:bCs w:val="1"/>
          <w:sz w:val="16"/>
          <w:szCs w:val="16"/>
          <w:rtl w:val="0"/>
        </w:rPr>
        <w:t xml:space="preserve">| Second (No ranking updates) | July 21, 2025 | May 8 – July 21, 2025 |  </w:t>
      </w:r>
    </w:p>
    <w:p w:rsidR="00000000" w:rsidDel="00000000" w:rsidP="00000000" w:rsidRDefault="00000000" w:rsidRPr="00000000" w14:paraId="000000B6">
      <w:pPr>
        <w:rPr>
          <w:b w:val="1"/>
          <w:bCs w:val="1"/>
          <w:sz w:val="16"/>
          <w:szCs w:val="16"/>
        </w:rPr>
      </w:pPr>
      <w:r w:rsidDel="00000000" w:rsidR="00000000" w:rsidRPr="00000000">
        <w:rPr>
          <w:b w:val="1"/>
          <w:bCs w:val="1"/>
          <w:sz w:val="16"/>
          <w:szCs w:val="16"/>
          <w:rtl w:val="0"/>
        </w:rPr>
        <w:t xml:space="preserve">| Third (With ranking updates) | September 8, 2025 | July 31 – September 8, 2025 |  </w:t>
      </w:r>
    </w:p>
    <w:p w:rsidR="00000000" w:rsidDel="00000000" w:rsidP="00000000" w:rsidRDefault="00000000" w:rsidRPr="00000000" w14:paraId="000000B7">
      <w:pPr>
        <w:rPr>
          <w:b w:val="1"/>
          <w:bCs w:val="1"/>
          <w:sz w:val="16"/>
          <w:szCs w:val="16"/>
        </w:rPr>
      </w:pPr>
      <w:r w:rsidDel="00000000" w:rsidR="00000000" w:rsidRPr="00000000">
        <w:rPr>
          <w:rtl w:val="0"/>
        </w:rPr>
      </w:r>
    </w:p>
    <w:p w:rsidR="00000000" w:rsidDel="00000000" w:rsidP="00000000" w:rsidRDefault="00000000" w:rsidRPr="00000000" w14:paraId="000000B8">
      <w:pPr>
        <w:rPr>
          <w:b w:val="1"/>
          <w:bCs w:val="1"/>
          <w:sz w:val="16"/>
          <w:szCs w:val="16"/>
        </w:rPr>
      </w:pPr>
      <w:r w:rsidDel="00000000" w:rsidR="00000000" w:rsidRPr="00000000">
        <w:rPr>
          <w:b w:val="1"/>
          <w:bCs w:val="1"/>
          <w:sz w:val="16"/>
          <w:szCs w:val="16"/>
          <w:rtl w:val="0"/>
        </w:rPr>
        <w:t xml:space="preserve">Note: Tests taken from July 1, 2024, to the specified deadlines are valid.  </w:t>
      </w:r>
    </w:p>
    <w:p w:rsidR="00000000" w:rsidDel="00000000" w:rsidP="00000000" w:rsidRDefault="00000000" w:rsidRPr="00000000" w14:paraId="000000B9">
      <w:pPr>
        <w:rPr>
          <w:b w:val="1"/>
          <w:bCs w:val="1"/>
          <w:sz w:val="16"/>
          <w:szCs w:val="16"/>
        </w:rPr>
      </w:pPr>
      <w:r w:rsidDel="00000000" w:rsidR="00000000" w:rsidRPr="00000000">
        <w:rPr>
          <w:b w:val="1"/>
          <w:bCs w:val="1"/>
          <w:sz w:val="16"/>
          <w:szCs w:val="16"/>
          <w:rtl w:val="0"/>
        </w:rPr>
        <w:t xml:space="preserve">Warnings:  </w:t>
      </w:r>
    </w:p>
    <w:p w:rsidR="00000000" w:rsidDel="00000000" w:rsidP="00000000" w:rsidRDefault="00000000" w:rsidRPr="00000000" w14:paraId="000000BA">
      <w:pPr>
        <w:rPr>
          <w:b w:val="1"/>
          <w:bCs w:val="1"/>
          <w:sz w:val="16"/>
          <w:szCs w:val="16"/>
        </w:rPr>
      </w:pPr>
      <w:r w:rsidDel="00000000" w:rsidR="00000000" w:rsidRPr="00000000">
        <w:rPr>
          <w:b w:val="1"/>
          <w:bCs w:val="1"/>
          <w:sz w:val="16"/>
          <w:szCs w:val="16"/>
          <w:rtl w:val="0"/>
        </w:rPr>
        <w:t xml:space="preserve">- If you take the test but fail to pay the €10 fee by the deadline, you cannot participate.  </w:t>
      </w:r>
    </w:p>
    <w:p w:rsidR="00000000" w:rsidDel="00000000" w:rsidP="00000000" w:rsidRDefault="00000000" w:rsidRPr="00000000" w14:paraId="000000BB">
      <w:pPr>
        <w:rPr>
          <w:b w:val="1"/>
          <w:bCs w:val="1"/>
          <w:sz w:val="16"/>
          <w:szCs w:val="16"/>
        </w:rPr>
      </w:pPr>
      <w:r w:rsidDel="00000000" w:rsidR="00000000" w:rsidRPr="00000000">
        <w:rPr>
          <w:b w:val="1"/>
          <w:bCs w:val="1"/>
          <w:sz w:val="16"/>
          <w:szCs w:val="16"/>
          <w:rtl w:val="0"/>
        </w:rPr>
        <w:t xml:space="preserve">- If you pay the fee but do not take the test by the deadline, you cannot participate.  </w:t>
      </w:r>
    </w:p>
    <w:p w:rsidR="00000000" w:rsidDel="00000000" w:rsidP="00000000" w:rsidRDefault="00000000" w:rsidRPr="00000000" w14:paraId="000000BC">
      <w:pPr>
        <w:rPr>
          <w:b w:val="1"/>
          <w:bCs w:val="1"/>
          <w:sz w:val="16"/>
          <w:szCs w:val="16"/>
        </w:rPr>
      </w:pPr>
      <w:r w:rsidDel="00000000" w:rsidR="00000000" w:rsidRPr="00000000">
        <w:rPr>
          <w:b w:val="1"/>
          <w:bCs w:val="1"/>
          <w:sz w:val="16"/>
          <w:szCs w:val="16"/>
          <w:rtl w:val="0"/>
        </w:rPr>
        <w:t xml:space="preserve">- If you participate in multiple selections, you must pay the €10 fee for each.  </w:t>
      </w:r>
    </w:p>
    <w:p w:rsidR="00000000" w:rsidDel="00000000" w:rsidP="00000000" w:rsidRDefault="00000000" w:rsidRPr="00000000" w14:paraId="000000BD">
      <w:pPr>
        <w:rPr>
          <w:b w:val="1"/>
          <w:bCs w:val="1"/>
          <w:sz w:val="16"/>
          <w:szCs w:val="16"/>
        </w:rPr>
      </w:pPr>
      <w:r w:rsidDel="00000000" w:rsidR="00000000" w:rsidRPr="00000000">
        <w:rPr>
          <w:rtl w:val="0"/>
        </w:rPr>
      </w:r>
    </w:p>
    <w:p w:rsidR="00000000" w:rsidDel="00000000" w:rsidP="00000000" w:rsidRDefault="00000000" w:rsidRPr="00000000" w14:paraId="000000BE">
      <w:pPr>
        <w:rPr>
          <w:b w:val="1"/>
          <w:bCs w:val="1"/>
          <w:sz w:val="16"/>
          <w:szCs w:val="16"/>
        </w:rPr>
      </w:pPr>
      <w:r w:rsidDel="00000000" w:rsidR="00000000" w:rsidRPr="00000000">
        <w:rPr>
          <w:b w:val="1"/>
          <w:bCs w:val="1"/>
          <w:sz w:val="16"/>
          <w:szCs w:val="16"/>
          <w:rtl w:val="0"/>
        </w:rPr>
        <w:t xml:space="preserve">3.1 - TOLC Registration  </w:t>
      </w:r>
    </w:p>
    <w:p w:rsidR="00000000" w:rsidDel="00000000" w:rsidP="00000000" w:rsidRDefault="00000000" w:rsidRPr="00000000" w14:paraId="000000BF">
      <w:pPr>
        <w:rPr>
          <w:b w:val="1"/>
          <w:bCs w:val="1"/>
          <w:sz w:val="16"/>
          <w:szCs w:val="16"/>
        </w:rPr>
      </w:pPr>
      <w:r w:rsidDel="00000000" w:rsidR="00000000" w:rsidRPr="00000000">
        <w:rPr>
          <w:b w:val="1"/>
          <w:bCs w:val="1"/>
          <w:sz w:val="16"/>
          <w:szCs w:val="16"/>
          <w:rtl w:val="0"/>
        </w:rPr>
        <w:t xml:space="preserve">Register for the TOLC via the CISIA website (https://www.cisiaonline.it/), where the test calendar is available. Valid tests:  </w:t>
      </w:r>
    </w:p>
    <w:p w:rsidR="00000000" w:rsidDel="00000000" w:rsidP="00000000" w:rsidRDefault="00000000" w:rsidRPr="00000000" w14:paraId="000000C0">
      <w:pPr>
        <w:rPr>
          <w:b w:val="1"/>
          <w:bCs w:val="1"/>
          <w:sz w:val="16"/>
          <w:szCs w:val="16"/>
        </w:rPr>
      </w:pPr>
      <w:r w:rsidDel="00000000" w:rsidR="00000000" w:rsidRPr="00000000">
        <w:rPr>
          <w:b w:val="1"/>
          <w:bCs w:val="1"/>
          <w:sz w:val="16"/>
          <w:szCs w:val="16"/>
          <w:rtl w:val="0"/>
        </w:rPr>
        <w:t xml:space="preserve">- TOLC-I (@HOME or @University).  </w:t>
      </w:r>
    </w:p>
    <w:p w:rsidR="00000000" w:rsidDel="00000000" w:rsidP="00000000" w:rsidRDefault="00000000" w:rsidRPr="00000000" w14:paraId="000000C1">
      <w:pPr>
        <w:rPr>
          <w:b w:val="1"/>
          <w:bCs w:val="1"/>
          <w:sz w:val="16"/>
          <w:szCs w:val="16"/>
        </w:rPr>
      </w:pPr>
      <w:r w:rsidDel="00000000" w:rsidR="00000000" w:rsidRPr="00000000">
        <w:rPr>
          <w:b w:val="1"/>
          <w:bCs w:val="1"/>
          <w:sz w:val="16"/>
          <w:szCs w:val="16"/>
          <w:rtl w:val="0"/>
        </w:rPr>
        <w:t xml:space="preserve">- ENGLISH TOLC-I (@HOME or @University).  </w:t>
      </w:r>
    </w:p>
    <w:p w:rsidR="00000000" w:rsidDel="00000000" w:rsidP="00000000" w:rsidRDefault="00000000" w:rsidRPr="00000000" w14:paraId="000000C2">
      <w:pPr>
        <w:rPr>
          <w:b w:val="1"/>
          <w:bCs w:val="1"/>
          <w:sz w:val="16"/>
          <w:szCs w:val="16"/>
        </w:rPr>
      </w:pPr>
      <w:r w:rsidDel="00000000" w:rsidR="00000000" w:rsidRPr="00000000">
        <w:rPr>
          <w:b w:val="1"/>
          <w:bCs w:val="1"/>
          <w:sz w:val="16"/>
          <w:szCs w:val="16"/>
          <w:rtl w:val="0"/>
        </w:rPr>
        <w:t xml:space="preserve">You can take the test at Sapienza or any other university listed in the calendar. The best score from multiple attempts is considered. Registration closes about one week before the test date.  </w:t>
      </w:r>
    </w:p>
    <w:p w:rsidR="00000000" w:rsidDel="00000000" w:rsidP="00000000" w:rsidRDefault="00000000" w:rsidRPr="00000000" w14:paraId="000000C3">
      <w:pPr>
        <w:rPr>
          <w:b w:val="1"/>
          <w:bCs w:val="1"/>
          <w:sz w:val="16"/>
          <w:szCs w:val="16"/>
        </w:rPr>
      </w:pPr>
      <w:r w:rsidDel="00000000" w:rsidR="00000000" w:rsidRPr="00000000">
        <w:rPr>
          <w:rtl w:val="0"/>
        </w:rPr>
      </w:r>
    </w:p>
    <w:p w:rsidR="00000000" w:rsidDel="00000000" w:rsidP="00000000" w:rsidRDefault="00000000" w:rsidRPr="00000000" w14:paraId="000000C4">
      <w:pPr>
        <w:rPr>
          <w:b w:val="1"/>
          <w:bCs w:val="1"/>
          <w:sz w:val="16"/>
          <w:szCs w:val="16"/>
        </w:rPr>
      </w:pPr>
      <w:r w:rsidDel="00000000" w:rsidR="00000000" w:rsidRPr="00000000">
        <w:rPr>
          <w:b w:val="1"/>
          <w:bCs w:val="1"/>
          <w:sz w:val="16"/>
          <w:szCs w:val="16"/>
          <w:rtl w:val="0"/>
        </w:rPr>
        <w:t xml:space="preserve">3.2 - Infostud Registration  </w:t>
      </w:r>
    </w:p>
    <w:p w:rsidR="00000000" w:rsidDel="00000000" w:rsidP="00000000" w:rsidRDefault="00000000" w:rsidRPr="00000000" w14:paraId="000000C5">
      <w:pPr>
        <w:rPr>
          <w:b w:val="1"/>
          <w:bCs w:val="1"/>
          <w:sz w:val="16"/>
          <w:szCs w:val="16"/>
        </w:rPr>
      </w:pPr>
      <w:r w:rsidDel="00000000" w:rsidR="00000000" w:rsidRPr="00000000">
        <w:rPr>
          <w:b w:val="1"/>
          <w:bCs w:val="1"/>
          <w:sz w:val="16"/>
          <w:szCs w:val="16"/>
          <w:rtl w:val="0"/>
        </w:rPr>
        <w:t xml:space="preserve">Register on Infostud at https://www.uniroma1.it/en/node/25007. Italian citizens need SPID or CIE credentials. Ensure the tax code entered on CISIA matches the one on Infostud to link your test score. The email provided will be used for university communications.  </w:t>
      </w:r>
    </w:p>
    <w:p w:rsidR="00000000" w:rsidDel="00000000" w:rsidP="00000000" w:rsidRDefault="00000000" w:rsidRPr="00000000" w14:paraId="000000C6">
      <w:pPr>
        <w:rPr>
          <w:b w:val="1"/>
          <w:bCs w:val="1"/>
          <w:sz w:val="16"/>
          <w:szCs w:val="16"/>
        </w:rPr>
      </w:pPr>
      <w:r w:rsidDel="00000000" w:rsidR="00000000" w:rsidRPr="00000000">
        <w:rPr>
          <w:rtl w:val="0"/>
        </w:rPr>
      </w:r>
    </w:p>
    <w:p w:rsidR="00000000" w:rsidDel="00000000" w:rsidP="00000000" w:rsidRDefault="00000000" w:rsidRPr="00000000" w14:paraId="000000C7">
      <w:pPr>
        <w:rPr>
          <w:b w:val="1"/>
          <w:bCs w:val="1"/>
          <w:sz w:val="16"/>
          <w:szCs w:val="16"/>
        </w:rPr>
      </w:pPr>
      <w:r w:rsidDel="00000000" w:rsidR="00000000" w:rsidRPr="00000000">
        <w:rPr>
          <w:b w:val="1"/>
          <w:bCs w:val="1"/>
          <w:sz w:val="16"/>
          <w:szCs w:val="16"/>
          <w:rtl w:val="0"/>
        </w:rPr>
        <w:t xml:space="preserve">3.3 - Payment of €10 Fee  </w:t>
      </w:r>
    </w:p>
    <w:p w:rsidR="00000000" w:rsidDel="00000000" w:rsidP="00000000" w:rsidRDefault="00000000" w:rsidRPr="00000000" w14:paraId="000000C8">
      <w:pPr>
        <w:rPr>
          <w:b w:val="1"/>
          <w:bCs w:val="1"/>
          <w:sz w:val="16"/>
          <w:szCs w:val="16"/>
        </w:rPr>
      </w:pPr>
      <w:r w:rsidDel="00000000" w:rsidR="00000000" w:rsidRPr="00000000">
        <w:rPr>
          <w:b w:val="1"/>
          <w:bCs w:val="1"/>
          <w:sz w:val="16"/>
          <w:szCs w:val="16"/>
          <w:rtl w:val="0"/>
        </w:rPr>
        <w:t xml:space="preserve">Pay the €10 fee online via credit card to link your TOLC-I or ENGLISH TOLC-I score to Sapienza’s systems. Steps:  </w:t>
      </w:r>
    </w:p>
    <w:p w:rsidR="00000000" w:rsidDel="00000000" w:rsidP="00000000" w:rsidRDefault="00000000" w:rsidRPr="00000000" w14:paraId="000000C9">
      <w:pPr>
        <w:rPr>
          <w:b w:val="1"/>
          <w:bCs w:val="1"/>
          <w:sz w:val="16"/>
          <w:szCs w:val="16"/>
        </w:rPr>
      </w:pPr>
      <w:r w:rsidDel="00000000" w:rsidR="00000000" w:rsidRPr="00000000">
        <w:rPr>
          <w:b w:val="1"/>
          <w:bCs w:val="1"/>
          <w:sz w:val="16"/>
          <w:szCs w:val="16"/>
          <w:rtl w:val="0"/>
        </w:rPr>
        <w:t xml:space="preserve">- Log in to Infostud with SPID/CIE or matriculation/password (for foreign citizens).  </w:t>
      </w:r>
    </w:p>
    <w:p w:rsidR="00000000" w:rsidDel="00000000" w:rsidP="00000000" w:rsidRDefault="00000000" w:rsidRPr="00000000" w14:paraId="000000CA">
      <w:pPr>
        <w:rPr>
          <w:b w:val="1"/>
          <w:bCs w:val="1"/>
          <w:sz w:val="16"/>
          <w:szCs w:val="16"/>
        </w:rPr>
      </w:pPr>
      <w:r w:rsidDel="00000000" w:rsidR="00000000" w:rsidRPr="00000000">
        <w:rPr>
          <w:b w:val="1"/>
          <w:bCs w:val="1"/>
          <w:sz w:val="16"/>
          <w:szCs w:val="16"/>
          <w:rtl w:val="0"/>
        </w:rPr>
        <w:t xml:space="preserve">- Click “Bachelor’s Degrees” &gt; “Course Access.”  </w:t>
      </w:r>
    </w:p>
    <w:p w:rsidR="00000000" w:rsidDel="00000000" w:rsidP="00000000" w:rsidRDefault="00000000" w:rsidRPr="00000000" w14:paraId="000000CB">
      <w:pPr>
        <w:rPr>
          <w:b w:val="1"/>
          <w:bCs w:val="1"/>
          <w:sz w:val="16"/>
          <w:szCs w:val="16"/>
        </w:rPr>
      </w:pPr>
      <w:r w:rsidDel="00000000" w:rsidR="00000000" w:rsidRPr="00000000">
        <w:rPr>
          <w:b w:val="1"/>
          <w:bCs w:val="1"/>
          <w:sz w:val="16"/>
          <w:szCs w:val="16"/>
          <w:rtl w:val="0"/>
        </w:rPr>
        <w:t xml:space="preserve">- Enter code “14617.”  </w:t>
      </w:r>
    </w:p>
    <w:p w:rsidR="00000000" w:rsidDel="00000000" w:rsidP="00000000" w:rsidRDefault="00000000" w:rsidRPr="00000000" w14:paraId="000000CC">
      <w:pPr>
        <w:rPr>
          <w:b w:val="1"/>
          <w:bCs w:val="1"/>
          <w:sz w:val="16"/>
          <w:szCs w:val="16"/>
        </w:rPr>
      </w:pPr>
      <w:r w:rsidDel="00000000" w:rsidR="00000000" w:rsidRPr="00000000">
        <w:rPr>
          <w:b w:val="1"/>
          <w:bCs w:val="1"/>
          <w:sz w:val="16"/>
          <w:szCs w:val="16"/>
          <w:rtl w:val="0"/>
        </w:rPr>
        <w:t xml:space="preserve">- Click “Proceed” &gt; “Next” &gt; “Direct Payment (PagoPA).”  </w:t>
      </w:r>
    </w:p>
    <w:p w:rsidR="00000000" w:rsidDel="00000000" w:rsidP="00000000" w:rsidRDefault="00000000" w:rsidRPr="00000000" w14:paraId="000000CD">
      <w:pPr>
        <w:rPr>
          <w:b w:val="1"/>
          <w:bCs w:val="1"/>
          <w:sz w:val="16"/>
          <w:szCs w:val="16"/>
        </w:rPr>
      </w:pPr>
      <w:r w:rsidDel="00000000" w:rsidR="00000000" w:rsidRPr="00000000">
        <w:rPr>
          <w:b w:val="1"/>
          <w:bCs w:val="1"/>
          <w:sz w:val="16"/>
          <w:szCs w:val="16"/>
          <w:rtl w:val="0"/>
        </w:rPr>
        <w:t xml:space="preserve">The fee is non-refundable.  </w:t>
      </w:r>
    </w:p>
    <w:p w:rsidR="00000000" w:rsidDel="00000000" w:rsidP="00000000" w:rsidRDefault="00000000" w:rsidRPr="00000000" w14:paraId="000000CE">
      <w:pPr>
        <w:rPr>
          <w:b w:val="1"/>
          <w:bCs w:val="1"/>
          <w:sz w:val="16"/>
          <w:szCs w:val="16"/>
        </w:rPr>
      </w:pPr>
      <w:r w:rsidDel="00000000" w:rsidR="00000000" w:rsidRPr="00000000">
        <w:rPr>
          <w:rtl w:val="0"/>
        </w:rPr>
      </w:r>
    </w:p>
    <w:p w:rsidR="00000000" w:rsidDel="00000000" w:rsidP="00000000" w:rsidRDefault="00000000" w:rsidRPr="00000000" w14:paraId="000000CF">
      <w:pPr>
        <w:rPr>
          <w:b w:val="1"/>
          <w:bCs w:val="1"/>
          <w:sz w:val="16"/>
          <w:szCs w:val="16"/>
        </w:rPr>
      </w:pPr>
      <w:r w:rsidDel="00000000" w:rsidR="00000000" w:rsidRPr="00000000">
        <w:rPr>
          <w:b w:val="1"/>
          <w:bCs w:val="1"/>
          <w:sz w:val="16"/>
          <w:szCs w:val="16"/>
          <w:rtl w:val="0"/>
        </w:rPr>
        <w:t xml:space="preserve">3.4 - Disability or SLD  </w:t>
      </w:r>
    </w:p>
    <w:p w:rsidR="00000000" w:rsidDel="00000000" w:rsidP="00000000" w:rsidRDefault="00000000" w:rsidRPr="00000000" w14:paraId="000000D0">
      <w:pPr>
        <w:rPr>
          <w:b w:val="1"/>
          <w:bCs w:val="1"/>
          <w:sz w:val="16"/>
          <w:szCs w:val="16"/>
        </w:rPr>
      </w:pPr>
      <w:r w:rsidDel="00000000" w:rsidR="00000000" w:rsidRPr="00000000">
        <w:rPr>
          <w:b w:val="1"/>
          <w:bCs w:val="1"/>
          <w:sz w:val="16"/>
          <w:szCs w:val="16"/>
          <w:rtl w:val="0"/>
        </w:rPr>
        <w:t xml:space="preserve">See Annex 3 for details on accommodations for certified disabilities or specific learning disorders (SLD).  </w:t>
      </w:r>
    </w:p>
    <w:p w:rsidR="00000000" w:rsidDel="00000000" w:rsidP="00000000" w:rsidRDefault="00000000" w:rsidRPr="00000000" w14:paraId="000000D1">
      <w:pPr>
        <w:rPr>
          <w:b w:val="1"/>
          <w:bCs w:val="1"/>
          <w:sz w:val="16"/>
          <w:szCs w:val="16"/>
        </w:rPr>
      </w:pPr>
      <w:r w:rsidDel="00000000" w:rsidR="00000000" w:rsidRPr="00000000">
        <w:rPr>
          <w:rtl w:val="0"/>
        </w:rPr>
      </w:r>
    </w:p>
    <w:p w:rsidR="00000000" w:rsidDel="00000000" w:rsidP="00000000" w:rsidRDefault="00000000" w:rsidRPr="00000000" w14:paraId="000000D2">
      <w:pPr>
        <w:rPr>
          <w:b w:val="1"/>
          <w:bCs w:val="1"/>
          <w:sz w:val="16"/>
          <w:szCs w:val="16"/>
        </w:rPr>
      </w:pPr>
      <w:r w:rsidDel="00000000" w:rsidR="00000000" w:rsidRPr="00000000">
        <w:rPr>
          <w:b w:val="1"/>
          <w:bCs w:val="1"/>
          <w:sz w:val="16"/>
          <w:szCs w:val="16"/>
          <w:rtl w:val="0"/>
        </w:rPr>
        <w:t xml:space="preserve">4. Available Slots  </w:t>
      </w:r>
    </w:p>
    <w:p w:rsidR="00000000" w:rsidDel="00000000" w:rsidP="00000000" w:rsidRDefault="00000000" w:rsidRPr="00000000" w14:paraId="000000D3">
      <w:pPr>
        <w:rPr>
          <w:b w:val="1"/>
          <w:bCs w:val="1"/>
          <w:sz w:val="16"/>
          <w:szCs w:val="16"/>
        </w:rPr>
      </w:pPr>
      <w:r w:rsidDel="00000000" w:rsidR="00000000" w:rsidRPr="00000000">
        <w:rPr>
          <w:b w:val="1"/>
          <w:bCs w:val="1"/>
          <w:sz w:val="16"/>
          <w:szCs w:val="16"/>
          <w:rtl w:val="0"/>
        </w:rPr>
        <w:t xml:space="preserve">For 2025-2026, the slots for the Computer Science program are:  </w:t>
      </w:r>
    </w:p>
    <w:p w:rsidR="00000000" w:rsidDel="00000000" w:rsidP="00000000" w:rsidRDefault="00000000" w:rsidRPr="00000000" w14:paraId="000000D4">
      <w:pPr>
        <w:rPr>
          <w:b w:val="1"/>
          <w:bCs w:val="1"/>
          <w:sz w:val="16"/>
          <w:szCs w:val="16"/>
        </w:rPr>
      </w:pPr>
      <w:r w:rsidDel="00000000" w:rsidR="00000000" w:rsidRPr="00000000">
        <w:rPr>
          <w:rtl w:val="0"/>
        </w:rPr>
      </w:r>
    </w:p>
    <w:p w:rsidR="00000000" w:rsidDel="00000000" w:rsidP="00000000" w:rsidRDefault="00000000" w:rsidRPr="00000000" w14:paraId="000000D5">
      <w:pPr>
        <w:rPr>
          <w:b w:val="1"/>
          <w:bCs w:val="1"/>
          <w:sz w:val="16"/>
          <w:szCs w:val="16"/>
        </w:rPr>
      </w:pPr>
      <w:r w:rsidDel="00000000" w:rsidR="00000000" w:rsidRPr="00000000">
        <w:rPr>
          <w:b w:val="1"/>
          <w:bCs w:val="1"/>
          <w:sz w:val="16"/>
          <w:szCs w:val="16"/>
          <w:rtl w:val="0"/>
        </w:rPr>
        <w:t xml:space="preserve">| Course | Total Slots | First Selection (EU) | Second Selection (EU) | Third Selection (EU) | Third Selection (Non-EU with Visa) |  </w:t>
      </w:r>
    </w:p>
    <w:p w:rsidR="00000000" w:rsidDel="00000000" w:rsidP="00000000" w:rsidRDefault="00000000" w:rsidRPr="00000000" w14:paraId="000000D6">
      <w:pPr>
        <w:rPr>
          <w:b w:val="1"/>
          <w:bCs w:val="1"/>
          <w:sz w:val="16"/>
          <w:szCs w:val="16"/>
        </w:rPr>
      </w:pPr>
      <w:r w:rsidDel="00000000" w:rsidR="00000000" w:rsidRPr="00000000">
        <w:rPr>
          <w:b w:val="1"/>
          <w:bCs w:val="1"/>
          <w:sz w:val="16"/>
          <w:szCs w:val="16"/>
          <w:rtl w:val="0"/>
        </w:rPr>
        <w:t xml:space="preserve">|------------|-----------------|-------------------------|--------------------------|-------------------------|--------------------------------------|  </w:t>
      </w:r>
    </w:p>
    <w:p w:rsidR="00000000" w:rsidDel="00000000" w:rsidP="00000000" w:rsidRDefault="00000000" w:rsidRPr="00000000" w14:paraId="000000D7">
      <w:pPr>
        <w:rPr>
          <w:b w:val="1"/>
          <w:bCs w:val="1"/>
          <w:sz w:val="16"/>
          <w:szCs w:val="16"/>
        </w:rPr>
      </w:pPr>
      <w:r w:rsidDel="00000000" w:rsidR="00000000" w:rsidRPr="00000000">
        <w:rPr>
          <w:b w:val="1"/>
          <w:bCs w:val="1"/>
          <w:sz w:val="16"/>
          <w:szCs w:val="16"/>
          <w:rtl w:val="0"/>
        </w:rPr>
        <w:t xml:space="preserve">| Computer Science | 320 | 110 | 100 + unfilled from first | 100 + unfilled from second | 10 (including 2 “Marco Polo”) |  </w:t>
      </w:r>
    </w:p>
    <w:p w:rsidR="00000000" w:rsidDel="00000000" w:rsidP="00000000" w:rsidRDefault="00000000" w:rsidRPr="00000000" w14:paraId="000000D8">
      <w:pPr>
        <w:rPr>
          <w:b w:val="1"/>
          <w:bCs w:val="1"/>
          <w:sz w:val="16"/>
          <w:szCs w:val="16"/>
        </w:rPr>
      </w:pPr>
      <w:r w:rsidDel="00000000" w:rsidR="00000000" w:rsidRPr="00000000">
        <w:rPr>
          <w:rtl w:val="0"/>
        </w:rPr>
      </w:r>
    </w:p>
    <w:p w:rsidR="00000000" w:rsidDel="00000000" w:rsidP="00000000" w:rsidRDefault="00000000" w:rsidRPr="00000000" w14:paraId="000000D9">
      <w:pPr>
        <w:rPr>
          <w:b w:val="1"/>
          <w:bCs w:val="1"/>
          <w:sz w:val="16"/>
          <w:szCs w:val="16"/>
        </w:rPr>
      </w:pPr>
      <w:r w:rsidDel="00000000" w:rsidR="00000000" w:rsidRPr="00000000">
        <w:rPr>
          <w:b w:val="1"/>
          <w:bCs w:val="1"/>
          <w:sz w:val="16"/>
          <w:szCs w:val="16"/>
          <w:rtl w:val="0"/>
        </w:rPr>
        <w:t xml:space="preserve">Note 1: Slots for Italian, EU, and non-EU citizens with a regular Italian residency permit (Art. 26, Law No. 189/2002).  </w:t>
      </w:r>
    </w:p>
    <w:p w:rsidR="00000000" w:rsidDel="00000000" w:rsidP="00000000" w:rsidRDefault="00000000" w:rsidRPr="00000000" w14:paraId="000000DA">
      <w:pPr>
        <w:rPr>
          <w:b w:val="1"/>
          <w:bCs w:val="1"/>
          <w:sz w:val="16"/>
          <w:szCs w:val="16"/>
        </w:rPr>
      </w:pPr>
      <w:r w:rsidDel="00000000" w:rsidR="00000000" w:rsidRPr="00000000">
        <w:rPr>
          <w:b w:val="1"/>
          <w:bCs w:val="1"/>
          <w:sz w:val="16"/>
          <w:szCs w:val="16"/>
          <w:rtl w:val="0"/>
        </w:rPr>
        <w:t xml:space="preserve">Note 2: Slots for non-EU citizens residing abroad requiring a study visa.  </w:t>
      </w:r>
    </w:p>
    <w:p w:rsidR="00000000" w:rsidDel="00000000" w:rsidP="00000000" w:rsidRDefault="00000000" w:rsidRPr="00000000" w14:paraId="000000DB">
      <w:pPr>
        <w:rPr>
          <w:b w:val="1"/>
          <w:bCs w:val="1"/>
          <w:sz w:val="16"/>
          <w:szCs w:val="16"/>
        </w:rPr>
      </w:pPr>
      <w:r w:rsidDel="00000000" w:rsidR="00000000" w:rsidRPr="00000000">
        <w:rPr>
          <w:b w:val="1"/>
          <w:bCs w:val="1"/>
          <w:sz w:val="16"/>
          <w:szCs w:val="16"/>
          <w:rtl w:val="0"/>
        </w:rPr>
        <w:t xml:space="preserve">Note 3: Slots for Chinese citizens in the “Marco Polo” project.  </w:t>
      </w:r>
    </w:p>
    <w:p w:rsidR="00000000" w:rsidDel="00000000" w:rsidP="00000000" w:rsidRDefault="00000000" w:rsidRPr="00000000" w14:paraId="000000DC">
      <w:pPr>
        <w:rPr>
          <w:b w:val="1"/>
          <w:bCs w:val="1"/>
          <w:sz w:val="16"/>
          <w:szCs w:val="16"/>
        </w:rPr>
      </w:pPr>
      <w:r w:rsidDel="00000000" w:rsidR="00000000" w:rsidRPr="00000000">
        <w:rPr>
          <w:b w:val="1"/>
          <w:bCs w:val="1"/>
          <w:sz w:val="16"/>
          <w:szCs w:val="16"/>
          <w:rtl w:val="0"/>
        </w:rPr>
        <w:t xml:space="preserve">Actual available slots for the second and third selections will be published at https://www.uniroma1.it/en/pagina/corsi-ad-accesso-programmato-con-tolc-i-e-selezioni.  </w:t>
      </w:r>
    </w:p>
    <w:p w:rsidR="00000000" w:rsidDel="00000000" w:rsidP="00000000" w:rsidRDefault="00000000" w:rsidRPr="00000000" w14:paraId="000000DD">
      <w:pPr>
        <w:rPr>
          <w:b w:val="1"/>
          <w:bCs w:val="1"/>
          <w:sz w:val="16"/>
          <w:szCs w:val="16"/>
        </w:rPr>
      </w:pPr>
      <w:r w:rsidDel="00000000" w:rsidR="00000000" w:rsidRPr="00000000">
        <w:rPr>
          <w:rtl w:val="0"/>
        </w:rPr>
      </w:r>
    </w:p>
    <w:p w:rsidR="00000000" w:rsidDel="00000000" w:rsidP="00000000" w:rsidRDefault="00000000" w:rsidRPr="00000000" w14:paraId="000000DE">
      <w:pPr>
        <w:rPr>
          <w:b w:val="1"/>
          <w:bCs w:val="1"/>
          <w:sz w:val="16"/>
          <w:szCs w:val="16"/>
        </w:rPr>
      </w:pPr>
      <w:r w:rsidDel="00000000" w:rsidR="00000000" w:rsidRPr="00000000">
        <w:rPr>
          <w:b w:val="1"/>
          <w:bCs w:val="1"/>
          <w:sz w:val="16"/>
          <w:szCs w:val="16"/>
          <w:rtl w:val="0"/>
        </w:rPr>
        <w:t xml:space="preserve">5. Rankings  </w:t>
      </w:r>
    </w:p>
    <w:p w:rsidR="00000000" w:rsidDel="00000000" w:rsidP="00000000" w:rsidRDefault="00000000" w:rsidRPr="00000000" w14:paraId="000000DF">
      <w:pPr>
        <w:rPr>
          <w:b w:val="1"/>
          <w:bCs w:val="1"/>
          <w:sz w:val="16"/>
          <w:szCs w:val="16"/>
        </w:rPr>
      </w:pPr>
      <w:r w:rsidDel="00000000" w:rsidR="00000000" w:rsidRPr="00000000">
        <w:rPr>
          <w:b w:val="1"/>
          <w:bCs w:val="1"/>
          <w:sz w:val="16"/>
          <w:szCs w:val="16"/>
          <w:rtl w:val="0"/>
        </w:rPr>
        <w:t xml:space="preserve">Rankings are based on TOLC-I or ENGLISH TOLC-I scores (out of 50, excluding the English section) in descending order. Published at https://www.uniroma1.it/en/node/40540 by matriculation number and at the relevant administrative office by name. In case of a tie, priority is given to higher scores in Mathematics, Sciences, Logic, and Verbal Comprehension, in that order. If still tied, the younger candidate prevails. The best score from tests taken since July 1, 2024, is used.  </w:t>
      </w:r>
    </w:p>
    <w:p w:rsidR="00000000" w:rsidDel="00000000" w:rsidP="00000000" w:rsidRDefault="00000000" w:rsidRPr="00000000" w14:paraId="000000E0">
      <w:pPr>
        <w:rPr>
          <w:b w:val="1"/>
          <w:bCs w:val="1"/>
          <w:sz w:val="16"/>
          <w:szCs w:val="16"/>
        </w:rPr>
      </w:pPr>
      <w:r w:rsidDel="00000000" w:rsidR="00000000" w:rsidRPr="00000000">
        <w:rPr>
          <w:rtl w:val="0"/>
        </w:rPr>
      </w:r>
    </w:p>
    <w:p w:rsidR="00000000" w:rsidDel="00000000" w:rsidP="00000000" w:rsidRDefault="00000000" w:rsidRPr="00000000" w14:paraId="000000E1">
      <w:pPr>
        <w:rPr>
          <w:b w:val="1"/>
          <w:bCs w:val="1"/>
          <w:sz w:val="16"/>
          <w:szCs w:val="16"/>
        </w:rPr>
      </w:pPr>
      <w:r w:rsidDel="00000000" w:rsidR="00000000" w:rsidRPr="00000000">
        <w:rPr>
          <w:b w:val="1"/>
          <w:bCs w:val="1"/>
          <w:sz w:val="16"/>
          <w:szCs w:val="16"/>
          <w:rtl w:val="0"/>
        </w:rPr>
        <w:t xml:space="preserve">5.1 - Conditions for Course Enrollment  </w:t>
      </w:r>
    </w:p>
    <w:p w:rsidR="00000000" w:rsidDel="00000000" w:rsidP="00000000" w:rsidRDefault="00000000" w:rsidRPr="00000000" w14:paraId="000000E2">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First Selection: Score ≥ 18/50, rank within available slots, pay pre-enrollment fee, and pay enrollment fees by deadlines.  </w:t>
      </w:r>
    </w:p>
    <w:p w:rsidR="00000000" w:rsidDel="00000000" w:rsidP="00000000" w:rsidRDefault="00000000" w:rsidRPr="00000000" w14:paraId="000000E3">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Second Selection: Score ≥ 18/50, rank within available slots, pay enrollment fees by deadlines.  </w:t>
      </w:r>
    </w:p>
    <w:p w:rsidR="00000000" w:rsidDel="00000000" w:rsidP="00000000" w:rsidRDefault="00000000" w:rsidRPr="00000000" w14:paraId="000000E4">
      <w:pPr>
        <w:rPr>
          <w:b w:val="1"/>
          <w:bCs w:val="1"/>
          <w:sz w:val="16"/>
          <w:szCs w:val="16"/>
        </w:rPr>
      </w:pPr>
      <w:r w:rsidDel="00000000" w:rsidR="00000000" w:rsidRPr="00000000">
        <w:rPr>
          <w:b w:val="1"/>
          <w:bCs w:val="1"/>
          <w:sz w:val="16"/>
          <w:szCs w:val="16"/>
          <w:rtl w:val="0"/>
        </w:rPr>
        <w:t xml:space="preserve">- Third Selection: Score &gt; 0, rank within available slots, pay enrollment fees by deadlines.  </w:t>
      </w:r>
    </w:p>
    <w:p w:rsidR="00000000" w:rsidDel="00000000" w:rsidP="00000000" w:rsidRDefault="00000000" w:rsidRPr="00000000" w14:paraId="000000E5">
      <w:pPr>
        <w:rPr>
          <w:b w:val="1"/>
          <w:bCs w:val="1"/>
          <w:sz w:val="16"/>
          <w:szCs w:val="16"/>
        </w:rPr>
      </w:pPr>
      <w:r w:rsidDel="00000000" w:rsidR="00000000" w:rsidRPr="00000000">
        <w:rPr>
          <w:b w:val="1"/>
          <w:bCs w:val="1"/>
          <w:sz w:val="16"/>
          <w:szCs w:val="16"/>
          <w:rtl w:val="0"/>
        </w:rPr>
        <w:t xml:space="preserve">- Scores &lt; 18/50 require fulfilling Additional Educational Obligations (OFA) within the first year (see Section 9).  </w:t>
      </w:r>
    </w:p>
    <w:p w:rsidR="00000000" w:rsidDel="00000000" w:rsidP="00000000" w:rsidRDefault="00000000" w:rsidRPr="00000000" w14:paraId="000000E6">
      <w:pPr>
        <w:rPr>
          <w:b w:val="1"/>
          <w:bCs w:val="1"/>
          <w:sz w:val="16"/>
          <w:szCs w:val="16"/>
        </w:rPr>
      </w:pPr>
      <w:r w:rsidDel="00000000" w:rsidR="00000000" w:rsidRPr="00000000">
        <w:rPr>
          <w:b w:val="1"/>
          <w:bCs w:val="1"/>
          <w:sz w:val="16"/>
          <w:szCs w:val="16"/>
          <w:rtl w:val="0"/>
        </w:rPr>
        <w:t xml:space="preserve">- Failure to pay fees by deadlines results in loss of the slot.  </w:t>
      </w:r>
    </w:p>
    <w:p w:rsidR="00000000" w:rsidDel="00000000" w:rsidP="00000000" w:rsidRDefault="00000000" w:rsidRPr="00000000" w14:paraId="000000E7">
      <w:pPr>
        <w:rPr>
          <w:b w:val="1"/>
          <w:bCs w:val="1"/>
          <w:sz w:val="16"/>
          <w:szCs w:val="16"/>
        </w:rPr>
      </w:pPr>
      <w:r w:rsidDel="00000000" w:rsidR="00000000" w:rsidRPr="00000000">
        <w:rPr>
          <w:rtl w:val="0"/>
        </w:rPr>
      </w:r>
    </w:p>
    <w:p w:rsidR="00000000" w:rsidDel="00000000" w:rsidP="00000000" w:rsidRDefault="00000000" w:rsidRPr="00000000" w14:paraId="000000E8">
      <w:pPr>
        <w:rPr>
          <w:b w:val="1"/>
          <w:bCs w:val="1"/>
          <w:sz w:val="16"/>
          <w:szCs w:val="16"/>
        </w:rPr>
      </w:pPr>
      <w:r w:rsidDel="00000000" w:rsidR="00000000" w:rsidRPr="00000000">
        <w:rPr>
          <w:b w:val="1"/>
          <w:bCs w:val="1"/>
          <w:sz w:val="16"/>
          <w:szCs w:val="16"/>
          <w:rtl w:val="0"/>
        </w:rPr>
        <w:t xml:space="preserve">5.2 - Calendar and Deadlines  </w:t>
      </w:r>
    </w:p>
    <w:p w:rsidR="00000000" w:rsidDel="00000000" w:rsidP="00000000" w:rsidRDefault="00000000" w:rsidRPr="00000000" w14:paraId="000000E9">
      <w:pPr>
        <w:rPr>
          <w:b w:val="1"/>
          <w:bCs w:val="1"/>
          <w:sz w:val="16"/>
          <w:szCs w:val="16"/>
        </w:rPr>
      </w:pPr>
      <w:r w:rsidDel="00000000" w:rsidR="00000000" w:rsidRPr="00000000">
        <w:rPr>
          <w:b w:val="1"/>
          <w:bCs w:val="1"/>
          <w:sz w:val="16"/>
          <w:szCs w:val="16"/>
          <w:rtl w:val="0"/>
        </w:rPr>
        <w:t xml:space="preserve">- First Selection (No ranking updates):  </w:t>
      </w:r>
    </w:p>
    <w:p w:rsidR="00000000" w:rsidDel="00000000" w:rsidP="00000000" w:rsidRDefault="00000000" w:rsidRPr="00000000" w14:paraId="000000EA">
      <w:pPr>
        <w:rPr>
          <w:b w:val="1"/>
          <w:bCs w:val="1"/>
          <w:sz w:val="16"/>
          <w:szCs w:val="16"/>
        </w:rPr>
      </w:pPr>
      <w:r w:rsidDel="00000000" w:rsidR="00000000" w:rsidRPr="00000000">
        <w:rPr>
          <w:b w:val="1"/>
          <w:bCs w:val="1"/>
          <w:sz w:val="16"/>
          <w:szCs w:val="16"/>
          <w:rtl w:val="0"/>
        </w:rPr>
        <w:t xml:space="preserve">  - Participation: March 13 – April 14, 2025  </w:t>
      </w:r>
    </w:p>
    <w:p w:rsidR="00000000" w:rsidDel="00000000" w:rsidP="00000000" w:rsidRDefault="00000000" w:rsidRPr="00000000" w14:paraId="000000EB">
      <w:pPr>
        <w:rPr>
          <w:b w:val="1"/>
          <w:bCs w:val="1"/>
          <w:sz w:val="16"/>
          <w:szCs w:val="16"/>
        </w:rPr>
      </w:pPr>
      <w:r w:rsidDel="00000000" w:rsidR="00000000" w:rsidRPr="00000000">
        <w:rPr>
          <w:b w:val="1"/>
          <w:bCs w:val="1"/>
          <w:sz w:val="16"/>
          <w:szCs w:val="16"/>
          <w:rtl w:val="0"/>
        </w:rPr>
        <w:t xml:space="preserve">  - Participant list with scores: April 17, 2025  </w:t>
      </w:r>
    </w:p>
    <w:p w:rsidR="00000000" w:rsidDel="00000000" w:rsidP="00000000" w:rsidRDefault="00000000" w:rsidRPr="00000000" w14:paraId="000000EC">
      <w:pPr>
        <w:rPr>
          <w:b w:val="1"/>
          <w:bCs w:val="1"/>
          <w:sz w:val="16"/>
          <w:szCs w:val="16"/>
        </w:rPr>
      </w:pPr>
      <w:r w:rsidDel="00000000" w:rsidR="00000000" w:rsidRPr="00000000">
        <w:rPr>
          <w:b w:val="1"/>
          <w:bCs w:val="1"/>
          <w:sz w:val="16"/>
          <w:szCs w:val="16"/>
          <w:rtl w:val="0"/>
        </w:rPr>
        <w:t xml:space="preserve">  - Deadline for reporting inconsistencies: April 22, 2025  </w:t>
      </w:r>
    </w:p>
    <w:p w:rsidR="00000000" w:rsidDel="00000000" w:rsidP="00000000" w:rsidRDefault="00000000" w:rsidRPr="00000000" w14:paraId="000000ED">
      <w:pPr>
        <w:rPr>
          <w:b w:val="1"/>
          <w:bCs w:val="1"/>
          <w:sz w:val="16"/>
          <w:szCs w:val="16"/>
        </w:rPr>
      </w:pPr>
      <w:r w:rsidDel="00000000" w:rsidR="00000000" w:rsidRPr="00000000">
        <w:rPr>
          <w:b w:val="1"/>
          <w:bCs w:val="1"/>
          <w:sz w:val="16"/>
          <w:szCs w:val="16"/>
          <w:rtl w:val="0"/>
        </w:rPr>
        <w:t xml:space="preserve">  - Ranking publication: April 29, 2025  </w:t>
      </w:r>
    </w:p>
    <w:p w:rsidR="00000000" w:rsidDel="00000000" w:rsidP="00000000" w:rsidRDefault="00000000" w:rsidRPr="00000000" w14:paraId="000000EE">
      <w:pPr>
        <w:rPr>
          <w:b w:val="1"/>
          <w:bCs w:val="1"/>
          <w:sz w:val="16"/>
          <w:szCs w:val="16"/>
        </w:rPr>
      </w:pPr>
      <w:r w:rsidDel="00000000" w:rsidR="00000000" w:rsidRPr="00000000">
        <w:rPr>
          <w:b w:val="1"/>
          <w:bCs w:val="1"/>
          <w:sz w:val="16"/>
          <w:szCs w:val="16"/>
          <w:rtl w:val="0"/>
        </w:rPr>
        <w:t xml:space="preserve">  - Pre-enrollment fee payment: April 29 – May 8, 2025  </w:t>
      </w:r>
    </w:p>
    <w:p w:rsidR="00000000" w:rsidDel="00000000" w:rsidP="00000000" w:rsidRDefault="00000000" w:rsidRPr="00000000" w14:paraId="000000EF">
      <w:pPr>
        <w:rPr>
          <w:b w:val="1"/>
          <w:bCs w:val="1"/>
          <w:sz w:val="16"/>
          <w:szCs w:val="16"/>
        </w:rPr>
      </w:pPr>
      <w:r w:rsidDel="00000000" w:rsidR="00000000" w:rsidRPr="00000000">
        <w:rPr>
          <w:b w:val="1"/>
          <w:bCs w:val="1"/>
          <w:sz w:val="16"/>
          <w:szCs w:val="16"/>
          <w:rtl w:val="0"/>
        </w:rPr>
        <w:t xml:space="preserve">  - Enrollment fee payment: September 1 – September 4, 2025  </w:t>
      </w:r>
    </w:p>
    <w:p w:rsidR="00000000" w:rsidDel="00000000" w:rsidP="00000000" w:rsidRDefault="00000000" w:rsidRPr="00000000" w14:paraId="000000F0">
      <w:pPr>
        <w:rPr>
          <w:b w:val="1"/>
          <w:bCs w:val="1"/>
          <w:sz w:val="16"/>
          <w:szCs w:val="16"/>
        </w:rPr>
      </w:pPr>
      <w:r w:rsidDel="00000000" w:rsidR="00000000" w:rsidRPr="00000000">
        <w:rPr>
          <w:rtl w:val="0"/>
        </w:rPr>
      </w:r>
    </w:p>
    <w:p w:rsidR="00000000" w:rsidDel="00000000" w:rsidP="00000000" w:rsidRDefault="00000000" w:rsidRPr="00000000" w14:paraId="000000F1">
      <w:pPr>
        <w:rPr>
          <w:b w:val="1"/>
          <w:bCs w:val="1"/>
          <w:sz w:val="16"/>
          <w:szCs w:val="16"/>
        </w:rPr>
      </w:pPr>
      <w:r w:rsidDel="00000000" w:rsidR="00000000" w:rsidRPr="00000000">
        <w:rPr>
          <w:b w:val="1"/>
          <w:bCs w:val="1"/>
          <w:sz w:val="16"/>
          <w:szCs w:val="16"/>
          <w:rtl w:val="0"/>
        </w:rPr>
        <w:t xml:space="preserve">- Second Selection (No ranking updates):  </w:t>
      </w:r>
    </w:p>
    <w:p w:rsidR="00000000" w:rsidDel="00000000" w:rsidP="00000000" w:rsidRDefault="00000000" w:rsidRPr="00000000" w14:paraId="000000F2">
      <w:pPr>
        <w:rPr>
          <w:b w:val="1"/>
          <w:bCs w:val="1"/>
          <w:sz w:val="16"/>
          <w:szCs w:val="16"/>
        </w:rPr>
      </w:pPr>
      <w:r w:rsidDel="00000000" w:rsidR="00000000" w:rsidRPr="00000000">
        <w:rPr>
          <w:b w:val="1"/>
          <w:bCs w:val="1"/>
          <w:sz w:val="16"/>
          <w:szCs w:val="16"/>
          <w:rtl w:val="0"/>
        </w:rPr>
        <w:t xml:space="preserve">  - Participation: May 8 – July 21, 2025  </w:t>
      </w:r>
    </w:p>
    <w:p w:rsidR="00000000" w:rsidDel="00000000" w:rsidP="00000000" w:rsidRDefault="00000000" w:rsidRPr="00000000" w14:paraId="000000F3">
      <w:pPr>
        <w:rPr>
          <w:b w:val="1"/>
          <w:bCs w:val="1"/>
          <w:sz w:val="16"/>
          <w:szCs w:val="16"/>
        </w:rPr>
      </w:pPr>
      <w:r w:rsidDel="00000000" w:rsidR="00000000" w:rsidRPr="00000000">
        <w:rPr>
          <w:b w:val="1"/>
          <w:bCs w:val="1"/>
          <w:sz w:val="16"/>
          <w:szCs w:val="16"/>
          <w:rtl w:val="0"/>
        </w:rPr>
        <w:t xml:space="preserve">  - Available slots announced: May 15, 2025  </w:t>
      </w:r>
    </w:p>
    <w:p w:rsidR="00000000" w:rsidDel="00000000" w:rsidP="00000000" w:rsidRDefault="00000000" w:rsidRPr="00000000" w14:paraId="000000F4">
      <w:pPr>
        <w:rPr>
          <w:b w:val="1"/>
          <w:bCs w:val="1"/>
          <w:sz w:val="16"/>
          <w:szCs w:val="16"/>
        </w:rPr>
      </w:pPr>
      <w:r w:rsidDel="00000000" w:rsidR="00000000" w:rsidRPr="00000000">
        <w:rPr>
          <w:b w:val="1"/>
          <w:bCs w:val="1"/>
          <w:sz w:val="16"/>
          <w:szCs w:val="16"/>
          <w:rtl w:val="0"/>
        </w:rPr>
        <w:t xml:space="preserve">  - Participant list with scores: July 23, 2025  </w:t>
      </w:r>
    </w:p>
    <w:p w:rsidR="00000000" w:rsidDel="00000000" w:rsidP="00000000" w:rsidRDefault="00000000" w:rsidRPr="00000000" w14:paraId="000000F5">
      <w:pPr>
        <w:rPr>
          <w:b w:val="1"/>
          <w:bCs w:val="1"/>
          <w:sz w:val="16"/>
          <w:szCs w:val="16"/>
        </w:rPr>
      </w:pPr>
      <w:r w:rsidDel="00000000" w:rsidR="00000000" w:rsidRPr="00000000">
        <w:rPr>
          <w:b w:val="1"/>
          <w:bCs w:val="1"/>
          <w:sz w:val="16"/>
          <w:szCs w:val="16"/>
          <w:rtl w:val="0"/>
        </w:rPr>
        <w:t xml:space="preserve">  - Deadline for reporting inconsistencies: July 28, 2025  </w:t>
      </w:r>
    </w:p>
    <w:p w:rsidR="00000000" w:rsidDel="00000000" w:rsidP="00000000" w:rsidRDefault="00000000" w:rsidRPr="00000000" w14:paraId="000000F6">
      <w:pPr>
        <w:rPr>
          <w:b w:val="1"/>
          <w:bCs w:val="1"/>
          <w:sz w:val="16"/>
          <w:szCs w:val="16"/>
        </w:rPr>
      </w:pPr>
      <w:r w:rsidDel="00000000" w:rsidR="00000000" w:rsidRPr="00000000">
        <w:rPr>
          <w:b w:val="1"/>
          <w:bCs w:val="1"/>
          <w:sz w:val="16"/>
          <w:szCs w:val="16"/>
          <w:rtl w:val="0"/>
        </w:rPr>
        <w:t xml:space="preserve">  - Ranking publication: July 31, 2025  </w:t>
      </w:r>
    </w:p>
    <w:p w:rsidR="00000000" w:rsidDel="00000000" w:rsidP="00000000" w:rsidRDefault="00000000" w:rsidRPr="00000000" w14:paraId="000000F7">
      <w:pPr>
        <w:rPr>
          <w:b w:val="1"/>
          <w:bCs w:val="1"/>
          <w:sz w:val="16"/>
          <w:szCs w:val="16"/>
        </w:rPr>
      </w:pPr>
      <w:r w:rsidDel="00000000" w:rsidR="00000000" w:rsidRPr="00000000">
        <w:rPr>
          <w:b w:val="1"/>
          <w:bCs w:val="1"/>
          <w:sz w:val="16"/>
          <w:szCs w:val="16"/>
          <w:rtl w:val="0"/>
        </w:rPr>
        <w:t xml:space="preserve">  - Enrollment fee payment: September 1 – September 4, 2025  </w:t>
      </w:r>
    </w:p>
    <w:p w:rsidR="00000000" w:rsidDel="00000000" w:rsidP="00000000" w:rsidRDefault="00000000" w:rsidRPr="00000000" w14:paraId="000000F8">
      <w:pPr>
        <w:rPr>
          <w:b w:val="1"/>
          <w:bCs w:val="1"/>
          <w:sz w:val="16"/>
          <w:szCs w:val="16"/>
        </w:rPr>
      </w:pPr>
      <w:r w:rsidDel="00000000" w:rsidR="00000000" w:rsidRPr="00000000">
        <w:rPr>
          <w:rtl w:val="0"/>
        </w:rPr>
      </w:r>
    </w:p>
    <w:p w:rsidR="00000000" w:rsidDel="00000000" w:rsidP="00000000" w:rsidRDefault="00000000" w:rsidRPr="00000000" w14:paraId="000000F9">
      <w:pPr>
        <w:rPr>
          <w:b w:val="1"/>
          <w:bCs w:val="1"/>
          <w:sz w:val="16"/>
          <w:szCs w:val="16"/>
        </w:rPr>
      </w:pPr>
      <w:r w:rsidDel="00000000" w:rsidR="00000000" w:rsidRPr="00000000">
        <w:rPr>
          <w:b w:val="1"/>
          <w:bCs w:val="1"/>
          <w:sz w:val="16"/>
          <w:szCs w:val="16"/>
          <w:rtl w:val="0"/>
        </w:rPr>
        <w:t xml:space="preserve">- Third Selection (With ranking updates):  </w:t>
      </w:r>
    </w:p>
    <w:p w:rsidR="00000000" w:rsidDel="00000000" w:rsidP="00000000" w:rsidRDefault="00000000" w:rsidRPr="00000000" w14:paraId="000000FA">
      <w:pPr>
        <w:rPr>
          <w:b w:val="1"/>
          <w:bCs w:val="1"/>
          <w:sz w:val="16"/>
          <w:szCs w:val="16"/>
        </w:rPr>
      </w:pPr>
      <w:r w:rsidDel="00000000" w:rsidR="00000000" w:rsidRPr="00000000">
        <w:rPr>
          <w:b w:val="1"/>
          <w:bCs w:val="1"/>
          <w:sz w:val="16"/>
          <w:szCs w:val="16"/>
          <w:rtl w:val="0"/>
        </w:rPr>
        <w:t xml:space="preserve">  - Participation: July 31 – September 8, 2025  </w:t>
      </w:r>
    </w:p>
    <w:p w:rsidR="00000000" w:rsidDel="00000000" w:rsidP="00000000" w:rsidRDefault="00000000" w:rsidRPr="00000000" w14:paraId="000000FB">
      <w:pPr>
        <w:rPr>
          <w:b w:val="1"/>
          <w:bCs w:val="1"/>
          <w:sz w:val="16"/>
          <w:szCs w:val="16"/>
        </w:rPr>
      </w:pPr>
      <w:r w:rsidDel="00000000" w:rsidR="00000000" w:rsidRPr="00000000">
        <w:rPr>
          <w:b w:val="1"/>
          <w:bCs w:val="1"/>
          <w:sz w:val="16"/>
          <w:szCs w:val="16"/>
          <w:rtl w:val="0"/>
        </w:rPr>
        <w:t xml:space="preserve">  - Available slots announced: September 8, 2025  </w:t>
      </w:r>
    </w:p>
    <w:p w:rsidR="00000000" w:rsidDel="00000000" w:rsidP="00000000" w:rsidRDefault="00000000" w:rsidRPr="00000000" w14:paraId="000000FC">
      <w:pPr>
        <w:rPr>
          <w:b w:val="1"/>
          <w:bCs w:val="1"/>
          <w:sz w:val="16"/>
          <w:szCs w:val="16"/>
        </w:rPr>
      </w:pPr>
      <w:r w:rsidDel="00000000" w:rsidR="00000000" w:rsidRPr="00000000">
        <w:rPr>
          <w:b w:val="1"/>
          <w:bCs w:val="1"/>
          <w:sz w:val="16"/>
          <w:szCs w:val="16"/>
          <w:rtl w:val="0"/>
        </w:rPr>
        <w:t xml:space="preserve">  - Participant list with scores: September 11, 2025  </w:t>
      </w:r>
    </w:p>
    <w:p w:rsidR="00000000" w:rsidDel="00000000" w:rsidP="00000000" w:rsidRDefault="00000000" w:rsidRPr="00000000" w14:paraId="000000FD">
      <w:pPr>
        <w:rPr>
          <w:b w:val="1"/>
          <w:bCs w:val="1"/>
          <w:sz w:val="16"/>
          <w:szCs w:val="16"/>
        </w:rPr>
      </w:pPr>
      <w:r w:rsidDel="00000000" w:rsidR="00000000" w:rsidRPr="00000000">
        <w:rPr>
          <w:b w:val="1"/>
          <w:bCs w:val="1"/>
          <w:sz w:val="16"/>
          <w:szCs w:val="16"/>
          <w:rtl w:val="0"/>
        </w:rPr>
        <w:t xml:space="preserve">  - Deadline for reporting inconsistencies: September 14, 2025  </w:t>
      </w:r>
    </w:p>
    <w:p w:rsidR="00000000" w:rsidDel="00000000" w:rsidP="00000000" w:rsidRDefault="00000000" w:rsidRPr="00000000" w14:paraId="000000FE">
      <w:pPr>
        <w:rPr>
          <w:b w:val="1"/>
          <w:bCs w:val="1"/>
          <w:sz w:val="16"/>
          <w:szCs w:val="16"/>
        </w:rPr>
      </w:pPr>
      <w:r w:rsidDel="00000000" w:rsidR="00000000" w:rsidRPr="00000000">
        <w:rPr>
          <w:b w:val="1"/>
          <w:bCs w:val="1"/>
          <w:sz w:val="16"/>
          <w:szCs w:val="16"/>
          <w:rtl w:val="0"/>
        </w:rPr>
        <w:t xml:space="preserve">  - Ranking publication: September 17, 2025  </w:t>
      </w:r>
    </w:p>
    <w:p w:rsidR="00000000" w:rsidDel="00000000" w:rsidP="00000000" w:rsidRDefault="00000000" w:rsidRPr="00000000" w14:paraId="000000FF">
      <w:pPr>
        <w:rPr>
          <w:b w:val="1"/>
          <w:bCs w:val="1"/>
          <w:sz w:val="16"/>
          <w:szCs w:val="16"/>
        </w:rPr>
      </w:pPr>
      <w:r w:rsidDel="00000000" w:rsidR="00000000" w:rsidRPr="00000000">
        <w:rPr>
          <w:b w:val="1"/>
          <w:bCs w:val="1"/>
          <w:sz w:val="16"/>
          <w:szCs w:val="16"/>
          <w:rtl w:val="0"/>
        </w:rPr>
        <w:t xml:space="preserve">  - Payment deadline for ranked candidates: September 22, 2025  </w:t>
      </w:r>
    </w:p>
    <w:p w:rsidR="00000000" w:rsidDel="00000000" w:rsidP="00000000" w:rsidRDefault="00000000" w:rsidRPr="00000000" w14:paraId="00000100">
      <w:pPr>
        <w:rPr>
          <w:b w:val="1"/>
          <w:bCs w:val="1"/>
          <w:sz w:val="16"/>
          <w:szCs w:val="16"/>
        </w:rPr>
      </w:pPr>
      <w:r w:rsidDel="00000000" w:rsidR="00000000" w:rsidRPr="00000000">
        <w:rPr>
          <w:b w:val="1"/>
          <w:bCs w:val="1"/>
          <w:sz w:val="16"/>
          <w:szCs w:val="16"/>
          <w:rtl w:val="0"/>
        </w:rPr>
        <w:t xml:space="preserve">  - First substitute list: September 24, 2025  </w:t>
      </w:r>
    </w:p>
    <w:p w:rsidR="00000000" w:rsidDel="00000000" w:rsidP="00000000" w:rsidRDefault="00000000" w:rsidRPr="00000000" w14:paraId="00000101">
      <w:pPr>
        <w:rPr>
          <w:b w:val="1"/>
          <w:bCs w:val="1"/>
          <w:sz w:val="16"/>
          <w:szCs w:val="16"/>
        </w:rPr>
      </w:pPr>
      <w:r w:rsidDel="00000000" w:rsidR="00000000" w:rsidRPr="00000000">
        <w:rPr>
          <w:b w:val="1"/>
          <w:bCs w:val="1"/>
          <w:sz w:val="16"/>
          <w:szCs w:val="16"/>
          <w:rtl w:val="0"/>
        </w:rPr>
        <w:t xml:space="preserve">  - Payment deadline for first substitutes: September 29, 2025  </w:t>
      </w:r>
    </w:p>
    <w:p w:rsidR="00000000" w:rsidDel="00000000" w:rsidP="00000000" w:rsidRDefault="00000000" w:rsidRPr="00000000" w14:paraId="00000102">
      <w:pPr>
        <w:rPr>
          <w:b w:val="1"/>
          <w:bCs w:val="1"/>
          <w:sz w:val="16"/>
          <w:szCs w:val="16"/>
        </w:rPr>
      </w:pPr>
      <w:r w:rsidDel="00000000" w:rsidR="00000000" w:rsidRPr="00000000">
        <w:rPr>
          <w:b w:val="1"/>
          <w:bCs w:val="1"/>
          <w:sz w:val="16"/>
          <w:szCs w:val="16"/>
          <w:rtl w:val="0"/>
        </w:rPr>
        <w:t xml:space="preserve">  - Second substitute list: October 1, 2025  </w:t>
      </w:r>
    </w:p>
    <w:p w:rsidR="00000000" w:rsidDel="00000000" w:rsidP="00000000" w:rsidRDefault="00000000" w:rsidRPr="00000000" w14:paraId="00000103">
      <w:pPr>
        <w:rPr>
          <w:b w:val="1"/>
          <w:bCs w:val="1"/>
          <w:sz w:val="16"/>
          <w:szCs w:val="16"/>
        </w:rPr>
      </w:pPr>
      <w:r w:rsidDel="00000000" w:rsidR="00000000" w:rsidRPr="00000000">
        <w:rPr>
          <w:b w:val="1"/>
          <w:bCs w:val="1"/>
          <w:sz w:val="16"/>
          <w:szCs w:val="16"/>
          <w:rtl w:val="0"/>
        </w:rPr>
        <w:t xml:space="preserve">  - Payment deadline for second substitutes: October 6, 2025  </w:t>
      </w:r>
    </w:p>
    <w:p w:rsidR="00000000" w:rsidDel="00000000" w:rsidP="00000000" w:rsidRDefault="00000000" w:rsidRPr="00000000" w14:paraId="00000104">
      <w:pPr>
        <w:rPr>
          <w:b w:val="1"/>
          <w:bCs w:val="1"/>
          <w:sz w:val="16"/>
          <w:szCs w:val="16"/>
        </w:rPr>
      </w:pPr>
      <w:r w:rsidDel="00000000" w:rsidR="00000000" w:rsidRPr="00000000">
        <w:rPr>
          <w:b w:val="1"/>
          <w:bCs w:val="1"/>
          <w:sz w:val="16"/>
          <w:szCs w:val="16"/>
          <w:rtl w:val="0"/>
        </w:rPr>
        <w:t xml:space="preserve">  - Third substitute list: October 8, 2025  </w:t>
      </w:r>
    </w:p>
    <w:p w:rsidR="00000000" w:rsidDel="00000000" w:rsidP="00000000" w:rsidRDefault="00000000" w:rsidRPr="00000000" w14:paraId="00000105">
      <w:pPr>
        <w:rPr>
          <w:b w:val="1"/>
          <w:bCs w:val="1"/>
          <w:sz w:val="16"/>
          <w:szCs w:val="16"/>
        </w:rPr>
      </w:pPr>
      <w:r w:rsidDel="00000000" w:rsidR="00000000" w:rsidRPr="00000000">
        <w:rPr>
          <w:b w:val="1"/>
          <w:bCs w:val="1"/>
          <w:sz w:val="16"/>
          <w:szCs w:val="16"/>
          <w:rtl w:val="0"/>
        </w:rPr>
        <w:t xml:space="preserve">  - Payment deadline for third substitutes: October 13, 2025  </w:t>
      </w:r>
    </w:p>
    <w:p w:rsidR="00000000" w:rsidDel="00000000" w:rsidP="00000000" w:rsidRDefault="00000000" w:rsidRPr="00000000" w14:paraId="00000106">
      <w:pPr>
        <w:rPr>
          <w:b w:val="1"/>
          <w:bCs w:val="1"/>
          <w:sz w:val="16"/>
          <w:szCs w:val="16"/>
        </w:rPr>
      </w:pPr>
      <w:r w:rsidDel="00000000" w:rsidR="00000000" w:rsidRPr="00000000">
        <w:rPr>
          <w:rtl w:val="0"/>
        </w:rPr>
      </w:r>
    </w:p>
    <w:p w:rsidR="00000000" w:rsidDel="00000000" w:rsidP="00000000" w:rsidRDefault="00000000" w:rsidRPr="00000000" w14:paraId="00000107">
      <w:pPr>
        <w:rPr>
          <w:b w:val="1"/>
          <w:bCs w:val="1"/>
          <w:sz w:val="16"/>
          <w:szCs w:val="16"/>
        </w:rPr>
      </w:pPr>
      <w:r w:rsidDel="00000000" w:rsidR="00000000" w:rsidRPr="00000000">
        <w:rPr>
          <w:b w:val="1"/>
          <w:bCs w:val="1"/>
          <w:sz w:val="16"/>
          <w:szCs w:val="16"/>
          <w:rtl w:val="0"/>
        </w:rPr>
        <w:t xml:space="preserve">Report inconsistencies via the Google Form at https://www.uniroma1.it/en/node/40540. Subsequent substitutes are managed by the administrative office via email.  </w:t>
      </w:r>
    </w:p>
    <w:p w:rsidR="00000000" w:rsidDel="00000000" w:rsidP="00000000" w:rsidRDefault="00000000" w:rsidRPr="00000000" w14:paraId="00000108">
      <w:pPr>
        <w:rPr>
          <w:b w:val="1"/>
          <w:bCs w:val="1"/>
          <w:sz w:val="16"/>
          <w:szCs w:val="16"/>
        </w:rPr>
      </w:pPr>
      <w:r w:rsidDel="00000000" w:rsidR="00000000" w:rsidRPr="00000000">
        <w:rPr>
          <w:rtl w:val="0"/>
        </w:rPr>
      </w:r>
    </w:p>
    <w:p w:rsidR="00000000" w:rsidDel="00000000" w:rsidP="00000000" w:rsidRDefault="00000000" w:rsidRPr="00000000" w14:paraId="00000109">
      <w:pPr>
        <w:rPr>
          <w:b w:val="1"/>
          <w:bCs w:val="1"/>
          <w:sz w:val="16"/>
          <w:szCs w:val="16"/>
        </w:rPr>
      </w:pPr>
      <w:r w:rsidDel="00000000" w:rsidR="00000000" w:rsidRPr="00000000">
        <w:rPr>
          <w:b w:val="1"/>
          <w:bCs w:val="1"/>
          <w:sz w:val="16"/>
          <w:szCs w:val="16"/>
          <w:rtl w:val="0"/>
        </w:rPr>
        <w:t xml:space="preserve">5.3 - Coverage of Vacant Slots  </w:t>
      </w:r>
    </w:p>
    <w:p w:rsidR="00000000" w:rsidDel="00000000" w:rsidP="00000000" w:rsidRDefault="00000000" w:rsidRPr="00000000" w14:paraId="0000010A">
      <w:pPr>
        <w:rPr>
          <w:b w:val="1"/>
          <w:bCs w:val="1"/>
          <w:sz w:val="16"/>
          <w:szCs w:val="16"/>
        </w:rPr>
      </w:pPr>
      <w:r w:rsidDel="00000000" w:rsidR="00000000" w:rsidRPr="00000000">
        <w:rPr>
          <w:b w:val="1"/>
          <w:bCs w:val="1"/>
          <w:sz w:val="16"/>
          <w:szCs w:val="16"/>
          <w:rtl w:val="0"/>
        </w:rPr>
        <w:t xml:space="preserve">Vacant slots are announced on November 4, 2025, at https://www.uniroma1.it/en/node/40540. Candidates who took the TOLC-I or ENGLISH TOLC-I at Sapienza or other universities can apply. Those who qualified but failed to pay enrollment fees cannot reapply for the same course. Applications are ranked by TOLC score. Scores &lt; 18/50 require OFA. Foreign citizens with foreign qualifications follow Annex 2 procedures.  </w:t>
      </w:r>
    </w:p>
    <w:p w:rsidR="00000000" w:rsidDel="00000000" w:rsidP="00000000" w:rsidRDefault="00000000" w:rsidRPr="00000000" w14:paraId="0000010B">
      <w:pPr>
        <w:rPr>
          <w:b w:val="1"/>
          <w:bCs w:val="1"/>
          <w:sz w:val="16"/>
          <w:szCs w:val="16"/>
        </w:rPr>
      </w:pPr>
      <w:r w:rsidDel="00000000" w:rsidR="00000000" w:rsidRPr="00000000">
        <w:rPr>
          <w:rtl w:val="0"/>
        </w:rPr>
      </w:r>
    </w:p>
    <w:p w:rsidR="00000000" w:rsidDel="00000000" w:rsidP="00000000" w:rsidRDefault="00000000" w:rsidRPr="00000000" w14:paraId="0000010C">
      <w:pPr>
        <w:rPr>
          <w:b w:val="1"/>
          <w:bCs w:val="1"/>
          <w:sz w:val="16"/>
          <w:szCs w:val="16"/>
        </w:rPr>
      </w:pPr>
      <w:r w:rsidDel="00000000" w:rsidR="00000000" w:rsidRPr="00000000">
        <w:rPr>
          <w:b w:val="1"/>
          <w:bCs w:val="1"/>
          <w:sz w:val="16"/>
          <w:szCs w:val="16"/>
          <w:rtl w:val="0"/>
        </w:rPr>
        <w:t xml:space="preserve">5.4 - Enrollment in Other Courses  </w:t>
      </w:r>
    </w:p>
    <w:p w:rsidR="00000000" w:rsidDel="00000000" w:rsidP="00000000" w:rsidRDefault="00000000" w:rsidRPr="00000000" w14:paraId="0000010D">
      <w:pPr>
        <w:rPr>
          <w:b w:val="1"/>
          <w:bCs w:val="1"/>
          <w:sz w:val="16"/>
          <w:szCs w:val="16"/>
        </w:rPr>
      </w:pPr>
      <w:r w:rsidDel="00000000" w:rsidR="00000000" w:rsidRPr="00000000">
        <w:rPr>
          <w:b w:val="1"/>
          <w:bCs w:val="1"/>
          <w:sz w:val="16"/>
          <w:szCs w:val="16"/>
          <w:rtl w:val="0"/>
        </w:rPr>
        <w:t xml:space="preserve">With your TOLC-I or ENGLISH TOLC-I score, you can:  </w:t>
      </w:r>
    </w:p>
    <w:p w:rsidR="00000000" w:rsidDel="00000000" w:rsidP="00000000" w:rsidRDefault="00000000" w:rsidRPr="00000000" w14:paraId="0000010E">
      <w:pPr>
        <w:rPr>
          <w:b w:val="1"/>
          <w:bCs w:val="1"/>
          <w:sz w:val="16"/>
          <w:szCs w:val="16"/>
        </w:rPr>
      </w:pPr>
      <w:r w:rsidDel="00000000" w:rsidR="00000000" w:rsidRPr="00000000">
        <w:rPr>
          <w:b w:val="1"/>
          <w:bCs w:val="1"/>
          <w:sz w:val="16"/>
          <w:szCs w:val="16"/>
          <w:rtl w:val="0"/>
        </w:rPr>
        <w:t xml:space="preserve">- Apply to other programmed-access courses requiring the same TOLC type.  </w:t>
      </w:r>
    </w:p>
    <w:p w:rsidR="00000000" w:rsidDel="00000000" w:rsidP="00000000" w:rsidRDefault="00000000" w:rsidRPr="00000000" w14:paraId="0000010F">
      <w:pPr>
        <w:rPr>
          <w:b w:val="1"/>
          <w:bCs w:val="1"/>
          <w:sz w:val="16"/>
          <w:szCs w:val="16"/>
        </w:rPr>
      </w:pPr>
      <w:r w:rsidDel="00000000" w:rsidR="00000000" w:rsidRPr="00000000">
        <w:rPr>
          <w:b w:val="1"/>
          <w:bCs w:val="1"/>
          <w:sz w:val="16"/>
          <w:szCs w:val="16"/>
          <w:rtl w:val="0"/>
        </w:rPr>
        <w:t xml:space="preserve">- Enroll in courses with knowledge verification tests requiring the same TOLC type, subject to their OFA rules.  </w:t>
      </w:r>
    </w:p>
    <w:p w:rsidR="00000000" w:rsidDel="00000000" w:rsidP="00000000" w:rsidRDefault="00000000" w:rsidRPr="00000000" w14:paraId="00000110">
      <w:pPr>
        <w:rPr>
          <w:b w:val="1"/>
          <w:bCs w:val="1"/>
          <w:sz w:val="16"/>
          <w:szCs w:val="16"/>
        </w:rPr>
      </w:pPr>
      <w:r w:rsidDel="00000000" w:rsidR="00000000" w:rsidRPr="00000000">
        <w:rPr>
          <w:rtl w:val="0"/>
        </w:rPr>
      </w:r>
    </w:p>
    <w:p w:rsidR="00000000" w:rsidDel="00000000" w:rsidP="00000000" w:rsidRDefault="00000000" w:rsidRPr="00000000" w14:paraId="00000111">
      <w:pPr>
        <w:rPr>
          <w:b w:val="1"/>
          <w:bCs w:val="1"/>
          <w:sz w:val="16"/>
          <w:szCs w:val="16"/>
        </w:rPr>
      </w:pPr>
      <w:r w:rsidDel="00000000" w:rsidR="00000000" w:rsidRPr="00000000">
        <w:rPr>
          <w:b w:val="1"/>
          <w:bCs w:val="1"/>
          <w:sz w:val="16"/>
          <w:szCs w:val="16"/>
          <w:rtl w:val="0"/>
        </w:rPr>
        <w:t xml:space="preserve">6. Pre-Enrollment  </w:t>
      </w:r>
    </w:p>
    <w:p w:rsidR="00000000" w:rsidDel="00000000" w:rsidP="00000000" w:rsidRDefault="00000000" w:rsidRPr="00000000" w14:paraId="00000112">
      <w:pPr>
        <w:rPr>
          <w:b w:val="1"/>
          <w:bCs w:val="1"/>
          <w:sz w:val="16"/>
          <w:szCs w:val="16"/>
        </w:rPr>
      </w:pPr>
      <w:r w:rsidDel="00000000" w:rsidR="00000000" w:rsidRPr="00000000">
        <w:rPr>
          <w:b w:val="1"/>
          <w:bCs w:val="1"/>
          <w:sz w:val="16"/>
          <w:szCs w:val="16"/>
          <w:rtl w:val="0"/>
        </w:rPr>
        <w:t xml:space="preserve">For the first selection, if you meet Section 5.1 conditions, pay a €200 pre-enrollment fee (subject to ISEE 2025 reductions) from April 29 to May 8, 2025. The fee is deducted from enrollment fees. Pay via Infostud using course code 33503. The fee is non-refundable. Failure to pay forfeits your slot.  </w:t>
      </w:r>
    </w:p>
    <w:p w:rsidR="00000000" w:rsidDel="00000000" w:rsidP="00000000" w:rsidRDefault="00000000" w:rsidRPr="00000000" w14:paraId="00000113">
      <w:pPr>
        <w:rPr>
          <w:b w:val="1"/>
          <w:bCs w:val="1"/>
          <w:sz w:val="16"/>
          <w:szCs w:val="16"/>
        </w:rPr>
      </w:pPr>
      <w:r w:rsidDel="00000000" w:rsidR="00000000" w:rsidRPr="00000000">
        <w:rPr>
          <w:rtl w:val="0"/>
        </w:rPr>
      </w:r>
    </w:p>
    <w:p w:rsidR="00000000" w:rsidDel="00000000" w:rsidP="00000000" w:rsidRDefault="00000000" w:rsidRPr="00000000" w14:paraId="00000114">
      <w:pPr>
        <w:rPr>
          <w:b w:val="1"/>
          <w:bCs w:val="1"/>
          <w:sz w:val="16"/>
          <w:szCs w:val="16"/>
        </w:rPr>
      </w:pPr>
      <w:r w:rsidDel="00000000" w:rsidR="00000000" w:rsidRPr="00000000">
        <w:rPr>
          <w:b w:val="1"/>
          <w:bCs w:val="1"/>
          <w:sz w:val="16"/>
          <w:szCs w:val="16"/>
          <w:rtl w:val="0"/>
        </w:rPr>
        <w:t xml:space="preserve">7. Enrollment  </w:t>
      </w:r>
    </w:p>
    <w:p w:rsidR="00000000" w:rsidDel="00000000" w:rsidP="00000000" w:rsidRDefault="00000000" w:rsidRPr="00000000" w14:paraId="00000115">
      <w:pPr>
        <w:rPr>
          <w:b w:val="1"/>
          <w:bCs w:val="1"/>
          <w:sz w:val="16"/>
          <w:szCs w:val="16"/>
        </w:rPr>
      </w:pPr>
      <w:r w:rsidDel="00000000" w:rsidR="00000000" w:rsidRPr="00000000">
        <w:rPr>
          <w:b w:val="1"/>
          <w:bCs w:val="1"/>
          <w:sz w:val="16"/>
          <w:szCs w:val="16"/>
          <w:rtl w:val="0"/>
        </w:rPr>
        <w:t xml:space="preserve">Final enrollment (for first-selection pre-enrolled and second/third-selection winners) requires paying the first enrollment fee installment for 2025-2026, plus a €16 stamp duty and regional tax. Use course code 33503. ISEE 2025 is critical for fee reductions. Foreign tax residents pay a fixed amount. Payment is online via credit card.  </w:t>
      </w:r>
    </w:p>
    <w:p w:rsidR="00000000" w:rsidDel="00000000" w:rsidP="00000000" w:rsidRDefault="00000000" w:rsidRPr="00000000" w14:paraId="00000116">
      <w:pPr>
        <w:rPr>
          <w:b w:val="1"/>
          <w:bCs w:val="1"/>
          <w:sz w:val="16"/>
          <w:szCs w:val="16"/>
        </w:rPr>
      </w:pPr>
      <w:r w:rsidDel="00000000" w:rsidR="00000000" w:rsidRPr="00000000">
        <w:rPr>
          <w:rtl w:val="0"/>
        </w:rPr>
      </w:r>
    </w:p>
    <w:p w:rsidR="00000000" w:rsidDel="00000000" w:rsidP="00000000" w:rsidRDefault="00000000" w:rsidRPr="00000000" w14:paraId="00000117">
      <w:pPr>
        <w:rPr>
          <w:b w:val="1"/>
          <w:bCs w:val="1"/>
          <w:sz w:val="16"/>
          <w:szCs w:val="16"/>
        </w:rPr>
      </w:pPr>
      <w:r w:rsidDel="00000000" w:rsidR="00000000" w:rsidRPr="00000000">
        <w:rPr>
          <w:b w:val="1"/>
          <w:bCs w:val="1"/>
          <w:sz w:val="16"/>
          <w:szCs w:val="16"/>
          <w:rtl w:val="0"/>
        </w:rPr>
        <w:t xml:space="preserve">7.1 - Foreign Secondary Education Qualifications  </w:t>
      </w:r>
    </w:p>
    <w:p w:rsidR="00000000" w:rsidDel="00000000" w:rsidP="00000000" w:rsidRDefault="00000000" w:rsidRPr="00000000" w14:paraId="00000118">
      <w:pPr>
        <w:rPr>
          <w:b w:val="1"/>
          <w:bCs w:val="1"/>
          <w:sz w:val="16"/>
          <w:szCs w:val="16"/>
        </w:rPr>
      </w:pPr>
      <w:r w:rsidDel="00000000" w:rsidR="00000000" w:rsidRPr="00000000">
        <w:rPr>
          <w:b w:val="1"/>
          <w:bCs w:val="1"/>
          <w:sz w:val="16"/>
          <w:szCs w:val="16"/>
          <w:rtl w:val="0"/>
        </w:rPr>
        <w:t xml:space="preserve">Follow Sapienza’s instructions for foreign qualifications.  </w:t>
      </w:r>
    </w:p>
    <w:p w:rsidR="00000000" w:rsidDel="00000000" w:rsidP="00000000" w:rsidRDefault="00000000" w:rsidRPr="00000000" w14:paraId="00000119">
      <w:pPr>
        <w:rPr>
          <w:b w:val="1"/>
          <w:bCs w:val="1"/>
          <w:sz w:val="16"/>
          <w:szCs w:val="16"/>
        </w:rPr>
      </w:pPr>
      <w:r w:rsidDel="00000000" w:rsidR="00000000" w:rsidRPr="00000000">
        <w:rPr>
          <w:rtl w:val="0"/>
        </w:rPr>
      </w:r>
    </w:p>
    <w:p w:rsidR="00000000" w:rsidDel="00000000" w:rsidP="00000000" w:rsidRDefault="00000000" w:rsidRPr="00000000" w14:paraId="0000011A">
      <w:pPr>
        <w:rPr>
          <w:b w:val="1"/>
          <w:bCs w:val="1"/>
          <w:sz w:val="16"/>
          <w:szCs w:val="16"/>
        </w:rPr>
      </w:pPr>
      <w:r w:rsidDel="00000000" w:rsidR="00000000" w:rsidRPr="00000000">
        <w:rPr>
          <w:b w:val="1"/>
          <w:bCs w:val="1"/>
          <w:sz w:val="16"/>
          <w:szCs w:val="16"/>
          <w:rtl w:val="0"/>
        </w:rPr>
        <w:t xml:space="preserve">7.2 - Transfer from Another Sapienza Course  </w:t>
      </w:r>
    </w:p>
    <w:p w:rsidR="00000000" w:rsidDel="00000000" w:rsidP="00000000" w:rsidRDefault="00000000" w:rsidRPr="00000000" w14:paraId="0000011B">
      <w:pPr>
        <w:rPr>
          <w:b w:val="1"/>
          <w:bCs w:val="1"/>
          <w:sz w:val="16"/>
          <w:szCs w:val="16"/>
        </w:rPr>
      </w:pPr>
      <w:r w:rsidDel="00000000" w:rsidR="00000000" w:rsidRPr="00000000">
        <w:rPr>
          <w:b w:val="1"/>
          <w:bCs w:val="1"/>
          <w:sz w:val="16"/>
          <w:szCs w:val="16"/>
          <w:rtl w:val="0"/>
        </w:rPr>
        <w:t xml:space="preserve">Submit a course transfer request with exam recognition via the form at https://www.uniroma1.it/en/node/28758 by the enrollment fee deadline, emailing both the current and target course administrative offices.  </w:t>
      </w:r>
    </w:p>
    <w:p w:rsidR="00000000" w:rsidDel="00000000" w:rsidP="00000000" w:rsidRDefault="00000000" w:rsidRPr="00000000" w14:paraId="0000011C">
      <w:pPr>
        <w:rPr>
          <w:b w:val="1"/>
          <w:bCs w:val="1"/>
          <w:sz w:val="16"/>
          <w:szCs w:val="16"/>
        </w:rPr>
      </w:pPr>
      <w:r w:rsidDel="00000000" w:rsidR="00000000" w:rsidRPr="00000000">
        <w:rPr>
          <w:rtl w:val="0"/>
        </w:rPr>
      </w:r>
    </w:p>
    <w:p w:rsidR="00000000" w:rsidDel="00000000" w:rsidP="00000000" w:rsidRDefault="00000000" w:rsidRPr="00000000" w14:paraId="0000011D">
      <w:pPr>
        <w:rPr>
          <w:b w:val="1"/>
          <w:bCs w:val="1"/>
          <w:sz w:val="16"/>
          <w:szCs w:val="16"/>
        </w:rPr>
      </w:pPr>
      <w:r w:rsidDel="00000000" w:rsidR="00000000" w:rsidRPr="00000000">
        <w:rPr>
          <w:b w:val="1"/>
          <w:bCs w:val="1"/>
          <w:sz w:val="16"/>
          <w:szCs w:val="16"/>
          <w:rtl w:val="0"/>
        </w:rPr>
        <w:t xml:space="preserve">7.3 - Transfer from Another Italian University  </w:t>
      </w:r>
    </w:p>
    <w:p w:rsidR="00000000" w:rsidDel="00000000" w:rsidP="00000000" w:rsidRDefault="00000000" w:rsidRPr="00000000" w14:paraId="0000011E">
      <w:pPr>
        <w:rPr>
          <w:b w:val="1"/>
          <w:bCs w:val="1"/>
          <w:sz w:val="16"/>
          <w:szCs w:val="16"/>
        </w:rPr>
      </w:pPr>
      <w:r w:rsidDel="00000000" w:rsidR="00000000" w:rsidRPr="00000000">
        <w:rPr>
          <w:b w:val="1"/>
          <w:bCs w:val="1"/>
          <w:sz w:val="16"/>
          <w:szCs w:val="16"/>
          <w:rtl w:val="0"/>
        </w:rPr>
        <w:t xml:space="preserve">Pay the enrollment fee by the deadline and submit a transfer request to your current university. Within 10 days, send the transfer form and proof of transfer request to the administrative office.  </w:t>
      </w:r>
    </w:p>
    <w:p w:rsidR="00000000" w:rsidDel="00000000" w:rsidP="00000000" w:rsidRDefault="00000000" w:rsidRPr="00000000" w14:paraId="0000011F">
      <w:pPr>
        <w:rPr>
          <w:b w:val="1"/>
          <w:bCs w:val="1"/>
          <w:sz w:val="16"/>
          <w:szCs w:val="16"/>
        </w:rPr>
      </w:pPr>
      <w:r w:rsidDel="00000000" w:rsidR="00000000" w:rsidRPr="00000000">
        <w:rPr>
          <w:rtl w:val="0"/>
        </w:rPr>
      </w:r>
    </w:p>
    <w:p w:rsidR="00000000" w:rsidDel="00000000" w:rsidP="00000000" w:rsidRDefault="00000000" w:rsidRPr="00000000" w14:paraId="00000120">
      <w:pPr>
        <w:rPr>
          <w:b w:val="1"/>
          <w:bCs w:val="1"/>
          <w:sz w:val="16"/>
          <w:szCs w:val="16"/>
        </w:rPr>
      </w:pPr>
      <w:r w:rsidDel="00000000" w:rsidR="00000000" w:rsidRPr="00000000">
        <w:rPr>
          <w:b w:val="1"/>
          <w:bCs w:val="1"/>
          <w:sz w:val="16"/>
          <w:szCs w:val="16"/>
          <w:rtl w:val="0"/>
        </w:rPr>
        <w:t xml:space="preserve">7.4 - Italian University Degree Holders  </w:t>
      </w:r>
    </w:p>
    <w:p w:rsidR="00000000" w:rsidDel="00000000" w:rsidP="00000000" w:rsidRDefault="00000000" w:rsidRPr="00000000" w14:paraId="00000121">
      <w:pPr>
        <w:rPr>
          <w:b w:val="1"/>
          <w:bCs w:val="1"/>
          <w:sz w:val="16"/>
          <w:szCs w:val="16"/>
        </w:rPr>
      </w:pPr>
      <w:r w:rsidDel="00000000" w:rsidR="00000000" w:rsidRPr="00000000">
        <w:rPr>
          <w:b w:val="1"/>
          <w:bCs w:val="1"/>
          <w:sz w:val="16"/>
          <w:szCs w:val="16"/>
          <w:rtl w:val="0"/>
        </w:rPr>
        <w:t xml:space="preserve">Within 15 days of paying the enrollment fee, submit a €16 stamp duty request for course abbreviation or credit recognition to the administrative office.  </w:t>
      </w:r>
    </w:p>
    <w:p w:rsidR="00000000" w:rsidDel="00000000" w:rsidP="00000000" w:rsidRDefault="00000000" w:rsidRPr="00000000" w14:paraId="00000122">
      <w:pPr>
        <w:rPr>
          <w:b w:val="1"/>
          <w:bCs w:val="1"/>
          <w:sz w:val="16"/>
          <w:szCs w:val="16"/>
        </w:rPr>
      </w:pPr>
      <w:r w:rsidDel="00000000" w:rsidR="00000000" w:rsidRPr="00000000">
        <w:rPr>
          <w:rtl w:val="0"/>
        </w:rPr>
      </w:r>
    </w:p>
    <w:p w:rsidR="00000000" w:rsidDel="00000000" w:rsidP="00000000" w:rsidRDefault="00000000" w:rsidRPr="00000000" w14:paraId="00000123">
      <w:pPr>
        <w:rPr>
          <w:b w:val="1"/>
          <w:bCs w:val="1"/>
          <w:sz w:val="16"/>
          <w:szCs w:val="16"/>
        </w:rPr>
      </w:pPr>
      <w:r w:rsidDel="00000000" w:rsidR="00000000" w:rsidRPr="00000000">
        <w:rPr>
          <w:b w:val="1"/>
          <w:bCs w:val="1"/>
          <w:sz w:val="16"/>
          <w:szCs w:val="16"/>
          <w:rtl w:val="0"/>
        </w:rPr>
        <w:t xml:space="preserve">7.5 - Foreign University Degree Holders  </w:t>
      </w:r>
    </w:p>
    <w:p w:rsidR="00000000" w:rsidDel="00000000" w:rsidP="00000000" w:rsidRDefault="00000000" w:rsidRPr="00000000" w14:paraId="00000124">
      <w:pPr>
        <w:rPr>
          <w:b w:val="1"/>
          <w:bCs w:val="1"/>
          <w:sz w:val="16"/>
          <w:szCs w:val="16"/>
        </w:rPr>
      </w:pPr>
      <w:r w:rsidDel="00000000" w:rsidR="00000000" w:rsidRPr="00000000">
        <w:rPr>
          <w:b w:val="1"/>
          <w:bCs w:val="1"/>
          <w:sz w:val="16"/>
          <w:szCs w:val="16"/>
          <w:rtl w:val="0"/>
        </w:rPr>
        <w:t xml:space="preserve">Follow Sapienza’s instructions for foreign degree recognition.  </w:t>
      </w:r>
    </w:p>
    <w:p w:rsidR="00000000" w:rsidDel="00000000" w:rsidP="00000000" w:rsidRDefault="00000000" w:rsidRPr="00000000" w14:paraId="00000125">
      <w:pPr>
        <w:rPr>
          <w:b w:val="1"/>
          <w:bCs w:val="1"/>
          <w:sz w:val="16"/>
          <w:szCs w:val="16"/>
        </w:rPr>
      </w:pPr>
      <w:r w:rsidDel="00000000" w:rsidR="00000000" w:rsidRPr="00000000">
        <w:rPr>
          <w:rtl w:val="0"/>
        </w:rPr>
      </w:r>
    </w:p>
    <w:p w:rsidR="00000000" w:rsidDel="00000000" w:rsidP="00000000" w:rsidRDefault="00000000" w:rsidRPr="00000000" w14:paraId="00000126">
      <w:pPr>
        <w:rPr>
          <w:b w:val="1"/>
          <w:bCs w:val="1"/>
          <w:sz w:val="16"/>
          <w:szCs w:val="16"/>
        </w:rPr>
      </w:pPr>
      <w:r w:rsidDel="00000000" w:rsidR="00000000" w:rsidRPr="00000000">
        <w:rPr>
          <w:b w:val="1"/>
          <w:bCs w:val="1"/>
          <w:sz w:val="16"/>
          <w:szCs w:val="16"/>
          <w:rtl w:val="0"/>
        </w:rPr>
        <w:t xml:space="preserve">8. Withdrawal from Enrollment  </w:t>
      </w:r>
    </w:p>
    <w:p w:rsidR="00000000" w:rsidDel="00000000" w:rsidP="00000000" w:rsidRDefault="00000000" w:rsidRPr="00000000" w14:paraId="00000127">
      <w:pPr>
        <w:rPr>
          <w:b w:val="1"/>
          <w:bCs w:val="1"/>
          <w:sz w:val="16"/>
          <w:szCs w:val="16"/>
        </w:rPr>
      </w:pPr>
      <w:r w:rsidDel="00000000" w:rsidR="00000000" w:rsidRPr="00000000">
        <w:rPr>
          <w:b w:val="1"/>
          <w:bCs w:val="1"/>
          <w:sz w:val="16"/>
          <w:szCs w:val="16"/>
          <w:rtl w:val="0"/>
        </w:rPr>
        <w:t xml:space="preserve">To withdraw, activate your institutional email, access the ticketing platform, select the administrative office, choose “Withdrawal from Studies,” and submit the form with a €16 stamp duty receipt.  </w:t>
      </w:r>
    </w:p>
    <w:p w:rsidR="00000000" w:rsidDel="00000000" w:rsidP="00000000" w:rsidRDefault="00000000" w:rsidRPr="00000000" w14:paraId="00000128">
      <w:pPr>
        <w:rPr>
          <w:b w:val="1"/>
          <w:bCs w:val="1"/>
          <w:sz w:val="16"/>
          <w:szCs w:val="16"/>
        </w:rPr>
      </w:pPr>
      <w:r w:rsidDel="00000000" w:rsidR="00000000" w:rsidRPr="00000000">
        <w:rPr>
          <w:rtl w:val="0"/>
        </w:rPr>
      </w:r>
    </w:p>
    <w:p w:rsidR="00000000" w:rsidDel="00000000" w:rsidP="00000000" w:rsidRDefault="00000000" w:rsidRPr="00000000" w14:paraId="00000129">
      <w:pPr>
        <w:rPr>
          <w:b w:val="1"/>
          <w:bCs w:val="1"/>
          <w:sz w:val="16"/>
          <w:szCs w:val="16"/>
        </w:rPr>
      </w:pPr>
      <w:r w:rsidDel="00000000" w:rsidR="00000000" w:rsidRPr="00000000">
        <w:rPr>
          <w:b w:val="1"/>
          <w:bCs w:val="1"/>
          <w:sz w:val="16"/>
          <w:szCs w:val="16"/>
          <w:rtl w:val="0"/>
        </w:rPr>
        <w:t xml:space="preserve">8.1 - Non-EU Citizens with Study Permits Withdrawing  </w:t>
      </w:r>
    </w:p>
    <w:p w:rsidR="00000000" w:rsidDel="00000000" w:rsidP="00000000" w:rsidRDefault="00000000" w:rsidRPr="00000000" w14:paraId="0000012A">
      <w:pPr>
        <w:rPr>
          <w:b w:val="1"/>
          <w:bCs w:val="1"/>
          <w:sz w:val="16"/>
          <w:szCs w:val="16"/>
        </w:rPr>
      </w:pPr>
      <w:r w:rsidDel="00000000" w:rsidR="00000000" w:rsidRPr="00000000">
        <w:rPr>
          <w:b w:val="1"/>
          <w:bCs w:val="1"/>
          <w:sz w:val="16"/>
          <w:szCs w:val="16"/>
          <w:rtl w:val="0"/>
        </w:rPr>
        <w:t xml:space="preserve">Non-EU citizens with study permits lose their permit upon withdrawal and must return to their home country to reapply via Universitaly by June 30, 2025.  </w:t>
      </w:r>
    </w:p>
    <w:p w:rsidR="00000000" w:rsidDel="00000000" w:rsidP="00000000" w:rsidRDefault="00000000" w:rsidRPr="00000000" w14:paraId="0000012B">
      <w:pPr>
        <w:rPr>
          <w:b w:val="1"/>
          <w:bCs w:val="1"/>
          <w:sz w:val="16"/>
          <w:szCs w:val="16"/>
        </w:rPr>
      </w:pPr>
      <w:r w:rsidDel="00000000" w:rsidR="00000000" w:rsidRPr="00000000">
        <w:rPr>
          <w:rtl w:val="0"/>
        </w:rPr>
      </w:r>
    </w:p>
    <w:p w:rsidR="00000000" w:rsidDel="00000000" w:rsidP="00000000" w:rsidRDefault="00000000" w:rsidRPr="00000000" w14:paraId="0000012C">
      <w:pPr>
        <w:rPr>
          <w:b w:val="1"/>
          <w:bCs w:val="1"/>
          <w:sz w:val="16"/>
          <w:szCs w:val="16"/>
        </w:rPr>
      </w:pPr>
      <w:r w:rsidDel="00000000" w:rsidR="00000000" w:rsidRPr="00000000">
        <w:rPr>
          <w:b w:val="1"/>
          <w:bCs w:val="1"/>
          <w:sz w:val="16"/>
          <w:szCs w:val="16"/>
          <w:rtl w:val="0"/>
        </w:rPr>
        <w:t xml:space="preserve">9. Additional Educational Obligations (OFA)  </w:t>
      </w:r>
    </w:p>
    <w:p w:rsidR="00000000" w:rsidDel="00000000" w:rsidP="00000000" w:rsidRDefault="00000000" w:rsidRPr="00000000" w14:paraId="0000012D">
      <w:pPr>
        <w:rPr>
          <w:b w:val="1"/>
          <w:bCs w:val="1"/>
          <w:sz w:val="16"/>
          <w:szCs w:val="16"/>
        </w:rPr>
      </w:pPr>
      <w:r w:rsidDel="00000000" w:rsidR="00000000" w:rsidRPr="00000000">
        <w:rPr>
          <w:b w:val="1"/>
          <w:bCs w:val="1"/>
          <w:sz w:val="16"/>
          <w:szCs w:val="16"/>
          <w:rtl w:val="0"/>
        </w:rPr>
        <w:t xml:space="preserve">OFA in Mathematics is assigned if your TOLC score is &lt; 18/50 and you:  </w:t>
      </w:r>
    </w:p>
    <w:p w:rsidR="00000000" w:rsidDel="00000000" w:rsidP="00000000" w:rsidRDefault="00000000" w:rsidRPr="00000000" w14:paraId="0000012E">
      <w:pPr>
        <w:rPr>
          <w:b w:val="1"/>
          <w:bCs w:val="1"/>
          <w:sz w:val="16"/>
          <w:szCs w:val="16"/>
        </w:rPr>
      </w:pPr>
      <w:r w:rsidDel="00000000" w:rsidR="00000000" w:rsidRPr="00000000">
        <w:rPr>
          <w:b w:val="1"/>
          <w:bCs w:val="1"/>
          <w:sz w:val="16"/>
          <w:szCs w:val="16"/>
          <w:rtl w:val="0"/>
        </w:rPr>
        <w:t xml:space="preserve">- Rank in the third selection.  </w:t>
      </w:r>
    </w:p>
    <w:p w:rsidR="00000000" w:rsidDel="00000000" w:rsidP="00000000" w:rsidRDefault="00000000" w:rsidRPr="00000000" w14:paraId="0000012F">
      <w:pPr>
        <w:rPr>
          <w:b w:val="1"/>
          <w:bCs w:val="1"/>
          <w:sz w:val="16"/>
          <w:szCs w:val="16"/>
        </w:rPr>
      </w:pPr>
      <w:r w:rsidDel="00000000" w:rsidR="00000000" w:rsidRPr="00000000">
        <w:rPr>
          <w:b w:val="1"/>
          <w:bCs w:val="1"/>
          <w:sz w:val="16"/>
          <w:szCs w:val="16"/>
          <w:rtl w:val="0"/>
        </w:rPr>
        <w:t xml:space="preserve">- Enroll to fill vacant slots.  </w:t>
      </w:r>
    </w:p>
    <w:p w:rsidR="00000000" w:rsidDel="00000000" w:rsidP="00000000" w:rsidRDefault="00000000" w:rsidRPr="00000000" w14:paraId="00000130">
      <w:pPr>
        <w:rPr>
          <w:b w:val="1"/>
          <w:bCs w:val="1"/>
          <w:sz w:val="16"/>
          <w:szCs w:val="16"/>
        </w:rPr>
      </w:pPr>
      <w:r w:rsidDel="00000000" w:rsidR="00000000" w:rsidRPr="00000000">
        <w:rPr>
          <w:b w:val="1"/>
          <w:bCs w:val="1"/>
          <w:sz w:val="16"/>
          <w:szCs w:val="16"/>
          <w:rtl w:val="0"/>
        </w:rPr>
        <w:t xml:space="preserve">OFA is fulfilled by passing the Mathematical Methods for Computer Science (6 CFU) exam. Support includes pre-courses and tutors. OFA must be completed within the first year, or you cannot take exams beyond the first year starting in 2026-2027.  </w:t>
      </w:r>
    </w:p>
    <w:p w:rsidR="00000000" w:rsidDel="00000000" w:rsidP="00000000" w:rsidRDefault="00000000" w:rsidRPr="00000000" w14:paraId="00000131">
      <w:pPr>
        <w:rPr>
          <w:b w:val="1"/>
          <w:bCs w:val="1"/>
          <w:sz w:val="16"/>
          <w:szCs w:val="16"/>
        </w:rPr>
      </w:pPr>
      <w:r w:rsidDel="00000000" w:rsidR="00000000" w:rsidRPr="00000000">
        <w:rPr>
          <w:rtl w:val="0"/>
        </w:rPr>
      </w:r>
    </w:p>
    <w:p w:rsidR="00000000" w:rsidDel="00000000" w:rsidP="00000000" w:rsidRDefault="00000000" w:rsidRPr="00000000" w14:paraId="00000132">
      <w:pPr>
        <w:rPr>
          <w:b w:val="1"/>
          <w:bCs w:val="1"/>
          <w:sz w:val="16"/>
          <w:szCs w:val="16"/>
        </w:rPr>
      </w:pPr>
      <w:r w:rsidDel="00000000" w:rsidR="00000000" w:rsidRPr="00000000">
        <w:rPr>
          <w:b w:val="1"/>
          <w:bCs w:val="1"/>
          <w:sz w:val="16"/>
          <w:szCs w:val="16"/>
          <w:rtl w:val="0"/>
        </w:rPr>
        <w:t xml:space="preserve">10. Information and Contacts  </w:t>
      </w:r>
    </w:p>
    <w:p w:rsidR="00000000" w:rsidDel="00000000" w:rsidP="00000000" w:rsidRDefault="00000000" w:rsidRPr="00000000" w14:paraId="00000133">
      <w:pPr>
        <w:rPr>
          <w:b w:val="1"/>
          <w:bCs w:val="1"/>
          <w:sz w:val="16"/>
          <w:szCs w:val="16"/>
        </w:rPr>
      </w:pPr>
      <w:r w:rsidDel="00000000" w:rsidR="00000000" w:rsidRPr="00000000">
        <w:rPr>
          <w:b w:val="1"/>
          <w:bCs w:val="1"/>
          <w:sz w:val="16"/>
          <w:szCs w:val="16"/>
          <w:rtl w:val="0"/>
        </w:rPr>
        <w:t xml:space="preserve">The call is published at https://www.uniroma1.it/en/node/40540.  </w:t>
      </w:r>
    </w:p>
    <w:p w:rsidR="00000000" w:rsidDel="00000000" w:rsidP="00000000" w:rsidRDefault="00000000" w:rsidRPr="00000000" w14:paraId="00000134">
      <w:pPr>
        <w:rPr>
          <w:b w:val="1"/>
          <w:bCs w:val="1"/>
          <w:sz w:val="16"/>
          <w:szCs w:val="16"/>
        </w:rPr>
      </w:pPr>
      <w:r w:rsidDel="00000000" w:rsidR="00000000" w:rsidRPr="00000000">
        <w:rPr>
          <w:b w:val="1"/>
          <w:bCs w:val="1"/>
          <w:sz w:val="16"/>
          <w:szCs w:val="16"/>
          <w:rtl w:val="0"/>
        </w:rPr>
        <w:t xml:space="preserve">- Administrative Office: Faculty of Information Engineering, Computer Science, and Statistics, Piazzale Aldo Moro, 5, Rome. Hours: Mon/Wed/Fri 8:30 AM–12:00 PM; Tue/Thu 2:30 PM–4:30 PM. Closed August 11–16. Email: segrstudenti.I3S@uniroma1.it.  </w:t>
      </w:r>
    </w:p>
    <w:p w:rsidR="00000000" w:rsidDel="00000000" w:rsidP="00000000" w:rsidRDefault="00000000" w:rsidRPr="00000000" w14:paraId="00000135">
      <w:pPr>
        <w:rPr>
          <w:b w:val="1"/>
          <w:bCs w:val="1"/>
          <w:sz w:val="16"/>
          <w:szCs w:val="16"/>
        </w:rPr>
      </w:pPr>
      <w:r w:rsidDel="00000000" w:rsidR="00000000" w:rsidRPr="00000000">
        <w:rPr>
          <w:b w:val="1"/>
          <w:bCs w:val="1"/>
          <w:sz w:val="16"/>
          <w:szCs w:val="16"/>
          <w:rtl w:val="0"/>
        </w:rPr>
        <w:t xml:space="preserve">- CIAO Office: Piazzale Aldo Moro, 5, Mon–Fri 9:30 AM–5:00 PM. Email: ciao@uniroma1.it.  </w:t>
      </w:r>
    </w:p>
    <w:p w:rsidR="00000000" w:rsidDel="00000000" w:rsidP="00000000" w:rsidRDefault="00000000" w:rsidRPr="00000000" w14:paraId="00000136">
      <w:pPr>
        <w:rPr>
          <w:b w:val="1"/>
          <w:bCs w:val="1"/>
          <w:sz w:val="16"/>
          <w:szCs w:val="16"/>
        </w:rPr>
      </w:pPr>
      <w:r w:rsidDel="00000000" w:rsidR="00000000" w:rsidRPr="00000000">
        <w:rPr>
          <w:b w:val="1"/>
          <w:bCs w:val="1"/>
          <w:sz w:val="16"/>
          <w:szCs w:val="16"/>
          <w:rtl w:val="0"/>
        </w:rPr>
        <w:t xml:space="preserve">- HELLO Office: For international students, same address and hours. Email: hello@uniroma1.it.  </w:t>
      </w:r>
    </w:p>
    <w:p w:rsidR="00000000" w:rsidDel="00000000" w:rsidP="00000000" w:rsidRDefault="00000000" w:rsidRPr="00000000" w14:paraId="00000137">
      <w:pPr>
        <w:rPr>
          <w:b w:val="1"/>
          <w:bCs w:val="1"/>
          <w:sz w:val="16"/>
          <w:szCs w:val="16"/>
        </w:rPr>
      </w:pPr>
      <w:r w:rsidDel="00000000" w:rsidR="00000000" w:rsidRPr="00000000">
        <w:rPr>
          <w:b w:val="1"/>
          <w:bCs w:val="1"/>
          <w:sz w:val="16"/>
          <w:szCs w:val="16"/>
          <w:rtl w:val="0"/>
        </w:rPr>
        <w:t xml:space="preserve">- International Students Office: Email: studentistranieri@uniroma1.it.  </w:t>
      </w:r>
    </w:p>
    <w:p w:rsidR="00000000" w:rsidDel="00000000" w:rsidP="00000000" w:rsidRDefault="00000000" w:rsidRPr="00000000" w14:paraId="00000138">
      <w:pPr>
        <w:rPr>
          <w:b w:val="1"/>
          <w:bCs w:val="1"/>
          <w:sz w:val="16"/>
          <w:szCs w:val="16"/>
        </w:rPr>
      </w:pPr>
      <w:r w:rsidDel="00000000" w:rsidR="00000000" w:rsidRPr="00000000">
        <w:rPr>
          <w:b w:val="1"/>
          <w:bCs w:val="1"/>
          <w:sz w:val="16"/>
          <w:szCs w:val="16"/>
          <w:rtl w:val="0"/>
        </w:rPr>
        <w:t xml:space="preserve">- Disability and SLD Services: Email: servizio.disabilita@uniroma1.it, servizio.dsa@uniroma1.it.  </w:t>
      </w:r>
    </w:p>
    <w:p w:rsidR="00000000" w:rsidDel="00000000" w:rsidP="00000000" w:rsidRDefault="00000000" w:rsidRPr="00000000" w14:paraId="00000139">
      <w:pPr>
        <w:rPr>
          <w:b w:val="1"/>
          <w:bCs w:val="1"/>
          <w:sz w:val="16"/>
          <w:szCs w:val="16"/>
        </w:rPr>
      </w:pPr>
      <w:r w:rsidDel="00000000" w:rsidR="00000000" w:rsidRPr="00000000">
        <w:rPr>
          <w:rtl w:val="0"/>
        </w:rPr>
      </w:r>
    </w:p>
    <w:p w:rsidR="00000000" w:rsidDel="00000000" w:rsidP="00000000" w:rsidRDefault="00000000" w:rsidRPr="00000000" w14:paraId="0000013A">
      <w:pPr>
        <w:rPr>
          <w:b w:val="1"/>
          <w:bCs w:val="1"/>
          <w:sz w:val="16"/>
          <w:szCs w:val="16"/>
        </w:rPr>
      </w:pPr>
      <w:r w:rsidDel="00000000" w:rsidR="00000000" w:rsidRPr="00000000">
        <w:rPr>
          <w:b w:val="1"/>
          <w:bCs w:val="1"/>
          <w:sz w:val="16"/>
          <w:szCs w:val="16"/>
          <w:rtl w:val="0"/>
        </w:rPr>
        <w:t xml:space="preserve">11. Administrative Procedure Manager and Competent Jurisdiction  </w:t>
      </w:r>
    </w:p>
    <w:p w:rsidR="00000000" w:rsidDel="00000000" w:rsidP="00000000" w:rsidRDefault="00000000" w:rsidRPr="00000000" w14:paraId="0000013B">
      <w:pPr>
        <w:rPr>
          <w:b w:val="1"/>
          <w:bCs w:val="1"/>
          <w:sz w:val="16"/>
          <w:szCs w:val="16"/>
        </w:rPr>
      </w:pPr>
      <w:r w:rsidDel="00000000" w:rsidR="00000000" w:rsidRPr="00000000">
        <w:rPr>
          <w:b w:val="1"/>
          <w:bCs w:val="1"/>
          <w:sz w:val="16"/>
          <w:szCs w:val="16"/>
          <w:rtl w:val="0"/>
        </w:rPr>
        <w:t xml:space="preserve">Manager: Graziella Censi. Competent jurisdiction: Rome Court.  </w:t>
      </w:r>
    </w:p>
    <w:p w:rsidR="00000000" w:rsidDel="00000000" w:rsidP="00000000" w:rsidRDefault="00000000" w:rsidRPr="00000000" w14:paraId="0000013C">
      <w:pPr>
        <w:rPr>
          <w:b w:val="1"/>
          <w:bCs w:val="1"/>
          <w:sz w:val="16"/>
          <w:szCs w:val="16"/>
        </w:rPr>
      </w:pPr>
      <w:r w:rsidDel="00000000" w:rsidR="00000000" w:rsidRPr="00000000">
        <w:rPr>
          <w:rtl w:val="0"/>
        </w:rPr>
      </w:r>
    </w:p>
    <w:p w:rsidR="00000000" w:rsidDel="00000000" w:rsidP="00000000" w:rsidRDefault="00000000" w:rsidRPr="00000000" w14:paraId="0000013D">
      <w:pPr>
        <w:rPr>
          <w:b w:val="1"/>
          <w:bCs w:val="1"/>
          <w:sz w:val="16"/>
          <w:szCs w:val="16"/>
        </w:rPr>
      </w:pPr>
      <w:r w:rsidDel="00000000" w:rsidR="00000000" w:rsidRPr="00000000">
        <w:rPr>
          <w:b w:val="1"/>
          <w:bCs w:val="1"/>
          <w:sz w:val="16"/>
          <w:szCs w:val="16"/>
          <w:rtl w:val="0"/>
        </w:rPr>
        <w:t xml:space="preserve">Annex 1 - TOLC-I or ENGLISH TOLC-I (including TOLC@HOME)  </w:t>
      </w:r>
    </w:p>
    <w:p w:rsidR="00000000" w:rsidDel="00000000" w:rsidP="00000000" w:rsidRDefault="00000000" w:rsidRPr="00000000" w14:paraId="0000013E">
      <w:pPr>
        <w:rPr>
          <w:b w:val="1"/>
          <w:bCs w:val="1"/>
          <w:sz w:val="16"/>
          <w:szCs w:val="16"/>
        </w:rPr>
      </w:pPr>
      <w:r w:rsidDel="00000000" w:rsidR="00000000" w:rsidRPr="00000000">
        <w:rPr>
          <w:b w:val="1"/>
          <w:bCs w:val="1"/>
          <w:sz w:val="16"/>
          <w:szCs w:val="16"/>
          <w:rtl w:val="0"/>
        </w:rPr>
        <w:t xml:space="preserve">Eligible: Students in the 4th or 5th year of secondary school or with a diploma. The test assesses preparation via CISIA’s platform. Tests are unique, with comparable difficulty. The test can be repeated once per month.  </w:t>
      </w:r>
    </w:p>
    <w:p w:rsidR="00000000" w:rsidDel="00000000" w:rsidP="00000000" w:rsidRDefault="00000000" w:rsidRPr="00000000" w14:paraId="0000013F">
      <w:pPr>
        <w:rPr>
          <w:b w:val="1"/>
          <w:bCs w:val="1"/>
          <w:sz w:val="16"/>
          <w:szCs w:val="16"/>
        </w:rPr>
      </w:pPr>
      <w:r w:rsidDel="00000000" w:rsidR="00000000" w:rsidRPr="00000000">
        <w:rPr>
          <w:b w:val="1"/>
          <w:bCs w:val="1"/>
          <w:sz w:val="16"/>
          <w:szCs w:val="16"/>
          <w:rtl w:val="0"/>
        </w:rPr>
        <w:t xml:space="preserve">- TOLC at Universities: Taken at Sapienza or other CISIA-affiliated universities.  </w:t>
      </w:r>
    </w:p>
    <w:p w:rsidR="00000000" w:rsidDel="00000000" w:rsidP="00000000" w:rsidRDefault="00000000" w:rsidRPr="00000000" w14:paraId="00000140">
      <w:pPr>
        <w:rPr>
          <w:b w:val="1"/>
          <w:bCs w:val="1"/>
          <w:sz w:val="16"/>
          <w:szCs w:val="16"/>
        </w:rPr>
      </w:pPr>
      <w:r w:rsidDel="00000000" w:rsidR="00000000" w:rsidRPr="00000000">
        <w:rPr>
          <w:b w:val="1"/>
          <w:bCs w:val="1"/>
          <w:sz w:val="16"/>
          <w:szCs w:val="16"/>
          <w:rtl w:val="0"/>
        </w:rPr>
        <w:t xml:space="preserve">- TOLC@HOME: Identical to in-person tests, taken remotely.  </w:t>
      </w:r>
    </w:p>
    <w:p w:rsidR="00000000" w:rsidDel="00000000" w:rsidP="00000000" w:rsidRDefault="00000000" w:rsidRPr="00000000" w14:paraId="00000141">
      <w:pPr>
        <w:rPr>
          <w:b w:val="1"/>
          <w:bCs w:val="1"/>
          <w:sz w:val="16"/>
          <w:szCs w:val="16"/>
        </w:rPr>
      </w:pPr>
      <w:r w:rsidDel="00000000" w:rsidR="00000000" w:rsidRPr="00000000">
        <w:rPr>
          <w:b w:val="1"/>
          <w:bCs w:val="1"/>
          <w:sz w:val="16"/>
          <w:szCs w:val="16"/>
          <w:rtl w:val="0"/>
        </w:rPr>
        <w:t xml:space="preserve">- Registration: Via CISIA (http://www.cisiaonline.it), €35 fee. Ensure tax code consistency with Infostud.  </w:t>
      </w:r>
    </w:p>
    <w:p w:rsidR="00000000" w:rsidDel="00000000" w:rsidP="00000000" w:rsidRDefault="00000000" w:rsidRPr="00000000" w14:paraId="00000142">
      <w:pPr>
        <w:rPr>
          <w:b w:val="1"/>
          <w:bCs w:val="1"/>
          <w:sz w:val="16"/>
          <w:szCs w:val="16"/>
        </w:rPr>
      </w:pPr>
      <w:r w:rsidDel="00000000" w:rsidR="00000000" w:rsidRPr="00000000">
        <w:rPr>
          <w:b w:val="1"/>
          <w:bCs w:val="1"/>
          <w:sz w:val="16"/>
          <w:szCs w:val="16"/>
          <w:rtl w:val="0"/>
        </w:rPr>
        <w:t xml:space="preserve">- Structure: 50 questions (Mathematics, Logic, Sciences, Verbal Comprehension) in 110 minutes, plus 30 English questions (15 minutes, not counted for ranking). Scoring: +1 for correct, 0 for unanswered, -0.25 for incorrect. English section: +1 for correct, 0 for incorrect/unanswered.  </w:t>
      </w:r>
    </w:p>
    <w:p w:rsidR="00000000" w:rsidDel="00000000" w:rsidP="00000000" w:rsidRDefault="00000000" w:rsidRPr="00000000" w14:paraId="00000143">
      <w:pPr>
        <w:rPr>
          <w:b w:val="1"/>
          <w:bCs w:val="1"/>
          <w:sz w:val="16"/>
          <w:szCs w:val="16"/>
        </w:rPr>
      </w:pPr>
      <w:r w:rsidDel="00000000" w:rsidR="00000000" w:rsidRPr="00000000">
        <w:rPr>
          <w:b w:val="1"/>
          <w:bCs w:val="1"/>
          <w:sz w:val="16"/>
          <w:szCs w:val="16"/>
          <w:rtl w:val="0"/>
        </w:rPr>
        <w:t xml:space="preserve">- Results: Available immediately (in-person) or within 48 hours (TOLC@HOME) on CISIA’s portal.  </w:t>
      </w:r>
    </w:p>
    <w:p w:rsidR="00000000" w:rsidDel="00000000" w:rsidP="00000000" w:rsidRDefault="00000000" w:rsidRPr="00000000" w14:paraId="00000144">
      <w:pPr>
        <w:rPr>
          <w:b w:val="1"/>
          <w:bCs w:val="1"/>
          <w:sz w:val="16"/>
          <w:szCs w:val="16"/>
        </w:rPr>
      </w:pPr>
      <w:r w:rsidDel="00000000" w:rsidR="00000000" w:rsidRPr="00000000">
        <w:rPr>
          <w:rtl w:val="0"/>
        </w:rPr>
      </w:r>
    </w:p>
    <w:p w:rsidR="00000000" w:rsidDel="00000000" w:rsidP="00000000" w:rsidRDefault="00000000" w:rsidRPr="00000000" w14:paraId="00000145">
      <w:pPr>
        <w:rPr>
          <w:b w:val="1"/>
          <w:bCs w:val="1"/>
          <w:sz w:val="16"/>
          <w:szCs w:val="16"/>
        </w:rPr>
      </w:pPr>
      <w:r w:rsidDel="00000000" w:rsidR="00000000" w:rsidRPr="00000000">
        <w:rPr>
          <w:b w:val="1"/>
          <w:bCs w:val="1"/>
          <w:sz w:val="16"/>
          <w:szCs w:val="16"/>
          <w:rtl w:val="0"/>
        </w:rPr>
        <w:t xml:space="preserve">Annex 2 - Foreign Citizenship and/or Foreign Education Qualifications  </w:t>
      </w:r>
    </w:p>
    <w:p w:rsidR="00000000" w:rsidDel="00000000" w:rsidP="00000000" w:rsidRDefault="00000000" w:rsidRPr="00000000" w14:paraId="00000146">
      <w:pPr>
        <w:rPr>
          <w:b w:val="1"/>
          <w:bCs w:val="1"/>
          <w:sz w:val="16"/>
          <w:szCs w:val="16"/>
        </w:rPr>
      </w:pPr>
      <w:r w:rsidDel="00000000" w:rsidR="00000000" w:rsidRPr="00000000">
        <w:rPr>
          <w:b w:val="1"/>
          <w:bCs w:val="1"/>
          <w:sz w:val="16"/>
          <w:szCs w:val="16"/>
          <w:rtl w:val="0"/>
        </w:rPr>
        <w:t xml:space="preserve">- EU and Non-EU with Italian Permit: Follow general procedures.  </w:t>
      </w:r>
    </w:p>
    <w:p w:rsidR="00000000" w:rsidDel="00000000" w:rsidP="00000000" w:rsidRDefault="00000000" w:rsidRPr="00000000" w14:paraId="00000147">
      <w:pPr>
        <w:rPr>
          <w:b w:val="1"/>
          <w:bCs w:val="1"/>
          <w:sz w:val="16"/>
          <w:szCs w:val="16"/>
        </w:rPr>
      </w:pPr>
      <w:r w:rsidDel="00000000" w:rsidR="00000000" w:rsidRPr="00000000">
        <w:rPr>
          <w:b w:val="1"/>
          <w:bCs w:val="1"/>
          <w:sz w:val="16"/>
          <w:szCs w:val="16"/>
          <w:rtl w:val="0"/>
        </w:rPr>
        <w:t xml:space="preserve">- Dual Citizenship: EU/Italian citizenship prevails.  </w:t>
      </w:r>
    </w:p>
    <w:p w:rsidR="00000000" w:rsidDel="00000000" w:rsidP="00000000" w:rsidRDefault="00000000" w:rsidRPr="00000000" w14:paraId="00000148">
      <w:pPr>
        <w:rPr>
          <w:b w:val="1"/>
          <w:bCs w:val="1"/>
          <w:sz w:val="16"/>
          <w:szCs w:val="16"/>
        </w:rPr>
      </w:pPr>
      <w:r w:rsidDel="00000000" w:rsidR="00000000" w:rsidRPr="00000000">
        <w:rPr>
          <w:b w:val="1"/>
          <w:bCs w:val="1"/>
          <w:sz w:val="16"/>
          <w:szCs w:val="16"/>
          <w:rtl w:val="0"/>
        </w:rPr>
        <w:t xml:space="preserve">- Non-EU Requiring Visa: Apply via Universitaly by June 30, 2025.  </w:t>
      </w:r>
    </w:p>
    <w:p w:rsidR="00000000" w:rsidDel="00000000" w:rsidP="00000000" w:rsidRDefault="00000000" w:rsidRPr="00000000" w14:paraId="00000149">
      <w:pPr>
        <w:rPr>
          <w:b w:val="1"/>
          <w:bCs w:val="1"/>
          <w:sz w:val="16"/>
          <w:szCs w:val="16"/>
        </w:rPr>
      </w:pPr>
      <w:r w:rsidDel="00000000" w:rsidR="00000000" w:rsidRPr="00000000">
        <w:rPr>
          <w:b w:val="1"/>
          <w:bCs w:val="1"/>
          <w:sz w:val="16"/>
          <w:szCs w:val="16"/>
          <w:rtl w:val="0"/>
        </w:rPr>
        <w:t xml:space="preserve">- Marco Polo Program: For Chinese citizens, follow MUR guidelines.  </w:t>
      </w:r>
    </w:p>
    <w:p w:rsidR="00000000" w:rsidDel="00000000" w:rsidP="00000000" w:rsidRDefault="00000000" w:rsidRPr="00000000" w14:paraId="0000014A">
      <w:pPr>
        <w:rPr>
          <w:b w:val="1"/>
          <w:bCs w:val="1"/>
          <w:sz w:val="16"/>
          <w:szCs w:val="16"/>
        </w:rPr>
      </w:pPr>
      <w:r w:rsidDel="00000000" w:rsidR="00000000" w:rsidRPr="00000000">
        <w:rPr>
          <w:b w:val="1"/>
          <w:bCs w:val="1"/>
          <w:sz w:val="16"/>
          <w:szCs w:val="16"/>
          <w:rtl w:val="0"/>
        </w:rPr>
        <w:t xml:space="preserve">- Foreign Qualifications: Submit documents to studentistranieri@uniroma1.it.  </w:t>
      </w:r>
    </w:p>
    <w:p w:rsidR="00000000" w:rsidDel="00000000" w:rsidP="00000000" w:rsidRDefault="00000000" w:rsidRPr="00000000" w14:paraId="0000014B">
      <w:pPr>
        <w:rPr>
          <w:b w:val="1"/>
          <w:bCs w:val="1"/>
          <w:sz w:val="16"/>
          <w:szCs w:val="16"/>
        </w:rPr>
      </w:pPr>
      <w:r w:rsidDel="00000000" w:rsidR="00000000" w:rsidRPr="00000000">
        <w:rPr>
          <w:b w:val="1"/>
          <w:bCs w:val="1"/>
          <w:sz w:val="16"/>
          <w:szCs w:val="16"/>
          <w:rtl w:val="0"/>
        </w:rPr>
        <w:t xml:space="preserve">- Foreign Degree Abbreviation: Submit request within 30 days of enrollment.  </w:t>
      </w:r>
    </w:p>
    <w:p w:rsidR="00000000" w:rsidDel="00000000" w:rsidP="00000000" w:rsidRDefault="00000000" w:rsidRPr="00000000" w14:paraId="0000014C">
      <w:pPr>
        <w:rPr>
          <w:b w:val="1"/>
          <w:bCs w:val="1"/>
          <w:sz w:val="16"/>
          <w:szCs w:val="16"/>
        </w:rPr>
      </w:pPr>
      <w:r w:rsidDel="00000000" w:rsidR="00000000" w:rsidRPr="00000000">
        <w:rPr>
          <w:rtl w:val="0"/>
        </w:rPr>
      </w:r>
    </w:p>
    <w:p w:rsidR="00000000" w:rsidDel="00000000" w:rsidP="00000000" w:rsidRDefault="00000000" w:rsidRPr="00000000" w14:paraId="0000014D">
      <w:pPr>
        <w:rPr>
          <w:b w:val="1"/>
          <w:bCs w:val="1"/>
          <w:sz w:val="16"/>
          <w:szCs w:val="16"/>
        </w:rPr>
      </w:pPr>
      <w:r w:rsidDel="00000000" w:rsidR="00000000" w:rsidRPr="00000000">
        <w:rPr>
          <w:b w:val="1"/>
          <w:bCs w:val="1"/>
          <w:sz w:val="16"/>
          <w:szCs w:val="16"/>
          <w:rtl w:val="0"/>
        </w:rPr>
        <w:t xml:space="preserve">Annex 3 - Disability or SLD  </w:t>
      </w:r>
    </w:p>
    <w:p w:rsidR="00000000" w:rsidDel="00000000" w:rsidP="00000000" w:rsidRDefault="00000000" w:rsidRPr="00000000" w14:paraId="0000014E">
      <w:pPr>
        <w:rPr>
          <w:b w:val="1"/>
          <w:bCs w:val="1"/>
          <w:sz w:val="16"/>
          <w:szCs w:val="16"/>
        </w:rPr>
      </w:pPr>
      <w:r w:rsidDel="00000000" w:rsidR="00000000" w:rsidRPr="00000000">
        <w:rPr>
          <w:b w:val="1"/>
          <w:bCs w:val="1"/>
          <w:sz w:val="16"/>
          <w:szCs w:val="16"/>
          <w:rtl w:val="0"/>
        </w:rPr>
        <w:t xml:space="preserve">- Disability: Up to 50% extra time, tutor assistance, or accessible tools. Submit certifications to CISIA.  </w:t>
      </w:r>
    </w:p>
    <w:p w:rsidR="00000000" w:rsidDel="00000000" w:rsidP="00000000" w:rsidRDefault="00000000" w:rsidRPr="00000000" w14:paraId="0000014F">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SLD: 30% extra time, basic calculator. Submit certifications (≤3 years old for minors).  </w:t>
      </w:r>
    </w:p>
    <w:p w:rsidR="00000000" w:rsidDel="00000000" w:rsidP="00000000" w:rsidRDefault="00000000" w:rsidRPr="00000000" w14:paraId="00000150">
      <w:pPr>
        <w:rPr>
          <w:b w:val="1"/>
          <w:bCs w:val="1"/>
          <w:sz w:val="16"/>
          <w:szCs w:val="16"/>
        </w:rPr>
      </w:pPr>
      <w:r w:rsidDel="00000000" w:rsidR="00000000" w:rsidRPr="00000000">
        <w:rPr>
          <w:b w:val="1"/>
          <w:bCs w:val="1"/>
          <w:sz w:val="16"/>
          <w:szCs w:val="16"/>
          <w:rtl w:val="0"/>
        </w:rPr>
        <w:t xml:space="preserve">- Foreign Residents: Submit certified translations.  </w:t>
      </w:r>
    </w:p>
    <w:p w:rsidR="00000000" w:rsidDel="00000000" w:rsidP="00000000" w:rsidRDefault="00000000" w:rsidRPr="00000000" w14:paraId="00000151">
      <w:pPr>
        <w:rPr>
          <w:b w:val="1"/>
          <w:bCs w:val="1"/>
          <w:sz w:val="16"/>
          <w:szCs w:val="16"/>
        </w:rPr>
      </w:pPr>
      <w:r w:rsidDel="00000000" w:rsidR="00000000" w:rsidRPr="00000000">
        <w:rPr>
          <w:rtl w:val="0"/>
        </w:rPr>
      </w:r>
    </w:p>
    <w:p w:rsidR="00000000" w:rsidDel="00000000" w:rsidP="00000000" w:rsidRDefault="00000000" w:rsidRPr="00000000" w14:paraId="00000152">
      <w:pPr>
        <w:rPr>
          <w:b w:val="1"/>
          <w:bCs w:val="1"/>
          <w:sz w:val="16"/>
          <w:szCs w:val="16"/>
        </w:rPr>
      </w:pPr>
      <w:r w:rsidDel="00000000" w:rsidR="00000000" w:rsidRPr="00000000">
        <w:rPr>
          <w:b w:val="1"/>
          <w:bCs w:val="1"/>
          <w:sz w:val="16"/>
          <w:szCs w:val="16"/>
          <w:rtl w:val="0"/>
        </w:rPr>
        <w:t xml:space="preserve">Annex 4 - ISEE for University Study Benefits  </w:t>
      </w:r>
    </w:p>
    <w:p w:rsidR="00000000" w:rsidDel="00000000" w:rsidP="00000000" w:rsidRDefault="00000000" w:rsidRPr="00000000" w14:paraId="00000153">
      <w:pPr>
        <w:rPr>
          <w:b w:val="1"/>
          <w:bCs w:val="1"/>
          <w:sz w:val="16"/>
          <w:szCs w:val="16"/>
        </w:rPr>
      </w:pPr>
      <w:r w:rsidDel="00000000" w:rsidR="00000000" w:rsidRPr="00000000">
        <w:rPr>
          <w:b w:val="1"/>
          <w:bCs w:val="1"/>
          <w:sz w:val="16"/>
          <w:szCs w:val="16"/>
          <w:rtl w:val="0"/>
        </w:rPr>
        <w:t xml:space="preserve">ISEE reduces enrollment fees. Request after January 15, 2025, via CAF or INPS. Foreign residents pay a fixed fee.  </w:t>
      </w:r>
    </w:p>
    <w:p w:rsidR="00000000" w:rsidDel="00000000" w:rsidP="00000000" w:rsidRDefault="00000000" w:rsidRPr="00000000" w14:paraId="00000154">
      <w:pPr>
        <w:rPr>
          <w:b w:val="1"/>
          <w:bCs w:val="1"/>
          <w:sz w:val="16"/>
          <w:szCs w:val="16"/>
        </w:rPr>
      </w:pPr>
      <w:r w:rsidDel="00000000" w:rsidR="00000000" w:rsidRPr="00000000">
        <w:rPr>
          <w:rtl w:val="0"/>
        </w:rPr>
      </w:r>
    </w:p>
    <w:p w:rsidR="00000000" w:rsidDel="00000000" w:rsidP="00000000" w:rsidRDefault="00000000" w:rsidRPr="00000000" w14:paraId="00000155">
      <w:pPr>
        <w:rPr>
          <w:b w:val="1"/>
          <w:bCs w:val="1"/>
          <w:sz w:val="16"/>
          <w:szCs w:val="16"/>
        </w:rPr>
      </w:pPr>
      <w:r w:rsidDel="00000000" w:rsidR="00000000" w:rsidRPr="00000000">
        <w:rPr>
          <w:b w:val="1"/>
          <w:bCs w:val="1"/>
          <w:sz w:val="16"/>
          <w:szCs w:val="16"/>
          <w:rtl w:val="0"/>
        </w:rPr>
        <w:t xml:space="preserve">---</w:t>
      </w:r>
    </w:p>
    <w:p w:rsidR="00000000" w:rsidDel="00000000" w:rsidP="00000000" w:rsidRDefault="00000000" w:rsidRPr="00000000" w14:paraId="00000156">
      <w:pPr>
        <w:rPr>
          <w:b w:val="1"/>
          <w:bCs w:val="1"/>
          <w:sz w:val="16"/>
          <w:szCs w:val="16"/>
        </w:rPr>
      </w:pPr>
      <w:r w:rsidDel="00000000" w:rsidR="00000000" w:rsidRPr="00000000">
        <w:rPr>
          <w:rtl w:val="0"/>
        </w:rPr>
      </w:r>
    </w:p>
    <w:p w:rsidR="00000000" w:rsidDel="00000000" w:rsidP="00000000" w:rsidRDefault="00000000" w:rsidRPr="00000000" w14:paraId="00000157">
      <w:pPr>
        <w:rPr>
          <w:b w:val="1"/>
          <w:bCs w:val="1"/>
          <w:sz w:val="16"/>
          <w:szCs w:val="16"/>
        </w:rPr>
      </w:pPr>
      <w:r w:rsidDel="00000000" w:rsidR="00000000" w:rsidRPr="00000000">
        <w:rPr>
          <w:b w:val="1"/>
          <w:bCs w:val="1"/>
          <w:sz w:val="16"/>
          <w:szCs w:val="16"/>
          <w:rtl w:val="0"/>
        </w:rPr>
        <w:t xml:space="preserve"> Key Points</w:t>
      </w:r>
    </w:p>
    <w:p w:rsidR="00000000" w:rsidDel="00000000" w:rsidP="00000000" w:rsidRDefault="00000000" w:rsidRPr="00000000" w14:paraId="00000158">
      <w:pPr>
        <w:rPr>
          <w:b w:val="1"/>
          <w:bCs w:val="1"/>
          <w:sz w:val="16"/>
          <w:szCs w:val="16"/>
        </w:rPr>
      </w:pPr>
      <w:r w:rsidDel="00000000" w:rsidR="00000000" w:rsidRPr="00000000">
        <w:rPr>
          <w:rtl w:val="0"/>
        </w:rPr>
      </w:r>
    </w:p>
    <w:p w:rsidR="00000000" w:rsidDel="00000000" w:rsidP="00000000" w:rsidRDefault="00000000" w:rsidRPr="00000000" w14:paraId="00000159">
      <w:pPr>
        <w:rPr>
          <w:b w:val="1"/>
          <w:bCs w:val="1"/>
          <w:sz w:val="16"/>
          <w:szCs w:val="16"/>
        </w:rPr>
      </w:pPr>
      <w:r w:rsidDel="00000000" w:rsidR="00000000" w:rsidRPr="00000000">
        <w:rPr>
          <w:b w:val="1"/>
          <w:bCs w:val="1"/>
          <w:sz w:val="16"/>
          <w:szCs w:val="16"/>
          <w:rtl w:val="0"/>
        </w:rPr>
        <w:t xml:space="preserve">1. Program: Bachelor’s in Computer Science (L-31), programmed access, 320 slots (310 EU, 10 non-EU including 2 “Marco Polo”).  </w:t>
      </w:r>
    </w:p>
    <w:p w:rsidR="00000000" w:rsidDel="00000000" w:rsidP="00000000" w:rsidRDefault="00000000" w:rsidRPr="00000000" w14:paraId="0000015A">
      <w:pPr>
        <w:rPr>
          <w:b w:val="1"/>
          <w:bCs w:val="1"/>
          <w:sz w:val="16"/>
          <w:szCs w:val="16"/>
        </w:rPr>
      </w:pPr>
      <w:r w:rsidDel="00000000" w:rsidR="00000000" w:rsidRPr="00000000">
        <w:rPr>
          <w:b w:val="1"/>
          <w:bCs w:val="1"/>
          <w:sz w:val="16"/>
          <w:szCs w:val="16"/>
          <w:rtl w:val="0"/>
        </w:rPr>
        <w:t xml:space="preserve">2. Access Requirements:  </w:t>
      </w:r>
    </w:p>
    <w:p w:rsidR="00000000" w:rsidDel="00000000" w:rsidP="00000000" w:rsidRDefault="00000000" w:rsidRPr="00000000" w14:paraId="0000015B">
      <w:pPr>
        <w:rPr>
          <w:b w:val="1"/>
          <w:bCs w:val="1"/>
          <w:sz w:val="16"/>
          <w:szCs w:val="16"/>
        </w:rPr>
      </w:pPr>
      <w:r w:rsidDel="00000000" w:rsidR="00000000" w:rsidRPr="00000000">
        <w:rPr>
          <w:b w:val="1"/>
          <w:bCs w:val="1"/>
          <w:sz w:val="16"/>
          <w:szCs w:val="16"/>
          <w:rtl w:val="0"/>
        </w:rPr>
        <w:t xml:space="preserve">   - Secondary school diploma (2025 or earlier).  </w:t>
      </w:r>
    </w:p>
    <w:p w:rsidR="00000000" w:rsidDel="00000000" w:rsidP="00000000" w:rsidRDefault="00000000" w:rsidRPr="00000000" w14:paraId="0000015C">
      <w:pPr>
        <w:rPr>
          <w:b w:val="1"/>
          <w:bCs w:val="1"/>
          <w:sz w:val="16"/>
          <w:szCs w:val="16"/>
        </w:rPr>
      </w:pPr>
      <w:r w:rsidDel="00000000" w:rsidR="00000000" w:rsidRPr="00000000">
        <w:rPr>
          <w:b w:val="1"/>
          <w:bCs w:val="1"/>
          <w:sz w:val="16"/>
          <w:szCs w:val="16"/>
          <w:rtl w:val="0"/>
        </w:rPr>
        <w:t xml:space="preserve">   - TOLC-I or ENGLISH TOLC-I (from July 1, 2024).  </w:t>
      </w:r>
    </w:p>
    <w:p w:rsidR="00000000" w:rsidDel="00000000" w:rsidP="00000000" w:rsidRDefault="00000000" w:rsidRPr="00000000" w14:paraId="0000015D">
      <w:pPr>
        <w:rPr>
          <w:b w:val="1"/>
          <w:bCs w:val="1"/>
          <w:sz w:val="16"/>
          <w:szCs w:val="16"/>
        </w:rPr>
      </w:pPr>
      <w:r w:rsidDel="00000000" w:rsidR="00000000" w:rsidRPr="00000000">
        <w:rPr>
          <w:b w:val="1"/>
          <w:bCs w:val="1"/>
          <w:sz w:val="16"/>
          <w:szCs w:val="16"/>
          <w:rtl w:val="0"/>
        </w:rPr>
        <w:t xml:space="preserve">   - Non-EU citizens need a study visa via Universitaly by June 30, 2025, and B2 Italian proficiency.  </w:t>
      </w:r>
    </w:p>
    <w:p w:rsidR="00000000" w:rsidDel="00000000" w:rsidP="00000000" w:rsidRDefault="00000000" w:rsidRPr="00000000" w14:paraId="0000015E">
      <w:pPr>
        <w:rPr>
          <w:b w:val="1"/>
          <w:bCs w:val="1"/>
          <w:sz w:val="16"/>
          <w:szCs w:val="16"/>
        </w:rPr>
      </w:pPr>
      <w:r w:rsidDel="00000000" w:rsidR="00000000" w:rsidRPr="00000000">
        <w:rPr>
          <w:b w:val="1"/>
          <w:bCs w:val="1"/>
          <w:sz w:val="16"/>
          <w:szCs w:val="16"/>
          <w:rtl w:val="0"/>
        </w:rPr>
        <w:t xml:space="preserve">3. Selection Process:  </w:t>
      </w:r>
    </w:p>
    <w:p w:rsidR="00000000" w:rsidDel="00000000" w:rsidP="00000000" w:rsidRDefault="00000000" w:rsidRPr="00000000" w14:paraId="0000015F">
      <w:pPr>
        <w:rPr>
          <w:b w:val="1"/>
          <w:bCs w:val="1"/>
          <w:sz w:val="16"/>
          <w:szCs w:val="16"/>
        </w:rPr>
      </w:pPr>
      <w:r w:rsidDel="00000000" w:rsidR="00000000" w:rsidRPr="00000000">
        <w:rPr>
          <w:b w:val="1"/>
          <w:bCs w:val="1"/>
          <w:sz w:val="16"/>
          <w:szCs w:val="16"/>
          <w:rtl w:val="0"/>
        </w:rPr>
        <w:t xml:space="preserve">   - Three selections: First (April 14, 2025), Second (July 21, 2025), Third (September 8, 2025).  </w:t>
      </w:r>
    </w:p>
    <w:p w:rsidR="00000000" w:rsidDel="00000000" w:rsidP="00000000" w:rsidRDefault="00000000" w:rsidRPr="00000000" w14:paraId="00000160">
      <w:pPr>
        <w:rPr>
          <w:b w:val="1"/>
          <w:bCs w:val="1"/>
          <w:sz w:val="16"/>
          <w:szCs w:val="16"/>
        </w:rPr>
      </w:pPr>
      <w:r w:rsidDel="00000000" w:rsidR="00000000" w:rsidRPr="00000000">
        <w:rPr>
          <w:b w:val="1"/>
          <w:bCs w:val="1"/>
          <w:sz w:val="16"/>
          <w:szCs w:val="16"/>
          <w:rtl w:val="0"/>
        </w:rPr>
        <w:t xml:space="preserve">   - Register on CISIA, take TOLC, register on Infostud, pay €10 fee per selection.  </w:t>
      </w:r>
    </w:p>
    <w:p w:rsidR="00000000" w:rsidDel="00000000" w:rsidP="00000000" w:rsidRDefault="00000000" w:rsidRPr="00000000" w14:paraId="00000161">
      <w:pPr>
        <w:rPr>
          <w:b w:val="1"/>
          <w:bCs w:val="1"/>
          <w:sz w:val="16"/>
          <w:szCs w:val="16"/>
        </w:rPr>
      </w:pPr>
      <w:r w:rsidDel="00000000" w:rsidR="00000000" w:rsidRPr="00000000">
        <w:rPr>
          <w:b w:val="1"/>
          <w:bCs w:val="1"/>
          <w:sz w:val="16"/>
          <w:szCs w:val="16"/>
          <w:rtl w:val="0"/>
        </w:rPr>
        <w:t xml:space="preserve">   - Rankings based on TOLC score (max 50, excluding English).  </w:t>
      </w:r>
    </w:p>
    <w:p w:rsidR="00000000" w:rsidDel="00000000" w:rsidP="00000000" w:rsidRDefault="00000000" w:rsidRPr="00000000" w14:paraId="00000162">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 First/Second: Score ≥ 18/50. Third: Score &gt; 0. Scores &lt; 18/50 require OFA.  </w:t>
      </w:r>
    </w:p>
    <w:p w:rsidR="00000000" w:rsidDel="00000000" w:rsidP="00000000" w:rsidRDefault="00000000" w:rsidRPr="00000000" w14:paraId="00000163">
      <w:pPr>
        <w:rPr>
          <w:b w:val="1"/>
          <w:bCs w:val="1"/>
          <w:sz w:val="16"/>
          <w:szCs w:val="16"/>
        </w:rPr>
      </w:pPr>
      <w:r w:rsidDel="00000000" w:rsidR="00000000" w:rsidRPr="00000000">
        <w:rPr>
          <w:b w:val="1"/>
          <w:bCs w:val="1"/>
          <w:sz w:val="16"/>
          <w:szCs w:val="16"/>
          <w:rtl w:val="0"/>
        </w:rPr>
        <w:t xml:space="preserve">4. Deadlines and Fees:  </w:t>
      </w:r>
    </w:p>
    <w:p w:rsidR="00000000" w:rsidDel="00000000" w:rsidP="00000000" w:rsidRDefault="00000000" w:rsidRPr="00000000" w14:paraId="00000164">
      <w:pPr>
        <w:rPr>
          <w:b w:val="1"/>
          <w:bCs w:val="1"/>
          <w:sz w:val="16"/>
          <w:szCs w:val="16"/>
        </w:rPr>
      </w:pPr>
      <w:r w:rsidDel="00000000" w:rsidR="00000000" w:rsidRPr="00000000">
        <w:rPr>
          <w:b w:val="1"/>
          <w:bCs w:val="1"/>
          <w:sz w:val="16"/>
          <w:szCs w:val="16"/>
          <w:rtl w:val="0"/>
        </w:rPr>
        <w:t xml:space="preserve">   - Pre-enrollment (€200, first selection): April 29 – May 8, 2025.  </w:t>
      </w:r>
    </w:p>
    <w:p w:rsidR="00000000" w:rsidDel="00000000" w:rsidP="00000000" w:rsidRDefault="00000000" w:rsidRPr="00000000" w14:paraId="00000165">
      <w:pPr>
        <w:rPr>
          <w:b w:val="1"/>
          <w:bCs w:val="1"/>
          <w:sz w:val="16"/>
          <w:szCs w:val="16"/>
        </w:rPr>
      </w:pPr>
      <w:r w:rsidDel="00000000" w:rsidR="00000000" w:rsidRPr="00000000">
        <w:rPr>
          <w:b w:val="1"/>
          <w:bCs w:val="1"/>
          <w:sz w:val="16"/>
          <w:szCs w:val="16"/>
          <w:rtl w:val="0"/>
        </w:rPr>
        <w:t xml:space="preserve">   - Enrollment fees: September 1–4 (first/second), September 22–October 13 (third).  </w:t>
      </w:r>
    </w:p>
    <w:p w:rsidR="00000000" w:rsidDel="00000000" w:rsidP="00000000" w:rsidRDefault="00000000" w:rsidRPr="00000000" w14:paraId="00000166">
      <w:pPr>
        <w:rPr>
          <w:b w:val="1"/>
          <w:bCs w:val="1"/>
          <w:sz w:val="16"/>
          <w:szCs w:val="16"/>
        </w:rPr>
      </w:pPr>
      <w:r w:rsidDel="00000000" w:rsidR="00000000" w:rsidRPr="00000000">
        <w:rPr>
          <w:b w:val="1"/>
          <w:bCs w:val="1"/>
          <w:sz w:val="16"/>
          <w:szCs w:val="16"/>
          <w:rtl w:val="0"/>
        </w:rPr>
        <w:t xml:space="preserve">   - ISEE 2025 needed for fee reductions; foreign residents pay fixed fees.  </w:t>
      </w:r>
    </w:p>
    <w:p w:rsidR="00000000" w:rsidDel="00000000" w:rsidP="00000000" w:rsidRDefault="00000000" w:rsidRPr="00000000" w14:paraId="00000167">
      <w:pPr>
        <w:rPr>
          <w:b w:val="1"/>
          <w:bCs w:val="1"/>
          <w:sz w:val="16"/>
          <w:szCs w:val="16"/>
        </w:rPr>
      </w:pPr>
      <w:r w:rsidDel="00000000" w:rsidR="00000000" w:rsidRPr="00000000">
        <w:rPr>
          <w:b w:val="1"/>
          <w:bCs w:val="1"/>
          <w:sz w:val="16"/>
          <w:szCs w:val="16"/>
          <w:rtl w:val="0"/>
        </w:rPr>
        <w:t xml:space="preserve">5. OFA: For scores &lt; 18/50, pass Mathematical Methods for Computer Science within the first year.  </w:t>
      </w:r>
    </w:p>
    <w:p w:rsidR="00000000" w:rsidDel="00000000" w:rsidP="00000000" w:rsidRDefault="00000000" w:rsidRPr="00000000" w14:paraId="00000168">
      <w:pPr>
        <w:rPr>
          <w:b w:val="1"/>
          <w:bCs w:val="1"/>
          <w:sz w:val="16"/>
          <w:szCs w:val="16"/>
        </w:rPr>
      </w:pPr>
      <w:r w:rsidDel="00000000" w:rsidR="00000000" w:rsidRPr="00000000">
        <w:rPr>
          <w:b w:val="1"/>
          <w:bCs w:val="1"/>
          <w:sz w:val="16"/>
          <w:szCs w:val="16"/>
          <w:rtl w:val="0"/>
        </w:rPr>
        <w:t xml:space="preserve">6. Special Cases:  </w:t>
      </w:r>
    </w:p>
    <w:p w:rsidR="00000000" w:rsidDel="00000000" w:rsidP="00000000" w:rsidRDefault="00000000" w:rsidRPr="00000000" w14:paraId="00000169">
      <w:pPr>
        <w:rPr>
          <w:b w:val="1"/>
          <w:bCs w:val="1"/>
          <w:sz w:val="16"/>
          <w:szCs w:val="16"/>
        </w:rPr>
      </w:pPr>
      <w:r w:rsidDel="00000000" w:rsidR="00000000" w:rsidRPr="00000000">
        <w:rPr>
          <w:b w:val="1"/>
          <w:bCs w:val="1"/>
          <w:sz w:val="16"/>
          <w:szCs w:val="16"/>
          <w:rtl w:val="0"/>
        </w:rPr>
        <w:t xml:space="preserve">   - Foreign qualifications: Submit documents to studentistranieri@uniroma1.it.  </w:t>
      </w:r>
    </w:p>
    <w:p w:rsidR="00000000" w:rsidDel="00000000" w:rsidP="00000000" w:rsidRDefault="00000000" w:rsidRPr="00000000" w14:paraId="0000016A">
      <w:pPr>
        <w:rPr>
          <w:b w:val="1"/>
          <w:bCs w:val="1"/>
          <w:sz w:val="16"/>
          <w:szCs w:val="16"/>
        </w:rPr>
      </w:pPr>
      <w:r w:rsidDel="00000000" w:rsidR="00000000" w:rsidRPr="00000000">
        <w:rPr>
          <w:b w:val="1"/>
          <w:bCs w:val="1"/>
          <w:sz w:val="16"/>
          <w:szCs w:val="16"/>
          <w:rtl w:val="0"/>
        </w:rPr>
        <w:t xml:space="preserve">   - Disability/SLD: Request accommodations via CISIA.  </w:t>
      </w:r>
    </w:p>
    <w:p w:rsidR="00000000" w:rsidDel="00000000" w:rsidP="00000000" w:rsidRDefault="00000000" w:rsidRPr="00000000" w14:paraId="0000016B">
      <w:pPr>
        <w:rPr>
          <w:b w:val="1"/>
          <w:bCs w:val="1"/>
          <w:sz w:val="16"/>
          <w:szCs w:val="16"/>
        </w:rPr>
      </w:pPr>
      <w:r w:rsidDel="00000000" w:rsidR="00000000" w:rsidRPr="00000000">
        <w:rPr>
          <w:b w:val="1"/>
          <w:bCs w:val="1"/>
          <w:sz w:val="16"/>
          <w:szCs w:val="16"/>
          <w:rtl w:val="0"/>
        </w:rPr>
        <w:t xml:space="preserve">   - Transfers/degree holders: Follow specific procedures for credit recognition.  </w:t>
      </w:r>
    </w:p>
    <w:p w:rsidR="00000000" w:rsidDel="00000000" w:rsidP="00000000" w:rsidRDefault="00000000" w:rsidRPr="00000000" w14:paraId="0000016C">
      <w:pPr>
        <w:rPr>
          <w:b w:val="1"/>
          <w:bCs w:val="1"/>
          <w:sz w:val="16"/>
          <w:szCs w:val="16"/>
        </w:rPr>
      </w:pPr>
      <w:r w:rsidDel="00000000" w:rsidR="00000000" w:rsidRPr="00000000">
        <w:rPr>
          <w:b w:val="1"/>
          <w:bCs w:val="1"/>
          <w:sz w:val="16"/>
          <w:szCs w:val="16"/>
          <w:rtl w:val="0"/>
        </w:rPr>
        <w:t xml:space="preserve">7. Contacts: Administrative Office (segrstudenti.I3S@uniroma1.it), HELLO (hello@uniroma1.it), International Students (studentistranieri@uniroma1.it).  </w:t>
      </w:r>
    </w:p>
    <w:p w:rsidR="00000000" w:rsidDel="00000000" w:rsidP="00000000" w:rsidRDefault="00000000" w:rsidRPr="00000000" w14:paraId="0000016D">
      <w:pPr>
        <w:rPr>
          <w:b w:val="1"/>
          <w:bCs w:val="1"/>
          <w:sz w:val="16"/>
          <w:szCs w:val="16"/>
        </w:rPr>
      </w:pPr>
      <w:r w:rsidDel="00000000" w:rsidR="00000000" w:rsidRPr="00000000">
        <w:rPr>
          <w:b w:val="1"/>
          <w:bCs w:val="1"/>
          <w:sz w:val="16"/>
          <w:szCs w:val="16"/>
          <w:rtl w:val="0"/>
        </w:rPr>
        <w:t xml:space="preserve">8. Vacant Slots: Announced November 4, 2025, for TOLC takers.  </w:t>
      </w:r>
    </w:p>
    <w:p w:rsidR="00000000" w:rsidDel="00000000" w:rsidP="00000000" w:rsidRDefault="00000000" w:rsidRPr="00000000" w14:paraId="0000016E">
      <w:pPr>
        <w:rPr>
          <w:b w:val="1"/>
          <w:bCs w:val="1"/>
          <w:sz w:val="16"/>
          <w:szCs w:val="16"/>
        </w:rPr>
      </w:pPr>
      <w:r w:rsidDel="00000000" w:rsidR="00000000" w:rsidRPr="00000000">
        <w:rPr>
          <w:b w:val="1"/>
          <w:bCs w:val="1"/>
          <w:sz w:val="16"/>
          <w:szCs w:val="16"/>
          <w:rtl w:val="0"/>
        </w:rPr>
        <w:t xml:space="preserve">9. Withdrawal: Non-EU citizens with study permits lose permit and must reapply via Universitaly.  </w:t>
      </w:r>
    </w:p>
    <w:p w:rsidR="00000000" w:rsidDel="00000000" w:rsidP="00000000" w:rsidRDefault="00000000" w:rsidRPr="00000000" w14:paraId="0000016F">
      <w:pPr>
        <w:rPr>
          <w:b w:val="1"/>
          <w:bCs w:val="1"/>
          <w:sz w:val="16"/>
          <w:szCs w:val="16"/>
        </w:rPr>
      </w:pPr>
      <w:r w:rsidDel="00000000" w:rsidR="00000000" w:rsidRPr="00000000">
        <w:rPr>
          <w:b w:val="1"/>
          <w:bCs w:val="1"/>
          <w:sz w:val="16"/>
          <w:szCs w:val="16"/>
          <w:rtl w:val="0"/>
        </w:rPr>
        <w:t xml:space="preserve">10. Resources: TOLC practice on CISIA, Sapienza website for updates (https://www.uniroma1.it/en/node/40540).  </w:t>
      </w:r>
    </w:p>
    <w:p w:rsidR="00000000" w:rsidDel="00000000" w:rsidP="00000000" w:rsidRDefault="00000000" w:rsidRPr="00000000" w14:paraId="00000170">
      <w:pPr>
        <w:rPr>
          <w:b w:val="1"/>
          <w:bCs w:val="1"/>
          <w:sz w:val="16"/>
          <w:szCs w:val="16"/>
        </w:rPr>
      </w:pPr>
      <w:r w:rsidDel="00000000" w:rsidR="00000000" w:rsidRPr="00000000">
        <w:rPr>
          <w:rtl w:val="0"/>
        </w:rPr>
      </w:r>
    </w:p>
    <w:p w:rsidR="00000000" w:rsidDel="00000000" w:rsidP="00000000" w:rsidRDefault="00000000" w:rsidRPr="00000000" w14:paraId="00000171">
      <w:pPr>
        <w:rPr>
          <w:b w:val="1"/>
          <w:bCs w:val="1"/>
          <w:sz w:val="16"/>
          <w:szCs w:val="16"/>
        </w:rPr>
      </w:pPr>
      <w:r w:rsidDel="00000000" w:rsidR="00000000" w:rsidRPr="00000000">
        <w:rPr>
          <w:b w:val="1"/>
          <w:bCs w:val="1"/>
          <w:sz w:val="16"/>
          <w:szCs w:val="16"/>
          <w:rtl w:val="0"/>
        </w:rPr>
        <w:t xml:space="preserve">This covers the essential procedures, deadlines, and requirements for applying to the Computer Science program at Sapienza for 2025-2026.</w:t>
      </w:r>
    </w:p>
    <w:p w:rsidR="00000000" w:rsidDel="00000000" w:rsidP="00000000" w:rsidRDefault="00000000" w:rsidRPr="00000000" w14:paraId="00000172">
      <w:pPr>
        <w:rPr>
          <w:b w:val="1"/>
          <w:bCs w:val="1"/>
          <w:sz w:val="26"/>
          <w:szCs w:val="26"/>
        </w:rPr>
      </w:pPr>
      <w:r w:rsidDel="00000000" w:rsidR="00000000" w:rsidRPr="00000000">
        <w:rPr>
          <w:b w:val="1"/>
          <w:bCs w:val="1"/>
          <w:sz w:val="16"/>
          <w:szCs w:val="16"/>
          <w:rtl w:val="0"/>
        </w:rPr>
        <w:br w:type="textWrapping"/>
        <w:br w:type="textWrapping"/>
        <w:br w:type="textWrapping"/>
      </w:r>
      <w:r w:rsidDel="00000000" w:rsidR="00000000" w:rsidRPr="00000000">
        <w:rPr>
          <w:b w:val="1"/>
          <w:bCs w:val="1"/>
          <w:sz w:val="26"/>
          <w:szCs w:val="26"/>
          <w:rtl w:val="0"/>
        </w:rPr>
        <w:br w:type="textWrapping"/>
        <w:t xml:space="preserve">SAPIENZA MARKS FOR L1 - CS </w:t>
      </w:r>
    </w:p>
    <w:p w:rsidR="00000000" w:rsidDel="00000000" w:rsidP="00000000" w:rsidRDefault="00000000" w:rsidRPr="00000000" w14:paraId="00000173">
      <w:pPr>
        <w:rPr>
          <w:b w:val="1"/>
          <w:bCs w:val="1"/>
          <w:sz w:val="26"/>
          <w:szCs w:val="26"/>
        </w:rPr>
      </w:pPr>
      <w:r w:rsidDel="00000000" w:rsidR="00000000" w:rsidRPr="00000000">
        <w:rPr>
          <w:rtl w:val="0"/>
        </w:rPr>
      </w:r>
    </w:p>
    <w:p w:rsidR="00000000" w:rsidDel="00000000" w:rsidP="00000000" w:rsidRDefault="00000000" w:rsidRPr="00000000" w14:paraId="00000174">
      <w:pPr>
        <w:rPr>
          <w:b w:val="1"/>
          <w:bCs w:val="1"/>
          <w:sz w:val="26"/>
          <w:szCs w:val="26"/>
        </w:rPr>
      </w:pPr>
      <w:hyperlink r:id="rId23">
        <w:r w:rsidDel="00000000" w:rsidR="00000000" w:rsidRPr="00000000">
          <w:rPr>
            <w:b w:val="1"/>
            <w:bCs w:val="1"/>
            <w:color w:val="1155cc"/>
            <w:sz w:val="26"/>
            <w:szCs w:val="26"/>
            <w:u w:val="single"/>
            <w:rtl w:val="0"/>
          </w:rPr>
          <w:t xml:space="preserve">https://drive.google.com/file/d/1lK5YHvfLnMw7jNEI2oVtBcdozNu8_rk0/view?usp=sharing</w:t>
        </w:r>
      </w:hyperlink>
      <w:r w:rsidDel="00000000" w:rsidR="00000000" w:rsidRPr="00000000">
        <w:rPr>
          <w:b w:val="1"/>
          <w:bCs w:val="1"/>
          <w:sz w:val="26"/>
          <w:szCs w:val="26"/>
          <w:rtl w:val="0"/>
        </w:rPr>
        <w:t xml:space="preserve"> </w:t>
        <w:tab/>
      </w:r>
    </w:p>
    <w:p w:rsidR="00000000" w:rsidDel="00000000" w:rsidP="00000000" w:rsidRDefault="00000000" w:rsidRPr="00000000" w14:paraId="00000175">
      <w:pPr>
        <w:rPr>
          <w:b w:val="1"/>
          <w:bCs w:val="1"/>
          <w:sz w:val="26"/>
          <w:szCs w:val="26"/>
        </w:rPr>
      </w:pPr>
      <w:r w:rsidDel="00000000" w:rsidR="00000000" w:rsidRPr="00000000">
        <w:rPr>
          <w:rtl w:val="0"/>
        </w:rPr>
      </w:r>
    </w:p>
    <w:p w:rsidR="00000000" w:rsidDel="00000000" w:rsidP="00000000" w:rsidRDefault="00000000" w:rsidRPr="00000000" w14:paraId="00000176">
      <w:pPr>
        <w:rPr>
          <w:b w:val="1"/>
          <w:bCs w:val="1"/>
          <w:sz w:val="26"/>
          <w:szCs w:val="26"/>
        </w:rPr>
      </w:pPr>
      <w:r w:rsidDel="00000000" w:rsidR="00000000" w:rsidRPr="00000000">
        <w:rPr>
          <w:rtl w:val="0"/>
        </w:rPr>
      </w:r>
    </w:p>
    <w:p w:rsidR="00000000" w:rsidDel="00000000" w:rsidP="00000000" w:rsidRDefault="00000000" w:rsidRPr="00000000" w14:paraId="00000177">
      <w:pPr>
        <w:rPr>
          <w:b w:val="1"/>
          <w:bCs w:val="1"/>
          <w:sz w:val="26"/>
          <w:szCs w:val="26"/>
        </w:rPr>
      </w:pPr>
      <w:r w:rsidDel="00000000" w:rsidR="00000000" w:rsidRPr="00000000">
        <w:rPr>
          <w:b w:val="1"/>
          <w:bCs w:val="1"/>
          <w:sz w:val="26"/>
          <w:szCs w:val="26"/>
          <w:rtl w:val="0"/>
        </w:rPr>
        <w:t xml:space="preserve">CONTACT OFFICE - FOR ITALINA B2 DOUBT CLEARANCE</w:t>
        <w:br w:type="textWrapping"/>
        <w:br w:type="textWrapping"/>
        <w:t xml:space="preserve">Contact Sapienza’s International Students Office (studentistranieri@uniroma1.it) or the HELLO Welcome Office (hello@uniroma1.it) to confirm the schedule of the telematic Italian proficiency test for 2025-2026 and whether it occurs before or after the June 30, 2025, Universitaly deadline.</w:t>
      </w:r>
    </w:p>
    <w:p w:rsidR="00000000" w:rsidDel="00000000" w:rsidP="00000000" w:rsidRDefault="00000000" w:rsidRPr="00000000" w14:paraId="00000178">
      <w:pPr>
        <w:rPr>
          <w:b w:val="1"/>
          <w:bCs w:val="1"/>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6834" w:w="11909" w:orient="portrait"/>
          <w:pgMar w:bottom="1440" w:top="1440" w:left="1440" w:right="1440" w:header="720" w:footer="720"/>
          <w:pgNumType w:start="1"/>
        </w:sectPr>
      </w:pPr>
      <w:bookmarkStart w:colFirst="0" w:colLast="0" w:name="_tly6gecke09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Open Sans" w:cs="Open Sans" w:eastAsia="Open Sans" w:hAnsi="Open Sans"/>
        <w:color w:val="333333"/>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Open Sans" w:cs="Open Sans" w:eastAsia="Open Sans" w:hAnsi="Open Sans"/>
        <w:color w:val="ffffff"/>
        <w:sz w:val="21"/>
        <w:szCs w:val="21"/>
        <w:u w:val="none"/>
        <w:shd w:fill="822433"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Open Sans" w:cs="Open Sans" w:eastAsia="Open Sans" w:hAnsi="Open Sans"/>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Open Sans" w:cs="Open Sans" w:eastAsia="Open Sans" w:hAnsi="Open Sans"/>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uniroma1.it/strutture/scuola-superiore-di-studi-avanzati" TargetMode="External"/><Relationship Id="rId11" Type="http://schemas.openxmlformats.org/officeDocument/2006/relationships/hyperlink" Target="https://corsidilaurea.uniroma1.it/it" TargetMode="External"/><Relationship Id="rId22" Type="http://schemas.openxmlformats.org/officeDocument/2006/relationships/hyperlink" Target="https://www.uniroma1.it/en/node/40540" TargetMode="External"/><Relationship Id="rId10" Type="http://schemas.openxmlformats.org/officeDocument/2006/relationships/hyperlink" Target="https://corsidilaurea.uniroma1.it/it" TargetMode="External"/><Relationship Id="rId21" Type="http://schemas.openxmlformats.org/officeDocument/2006/relationships/hyperlink" Target="https://www.uniroma1.it/en/node/40540" TargetMode="External"/><Relationship Id="rId13" Type="http://schemas.openxmlformats.org/officeDocument/2006/relationships/hyperlink" Target="https://www.uniroma1.it/it/node/119903" TargetMode="External"/><Relationship Id="rId12" Type="http://schemas.openxmlformats.org/officeDocument/2006/relationships/hyperlink" Target="https://corsidilaurea.uniroma1.it/it/corso/2024/30786/home" TargetMode="External"/><Relationship Id="rId23" Type="http://schemas.openxmlformats.org/officeDocument/2006/relationships/hyperlink" Target="https://drive.google.com/file/d/1lK5YHvfLnMw7jNEI2oVtBcdozNu8_rk0/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rsidilaurea.uniroma1.it/en/corso/2024/30786/organizzazione-referenti-regolam" TargetMode="External"/><Relationship Id="rId15" Type="http://schemas.openxmlformats.org/officeDocument/2006/relationships/hyperlink" Target="https://www.uniroma1.it/it/pagina/borse-di-studio" TargetMode="External"/><Relationship Id="rId14" Type="http://schemas.openxmlformats.org/officeDocument/2006/relationships/hyperlink" Target="https://www.uniroma1.it/it/pagina/tasse-contributi" TargetMode="External"/><Relationship Id="rId17" Type="http://schemas.openxmlformats.org/officeDocument/2006/relationships/hyperlink" Target="https://www.uniroma1.it/it/node/18698" TargetMode="External"/><Relationship Id="rId16" Type="http://schemas.openxmlformats.org/officeDocument/2006/relationships/hyperlink" Target="https://www.uniroma1.it/it/pagina/regolamento-studenti" TargetMode="External"/><Relationship Id="rId5" Type="http://schemas.openxmlformats.org/officeDocument/2006/relationships/styles" Target="styles.xml"/><Relationship Id="rId19" Type="http://schemas.openxmlformats.org/officeDocument/2006/relationships/hyperlink" Target="https://www.uniroma1.it/it/pagina-strutturale/corsi-e-iscrizioni" TargetMode="External"/><Relationship Id="rId6" Type="http://schemas.openxmlformats.org/officeDocument/2006/relationships/image" Target="media/image2.png"/><Relationship Id="rId18" Type="http://schemas.openxmlformats.org/officeDocument/2006/relationships/hyperlink" Target="https://www.uniroma1.it/it/pagina/sale-studio-h24" TargetMode="External"/><Relationship Id="rId7" Type="http://schemas.openxmlformats.org/officeDocument/2006/relationships/hyperlink" Target="https://corsidilaurea.uniroma1.it/"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