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A65879" w:rsidRDefault="00C02677" w:rsidP="00365CDC">
      <w:pPr>
        <w:pStyle w:val="Titre1"/>
        <w:jc w:val="both"/>
        <w:rPr>
          <w:rFonts w:cs="Times New Roman"/>
          <w:sz w:val="36"/>
        </w:rPr>
      </w:pPr>
      <w:bookmarkStart w:id="0" w:name="_Toc112309500"/>
      <w:r w:rsidRPr="00A65879">
        <w:rPr>
          <w:rFonts w:cs="Times New Roman"/>
          <w:sz w:val="36"/>
        </w:rPr>
        <w:t>Sommaire</w:t>
      </w:r>
      <w:bookmarkEnd w:id="0"/>
    </w:p>
    <w:p w14:paraId="4424270A" w14:textId="13C6EF64" w:rsidR="00A219F3" w:rsidRPr="00A65879" w:rsidRDefault="00D23167" w:rsidP="00365CDC">
      <w:pPr>
        <w:pStyle w:val="Titre1"/>
        <w:jc w:val="both"/>
        <w:rPr>
          <w:rFonts w:cs="Times New Roman"/>
          <w:sz w:val="36"/>
        </w:rPr>
      </w:pPr>
      <w:bookmarkStart w:id="1" w:name="_Toc112309501"/>
      <w:r w:rsidRPr="00A65879">
        <w:rPr>
          <w:rFonts w:cs="Times New Roman"/>
          <w:sz w:val="36"/>
        </w:rPr>
        <w:t>Introduction</w:t>
      </w:r>
      <w:bookmarkEnd w:id="1"/>
    </w:p>
    <w:p w14:paraId="5D148C78" w14:textId="1951C3C6" w:rsidR="00A219F3" w:rsidRPr="00A65879" w:rsidRDefault="00A219F3" w:rsidP="00365CDC">
      <w:pPr>
        <w:jc w:val="both"/>
        <w:rPr>
          <w:rFonts w:ascii="Times New Roman" w:hAnsi="Times New Roman" w:cs="Times New Roman"/>
          <w:b/>
          <w:bCs/>
          <w:sz w:val="24"/>
        </w:rPr>
      </w:pPr>
      <w:r w:rsidRPr="00A65879">
        <w:rPr>
          <w:rFonts w:ascii="Times New Roman" w:hAnsi="Times New Roman" w:cs="Times New Roman"/>
          <w:b/>
          <w:bCs/>
          <w:sz w:val="24"/>
        </w:rPr>
        <w:t xml:space="preserve">Mes missions </w:t>
      </w:r>
    </w:p>
    <w:p w14:paraId="70D04E4E" w14:textId="55398ABC" w:rsidR="00A219F3" w:rsidRPr="00A65879" w:rsidRDefault="00A219F3"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A65879" w:rsidRDefault="00A219F3"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Intégrer ces contenus dans l’outil de gestion de contenus</w:t>
      </w:r>
    </w:p>
    <w:p w14:paraId="7E1151E7" w14:textId="4450DC63" w:rsidR="00402440" w:rsidRPr="00A65879" w:rsidRDefault="0040244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Rédiger des documents (Word ou PowerPoint) d’expression de besoins métier à destination de l’équipe UX / UI et de la Digital Factory.</w:t>
      </w:r>
    </w:p>
    <w:p w14:paraId="77D06249" w14:textId="77777777" w:rsidR="00A219F3" w:rsidRPr="00A65879" w:rsidRDefault="00A219F3" w:rsidP="00365CDC">
      <w:pPr>
        <w:pStyle w:val="Paragraphedeliste"/>
        <w:jc w:val="both"/>
        <w:rPr>
          <w:rFonts w:ascii="Times New Roman" w:hAnsi="Times New Roman" w:cs="Times New Roman"/>
          <w:sz w:val="24"/>
        </w:rPr>
      </w:pPr>
    </w:p>
    <w:p w14:paraId="40406827"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F3A01A6" w14:textId="16BF3427" w:rsidR="00D23167" w:rsidRPr="00A65879" w:rsidRDefault="00C02677" w:rsidP="00365CDC">
      <w:pPr>
        <w:pStyle w:val="Titre1"/>
        <w:numPr>
          <w:ilvl w:val="0"/>
          <w:numId w:val="1"/>
        </w:numPr>
        <w:jc w:val="both"/>
        <w:rPr>
          <w:rFonts w:cs="Times New Roman"/>
          <w:sz w:val="36"/>
        </w:rPr>
      </w:pPr>
      <w:bookmarkStart w:id="2" w:name="_Toc112309502"/>
      <w:r w:rsidRPr="00A65879">
        <w:rPr>
          <w:rFonts w:cs="Times New Roman"/>
          <w:sz w:val="36"/>
        </w:rPr>
        <w:lastRenderedPageBreak/>
        <w:t xml:space="preserve">Présentation de </w:t>
      </w:r>
      <w:r w:rsidR="00FD0562" w:rsidRPr="00A65879">
        <w:rPr>
          <w:rFonts w:cs="Times New Roman"/>
          <w:sz w:val="36"/>
        </w:rPr>
        <w:t>l’entreprise</w:t>
      </w:r>
      <w:bookmarkEnd w:id="2"/>
    </w:p>
    <w:p w14:paraId="7D7D6A4A" w14:textId="61644D43" w:rsidR="00D23167" w:rsidRPr="00A65879" w:rsidRDefault="00D23167" w:rsidP="006F77A2">
      <w:pPr>
        <w:pStyle w:val="Titre2"/>
        <w:numPr>
          <w:ilvl w:val="0"/>
          <w:numId w:val="14"/>
        </w:numPr>
        <w:jc w:val="both"/>
        <w:rPr>
          <w:rFonts w:cs="Times New Roman"/>
          <w:sz w:val="32"/>
        </w:rPr>
      </w:pPr>
      <w:bookmarkStart w:id="3" w:name="_Toc112309503"/>
      <w:r w:rsidRPr="00A65879">
        <w:rPr>
          <w:rFonts w:cs="Times New Roman"/>
          <w:sz w:val="32"/>
        </w:rPr>
        <w:t>L’entreprise en général</w:t>
      </w:r>
      <w:bookmarkEnd w:id="3"/>
    </w:p>
    <w:p w14:paraId="5FF4F8FA" w14:textId="54006F67" w:rsidR="00E734E5" w:rsidRPr="00A65879" w:rsidRDefault="00E734E5" w:rsidP="00365CDC">
      <w:pPr>
        <w:jc w:val="both"/>
        <w:rPr>
          <w:rFonts w:ascii="Times New Roman" w:hAnsi="Times New Roman" w:cs="Times New Roman"/>
          <w:sz w:val="24"/>
        </w:rPr>
      </w:pPr>
    </w:p>
    <w:p w14:paraId="2FBEA16E" w14:textId="0FA827D8" w:rsidR="00E734E5" w:rsidRPr="00A65879" w:rsidRDefault="00E734E5" w:rsidP="00365CDC">
      <w:pPr>
        <w:jc w:val="both"/>
        <w:rPr>
          <w:rFonts w:ascii="Times New Roman" w:hAnsi="Times New Roman" w:cs="Times New Roman"/>
          <w:sz w:val="24"/>
        </w:rPr>
      </w:pPr>
      <w:r w:rsidRPr="00A65879">
        <w:rPr>
          <w:rFonts w:ascii="Times New Roman" w:hAnsi="Times New Roman" w:cs="Times New Roman"/>
          <w:sz w:val="24"/>
        </w:rPr>
        <w:t>« L’assureur d’un monde qui change » : tel est le slogan d</w:t>
      </w:r>
      <w:r w:rsidR="008950F7" w:rsidRPr="00A65879">
        <w:rPr>
          <w:rFonts w:ascii="Times New Roman" w:hAnsi="Times New Roman" w:cs="Times New Roman"/>
          <w:sz w:val="24"/>
        </w:rPr>
        <w:t xml:space="preserve">u leadeur mondial en assurance des emprunteurs. </w:t>
      </w:r>
      <w:r w:rsidR="00517ABA" w:rsidRPr="00A65879">
        <w:rPr>
          <w:rFonts w:ascii="Times New Roman" w:hAnsi="Times New Roman" w:cs="Times New Roman"/>
          <w:sz w:val="24"/>
        </w:rPr>
        <w:t>Cardif du groupe BNP Parisbas est donc leader mondial des partenariats en bancassurance et en assurance emprunteur.</w:t>
      </w:r>
      <w:r w:rsidR="008E0A1B" w:rsidRPr="00A65879">
        <w:rPr>
          <w:rFonts w:ascii="Times New Roman" w:hAnsi="Times New Roman" w:cs="Times New Roman"/>
          <w:sz w:val="24"/>
        </w:rPr>
        <w:t xml:space="preserve"> </w:t>
      </w:r>
      <w:r w:rsidR="00517ABA" w:rsidRPr="00A65879">
        <w:rPr>
          <w:rFonts w:ascii="Times New Roman" w:hAnsi="Times New Roman" w:cs="Times New Roman"/>
          <w:sz w:val="24"/>
        </w:rPr>
        <w:t xml:space="preserve">En offrant la meilleure assurance </w:t>
      </w:r>
      <w:r w:rsidR="00D0469D" w:rsidRPr="00A65879">
        <w:rPr>
          <w:rFonts w:ascii="Times New Roman" w:hAnsi="Times New Roman" w:cs="Times New Roman"/>
          <w:sz w:val="24"/>
        </w:rPr>
        <w:t>à</w:t>
      </w:r>
      <w:r w:rsidR="00517ABA" w:rsidRPr="00A65879">
        <w:rPr>
          <w:rFonts w:ascii="Times New Roman" w:hAnsi="Times New Roman" w:cs="Times New Roman"/>
          <w:sz w:val="24"/>
        </w:rPr>
        <w:t xml:space="preserve"> ses clients, BNP Parisbas Cardif</w:t>
      </w:r>
      <w:r w:rsidR="00966B10" w:rsidRPr="00A65879">
        <w:rPr>
          <w:rFonts w:ascii="Times New Roman" w:hAnsi="Times New Roman" w:cs="Times New Roman"/>
          <w:sz w:val="24"/>
        </w:rPr>
        <w:t xml:space="preserve"> va donc permettre à ceux-ci de réaliser leurs projets tout en se prémunissant des aléas de la vie tel que : </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le</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 xml:space="preserve">décès, l'invalidité, l'incapacité de travail et/ou de perte d’emploi. </w:t>
      </w:r>
      <w:r w:rsidR="008E0A1B" w:rsidRPr="00A65879">
        <w:rPr>
          <w:rFonts w:ascii="Times New Roman" w:hAnsi="Times New Roman" w:cs="Times New Roman"/>
          <w:sz w:val="24"/>
        </w:rPr>
        <w:t xml:space="preserve">Cardif ne va pas se limiter aux assurances de prêt, elle va cocréer avec ses partenaires des offres qui correspondent </w:t>
      </w:r>
      <w:r w:rsidR="00F361EC" w:rsidRPr="00A65879">
        <w:rPr>
          <w:rFonts w:ascii="Times New Roman" w:hAnsi="Times New Roman" w:cs="Times New Roman"/>
          <w:sz w:val="24"/>
        </w:rPr>
        <w:t>à</w:t>
      </w:r>
      <w:r w:rsidR="008E0A1B" w:rsidRPr="00A65879">
        <w:rPr>
          <w:rFonts w:ascii="Times New Roman" w:hAnsi="Times New Roman" w:cs="Times New Roman"/>
          <w:sz w:val="24"/>
        </w:rPr>
        <w:t xml:space="preserve"> l’évolution et aux changement</w:t>
      </w:r>
      <w:r w:rsidR="00F361EC" w:rsidRPr="00A65879">
        <w:rPr>
          <w:rFonts w:ascii="Times New Roman" w:hAnsi="Times New Roman" w:cs="Times New Roman"/>
          <w:sz w:val="24"/>
        </w:rPr>
        <w:t>s</w:t>
      </w:r>
      <w:r w:rsidR="008E0A1B" w:rsidRPr="00A65879">
        <w:rPr>
          <w:rFonts w:ascii="Times New Roman" w:hAnsi="Times New Roman" w:cs="Times New Roman"/>
          <w:sz w:val="24"/>
        </w:rPr>
        <w:t xml:space="preserve"> dans le monde. Ces offres </w:t>
      </w:r>
      <w:r w:rsidR="00F361EC" w:rsidRPr="00A65879">
        <w:rPr>
          <w:rFonts w:ascii="Times New Roman" w:hAnsi="Times New Roman" w:cs="Times New Roman"/>
          <w:sz w:val="24"/>
        </w:rPr>
        <w:t xml:space="preserve">sont diverses. On pourra noter les secteurs suivants :  assurance, épargne, prévoyance, retraite, assurance-crédit, assurance emprunteurs, assurance moyens de paiement et bien d’autres. Les principales seront donc l’assurance </w:t>
      </w:r>
      <w:r w:rsidR="00412201" w:rsidRPr="00A65879">
        <w:rPr>
          <w:rFonts w:ascii="Times New Roman" w:hAnsi="Times New Roman" w:cs="Times New Roman"/>
          <w:sz w:val="24"/>
        </w:rPr>
        <w:t>emprunteur</w:t>
      </w:r>
      <w:r w:rsidR="00F361EC" w:rsidRPr="00A65879">
        <w:rPr>
          <w:rFonts w:ascii="Times New Roman" w:hAnsi="Times New Roman" w:cs="Times New Roman"/>
          <w:sz w:val="24"/>
        </w:rPr>
        <w:t xml:space="preserve"> (ADE), l’assurance habitation,</w:t>
      </w:r>
      <w:r w:rsidR="00412201" w:rsidRPr="00A65879">
        <w:rPr>
          <w:rFonts w:ascii="Times New Roman" w:hAnsi="Times New Roman" w:cs="Times New Roman"/>
          <w:sz w:val="24"/>
        </w:rPr>
        <w:t xml:space="preserve"> assurance prévoyance, épargne et retraite.</w:t>
      </w:r>
      <w:r w:rsidR="00F361EC" w:rsidRPr="00A65879">
        <w:rPr>
          <w:rFonts w:ascii="Times New Roman" w:hAnsi="Times New Roman" w:cs="Times New Roman"/>
          <w:sz w:val="24"/>
        </w:rPr>
        <w:t xml:space="preserve">  </w:t>
      </w:r>
    </w:p>
    <w:p w14:paraId="6E1600E8" w14:textId="4E559D4C" w:rsidR="00055816" w:rsidRPr="00A65879" w:rsidRDefault="00055816" w:rsidP="00365CDC">
      <w:pPr>
        <w:jc w:val="both"/>
        <w:rPr>
          <w:rFonts w:ascii="Times New Roman" w:hAnsi="Times New Roman" w:cs="Times New Roman"/>
          <w:sz w:val="24"/>
        </w:rPr>
      </w:pPr>
      <w:r w:rsidRPr="00A65879">
        <w:rPr>
          <w:rFonts w:ascii="Times New Roman" w:hAnsi="Times New Roman" w:cs="Times New Roman"/>
          <w:sz w:val="24"/>
        </w:rPr>
        <w:t>Les chiffres clés de Cardif sont les suivants :</w:t>
      </w:r>
    </w:p>
    <w:p w14:paraId="4BBFD77C" w14:textId="08808DDD" w:rsidR="0077212A" w:rsidRPr="00A65879" w:rsidRDefault="0077212A" w:rsidP="00365CDC">
      <w:pPr>
        <w:pStyle w:val="Lgende"/>
        <w:keepNext/>
        <w:jc w:val="both"/>
        <w:rPr>
          <w:rFonts w:ascii="Times New Roman" w:hAnsi="Times New Roman" w:cs="Times New Roman"/>
          <w:sz w:val="20"/>
        </w:rPr>
      </w:pPr>
      <w:r w:rsidRPr="00A65879">
        <w:rPr>
          <w:rFonts w:ascii="Times New Roman" w:hAnsi="Times New Roman" w:cs="Times New Roman"/>
          <w:sz w:val="20"/>
        </w:rPr>
        <w:t xml:space="preserve">Tableau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Tableau \* ARABIC </w:instrText>
      </w:r>
      <w:r w:rsidRPr="00A65879">
        <w:rPr>
          <w:rFonts w:ascii="Times New Roman" w:hAnsi="Times New Roman" w:cs="Times New Roman"/>
          <w:sz w:val="20"/>
        </w:rPr>
        <w:fldChar w:fldCharType="separate"/>
      </w:r>
      <w:r w:rsidR="00DB320D">
        <w:rPr>
          <w:rFonts w:ascii="Times New Roman" w:hAnsi="Times New Roman" w:cs="Times New Roman"/>
          <w:noProof/>
          <w:sz w:val="20"/>
        </w:rPr>
        <w:t>1</w:t>
      </w:r>
      <w:r w:rsidRPr="00A65879">
        <w:rPr>
          <w:rFonts w:ascii="Times New Roman" w:hAnsi="Times New Roman" w:cs="Times New Roman"/>
          <w:sz w:val="20"/>
        </w:rPr>
        <w:fldChar w:fldCharType="end"/>
      </w:r>
      <w:r w:rsidRPr="00A65879">
        <w:rPr>
          <w:rFonts w:ascii="Times New Roman" w:hAnsi="Times New Roman" w:cs="Times New Roman"/>
          <w:sz w:val="20"/>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A65879" w14:paraId="352F7DAF" w14:textId="77777777" w:rsidTr="00817811">
        <w:trPr>
          <w:trHeight w:val="262"/>
        </w:trPr>
        <w:tc>
          <w:tcPr>
            <w:tcW w:w="4561" w:type="dxa"/>
          </w:tcPr>
          <w:p w14:paraId="222B09CB" w14:textId="70A4AF23"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N°1</w:t>
            </w:r>
          </w:p>
        </w:tc>
        <w:tc>
          <w:tcPr>
            <w:tcW w:w="4561" w:type="dxa"/>
          </w:tcPr>
          <w:p w14:paraId="68238197" w14:textId="46C80CBC"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MONDIAL EN ASSURANCE DES EMPRUNTEURS</w:t>
            </w:r>
          </w:p>
        </w:tc>
      </w:tr>
      <w:tr w:rsidR="0077212A" w:rsidRPr="00A65879" w14:paraId="5D9DC957" w14:textId="03628C59" w:rsidTr="0077212A">
        <w:trPr>
          <w:trHeight w:val="262"/>
        </w:trPr>
        <w:tc>
          <w:tcPr>
            <w:tcW w:w="4561" w:type="dxa"/>
          </w:tcPr>
          <w:p w14:paraId="7FE3B4D8" w14:textId="3820F9E7"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500</w:t>
            </w:r>
          </w:p>
        </w:tc>
        <w:tc>
          <w:tcPr>
            <w:tcW w:w="4561" w:type="dxa"/>
          </w:tcPr>
          <w:p w14:paraId="76AEEBE0" w14:textId="39476322"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PARTENAIRES DISTRIBUTEURS</w:t>
            </w:r>
          </w:p>
        </w:tc>
      </w:tr>
      <w:tr w:rsidR="0077212A" w:rsidRPr="00A65879" w14:paraId="13A44B02" w14:textId="2F9BDD66" w:rsidTr="0077212A">
        <w:trPr>
          <w:trHeight w:val="246"/>
        </w:trPr>
        <w:tc>
          <w:tcPr>
            <w:tcW w:w="4561" w:type="dxa"/>
          </w:tcPr>
          <w:p w14:paraId="403A3231" w14:textId="640BC2D6"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8000</w:t>
            </w:r>
          </w:p>
        </w:tc>
        <w:tc>
          <w:tcPr>
            <w:tcW w:w="4561" w:type="dxa"/>
          </w:tcPr>
          <w:p w14:paraId="098950A0" w14:textId="704EF643"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COLLABORATEURS DANS LE MONDE</w:t>
            </w:r>
          </w:p>
        </w:tc>
      </w:tr>
      <w:tr w:rsidR="0077212A" w:rsidRPr="00A65879" w14:paraId="7BF998C9" w14:textId="73E6B0EF" w:rsidTr="0077212A">
        <w:trPr>
          <w:trHeight w:val="262"/>
        </w:trPr>
        <w:tc>
          <w:tcPr>
            <w:tcW w:w="4561" w:type="dxa"/>
          </w:tcPr>
          <w:p w14:paraId="0BD4C0EA" w14:textId="4B792946"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32.6</w:t>
            </w:r>
          </w:p>
        </w:tc>
        <w:tc>
          <w:tcPr>
            <w:tcW w:w="4561" w:type="dxa"/>
          </w:tcPr>
          <w:p w14:paraId="741EC478" w14:textId="2E28445D"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MD€ DE CHIFFRE D'AFFAIRES EN 2021</w:t>
            </w:r>
          </w:p>
        </w:tc>
      </w:tr>
      <w:tr w:rsidR="0077212A" w:rsidRPr="00A65879" w14:paraId="318D78D8" w14:textId="5B643557" w:rsidTr="0077212A">
        <w:trPr>
          <w:trHeight w:val="246"/>
        </w:trPr>
        <w:tc>
          <w:tcPr>
            <w:tcW w:w="4561" w:type="dxa"/>
          </w:tcPr>
          <w:p w14:paraId="649B36AD" w14:textId="3CEC9D0C"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33</w:t>
            </w:r>
          </w:p>
        </w:tc>
        <w:tc>
          <w:tcPr>
            <w:tcW w:w="4561" w:type="dxa"/>
          </w:tcPr>
          <w:p w14:paraId="2E5F2D4A" w14:textId="67135410"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PAYS</w:t>
            </w:r>
          </w:p>
        </w:tc>
      </w:tr>
    </w:tbl>
    <w:p w14:paraId="45805941" w14:textId="77777777" w:rsidR="00055816" w:rsidRPr="00A65879" w:rsidRDefault="00055816" w:rsidP="00365CDC">
      <w:pPr>
        <w:jc w:val="both"/>
        <w:rPr>
          <w:rFonts w:ascii="Times New Roman" w:hAnsi="Times New Roman" w:cs="Times New Roman"/>
          <w:sz w:val="24"/>
        </w:rPr>
      </w:pPr>
    </w:p>
    <w:p w14:paraId="5CAEE7C7" w14:textId="77777777" w:rsidR="00055816" w:rsidRPr="00A65879" w:rsidRDefault="00055816" w:rsidP="00365CDC">
      <w:pPr>
        <w:jc w:val="both"/>
        <w:rPr>
          <w:rFonts w:ascii="Times New Roman" w:hAnsi="Times New Roman" w:cs="Times New Roman"/>
          <w:sz w:val="24"/>
        </w:rPr>
      </w:pPr>
    </w:p>
    <w:p w14:paraId="3E149CF4" w14:textId="77777777" w:rsidR="00B62701" w:rsidRPr="00A65879" w:rsidRDefault="00D23167" w:rsidP="006F77A2">
      <w:pPr>
        <w:pStyle w:val="Titre2"/>
        <w:numPr>
          <w:ilvl w:val="0"/>
          <w:numId w:val="14"/>
        </w:numPr>
        <w:jc w:val="both"/>
        <w:rPr>
          <w:rFonts w:cs="Times New Roman"/>
          <w:sz w:val="32"/>
        </w:rPr>
      </w:pPr>
      <w:bookmarkStart w:id="4" w:name="_Toc112309504"/>
      <w:r w:rsidRPr="00A65879">
        <w:rPr>
          <w:rFonts w:cs="Times New Roman"/>
          <w:sz w:val="32"/>
        </w:rPr>
        <w:t>Présentation de la Digital Factory</w:t>
      </w:r>
      <w:bookmarkEnd w:id="4"/>
    </w:p>
    <w:p w14:paraId="443585A4" w14:textId="5C498D0E" w:rsidR="00D23167" w:rsidRPr="00A65879" w:rsidRDefault="00B62701" w:rsidP="006F77A2">
      <w:pPr>
        <w:pStyle w:val="Titre2"/>
        <w:numPr>
          <w:ilvl w:val="0"/>
          <w:numId w:val="14"/>
        </w:numPr>
        <w:jc w:val="both"/>
        <w:rPr>
          <w:rFonts w:cs="Times New Roman"/>
          <w:sz w:val="32"/>
        </w:rPr>
      </w:pPr>
      <w:bookmarkStart w:id="5" w:name="_Toc112309505"/>
      <w:r w:rsidRPr="00A65879">
        <w:rPr>
          <w:rFonts w:cs="Times New Roman"/>
          <w:sz w:val="32"/>
        </w:rPr>
        <w:t>Description du stage</w:t>
      </w:r>
      <w:bookmarkEnd w:id="5"/>
      <w:r w:rsidRPr="00A65879">
        <w:rPr>
          <w:rFonts w:cs="Times New Roman"/>
          <w:sz w:val="32"/>
        </w:rPr>
        <w:t xml:space="preserve"> </w:t>
      </w:r>
    </w:p>
    <w:p w14:paraId="11CB74FF" w14:textId="65500A4F" w:rsidR="00D23167" w:rsidRPr="00A65879" w:rsidRDefault="00D23167" w:rsidP="00365CDC">
      <w:pPr>
        <w:jc w:val="both"/>
        <w:rPr>
          <w:rFonts w:ascii="Times New Roman" w:hAnsi="Times New Roman" w:cs="Times New Roman"/>
          <w:sz w:val="24"/>
        </w:rPr>
      </w:pPr>
    </w:p>
    <w:p w14:paraId="4AA86BB7" w14:textId="3A391E5A" w:rsidR="00FC66E5" w:rsidRPr="00A65879" w:rsidRDefault="00FC66E5" w:rsidP="00365CDC">
      <w:pPr>
        <w:jc w:val="both"/>
        <w:rPr>
          <w:rFonts w:ascii="Times New Roman" w:hAnsi="Times New Roman" w:cs="Times New Roman"/>
          <w:sz w:val="24"/>
        </w:rPr>
      </w:pPr>
    </w:p>
    <w:p w14:paraId="3C4E387D" w14:textId="1FD9EC6D" w:rsidR="00FC66E5" w:rsidRPr="00A65879" w:rsidRDefault="00FC66E5" w:rsidP="00365CDC">
      <w:pPr>
        <w:jc w:val="both"/>
        <w:rPr>
          <w:rFonts w:ascii="Times New Roman" w:hAnsi="Times New Roman" w:cs="Times New Roman"/>
          <w:sz w:val="24"/>
        </w:rPr>
      </w:pPr>
    </w:p>
    <w:p w14:paraId="064FE359" w14:textId="41D18754" w:rsidR="00FC66E5" w:rsidRPr="00A65879" w:rsidRDefault="00FC66E5" w:rsidP="00365CDC">
      <w:pPr>
        <w:jc w:val="both"/>
        <w:rPr>
          <w:rFonts w:ascii="Times New Roman" w:hAnsi="Times New Roman" w:cs="Times New Roman"/>
          <w:sz w:val="24"/>
        </w:rPr>
      </w:pPr>
    </w:p>
    <w:p w14:paraId="5D5AF580" w14:textId="058919E7" w:rsidR="00FC66E5" w:rsidRPr="00A65879" w:rsidRDefault="00FC66E5" w:rsidP="00365CDC">
      <w:pPr>
        <w:jc w:val="both"/>
        <w:rPr>
          <w:rFonts w:ascii="Times New Roman" w:hAnsi="Times New Roman" w:cs="Times New Roman"/>
          <w:sz w:val="24"/>
        </w:rPr>
      </w:pPr>
    </w:p>
    <w:p w14:paraId="77B363B1" w14:textId="7F369C03" w:rsidR="00FC66E5" w:rsidRPr="00A65879" w:rsidRDefault="00FC66E5" w:rsidP="00365CDC">
      <w:pPr>
        <w:jc w:val="both"/>
        <w:rPr>
          <w:rFonts w:ascii="Times New Roman" w:hAnsi="Times New Roman" w:cs="Times New Roman"/>
          <w:sz w:val="24"/>
        </w:rPr>
      </w:pPr>
    </w:p>
    <w:p w14:paraId="6D0C14A6" w14:textId="0381245C" w:rsidR="00FC66E5" w:rsidRPr="00A65879" w:rsidRDefault="00FC66E5" w:rsidP="00365CDC">
      <w:pPr>
        <w:jc w:val="both"/>
        <w:rPr>
          <w:rFonts w:ascii="Times New Roman" w:hAnsi="Times New Roman" w:cs="Times New Roman"/>
          <w:sz w:val="24"/>
        </w:rPr>
      </w:pPr>
    </w:p>
    <w:p w14:paraId="0C5CA13C" w14:textId="14D1B961" w:rsidR="00FC66E5" w:rsidRPr="00A65879" w:rsidRDefault="00FC66E5" w:rsidP="00365CDC">
      <w:pPr>
        <w:jc w:val="both"/>
        <w:rPr>
          <w:rFonts w:ascii="Times New Roman" w:hAnsi="Times New Roman" w:cs="Times New Roman"/>
          <w:sz w:val="24"/>
        </w:rPr>
      </w:pPr>
    </w:p>
    <w:p w14:paraId="77956026" w14:textId="38969408" w:rsidR="00D0469D" w:rsidRPr="00A65879" w:rsidRDefault="00D0469D" w:rsidP="00365CDC">
      <w:pPr>
        <w:jc w:val="both"/>
        <w:rPr>
          <w:rFonts w:ascii="Times New Roman" w:hAnsi="Times New Roman" w:cs="Times New Roman"/>
          <w:sz w:val="24"/>
        </w:rPr>
      </w:pPr>
    </w:p>
    <w:p w14:paraId="03B9C50F" w14:textId="08C9953D" w:rsidR="00D0469D" w:rsidRPr="00A65879" w:rsidRDefault="00D0469D" w:rsidP="00365CDC">
      <w:pPr>
        <w:jc w:val="both"/>
        <w:rPr>
          <w:rFonts w:ascii="Times New Roman" w:hAnsi="Times New Roman" w:cs="Times New Roman"/>
          <w:sz w:val="24"/>
        </w:rPr>
      </w:pPr>
    </w:p>
    <w:p w14:paraId="386EEEE5" w14:textId="12CFA7B4" w:rsidR="00D0469D" w:rsidRPr="00A65879" w:rsidRDefault="00D0469D" w:rsidP="00365CDC">
      <w:pPr>
        <w:jc w:val="both"/>
        <w:rPr>
          <w:rFonts w:ascii="Times New Roman" w:hAnsi="Times New Roman" w:cs="Times New Roman"/>
          <w:sz w:val="24"/>
        </w:rPr>
      </w:pPr>
    </w:p>
    <w:p w14:paraId="4C72A95C"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2820DA6" w14:textId="01E86B8D" w:rsidR="00F5386F" w:rsidRPr="00A65879" w:rsidRDefault="00C02677" w:rsidP="00365CDC">
      <w:pPr>
        <w:pStyle w:val="Titre1"/>
        <w:numPr>
          <w:ilvl w:val="0"/>
          <w:numId w:val="1"/>
        </w:numPr>
        <w:spacing w:line="276" w:lineRule="auto"/>
        <w:jc w:val="both"/>
        <w:rPr>
          <w:rFonts w:cs="Times New Roman"/>
          <w:sz w:val="36"/>
        </w:rPr>
      </w:pPr>
      <w:bookmarkStart w:id="6" w:name="_Toc112309506"/>
      <w:r w:rsidRPr="00A65879">
        <w:rPr>
          <w:rFonts w:cs="Times New Roman"/>
          <w:sz w:val="36"/>
        </w:rPr>
        <w:lastRenderedPageBreak/>
        <w:t>Déroulement du stage</w:t>
      </w:r>
      <w:bookmarkEnd w:id="6"/>
    </w:p>
    <w:p w14:paraId="065927C3" w14:textId="7D082CA2" w:rsidR="007C64C7" w:rsidRPr="00A65879" w:rsidRDefault="003E24C9" w:rsidP="00365CDC">
      <w:pPr>
        <w:jc w:val="both"/>
        <w:rPr>
          <w:rFonts w:ascii="Times New Roman" w:hAnsi="Times New Roman" w:cs="Times New Roman"/>
          <w:sz w:val="24"/>
        </w:rPr>
      </w:pPr>
      <w:r w:rsidRPr="00A65879">
        <w:rPr>
          <w:rFonts w:ascii="Times New Roman" w:hAnsi="Times New Roman" w:cs="Times New Roman"/>
          <w:sz w:val="24"/>
        </w:rPr>
        <w:t>Pendant m</w:t>
      </w:r>
      <w:r w:rsidR="00FC66E5" w:rsidRPr="00A65879">
        <w:rPr>
          <w:rFonts w:ascii="Times New Roman" w:hAnsi="Times New Roman" w:cs="Times New Roman"/>
          <w:sz w:val="24"/>
        </w:rPr>
        <w:t>on stage</w:t>
      </w:r>
      <w:r w:rsidRPr="00A65879">
        <w:rPr>
          <w:rFonts w:ascii="Times New Roman" w:hAnsi="Times New Roman" w:cs="Times New Roman"/>
          <w:sz w:val="24"/>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A65879">
        <w:rPr>
          <w:rFonts w:ascii="Times New Roman" w:hAnsi="Times New Roman" w:cs="Times New Roman"/>
          <w:sz w:val="24"/>
        </w:rPr>
        <w:t xml:space="preserve"> à</w:t>
      </w:r>
      <w:r w:rsidRPr="00A65879">
        <w:rPr>
          <w:rFonts w:ascii="Times New Roman" w:hAnsi="Times New Roman" w:cs="Times New Roman"/>
          <w:sz w:val="24"/>
        </w:rPr>
        <w:t xml:space="preserve"> un lien sur l’espace </w:t>
      </w:r>
      <w:r w:rsidR="007C64C7" w:rsidRPr="00A65879">
        <w:rPr>
          <w:rFonts w:ascii="Times New Roman" w:hAnsi="Times New Roman" w:cs="Times New Roman"/>
          <w:sz w:val="24"/>
        </w:rPr>
        <w:t>P</w:t>
      </w:r>
      <w:r w:rsidRPr="00A65879">
        <w:rPr>
          <w:rFonts w:ascii="Times New Roman" w:hAnsi="Times New Roman" w:cs="Times New Roman"/>
          <w:sz w:val="24"/>
        </w:rPr>
        <w:t>artenaire</w:t>
      </w:r>
      <w:r w:rsidR="007C64C7" w:rsidRPr="00A65879">
        <w:rPr>
          <w:rFonts w:ascii="Times New Roman" w:hAnsi="Times New Roman" w:cs="Times New Roman"/>
          <w:sz w:val="24"/>
        </w:rPr>
        <w:t xml:space="preserve">. Pour toute la suite, on va designer les différents sites comme suit : </w:t>
      </w:r>
    </w:p>
    <w:p w14:paraId="20BC9F43" w14:textId="0E31D51E" w:rsidR="00FC66E5" w:rsidRPr="00A65879" w:rsidRDefault="007C64C7" w:rsidP="00365CDC">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Partenaire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B2B (Business to Business)</w:t>
      </w:r>
    </w:p>
    <w:p w14:paraId="10FE5506" w14:textId="31B7EC82" w:rsidR="007C64C7" w:rsidRPr="00A65879" w:rsidRDefault="007C64C7" w:rsidP="00365CDC">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Particulier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B2C (Business to C</w:t>
      </w:r>
      <w:r w:rsidR="00591066" w:rsidRPr="00A65879">
        <w:rPr>
          <w:rFonts w:ascii="Times New Roman" w:hAnsi="Times New Roman" w:cs="Times New Roman"/>
          <w:sz w:val="24"/>
          <w:lang w:val="en-US"/>
        </w:rPr>
        <w:t>on</w:t>
      </w:r>
      <w:r w:rsidRPr="00A65879">
        <w:rPr>
          <w:rFonts w:ascii="Times New Roman" w:hAnsi="Times New Roman" w:cs="Times New Roman"/>
          <w:sz w:val="24"/>
          <w:lang w:val="en-US"/>
        </w:rPr>
        <w:t>s</w:t>
      </w:r>
      <w:r w:rsidR="00591066" w:rsidRPr="00A65879">
        <w:rPr>
          <w:rFonts w:ascii="Times New Roman" w:hAnsi="Times New Roman" w:cs="Times New Roman"/>
          <w:sz w:val="24"/>
          <w:lang w:val="en-US"/>
        </w:rPr>
        <w:t>umer</w:t>
      </w:r>
      <w:r w:rsidRPr="00A65879">
        <w:rPr>
          <w:rFonts w:ascii="Times New Roman" w:hAnsi="Times New Roman" w:cs="Times New Roman"/>
          <w:sz w:val="24"/>
          <w:lang w:val="en-US"/>
        </w:rPr>
        <w:t>)</w:t>
      </w:r>
    </w:p>
    <w:p w14:paraId="77F909CB" w14:textId="579A7411" w:rsidR="004E6018" w:rsidRPr="00A65879" w:rsidRDefault="004E6018"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Finagora </w:t>
      </w:r>
      <w:r w:rsidRPr="00A65879">
        <w:rPr>
          <w:rFonts w:ascii="Times New Roman" w:hAnsi="Times New Roman" w:cs="Times New Roman"/>
          <w:sz w:val="24"/>
        </w:rPr>
        <w:sym w:font="Wingdings" w:char="F0E0"/>
      </w:r>
      <w:r w:rsidRPr="00A65879">
        <w:rPr>
          <w:rFonts w:ascii="Times New Roman" w:hAnsi="Times New Roman" w:cs="Times New Roman"/>
          <w:sz w:val="24"/>
        </w:rPr>
        <w:t xml:space="preserve">sites des courtiers </w:t>
      </w:r>
    </w:p>
    <w:p w14:paraId="1FF99514" w14:textId="77777777" w:rsidR="00340612" w:rsidRPr="00A65879" w:rsidRDefault="00BB1D77" w:rsidP="00365CDC">
      <w:pPr>
        <w:jc w:val="both"/>
        <w:rPr>
          <w:rFonts w:ascii="Times New Roman" w:hAnsi="Times New Roman" w:cs="Times New Roman"/>
          <w:sz w:val="24"/>
        </w:rPr>
      </w:pPr>
      <w:r w:rsidRPr="00A65879">
        <w:rPr>
          <w:rFonts w:ascii="Times New Roman" w:hAnsi="Times New Roman" w:cs="Times New Roman"/>
          <w:sz w:val="24"/>
        </w:rPr>
        <w:t xml:space="preserve">Tous ces sites web ont été conçu à partir d’un </w:t>
      </w:r>
      <w:r w:rsidRPr="00A65879">
        <w:rPr>
          <w:rFonts w:ascii="Times New Roman" w:hAnsi="Times New Roman" w:cs="Times New Roman"/>
          <w:b/>
          <w:bCs/>
          <w:sz w:val="24"/>
        </w:rPr>
        <w:t>Système</w:t>
      </w:r>
      <w:r w:rsidRPr="00A65879">
        <w:rPr>
          <w:rFonts w:ascii="Times New Roman" w:hAnsi="Times New Roman" w:cs="Times New Roman"/>
          <w:sz w:val="24"/>
        </w:rPr>
        <w:t xml:space="preserve"> de </w:t>
      </w:r>
      <w:r w:rsidRPr="00A65879">
        <w:rPr>
          <w:rFonts w:ascii="Times New Roman" w:hAnsi="Times New Roman" w:cs="Times New Roman"/>
          <w:b/>
          <w:bCs/>
          <w:sz w:val="24"/>
        </w:rPr>
        <w:t>Gestion</w:t>
      </w:r>
      <w:r w:rsidRPr="00A65879">
        <w:rPr>
          <w:rFonts w:ascii="Times New Roman" w:hAnsi="Times New Roman" w:cs="Times New Roman"/>
          <w:sz w:val="24"/>
        </w:rPr>
        <w:t xml:space="preserve"> de </w:t>
      </w:r>
      <w:r w:rsidRPr="00A65879">
        <w:rPr>
          <w:rFonts w:ascii="Times New Roman" w:hAnsi="Times New Roman" w:cs="Times New Roman"/>
          <w:b/>
          <w:bCs/>
          <w:sz w:val="24"/>
        </w:rPr>
        <w:t xml:space="preserve">Contenu </w:t>
      </w:r>
      <w:r w:rsidRPr="00A65879">
        <w:rPr>
          <w:rFonts w:ascii="Times New Roman" w:hAnsi="Times New Roman" w:cs="Times New Roman"/>
          <w:sz w:val="24"/>
        </w:rPr>
        <w:t xml:space="preserve">(SGC) en anglais Content Management System (CMS). Un CMS va permettre la création et l’administration d’un site web. Dans notre cas, le CMS qui a été utilisé est Liferay.  </w:t>
      </w:r>
    </w:p>
    <w:p w14:paraId="5B63A211" w14:textId="77777777" w:rsidR="00C01D15" w:rsidRPr="00A65879" w:rsidRDefault="00C01D15" w:rsidP="00365CDC">
      <w:pPr>
        <w:jc w:val="both"/>
        <w:rPr>
          <w:rFonts w:ascii="Times New Roman" w:hAnsi="Times New Roman" w:cs="Times New Roman"/>
          <w:sz w:val="24"/>
        </w:rPr>
      </w:pPr>
    </w:p>
    <w:p w14:paraId="2FEF3D41" w14:textId="77777777" w:rsidR="001303C4" w:rsidRPr="00A65879" w:rsidRDefault="001303C4" w:rsidP="00365CDC">
      <w:pPr>
        <w:jc w:val="both"/>
        <w:rPr>
          <w:rFonts w:ascii="Times New Roman" w:hAnsi="Times New Roman" w:cs="Times New Roman"/>
          <w:sz w:val="24"/>
        </w:rPr>
      </w:pPr>
    </w:p>
    <w:p w14:paraId="77E1F253" w14:textId="390F169E" w:rsidR="00340612" w:rsidRPr="00A65879" w:rsidRDefault="00340612" w:rsidP="006F77A2">
      <w:pPr>
        <w:pStyle w:val="Titre2"/>
        <w:numPr>
          <w:ilvl w:val="0"/>
          <w:numId w:val="15"/>
        </w:numPr>
        <w:jc w:val="both"/>
        <w:rPr>
          <w:rFonts w:cs="Times New Roman"/>
          <w:sz w:val="32"/>
        </w:rPr>
      </w:pPr>
      <w:bookmarkStart w:id="7" w:name="_Toc112309507"/>
      <w:r w:rsidRPr="00A65879">
        <w:rPr>
          <w:rFonts w:cs="Times New Roman"/>
          <w:sz w:val="32"/>
        </w:rPr>
        <w:t>Présentation de Liferay</w:t>
      </w:r>
      <w:bookmarkEnd w:id="7"/>
    </w:p>
    <w:p w14:paraId="249231A7" w14:textId="227090B5" w:rsidR="00174BAE" w:rsidRPr="00A65879" w:rsidRDefault="0063629F" w:rsidP="00365CDC">
      <w:pPr>
        <w:jc w:val="both"/>
        <w:rPr>
          <w:rFonts w:ascii="Times New Roman" w:hAnsi="Times New Roman" w:cs="Times New Roman"/>
          <w:sz w:val="24"/>
        </w:rPr>
      </w:pPr>
      <w:r w:rsidRPr="00A65879">
        <w:rPr>
          <w:rFonts w:ascii="Times New Roman" w:hAnsi="Times New Roman" w:cs="Times New Roman"/>
          <w:sz w:val="24"/>
        </w:rPr>
        <w:t>Liferay est un éditeur de logiciels open source permettant à ses clients de créer des portails, intranets et des sites web. Il est tout aussi un éditeur indépendant de solutions de portail open source, de gestion de contenu, de collaboration sociale et de commerce en ligne B2B, en langage Java.</w:t>
      </w:r>
      <w:r w:rsidR="00174BAE" w:rsidRPr="00A65879">
        <w:rPr>
          <w:rFonts w:ascii="Times New Roman" w:hAnsi="Times New Roman" w:cs="Times New Roman"/>
          <w:sz w:val="24"/>
        </w:rPr>
        <w:t xml:space="preserve"> La première version de Liferay est apparue en 2004, puis </w:t>
      </w:r>
      <w:r w:rsidR="0089598A" w:rsidRPr="00A65879">
        <w:rPr>
          <w:rFonts w:ascii="Times New Roman" w:hAnsi="Times New Roman" w:cs="Times New Roman"/>
          <w:sz w:val="24"/>
        </w:rPr>
        <w:t>d’autres version ont vu le jour</w:t>
      </w:r>
      <w:r w:rsidR="00174BAE" w:rsidRPr="00A65879">
        <w:rPr>
          <w:rFonts w:ascii="Times New Roman" w:hAnsi="Times New Roman" w:cs="Times New Roman"/>
          <w:sz w:val="24"/>
        </w:rPr>
        <w:t xml:space="preserve"> et aujourd’hui nous sommes à la version 7. </w:t>
      </w:r>
    </w:p>
    <w:p w14:paraId="3DC0918A" w14:textId="7C04625F" w:rsidR="00174BAE" w:rsidRPr="00A65879" w:rsidRDefault="00174BAE" w:rsidP="00365CDC">
      <w:pPr>
        <w:jc w:val="both"/>
        <w:rPr>
          <w:rFonts w:ascii="Times New Roman" w:hAnsi="Times New Roman" w:cs="Times New Roman"/>
          <w:sz w:val="24"/>
        </w:rPr>
      </w:pPr>
      <w:r w:rsidRPr="00A65879">
        <w:rPr>
          <w:rFonts w:ascii="Times New Roman" w:hAnsi="Times New Roman" w:cs="Times New Roman"/>
          <w:sz w:val="24"/>
        </w:rPr>
        <w:t xml:space="preserve">Pour la suite, nous allons limiter Liferay a sa fonction de CMS. Les fonctionnalités de celui-ci qui vont nous intéresser sont les suivantes : </w:t>
      </w:r>
      <w:r w:rsidR="00554F89" w:rsidRPr="00A65879">
        <w:rPr>
          <w:rFonts w:ascii="Times New Roman" w:hAnsi="Times New Roman" w:cs="Times New Roman"/>
          <w:sz w:val="24"/>
        </w:rPr>
        <w:t xml:space="preserve"> </w:t>
      </w:r>
    </w:p>
    <w:p w14:paraId="3C739944" w14:textId="4C4B3A5A" w:rsidR="00B0412E" w:rsidRPr="00A65879" w:rsidRDefault="00554F89"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Il permet de hiérarchiser les utilisateurs en </w:t>
      </w:r>
      <w:r w:rsidR="00B0412E" w:rsidRPr="00A65879">
        <w:rPr>
          <w:rFonts w:ascii="Times New Roman" w:hAnsi="Times New Roman" w:cs="Times New Roman"/>
          <w:sz w:val="24"/>
        </w:rPr>
        <w:t>leur attribuant des rôles, des</w:t>
      </w:r>
      <w:r w:rsidRPr="00A65879">
        <w:rPr>
          <w:rFonts w:ascii="Times New Roman" w:hAnsi="Times New Roman" w:cs="Times New Roman"/>
          <w:sz w:val="24"/>
        </w:rPr>
        <w:t xml:space="preserve"> droit</w:t>
      </w:r>
      <w:r w:rsidR="00B0412E" w:rsidRPr="00A65879">
        <w:rPr>
          <w:rFonts w:ascii="Times New Roman" w:hAnsi="Times New Roman" w:cs="Times New Roman"/>
          <w:sz w:val="24"/>
        </w:rPr>
        <w:t>s</w:t>
      </w:r>
      <w:r w:rsidRPr="00A65879">
        <w:rPr>
          <w:rFonts w:ascii="Times New Roman" w:hAnsi="Times New Roman" w:cs="Times New Roman"/>
          <w:sz w:val="24"/>
        </w:rPr>
        <w:t xml:space="preserve"> d’accès</w:t>
      </w:r>
      <w:r w:rsidR="00B0412E" w:rsidRPr="00A65879">
        <w:rPr>
          <w:rFonts w:ascii="Times New Roman" w:hAnsi="Times New Roman" w:cs="Times New Roman"/>
          <w:sz w:val="24"/>
        </w:rPr>
        <w:t xml:space="preserve"> et/ou des permissions</w:t>
      </w:r>
      <w:r w:rsidRPr="00A65879">
        <w:rPr>
          <w:rFonts w:ascii="Times New Roman" w:hAnsi="Times New Roman" w:cs="Times New Roman"/>
          <w:sz w:val="24"/>
        </w:rPr>
        <w:t>.</w:t>
      </w:r>
    </w:p>
    <w:p w14:paraId="7D0A5C78" w14:textId="039888CA" w:rsidR="00B0412E" w:rsidRPr="00A65879" w:rsidRDefault="00B0412E"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permet de structurer les contenus</w:t>
      </w:r>
      <w:r w:rsidR="006277E6" w:rsidRPr="00A65879">
        <w:rPr>
          <w:rFonts w:ascii="Times New Roman" w:hAnsi="Times New Roman" w:cs="Times New Roman"/>
          <w:sz w:val="24"/>
        </w:rPr>
        <w:t xml:space="preserve"> qui peut être du contenu web ou des documents et médias</w:t>
      </w:r>
      <w:r w:rsidR="001955F0" w:rsidRPr="00A65879">
        <w:rPr>
          <w:rFonts w:ascii="Times New Roman" w:hAnsi="Times New Roman" w:cs="Times New Roman"/>
          <w:sz w:val="24"/>
        </w:rPr>
        <w:t>.</w:t>
      </w:r>
      <w:r w:rsidRPr="00A65879">
        <w:rPr>
          <w:rFonts w:ascii="Times New Roman" w:hAnsi="Times New Roman" w:cs="Times New Roman"/>
          <w:sz w:val="24"/>
        </w:rPr>
        <w:t xml:space="preserve"> </w:t>
      </w:r>
    </w:p>
    <w:p w14:paraId="04D5E01A" w14:textId="21A183D5" w:rsidR="00B0412E" w:rsidRPr="00A65879" w:rsidRDefault="00B0412E"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Il inclut la gestion des versions.  </w:t>
      </w:r>
    </w:p>
    <w:p w14:paraId="4F3ED690" w14:textId="200AEDA6" w:rsidR="00554F89"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inclut la planification des publications.</w:t>
      </w:r>
    </w:p>
    <w:p w14:paraId="3BEF15D1" w14:textId="77777777" w:rsidR="001955F0"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va inclure le référencement SEO</w:t>
      </w:r>
    </w:p>
    <w:p w14:paraId="32A81E12" w14:textId="77777777" w:rsidR="001955F0" w:rsidRPr="00A65879" w:rsidRDefault="001955F0" w:rsidP="00365CDC">
      <w:pPr>
        <w:jc w:val="both"/>
        <w:rPr>
          <w:rFonts w:ascii="Times New Roman" w:hAnsi="Times New Roman" w:cs="Times New Roman"/>
          <w:sz w:val="24"/>
        </w:rPr>
      </w:pPr>
      <w:r w:rsidRPr="00A65879">
        <w:rPr>
          <w:rFonts w:ascii="Times New Roman" w:hAnsi="Times New Roman" w:cs="Times New Roman"/>
          <w:sz w:val="24"/>
        </w:rPr>
        <w:t>Liferay se compose de 3 principaux produits :</w:t>
      </w:r>
    </w:p>
    <w:p w14:paraId="60838B8C" w14:textId="2AD3DF15" w:rsidR="003B64AF" w:rsidRPr="00A65879" w:rsidRDefault="003B64AF"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Liferay Analytics Cloud est un outil d'analyse web</w:t>
      </w:r>
    </w:p>
    <w:p w14:paraId="6BC77606" w14:textId="5E07A9C8" w:rsidR="003B64AF" w:rsidRPr="00A65879" w:rsidRDefault="003B64AF"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Liferay Commerce est une solution pour créer des sites web dédiés au B2B.</w:t>
      </w:r>
    </w:p>
    <w:p w14:paraId="125428BC" w14:textId="674F644B" w:rsidR="008B5F20"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Liferay Digital </w:t>
      </w:r>
      <w:r w:rsidR="008B5F20" w:rsidRPr="00A65879">
        <w:rPr>
          <w:rFonts w:ascii="Times New Roman" w:hAnsi="Times New Roman" w:cs="Times New Roman"/>
          <w:sz w:val="24"/>
        </w:rPr>
        <w:t>Expérience</w:t>
      </w:r>
      <w:r w:rsidRPr="00A65879">
        <w:rPr>
          <w:rFonts w:ascii="Times New Roman" w:hAnsi="Times New Roman" w:cs="Times New Roman"/>
          <w:sz w:val="24"/>
        </w:rPr>
        <w:t xml:space="preserve"> Platform (DXP) </w:t>
      </w:r>
      <w:r w:rsidR="008B5F20" w:rsidRPr="00A65879">
        <w:rPr>
          <w:rFonts w:ascii="Times New Roman" w:hAnsi="Times New Roman" w:cs="Times New Roman"/>
          <w:sz w:val="24"/>
        </w:rPr>
        <w:t xml:space="preserve">qui est ici une plateforme numérique pour la création des portails clients, des intranets et des sites web ouverts au public. </w:t>
      </w:r>
    </w:p>
    <w:p w14:paraId="0229A1C3" w14:textId="77777777" w:rsidR="003B64AF" w:rsidRPr="00A65879" w:rsidRDefault="003B64AF" w:rsidP="00365CDC">
      <w:pPr>
        <w:ind w:left="360"/>
        <w:jc w:val="both"/>
        <w:rPr>
          <w:rFonts w:ascii="Times New Roman" w:hAnsi="Times New Roman" w:cs="Times New Roman"/>
          <w:sz w:val="24"/>
        </w:rPr>
      </w:pPr>
      <w:r w:rsidRPr="00A65879">
        <w:rPr>
          <w:rFonts w:ascii="Times New Roman" w:hAnsi="Times New Roman" w:cs="Times New Roman"/>
          <w:sz w:val="24"/>
        </w:rPr>
        <w:t>Ce dernier produit comporte deux versions différentes :</w:t>
      </w:r>
    </w:p>
    <w:p w14:paraId="7580A320" w14:textId="791FC29E" w:rsidR="003B64AF" w:rsidRPr="00A65879" w:rsidRDefault="003B64AF" w:rsidP="006F77A2">
      <w:pPr>
        <w:pStyle w:val="Paragraphedeliste"/>
        <w:numPr>
          <w:ilvl w:val="1"/>
          <w:numId w:val="4"/>
        </w:numPr>
        <w:jc w:val="both"/>
        <w:rPr>
          <w:rFonts w:ascii="Times New Roman" w:hAnsi="Times New Roman" w:cs="Times New Roman"/>
          <w:sz w:val="24"/>
        </w:rPr>
      </w:pPr>
      <w:r w:rsidRPr="00A65879">
        <w:rPr>
          <w:rFonts w:ascii="Times New Roman" w:hAnsi="Times New Roman" w:cs="Times New Roman"/>
          <w:sz w:val="24"/>
        </w:rPr>
        <w:t xml:space="preserve"> Community Edition (CE) qu’on va </w:t>
      </w:r>
      <w:r w:rsidR="0089598A" w:rsidRPr="00A65879">
        <w:rPr>
          <w:rFonts w:ascii="Times New Roman" w:hAnsi="Times New Roman" w:cs="Times New Roman"/>
          <w:sz w:val="24"/>
        </w:rPr>
        <w:t>désigner</w:t>
      </w:r>
      <w:r w:rsidRPr="00A65879">
        <w:rPr>
          <w:rFonts w:ascii="Times New Roman" w:hAnsi="Times New Roman" w:cs="Times New Roman"/>
          <w:sz w:val="24"/>
        </w:rPr>
        <w:t xml:space="preserve"> comme une version moins stable aux mises a jours mais elle reste tout de même fonctionnelle.</w:t>
      </w:r>
    </w:p>
    <w:p w14:paraId="5E4BB3E6" w14:textId="14B62E67" w:rsidR="001955F0" w:rsidRPr="00A65879" w:rsidRDefault="003B64AF" w:rsidP="006F77A2">
      <w:pPr>
        <w:pStyle w:val="Paragraphedeliste"/>
        <w:numPr>
          <w:ilvl w:val="1"/>
          <w:numId w:val="4"/>
        </w:numPr>
        <w:jc w:val="both"/>
        <w:rPr>
          <w:rFonts w:ascii="Times New Roman" w:hAnsi="Times New Roman" w:cs="Times New Roman"/>
          <w:sz w:val="24"/>
        </w:rPr>
      </w:pPr>
      <w:r w:rsidRPr="00A65879">
        <w:rPr>
          <w:rFonts w:ascii="Times New Roman" w:hAnsi="Times New Roman" w:cs="Times New Roman"/>
          <w:sz w:val="24"/>
        </w:rPr>
        <w:t xml:space="preserve">   Enterprise Edition (EE ou DXP) qui est comme son nom l’indique une version faite pour les portails d’entreprises</w:t>
      </w:r>
      <w:r w:rsidR="0064113F" w:rsidRPr="00A65879">
        <w:rPr>
          <w:rFonts w:ascii="Times New Roman" w:hAnsi="Times New Roman" w:cs="Times New Roman"/>
          <w:sz w:val="24"/>
        </w:rPr>
        <w:t xml:space="preserve">. Elle va être payante mais néanmoins, elle </w:t>
      </w:r>
      <w:r w:rsidR="0064113F" w:rsidRPr="00A65879">
        <w:rPr>
          <w:rFonts w:ascii="Times New Roman" w:hAnsi="Times New Roman" w:cs="Times New Roman"/>
          <w:sz w:val="24"/>
        </w:rPr>
        <w:lastRenderedPageBreak/>
        <w:t xml:space="preserve">est </w:t>
      </w:r>
      <w:r w:rsidRPr="00A65879">
        <w:rPr>
          <w:rFonts w:ascii="Times New Roman" w:hAnsi="Times New Roman" w:cs="Times New Roman"/>
          <w:sz w:val="24"/>
        </w:rPr>
        <w:t>plus stable</w:t>
      </w:r>
      <w:r w:rsidR="0064113F" w:rsidRPr="00A65879">
        <w:rPr>
          <w:rFonts w:ascii="Times New Roman" w:hAnsi="Times New Roman" w:cs="Times New Roman"/>
          <w:sz w:val="24"/>
        </w:rPr>
        <w:t xml:space="preserve">, sécurisé et en même temps elle va garantir la disponibilité des données en cas de bug avéré.  </w:t>
      </w:r>
    </w:p>
    <w:p w14:paraId="54600F7C" w14:textId="14375BB8" w:rsidR="008B5F20" w:rsidRPr="00A65879" w:rsidRDefault="00B408C9" w:rsidP="00365CDC">
      <w:pPr>
        <w:pStyle w:val="Paragraphedeliste"/>
        <w:jc w:val="both"/>
        <w:rPr>
          <w:rFonts w:ascii="Times New Roman" w:hAnsi="Times New Roman" w:cs="Times New Roman"/>
          <w:sz w:val="24"/>
        </w:rPr>
      </w:pPr>
      <w:r w:rsidRPr="00A65879">
        <w:rPr>
          <w:rFonts w:ascii="Times New Roman" w:hAnsi="Times New Roman" w:cs="Times New Roman"/>
          <w:sz w:val="24"/>
        </w:rPr>
        <w:t>Au sein de Cardif, nous allons utiliser la version Enterprise Edition de Liferay car elle o</w:t>
      </w:r>
      <w:r w:rsidR="0089598A" w:rsidRPr="00A65879">
        <w:rPr>
          <w:rFonts w:ascii="Times New Roman" w:hAnsi="Times New Roman" w:cs="Times New Roman"/>
          <w:sz w:val="24"/>
        </w:rPr>
        <w:t>ffre un grand nombre de Portlet</w:t>
      </w:r>
      <w:r w:rsidRPr="00A65879">
        <w:rPr>
          <w:rFonts w:ascii="Times New Roman" w:hAnsi="Times New Roman" w:cs="Times New Roman"/>
          <w:sz w:val="24"/>
        </w:rPr>
        <w:t>, une meilleure sécurité des données pour le passage à la version la plus récente</w:t>
      </w:r>
      <w:r w:rsidR="00E06F12" w:rsidRPr="00A65879">
        <w:rPr>
          <w:rFonts w:ascii="Times New Roman" w:hAnsi="Times New Roman" w:cs="Times New Roman"/>
          <w:sz w:val="24"/>
        </w:rPr>
        <w:t xml:space="preserve"> et </w:t>
      </w:r>
      <w:r w:rsidRPr="00A65879">
        <w:rPr>
          <w:rFonts w:ascii="Times New Roman" w:hAnsi="Times New Roman" w:cs="Times New Roman"/>
          <w:sz w:val="24"/>
        </w:rPr>
        <w:t xml:space="preserve">elle </w:t>
      </w:r>
      <w:r w:rsidR="00E06F12" w:rsidRPr="00A65879">
        <w:rPr>
          <w:rFonts w:ascii="Times New Roman" w:hAnsi="Times New Roman" w:cs="Times New Roman"/>
          <w:sz w:val="24"/>
        </w:rPr>
        <w:t xml:space="preserve">permet également de créer et synchroniser plusieurs sites.  </w:t>
      </w:r>
      <w:r w:rsidRPr="00A65879">
        <w:rPr>
          <w:rFonts w:ascii="Times New Roman" w:hAnsi="Times New Roman" w:cs="Times New Roman"/>
          <w:sz w:val="24"/>
        </w:rPr>
        <w:t xml:space="preserve"> </w:t>
      </w:r>
    </w:p>
    <w:p w14:paraId="405AC942" w14:textId="77777777" w:rsidR="00340612" w:rsidRPr="00A65879" w:rsidRDefault="00340612" w:rsidP="00365CDC">
      <w:pPr>
        <w:jc w:val="both"/>
        <w:rPr>
          <w:rFonts w:ascii="Times New Roman" w:hAnsi="Times New Roman" w:cs="Times New Roman"/>
          <w:sz w:val="24"/>
        </w:rPr>
      </w:pPr>
    </w:p>
    <w:p w14:paraId="4C989FC2" w14:textId="06B20E79" w:rsidR="00B10662" w:rsidRPr="00A65879" w:rsidRDefault="00FD0562" w:rsidP="006F77A2">
      <w:pPr>
        <w:pStyle w:val="Titre2"/>
        <w:numPr>
          <w:ilvl w:val="0"/>
          <w:numId w:val="15"/>
        </w:numPr>
        <w:jc w:val="both"/>
        <w:rPr>
          <w:rFonts w:cs="Times New Roman"/>
          <w:sz w:val="32"/>
        </w:rPr>
      </w:pPr>
      <w:bookmarkStart w:id="8" w:name="_Toc112309508"/>
      <w:r w:rsidRPr="00A65879">
        <w:rPr>
          <w:rFonts w:cs="Times New Roman"/>
          <w:sz w:val="32"/>
        </w:rPr>
        <w:t>Gestion du site Finagora</w:t>
      </w:r>
      <w:bookmarkEnd w:id="8"/>
    </w:p>
    <w:p w14:paraId="6E30E863" w14:textId="77777777" w:rsidR="00FC66E5" w:rsidRPr="00A65879" w:rsidRDefault="00FC66E5" w:rsidP="00365CDC">
      <w:pPr>
        <w:jc w:val="both"/>
        <w:rPr>
          <w:rFonts w:ascii="Times New Roman" w:hAnsi="Times New Roman" w:cs="Times New Roman"/>
          <w:sz w:val="24"/>
        </w:rPr>
      </w:pPr>
    </w:p>
    <w:p w14:paraId="085D7955" w14:textId="6679298E" w:rsidR="006E027D" w:rsidRPr="00A65879" w:rsidRDefault="00FC66E5" w:rsidP="00365CDC">
      <w:pPr>
        <w:jc w:val="both"/>
        <w:rPr>
          <w:rFonts w:ascii="Times New Roman" w:hAnsi="Times New Roman" w:cs="Times New Roman"/>
          <w:sz w:val="24"/>
        </w:rPr>
      </w:pPr>
      <w:r w:rsidRPr="00A65879">
        <w:rPr>
          <w:rFonts w:ascii="Times New Roman" w:hAnsi="Times New Roman" w:cs="Times New Roman"/>
          <w:sz w:val="24"/>
        </w:rPr>
        <w:t xml:space="preserve">Finagora est le site web des </w:t>
      </w:r>
      <w:r w:rsidR="00157B95" w:rsidRPr="00A65879">
        <w:rPr>
          <w:rFonts w:ascii="Times New Roman" w:hAnsi="Times New Roman" w:cs="Times New Roman"/>
          <w:sz w:val="24"/>
        </w:rPr>
        <w:t>partenaires</w:t>
      </w:r>
      <w:r w:rsidR="00E80060" w:rsidRPr="00A65879">
        <w:rPr>
          <w:rFonts w:ascii="Times New Roman" w:hAnsi="Times New Roman" w:cs="Times New Roman"/>
          <w:sz w:val="24"/>
        </w:rPr>
        <w:t xml:space="preserve"> et des courtiers en assurance</w:t>
      </w:r>
      <w:r w:rsidRPr="00A65879">
        <w:rPr>
          <w:rFonts w:ascii="Times New Roman" w:hAnsi="Times New Roman" w:cs="Times New Roman"/>
          <w:sz w:val="24"/>
        </w:rPr>
        <w:t xml:space="preserve"> de Cardif. </w:t>
      </w:r>
      <w:r w:rsidR="00157B95" w:rsidRPr="00A65879">
        <w:rPr>
          <w:rFonts w:ascii="Times New Roman" w:hAnsi="Times New Roman" w:cs="Times New Roman"/>
          <w:sz w:val="24"/>
        </w:rPr>
        <w:t xml:space="preserve">Sur ce site web, les partenaires de Cardif vont trouver une partie de l’actualité de Cardif, mais aussi et surtout </w:t>
      </w:r>
      <w:r w:rsidR="000A17AC" w:rsidRPr="00A65879">
        <w:rPr>
          <w:rFonts w:ascii="Times New Roman" w:hAnsi="Times New Roman" w:cs="Times New Roman"/>
          <w:sz w:val="24"/>
        </w:rPr>
        <w:t>les différents éléments nécessaires</w:t>
      </w:r>
      <w:r w:rsidR="00157B95" w:rsidRPr="00A65879">
        <w:rPr>
          <w:rFonts w:ascii="Times New Roman" w:hAnsi="Times New Roman" w:cs="Times New Roman"/>
          <w:sz w:val="24"/>
        </w:rPr>
        <w:t xml:space="preserve"> au bon fonctionnement de leur activité</w:t>
      </w:r>
      <w:r w:rsidR="000A17AC" w:rsidRPr="00A65879">
        <w:rPr>
          <w:rFonts w:ascii="Times New Roman" w:hAnsi="Times New Roman" w:cs="Times New Roman"/>
          <w:sz w:val="24"/>
        </w:rPr>
        <w:t>. Ils</w:t>
      </w:r>
      <w:r w:rsidR="00157B95" w:rsidRPr="00A65879">
        <w:rPr>
          <w:rFonts w:ascii="Times New Roman" w:hAnsi="Times New Roman" w:cs="Times New Roman"/>
          <w:sz w:val="24"/>
        </w:rPr>
        <w:t xml:space="preserve"> vont retrouver</w:t>
      </w:r>
      <w:r w:rsidR="000A17AC" w:rsidRPr="00A65879">
        <w:rPr>
          <w:rFonts w:ascii="Times New Roman" w:hAnsi="Times New Roman" w:cs="Times New Roman"/>
          <w:sz w:val="24"/>
        </w:rPr>
        <w:t xml:space="preserve"> : </w:t>
      </w:r>
    </w:p>
    <w:p w14:paraId="22E231EC" w14:textId="77777777" w:rsidR="00CC525B" w:rsidRPr="00A65879" w:rsidRDefault="000A17AC"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produits de la gamme Cardif</w:t>
      </w:r>
      <w:r w:rsidRPr="00A65879">
        <w:rPr>
          <w:rFonts w:ascii="Times New Roman" w:hAnsi="Times New Roman" w:cs="Times New Roman"/>
          <w:sz w:val="24"/>
        </w:rPr>
        <w:t> dont les plus importants sont</w:t>
      </w:r>
      <w:r w:rsidR="00A13DFD" w:rsidRPr="00A65879">
        <w:rPr>
          <w:rFonts w:ascii="Times New Roman" w:hAnsi="Times New Roman" w:cs="Times New Roman"/>
          <w:sz w:val="24"/>
        </w:rPr>
        <w:t xml:space="preserve"> : Cardif Libertés Emprunteur, </w:t>
      </w:r>
      <w:r w:rsidR="00CC525B" w:rsidRPr="00A65879">
        <w:rPr>
          <w:rFonts w:ascii="Times New Roman" w:hAnsi="Times New Roman" w:cs="Times New Roman"/>
          <w:sz w:val="24"/>
        </w:rPr>
        <w:t>Cardif Elite, Cardif Elite Retraite, Cardif élite Capitalisation…</w:t>
      </w:r>
    </w:p>
    <w:p w14:paraId="0B9A7756" w14:textId="77777777" w:rsidR="00502E34" w:rsidRPr="00A65879" w:rsidRDefault="00CC525B"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 Cardif </w:t>
      </w:r>
      <w:r w:rsidRPr="00A65879">
        <w:rPr>
          <w:rFonts w:ascii="Times New Roman" w:hAnsi="Times New Roman" w:cs="Times New Roman"/>
          <w:sz w:val="24"/>
        </w:rPr>
        <w:t>et des autres partenaires</w:t>
      </w:r>
      <w:r w:rsidR="00502E34" w:rsidRPr="00A65879">
        <w:rPr>
          <w:rFonts w:ascii="Times New Roman" w:hAnsi="Times New Roman" w:cs="Times New Roman"/>
          <w:sz w:val="24"/>
        </w:rPr>
        <w:t>.</w:t>
      </w:r>
    </w:p>
    <w:p w14:paraId="1C8E1F43" w14:textId="77777777" w:rsidR="00502E34" w:rsidRPr="00A65879" w:rsidRDefault="00502E34"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La </w:t>
      </w:r>
      <w:r w:rsidRPr="00A65879">
        <w:rPr>
          <w:rFonts w:ascii="Times New Roman" w:hAnsi="Times New Roman" w:cs="Times New Roman"/>
          <w:b/>
          <w:bCs/>
          <w:sz w:val="24"/>
        </w:rPr>
        <w:t xml:space="preserve">Gamme Financière </w:t>
      </w:r>
      <w:r w:rsidRPr="00A65879">
        <w:rPr>
          <w:rFonts w:ascii="Times New Roman" w:hAnsi="Times New Roman" w:cs="Times New Roman"/>
          <w:sz w:val="24"/>
        </w:rPr>
        <w:t>qui a son tour est divisée en plusieurs sous parties :</w:t>
      </w:r>
    </w:p>
    <w:p w14:paraId="037ED43F" w14:textId="61765EC6" w:rsidR="00B80247" w:rsidRPr="00A65879" w:rsidRDefault="00502E34"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b/>
          <w:bCs/>
          <w:sz w:val="24"/>
        </w:rPr>
        <w:t xml:space="preserve">La vie des supports </w:t>
      </w:r>
      <w:r w:rsidRPr="00A65879">
        <w:rPr>
          <w:rFonts w:ascii="Times New Roman" w:hAnsi="Times New Roman" w:cs="Times New Roman"/>
          <w:sz w:val="24"/>
        </w:rPr>
        <w:t>qui comprend : les Mandats de gestion Cardif Elite, l</w:t>
      </w:r>
      <w:r w:rsidR="00B80247" w:rsidRPr="00A65879">
        <w:rPr>
          <w:rFonts w:ascii="Times New Roman" w:hAnsi="Times New Roman" w:cs="Times New Roman"/>
          <w:sz w:val="24"/>
        </w:rPr>
        <w:t>a</w:t>
      </w:r>
      <w:r w:rsidRPr="00A65879">
        <w:rPr>
          <w:rFonts w:ascii="Times New Roman" w:hAnsi="Times New Roman" w:cs="Times New Roman"/>
          <w:sz w:val="24"/>
        </w:rPr>
        <w:t xml:space="preserve"> </w:t>
      </w:r>
      <w:r w:rsidR="00B80247" w:rsidRPr="00A65879">
        <w:rPr>
          <w:rFonts w:ascii="Times New Roman" w:hAnsi="Times New Roman" w:cs="Times New Roman"/>
          <w:sz w:val="24"/>
        </w:rPr>
        <w:t>Gestion pilotée/Gestion Horizon, les Fonds euro et les supports structurées. Nous citons ici les plus importants sur lesquels nous sommes très souvent</w:t>
      </w:r>
      <w:r w:rsidR="00062540" w:rsidRPr="00A65879">
        <w:rPr>
          <w:rFonts w:ascii="Times New Roman" w:hAnsi="Times New Roman" w:cs="Times New Roman"/>
          <w:sz w:val="24"/>
        </w:rPr>
        <w:t xml:space="preserve"> </w:t>
      </w:r>
      <w:r w:rsidR="0089598A" w:rsidRPr="00A65879">
        <w:rPr>
          <w:rFonts w:ascii="Times New Roman" w:hAnsi="Times New Roman" w:cs="Times New Roman"/>
          <w:sz w:val="24"/>
        </w:rPr>
        <w:t>amenés</w:t>
      </w:r>
      <w:r w:rsidR="00B80247" w:rsidRPr="00A65879">
        <w:rPr>
          <w:rFonts w:ascii="Times New Roman" w:hAnsi="Times New Roman" w:cs="Times New Roman"/>
          <w:sz w:val="24"/>
        </w:rPr>
        <w:t xml:space="preserve"> </w:t>
      </w:r>
      <w:r w:rsidR="00062540" w:rsidRPr="00A65879">
        <w:rPr>
          <w:rFonts w:ascii="Times New Roman" w:hAnsi="Times New Roman" w:cs="Times New Roman"/>
          <w:sz w:val="24"/>
        </w:rPr>
        <w:t>à</w:t>
      </w:r>
      <w:r w:rsidR="00B80247" w:rsidRPr="00A65879">
        <w:rPr>
          <w:rFonts w:ascii="Times New Roman" w:hAnsi="Times New Roman" w:cs="Times New Roman"/>
          <w:sz w:val="24"/>
        </w:rPr>
        <w:t xml:space="preserve"> travailler.</w:t>
      </w:r>
    </w:p>
    <w:p w14:paraId="5760E4AB" w14:textId="200FD97C" w:rsidR="00B80247" w:rsidRPr="00A65879" w:rsidRDefault="00B80247"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00526776" w:rsidRPr="00A65879">
        <w:rPr>
          <w:rFonts w:ascii="Times New Roman" w:hAnsi="Times New Roman" w:cs="Times New Roman"/>
          <w:b/>
          <w:bCs/>
          <w:sz w:val="24"/>
        </w:rPr>
        <w:t>O</w:t>
      </w:r>
      <w:r w:rsidRPr="00A65879">
        <w:rPr>
          <w:rFonts w:ascii="Times New Roman" w:hAnsi="Times New Roman" w:cs="Times New Roman"/>
          <w:b/>
          <w:bCs/>
          <w:sz w:val="24"/>
        </w:rPr>
        <w:t>pérations sur titre</w:t>
      </w:r>
    </w:p>
    <w:p w14:paraId="64311BAF" w14:textId="579BDEEB" w:rsidR="00526776" w:rsidRPr="00A65879" w:rsidRDefault="00526776"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Partenaires Gold</w:t>
      </w:r>
      <w:r w:rsidRPr="00A65879">
        <w:rPr>
          <w:rFonts w:ascii="Times New Roman" w:hAnsi="Times New Roman" w:cs="Times New Roman"/>
          <w:sz w:val="24"/>
        </w:rPr>
        <w:t xml:space="preserve"> et les </w:t>
      </w:r>
      <w:r w:rsidRPr="00A65879">
        <w:rPr>
          <w:rFonts w:ascii="Times New Roman" w:hAnsi="Times New Roman" w:cs="Times New Roman"/>
          <w:b/>
          <w:bCs/>
          <w:sz w:val="24"/>
        </w:rPr>
        <w:t>Partenaires Privilégiés</w:t>
      </w:r>
      <w:r w:rsidRPr="00A65879">
        <w:rPr>
          <w:rFonts w:ascii="Times New Roman" w:hAnsi="Times New Roman" w:cs="Times New Roman"/>
          <w:sz w:val="24"/>
        </w:rPr>
        <w:t xml:space="preserve"> </w:t>
      </w:r>
    </w:p>
    <w:p w14:paraId="7780F75D" w14:textId="77777777" w:rsidR="00526776" w:rsidRPr="00A65879" w:rsidRDefault="00B80247" w:rsidP="00365CDC">
      <w:pPr>
        <w:pStyle w:val="Paragraphedeliste"/>
        <w:numPr>
          <w:ilvl w:val="1"/>
          <w:numId w:val="2"/>
        </w:numPr>
        <w:jc w:val="both"/>
        <w:rPr>
          <w:rFonts w:ascii="Times New Roman" w:hAnsi="Times New Roman" w:cs="Times New Roman"/>
          <w:b/>
          <w:bCs/>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des partenaires Gold </w:t>
      </w:r>
    </w:p>
    <w:p w14:paraId="16327869" w14:textId="745FADAB" w:rsidR="00526776" w:rsidRPr="00A65879" w:rsidRDefault="00526776"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nouveaux OPC de la gamme Cardif</w:t>
      </w:r>
      <w:r w:rsidRPr="00A65879">
        <w:rPr>
          <w:rFonts w:ascii="Times New Roman" w:hAnsi="Times New Roman" w:cs="Times New Roman"/>
          <w:sz w:val="24"/>
        </w:rPr>
        <w:t xml:space="preserve"> </w:t>
      </w:r>
    </w:p>
    <w:p w14:paraId="02494812" w14:textId="77777777" w:rsidR="00526776" w:rsidRPr="00A65879" w:rsidRDefault="00526776" w:rsidP="00365CDC">
      <w:pPr>
        <w:jc w:val="both"/>
        <w:rPr>
          <w:rFonts w:ascii="Times New Roman" w:hAnsi="Times New Roman" w:cs="Times New Roman"/>
          <w:sz w:val="24"/>
        </w:rPr>
      </w:pPr>
      <w:r w:rsidRPr="00A65879">
        <w:rPr>
          <w:rFonts w:ascii="Times New Roman" w:hAnsi="Times New Roman" w:cs="Times New Roman"/>
          <w:sz w:val="24"/>
        </w:rPr>
        <w:t>Nous allons revenir plus en détail sur les différents points.</w:t>
      </w:r>
    </w:p>
    <w:p w14:paraId="0B91F4C6" w14:textId="77777777" w:rsidR="008A7984" w:rsidRPr="00A65879" w:rsidRDefault="008F4CF6" w:rsidP="00365CDC">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 xml:space="preserve">Juridique et fiscal </w:t>
      </w:r>
      <w:r w:rsidRPr="00A65879">
        <w:rPr>
          <w:rFonts w:ascii="Times New Roman" w:hAnsi="Times New Roman" w:cs="Times New Roman"/>
          <w:sz w:val="24"/>
        </w:rPr>
        <w:t xml:space="preserve">où on va notamment retrouver l’actualité </w:t>
      </w:r>
      <w:r w:rsidR="00EC2F5A" w:rsidRPr="00A65879">
        <w:rPr>
          <w:rFonts w:ascii="Times New Roman" w:hAnsi="Times New Roman" w:cs="Times New Roman"/>
          <w:sz w:val="24"/>
        </w:rPr>
        <w:t xml:space="preserve">contenant des points juridiques et tous les documents juridiques. </w:t>
      </w:r>
      <w:r w:rsidR="00526776" w:rsidRPr="00A65879">
        <w:rPr>
          <w:rFonts w:ascii="Times New Roman" w:hAnsi="Times New Roman" w:cs="Times New Roman"/>
          <w:b/>
          <w:bCs/>
          <w:sz w:val="24"/>
        </w:rPr>
        <w:t xml:space="preserve"> </w:t>
      </w:r>
      <w:r w:rsidR="00B80247" w:rsidRPr="00A65879">
        <w:rPr>
          <w:rFonts w:ascii="Times New Roman" w:hAnsi="Times New Roman" w:cs="Times New Roman"/>
          <w:b/>
          <w:bCs/>
          <w:sz w:val="24"/>
        </w:rPr>
        <w:t xml:space="preserve">  </w:t>
      </w:r>
      <w:r w:rsidR="00502E34" w:rsidRPr="00A65879">
        <w:rPr>
          <w:rFonts w:ascii="Times New Roman" w:hAnsi="Times New Roman" w:cs="Times New Roman"/>
          <w:b/>
          <w:bCs/>
          <w:sz w:val="24"/>
        </w:rPr>
        <w:t xml:space="preserve"> </w:t>
      </w:r>
    </w:p>
    <w:p w14:paraId="40C3BE66" w14:textId="7249A4D2" w:rsidR="005B097B" w:rsidRPr="00A65879" w:rsidRDefault="008A7984" w:rsidP="00365CDC">
      <w:pPr>
        <w:jc w:val="both"/>
        <w:rPr>
          <w:rFonts w:ascii="Times New Roman" w:hAnsi="Times New Roman" w:cs="Times New Roman"/>
          <w:sz w:val="24"/>
        </w:rPr>
      </w:pPr>
      <w:r w:rsidRPr="00A65879">
        <w:rPr>
          <w:rFonts w:ascii="Times New Roman" w:hAnsi="Times New Roman" w:cs="Times New Roman"/>
          <w:sz w:val="24"/>
        </w:rPr>
        <w:t xml:space="preserve">Mon rôle en tant que membre de la Digital Factory va être de gérer le back office du site web Finagora. </w:t>
      </w:r>
      <w:r w:rsidR="00AF76EC" w:rsidRPr="00A65879">
        <w:rPr>
          <w:rFonts w:ascii="Times New Roman" w:hAnsi="Times New Roman" w:cs="Times New Roman"/>
          <w:sz w:val="24"/>
        </w:rPr>
        <w:t>Gérer ce site va revenir</w:t>
      </w:r>
      <w:r w:rsidRPr="00A65879">
        <w:rPr>
          <w:rFonts w:ascii="Times New Roman" w:hAnsi="Times New Roman" w:cs="Times New Roman"/>
          <w:sz w:val="24"/>
        </w:rPr>
        <w:t xml:space="preserve"> </w:t>
      </w:r>
      <w:r w:rsidR="00AF76EC" w:rsidRPr="00A65879">
        <w:rPr>
          <w:rFonts w:ascii="Times New Roman" w:hAnsi="Times New Roman" w:cs="Times New Roman"/>
          <w:sz w:val="24"/>
        </w:rPr>
        <w:t xml:space="preserve">à : mettre </w:t>
      </w:r>
      <w:r w:rsidR="00FA20D8" w:rsidRPr="00A65879">
        <w:rPr>
          <w:rFonts w:ascii="Times New Roman" w:hAnsi="Times New Roman" w:cs="Times New Roman"/>
          <w:sz w:val="24"/>
        </w:rPr>
        <w:t>à jour</w:t>
      </w:r>
      <w:r w:rsidRPr="00A65879">
        <w:rPr>
          <w:rFonts w:ascii="Times New Roman" w:hAnsi="Times New Roman" w:cs="Times New Roman"/>
          <w:sz w:val="24"/>
        </w:rPr>
        <w:t xml:space="preserve"> </w:t>
      </w:r>
      <w:r w:rsidR="00FA20D8" w:rsidRPr="00A65879">
        <w:rPr>
          <w:rFonts w:ascii="Times New Roman" w:hAnsi="Times New Roman" w:cs="Times New Roman"/>
          <w:sz w:val="24"/>
        </w:rPr>
        <w:t>les différents fichiers devenus</w:t>
      </w:r>
      <w:r w:rsidR="00AF76EC" w:rsidRPr="00A65879">
        <w:rPr>
          <w:rFonts w:ascii="Times New Roman" w:hAnsi="Times New Roman" w:cs="Times New Roman"/>
          <w:sz w:val="24"/>
        </w:rPr>
        <w:t xml:space="preserve"> obsolète, mettre </w:t>
      </w:r>
      <w:r w:rsidR="00FA20D8" w:rsidRPr="00A65879">
        <w:rPr>
          <w:rFonts w:ascii="Times New Roman" w:hAnsi="Times New Roman" w:cs="Times New Roman"/>
          <w:sz w:val="24"/>
        </w:rPr>
        <w:t>à</w:t>
      </w:r>
      <w:r w:rsidR="00AF76EC" w:rsidRPr="00A65879">
        <w:rPr>
          <w:rFonts w:ascii="Times New Roman" w:hAnsi="Times New Roman" w:cs="Times New Roman"/>
          <w:sz w:val="24"/>
        </w:rPr>
        <w:t xml:space="preserve"> jours </w:t>
      </w:r>
      <w:r w:rsidR="00FA20D8" w:rsidRPr="00A65879">
        <w:rPr>
          <w:rFonts w:ascii="Times New Roman" w:hAnsi="Times New Roman" w:cs="Times New Roman"/>
          <w:sz w:val="24"/>
        </w:rPr>
        <w:t>les actualités</w:t>
      </w:r>
      <w:r w:rsidR="00AF76EC" w:rsidRPr="00A65879">
        <w:rPr>
          <w:rFonts w:ascii="Times New Roman" w:hAnsi="Times New Roman" w:cs="Times New Roman"/>
          <w:sz w:val="24"/>
        </w:rPr>
        <w:t xml:space="preserve"> et le contenu web de tout le site, publier de nouveau article dans les différentes rubriques et section qui les concerne.  </w:t>
      </w:r>
      <w:r w:rsidR="00646319" w:rsidRPr="00A65879">
        <w:rPr>
          <w:rFonts w:ascii="Times New Roman" w:hAnsi="Times New Roman" w:cs="Times New Roman"/>
          <w:sz w:val="24"/>
        </w:rPr>
        <w:t xml:space="preserve">Pour faire simple, sur </w:t>
      </w:r>
      <w:r w:rsidR="00FA20D8" w:rsidRPr="00A65879">
        <w:rPr>
          <w:rFonts w:ascii="Times New Roman" w:hAnsi="Times New Roman" w:cs="Times New Roman"/>
          <w:sz w:val="24"/>
        </w:rPr>
        <w:t>Finagora, les éléments qu’on va être appelé à modifier serons soit su contenu web, soit des documents et médias.</w:t>
      </w:r>
    </w:p>
    <w:p w14:paraId="0E450F44" w14:textId="77777777" w:rsidR="001303C4" w:rsidRPr="00A65879" w:rsidRDefault="001303C4" w:rsidP="00365CDC">
      <w:pPr>
        <w:jc w:val="both"/>
        <w:rPr>
          <w:rFonts w:ascii="Times New Roman" w:hAnsi="Times New Roman" w:cs="Times New Roman"/>
          <w:sz w:val="24"/>
        </w:rPr>
      </w:pPr>
    </w:p>
    <w:p w14:paraId="0849850F" w14:textId="1F04162A" w:rsidR="00B95D62" w:rsidRPr="00A65879" w:rsidRDefault="00FA20D8" w:rsidP="00365CDC">
      <w:pPr>
        <w:jc w:val="both"/>
        <w:rPr>
          <w:rFonts w:ascii="Times New Roman" w:hAnsi="Times New Roman" w:cs="Times New Roman"/>
          <w:sz w:val="24"/>
        </w:rPr>
      </w:pPr>
      <w:r w:rsidRPr="00A65879">
        <w:rPr>
          <w:rFonts w:ascii="Times New Roman" w:hAnsi="Times New Roman" w:cs="Times New Roman"/>
          <w:sz w:val="24"/>
        </w:rPr>
        <w:t xml:space="preserve">Pour la suite, nous allons designer par </w:t>
      </w:r>
      <w:r w:rsidRPr="00A65879">
        <w:rPr>
          <w:rFonts w:ascii="Times New Roman" w:hAnsi="Times New Roman" w:cs="Times New Roman"/>
          <w:b/>
          <w:bCs/>
          <w:sz w:val="24"/>
        </w:rPr>
        <w:t>contribution</w:t>
      </w:r>
      <w:r w:rsidRPr="00A65879">
        <w:rPr>
          <w:rFonts w:ascii="Times New Roman" w:hAnsi="Times New Roman" w:cs="Times New Roman"/>
          <w:sz w:val="24"/>
        </w:rPr>
        <w:t xml:space="preserve"> toute opération visant </w:t>
      </w:r>
      <w:r w:rsidR="00B95D62" w:rsidRPr="00A65879">
        <w:rPr>
          <w:rFonts w:ascii="Times New Roman" w:hAnsi="Times New Roman" w:cs="Times New Roman"/>
          <w:sz w:val="24"/>
        </w:rPr>
        <w:t>à</w:t>
      </w:r>
      <w:r w:rsidRPr="00A65879">
        <w:rPr>
          <w:rFonts w:ascii="Times New Roman" w:hAnsi="Times New Roman" w:cs="Times New Roman"/>
          <w:sz w:val="24"/>
        </w:rPr>
        <w:t xml:space="preserve"> apporter une modification au site web Finagora.</w:t>
      </w:r>
    </w:p>
    <w:p w14:paraId="7AD31947" w14:textId="6D07583B" w:rsidR="00332B16" w:rsidRPr="00A65879" w:rsidRDefault="00332B16" w:rsidP="00365CDC">
      <w:pPr>
        <w:jc w:val="both"/>
        <w:rPr>
          <w:rFonts w:ascii="Times New Roman" w:hAnsi="Times New Roman" w:cs="Times New Roman"/>
          <w:sz w:val="24"/>
        </w:rPr>
      </w:pPr>
      <w:r w:rsidRPr="00A65879">
        <w:rPr>
          <w:rFonts w:ascii="Times New Roman" w:hAnsi="Times New Roman" w:cs="Times New Roman"/>
          <w:sz w:val="24"/>
        </w:rPr>
        <w:t xml:space="preserve">Les différentes missions sur Finagora qui parviennent à la digital DF (Digital Factory) sont confiés par la Digital Courtage. </w:t>
      </w:r>
    </w:p>
    <w:p w14:paraId="77DD7A20" w14:textId="55AABAAD" w:rsidR="00062540" w:rsidRPr="00A65879" w:rsidRDefault="00062540" w:rsidP="006F77A2">
      <w:pPr>
        <w:pStyle w:val="Titre3"/>
        <w:numPr>
          <w:ilvl w:val="0"/>
          <w:numId w:val="3"/>
        </w:numPr>
        <w:jc w:val="both"/>
        <w:rPr>
          <w:rFonts w:cs="Times New Roman"/>
          <w:sz w:val="28"/>
        </w:rPr>
      </w:pPr>
      <w:bookmarkStart w:id="9" w:name="_Toc112309509"/>
      <w:r w:rsidRPr="00A65879">
        <w:rPr>
          <w:rFonts w:cs="Times New Roman"/>
          <w:sz w:val="28"/>
        </w:rPr>
        <w:lastRenderedPageBreak/>
        <w:t>Contribution Finagora</w:t>
      </w:r>
      <w:bookmarkEnd w:id="9"/>
    </w:p>
    <w:p w14:paraId="59F59EFC" w14:textId="6214E85D" w:rsidR="007A42AA" w:rsidRPr="00A65879" w:rsidRDefault="00261734" w:rsidP="00365CDC">
      <w:pPr>
        <w:ind w:firstLine="225"/>
        <w:jc w:val="both"/>
        <w:rPr>
          <w:rFonts w:ascii="Times New Roman" w:hAnsi="Times New Roman" w:cs="Times New Roman"/>
          <w:sz w:val="24"/>
        </w:rPr>
      </w:pPr>
      <w:r w:rsidRPr="00A65879">
        <w:rPr>
          <w:rFonts w:ascii="Times New Roman" w:hAnsi="Times New Roman" w:cs="Times New Roman"/>
          <w:sz w:val="24"/>
        </w:rPr>
        <w:t>Comme nous l’avons dit précédemment, la contribution va être centré sur la création, la modification, la suppression, la dépréciation</w:t>
      </w:r>
      <w:r w:rsidR="007038F2" w:rsidRPr="00A65879">
        <w:rPr>
          <w:rFonts w:ascii="Times New Roman" w:hAnsi="Times New Roman" w:cs="Times New Roman"/>
          <w:sz w:val="24"/>
        </w:rPr>
        <w:t xml:space="preserve"> et</w:t>
      </w:r>
      <w:r w:rsidRPr="00A65879">
        <w:rPr>
          <w:rFonts w:ascii="Times New Roman" w:hAnsi="Times New Roman" w:cs="Times New Roman"/>
          <w:sz w:val="24"/>
        </w:rPr>
        <w:t xml:space="preserve"> la planification des contenus web et des document &amp; médias. Cette contribution va donc s’appliquer sur les différentes rubriques du site cit</w:t>
      </w:r>
      <w:r w:rsidR="007038F2" w:rsidRPr="00A65879">
        <w:rPr>
          <w:rFonts w:ascii="Times New Roman" w:hAnsi="Times New Roman" w:cs="Times New Roman"/>
          <w:sz w:val="24"/>
        </w:rPr>
        <w:t>é</w:t>
      </w:r>
      <w:r w:rsidR="00510E9C" w:rsidRPr="00A65879">
        <w:rPr>
          <w:rFonts w:ascii="Times New Roman" w:hAnsi="Times New Roman" w:cs="Times New Roman"/>
          <w:sz w:val="24"/>
        </w:rPr>
        <w:t>e</w:t>
      </w:r>
      <w:r w:rsidR="007038F2" w:rsidRPr="00A65879">
        <w:rPr>
          <w:rFonts w:ascii="Times New Roman" w:hAnsi="Times New Roman" w:cs="Times New Roman"/>
          <w:sz w:val="24"/>
        </w:rPr>
        <w:t>s</w:t>
      </w:r>
      <w:r w:rsidR="00AF3804" w:rsidRPr="00A65879">
        <w:rPr>
          <w:rFonts w:ascii="Times New Roman" w:hAnsi="Times New Roman" w:cs="Times New Roman"/>
          <w:sz w:val="24"/>
        </w:rPr>
        <w:t xml:space="preserve"> ci-dessus</w:t>
      </w:r>
      <w:r w:rsidR="00BD310C" w:rsidRPr="00A65879">
        <w:rPr>
          <w:rFonts w:ascii="Times New Roman" w:hAnsi="Times New Roman" w:cs="Times New Roman"/>
          <w:sz w:val="24"/>
        </w:rPr>
        <w:t xml:space="preserve">, allant ainsi </w:t>
      </w:r>
      <w:r w:rsidR="007038F2" w:rsidRPr="00A65879">
        <w:rPr>
          <w:rFonts w:ascii="Times New Roman" w:hAnsi="Times New Roman" w:cs="Times New Roman"/>
          <w:sz w:val="24"/>
        </w:rPr>
        <w:t>de la rubrique</w:t>
      </w:r>
      <w:r w:rsidR="00BD310C" w:rsidRPr="00A65879">
        <w:rPr>
          <w:rFonts w:ascii="Times New Roman" w:hAnsi="Times New Roman" w:cs="Times New Roman"/>
          <w:sz w:val="24"/>
        </w:rPr>
        <w:t xml:space="preserve"> </w:t>
      </w:r>
      <w:r w:rsidR="007038F2" w:rsidRPr="00A65879">
        <w:rPr>
          <w:rFonts w:ascii="Times New Roman" w:hAnsi="Times New Roman" w:cs="Times New Roman"/>
          <w:sz w:val="24"/>
        </w:rPr>
        <w:t>« </w:t>
      </w:r>
      <w:r w:rsidR="00BD310C" w:rsidRPr="00A65879">
        <w:rPr>
          <w:rFonts w:ascii="Times New Roman" w:hAnsi="Times New Roman" w:cs="Times New Roman"/>
          <w:sz w:val="24"/>
        </w:rPr>
        <w:t>produits Cardif</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r w:rsidR="00236F42" w:rsidRPr="00A65879">
        <w:rPr>
          <w:rFonts w:ascii="Times New Roman" w:hAnsi="Times New Roman" w:cs="Times New Roman"/>
          <w:sz w:val="24"/>
        </w:rPr>
        <w:t>à</w:t>
      </w:r>
      <w:r w:rsidR="00BD310C" w:rsidRPr="00A65879">
        <w:rPr>
          <w:rFonts w:ascii="Times New Roman" w:hAnsi="Times New Roman" w:cs="Times New Roman"/>
          <w:sz w:val="24"/>
        </w:rPr>
        <w:t xml:space="preserve"> la rubrique </w:t>
      </w:r>
      <w:r w:rsidR="007038F2" w:rsidRPr="00A65879">
        <w:rPr>
          <w:rFonts w:ascii="Times New Roman" w:hAnsi="Times New Roman" w:cs="Times New Roman"/>
          <w:sz w:val="24"/>
        </w:rPr>
        <w:t>« J</w:t>
      </w:r>
      <w:r w:rsidR="00BD310C" w:rsidRPr="00A65879">
        <w:rPr>
          <w:rFonts w:ascii="Times New Roman" w:hAnsi="Times New Roman" w:cs="Times New Roman"/>
          <w:sz w:val="24"/>
        </w:rPr>
        <w:t>uridique et fiscal</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p>
    <w:p w14:paraId="11C84FA0" w14:textId="3A368E15" w:rsidR="00062540" w:rsidRPr="00A65879" w:rsidRDefault="00261734" w:rsidP="00365CDC">
      <w:pPr>
        <w:jc w:val="both"/>
        <w:rPr>
          <w:rFonts w:ascii="Times New Roman" w:hAnsi="Times New Roman" w:cs="Times New Roman"/>
          <w:sz w:val="24"/>
        </w:rPr>
      </w:pPr>
      <w:r w:rsidRPr="00A65879">
        <w:rPr>
          <w:rFonts w:ascii="Times New Roman" w:hAnsi="Times New Roman" w:cs="Times New Roman"/>
          <w:sz w:val="24"/>
        </w:rPr>
        <w:t xml:space="preserve">  </w:t>
      </w:r>
    </w:p>
    <w:p w14:paraId="59B4DF54" w14:textId="029EF969" w:rsidR="00E71698" w:rsidRPr="00A65879" w:rsidRDefault="00E71698" w:rsidP="00365CDC">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Contribution d’</w:t>
      </w:r>
      <w:r w:rsidR="003F4DC9" w:rsidRPr="00A65879">
        <w:rPr>
          <w:rFonts w:ascii="Times New Roman" w:hAnsi="Times New Roman" w:cs="Times New Roman"/>
          <w:b/>
          <w:bCs/>
          <w:sz w:val="24"/>
        </w:rPr>
        <w:t>une a</w:t>
      </w:r>
      <w:r w:rsidRPr="00A65879">
        <w:rPr>
          <w:rFonts w:ascii="Times New Roman" w:hAnsi="Times New Roman" w:cs="Times New Roman"/>
          <w:b/>
          <w:bCs/>
          <w:sz w:val="24"/>
        </w:rPr>
        <w:t xml:space="preserve">ctualité </w:t>
      </w:r>
    </w:p>
    <w:p w14:paraId="55D3AE88" w14:textId="55CA8328" w:rsidR="00502391" w:rsidRPr="00A65879" w:rsidRDefault="00E71698"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Une actualité c’est </w:t>
      </w:r>
      <w:r w:rsidR="00CF47DB" w:rsidRPr="00A65879">
        <w:rPr>
          <w:rFonts w:ascii="Times New Roman" w:hAnsi="Times New Roman" w:cs="Times New Roman"/>
          <w:sz w:val="24"/>
        </w:rPr>
        <w:t xml:space="preserve">une page web qui aura un contenu web et/ou un onglet avec des documents à télécharger. Le contenu quant </w:t>
      </w:r>
      <w:r w:rsidR="00D0469D" w:rsidRPr="00A65879">
        <w:rPr>
          <w:rFonts w:ascii="Times New Roman" w:hAnsi="Times New Roman" w:cs="Times New Roman"/>
          <w:sz w:val="24"/>
        </w:rPr>
        <w:t>à</w:t>
      </w:r>
      <w:r w:rsidR="00CF47DB" w:rsidRPr="00A65879">
        <w:rPr>
          <w:rFonts w:ascii="Times New Roman" w:hAnsi="Times New Roman" w:cs="Times New Roman"/>
          <w:sz w:val="24"/>
        </w:rPr>
        <w:t xml:space="preserve"> lui aura un titre, un sommaire ou non, un résumé ou non et enfin un corps de</w:t>
      </w:r>
      <w:r w:rsidR="00502391" w:rsidRPr="00A65879">
        <w:rPr>
          <w:rFonts w:ascii="Times New Roman" w:hAnsi="Times New Roman" w:cs="Times New Roman"/>
          <w:sz w:val="24"/>
        </w:rPr>
        <w:t xml:space="preserve"> l’actualité. </w:t>
      </w:r>
    </w:p>
    <w:p w14:paraId="1B70308D" w14:textId="54D014D1" w:rsidR="00F96201" w:rsidRPr="00A65879" w:rsidRDefault="00F96201"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Pour la contribution du contenu web, il faut dans un premier temps </w:t>
      </w:r>
      <w:r w:rsidR="0089598A" w:rsidRPr="00A65879">
        <w:rPr>
          <w:rFonts w:ascii="Times New Roman" w:hAnsi="Times New Roman" w:cs="Times New Roman"/>
          <w:sz w:val="24"/>
        </w:rPr>
        <w:t>formater</w:t>
      </w:r>
      <w:r w:rsidRPr="00A65879">
        <w:rPr>
          <w:rFonts w:ascii="Times New Roman" w:hAnsi="Times New Roman" w:cs="Times New Roman"/>
          <w:sz w:val="24"/>
        </w:rPr>
        <w:t xml:space="preserve"> le contenu de l’actualité en html. Nous allons prendre en compte ici les entêtes, les paragraphes, l</w:t>
      </w:r>
      <w:r w:rsidR="00AD4889" w:rsidRPr="00A65879">
        <w:rPr>
          <w:rFonts w:ascii="Times New Roman" w:hAnsi="Times New Roman" w:cs="Times New Roman"/>
          <w:sz w:val="24"/>
        </w:rPr>
        <w:t xml:space="preserve">a police, les images, les icones, le format du texte et toutes autre élément nécessaires au passage su contenu en une page web. Nous allons particulièrement faire attention </w:t>
      </w:r>
      <w:r w:rsidR="007A42AA" w:rsidRPr="00A65879">
        <w:rPr>
          <w:rFonts w:ascii="Times New Roman" w:hAnsi="Times New Roman" w:cs="Times New Roman"/>
          <w:sz w:val="24"/>
        </w:rPr>
        <w:t>aux accents</w:t>
      </w:r>
      <w:r w:rsidR="00AD4889" w:rsidRPr="00A65879">
        <w:rPr>
          <w:rFonts w:ascii="Times New Roman" w:hAnsi="Times New Roman" w:cs="Times New Roman"/>
          <w:sz w:val="24"/>
        </w:rPr>
        <w:t xml:space="preserve">, aux apostrophes et aux points de suspensions car ceux-ci sont </w:t>
      </w:r>
      <w:r w:rsidR="00332B16" w:rsidRPr="00A65879">
        <w:rPr>
          <w:rFonts w:ascii="Times New Roman" w:hAnsi="Times New Roman" w:cs="Times New Roman"/>
          <w:sz w:val="24"/>
        </w:rPr>
        <w:t>susceptible</w:t>
      </w:r>
      <w:r w:rsidR="00AD4889" w:rsidRPr="00A65879">
        <w:rPr>
          <w:rFonts w:ascii="Times New Roman" w:hAnsi="Times New Roman" w:cs="Times New Roman"/>
          <w:sz w:val="24"/>
        </w:rPr>
        <w:t xml:space="preserve"> de ne pas présenter comme on l’aurait souhaité</w:t>
      </w:r>
      <w:r w:rsidR="007A42AA" w:rsidRPr="00A65879">
        <w:rPr>
          <w:rFonts w:ascii="Times New Roman" w:hAnsi="Times New Roman" w:cs="Times New Roman"/>
          <w:sz w:val="24"/>
        </w:rPr>
        <w:t xml:space="preserve"> dans la page web</w:t>
      </w:r>
      <w:r w:rsidR="00332B16" w:rsidRPr="00A65879">
        <w:rPr>
          <w:rFonts w:ascii="Times New Roman" w:hAnsi="Times New Roman" w:cs="Times New Roman"/>
          <w:sz w:val="24"/>
        </w:rPr>
        <w:t>.</w:t>
      </w:r>
    </w:p>
    <w:p w14:paraId="5E6788D8" w14:textId="01FD0835" w:rsidR="00F96201" w:rsidRPr="00A65879" w:rsidRDefault="007A42AA"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Ensuite, il</w:t>
      </w:r>
      <w:r w:rsidR="000D4C91" w:rsidRPr="00A65879">
        <w:rPr>
          <w:rFonts w:ascii="Times New Roman" w:hAnsi="Times New Roman" w:cs="Times New Roman"/>
          <w:sz w:val="24"/>
        </w:rPr>
        <w:t xml:space="preserve"> faut prendre en compte les catégorisations. En d’autres termes, il faut savoir quelles sont les pages qui ont le droit d’afficher l’actualité (‘a la une’, ‘first page’…).</w:t>
      </w:r>
      <w:r w:rsidR="00F96201" w:rsidRPr="00A65879">
        <w:rPr>
          <w:rFonts w:ascii="Times New Roman" w:hAnsi="Times New Roman" w:cs="Times New Roman"/>
          <w:sz w:val="24"/>
        </w:rPr>
        <w:t xml:space="preserve"> </w:t>
      </w:r>
      <w:r w:rsidRPr="00A65879">
        <w:rPr>
          <w:rFonts w:ascii="Times New Roman" w:hAnsi="Times New Roman" w:cs="Times New Roman"/>
          <w:sz w:val="24"/>
        </w:rPr>
        <w:t xml:space="preserve">Donner les droits d’accès en lectures aux utilisateurs. </w:t>
      </w:r>
    </w:p>
    <w:p w14:paraId="4C6EC845" w14:textId="21A896EA" w:rsidR="000D4C91" w:rsidRPr="00A65879" w:rsidRDefault="000D4C91"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5E8F9A01" w14:textId="77777777" w:rsidR="000D4C91" w:rsidRPr="00A65879" w:rsidRDefault="000D4C91" w:rsidP="00365CDC">
      <w:pPr>
        <w:pStyle w:val="Paragraphedeliste"/>
        <w:ind w:left="585"/>
        <w:jc w:val="both"/>
        <w:rPr>
          <w:rFonts w:ascii="Times New Roman" w:hAnsi="Times New Roman" w:cs="Times New Roman"/>
          <w:sz w:val="24"/>
        </w:rPr>
      </w:pPr>
    </w:p>
    <w:p w14:paraId="6523868F" w14:textId="2B760066" w:rsidR="00502391" w:rsidRPr="00A65879" w:rsidRDefault="00502391" w:rsidP="00365CDC">
      <w:pPr>
        <w:pStyle w:val="Paragraphedeliste"/>
        <w:numPr>
          <w:ilvl w:val="0"/>
          <w:numId w:val="2"/>
        </w:numPr>
        <w:jc w:val="both"/>
        <w:rPr>
          <w:rFonts w:ascii="Times New Roman" w:hAnsi="Times New Roman" w:cs="Times New Roman"/>
          <w:sz w:val="24"/>
        </w:rPr>
      </w:pPr>
    </w:p>
    <w:p w14:paraId="2F5BFA1C" w14:textId="77777777" w:rsidR="00502391" w:rsidRPr="00A65879" w:rsidRDefault="00502391" w:rsidP="00365CDC">
      <w:pPr>
        <w:pStyle w:val="Paragraphedeliste"/>
        <w:ind w:left="585"/>
        <w:jc w:val="both"/>
        <w:rPr>
          <w:rFonts w:ascii="Times New Roman" w:hAnsi="Times New Roman" w:cs="Times New Roman"/>
          <w:sz w:val="24"/>
        </w:rPr>
      </w:pPr>
    </w:p>
    <w:p w14:paraId="1220E9AC" w14:textId="77777777" w:rsidR="00502391" w:rsidRPr="00A65879" w:rsidRDefault="00502391" w:rsidP="00365CDC">
      <w:pPr>
        <w:pStyle w:val="Paragraphedeliste"/>
        <w:ind w:left="585"/>
        <w:jc w:val="both"/>
        <w:rPr>
          <w:rFonts w:ascii="Times New Roman" w:hAnsi="Times New Roman" w:cs="Times New Roman"/>
          <w:sz w:val="24"/>
        </w:rPr>
      </w:pPr>
    </w:p>
    <w:p w14:paraId="10CEE912" w14:textId="77777777" w:rsidR="00502391" w:rsidRPr="00A65879" w:rsidRDefault="00502391" w:rsidP="00365CDC">
      <w:pPr>
        <w:pStyle w:val="Paragraphedeliste"/>
        <w:ind w:left="585"/>
        <w:jc w:val="both"/>
        <w:rPr>
          <w:rFonts w:ascii="Times New Roman" w:hAnsi="Times New Roman" w:cs="Times New Roman"/>
          <w:sz w:val="24"/>
        </w:rPr>
      </w:pPr>
    </w:p>
    <w:p w14:paraId="06EF8B59" w14:textId="77777777" w:rsidR="00502391" w:rsidRPr="00A65879" w:rsidRDefault="00502391" w:rsidP="00365CDC">
      <w:pPr>
        <w:pStyle w:val="Paragraphedeliste"/>
        <w:ind w:left="585"/>
        <w:jc w:val="both"/>
        <w:rPr>
          <w:rFonts w:ascii="Times New Roman" w:hAnsi="Times New Roman" w:cs="Times New Roman"/>
          <w:sz w:val="24"/>
        </w:rPr>
      </w:pPr>
    </w:p>
    <w:p w14:paraId="541722F0" w14:textId="77777777" w:rsidR="00502391" w:rsidRPr="00A65879" w:rsidRDefault="00502391" w:rsidP="00365CDC">
      <w:pPr>
        <w:pStyle w:val="Paragraphedeliste"/>
        <w:ind w:left="585"/>
        <w:jc w:val="both"/>
        <w:rPr>
          <w:rFonts w:ascii="Times New Roman" w:hAnsi="Times New Roman" w:cs="Times New Roman"/>
          <w:sz w:val="24"/>
        </w:rPr>
      </w:pPr>
    </w:p>
    <w:p w14:paraId="202F859E" w14:textId="2EC198FE" w:rsidR="00CF47DB" w:rsidRPr="00A65879" w:rsidRDefault="00CF47DB"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03497344" w14:textId="2BB6D5A9" w:rsidR="00E71698" w:rsidRPr="00A65879" w:rsidRDefault="00CF47DB"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413E1BF1" w14:textId="4F6A61D5" w:rsidR="00B10662" w:rsidRPr="00A65879" w:rsidRDefault="00FD0562" w:rsidP="006F77A2">
      <w:pPr>
        <w:pStyle w:val="Titre2"/>
        <w:numPr>
          <w:ilvl w:val="0"/>
          <w:numId w:val="15"/>
        </w:numPr>
        <w:jc w:val="both"/>
        <w:rPr>
          <w:rFonts w:cs="Times New Roman"/>
          <w:sz w:val="32"/>
        </w:rPr>
      </w:pPr>
      <w:bookmarkStart w:id="10" w:name="_Toc112309510"/>
      <w:r w:rsidRPr="00A65879">
        <w:rPr>
          <w:rFonts w:cs="Times New Roman"/>
          <w:sz w:val="32"/>
        </w:rPr>
        <w:t>Gestion du site Cardif B2B &amp; B2C</w:t>
      </w:r>
      <w:bookmarkEnd w:id="10"/>
    </w:p>
    <w:p w14:paraId="3F3804B1" w14:textId="6318CBBF" w:rsidR="00997902" w:rsidRPr="00A65879" w:rsidRDefault="00997902" w:rsidP="00365CDC">
      <w:pPr>
        <w:jc w:val="both"/>
        <w:rPr>
          <w:rFonts w:ascii="Times New Roman" w:hAnsi="Times New Roman" w:cs="Times New Roman"/>
          <w:sz w:val="24"/>
        </w:rPr>
      </w:pPr>
    </w:p>
    <w:p w14:paraId="494D493C" w14:textId="34FF5D63" w:rsidR="00997902" w:rsidRPr="00A65879" w:rsidRDefault="00997902" w:rsidP="00365CDC">
      <w:pPr>
        <w:jc w:val="both"/>
        <w:rPr>
          <w:rFonts w:ascii="Times New Roman" w:hAnsi="Times New Roman" w:cs="Times New Roman"/>
          <w:sz w:val="24"/>
        </w:rPr>
      </w:pPr>
    </w:p>
    <w:p w14:paraId="43AE6998" w14:textId="1515C2C4" w:rsidR="00997902" w:rsidRPr="00A65879" w:rsidRDefault="00997902" w:rsidP="00365CDC">
      <w:pPr>
        <w:jc w:val="both"/>
        <w:rPr>
          <w:rFonts w:ascii="Times New Roman" w:hAnsi="Times New Roman" w:cs="Times New Roman"/>
          <w:sz w:val="24"/>
        </w:rPr>
      </w:pPr>
    </w:p>
    <w:p w14:paraId="7EDD84CF" w14:textId="133CEE77" w:rsidR="00997902" w:rsidRPr="00A65879" w:rsidRDefault="00997902" w:rsidP="00365CDC">
      <w:pPr>
        <w:jc w:val="both"/>
        <w:rPr>
          <w:rFonts w:ascii="Times New Roman" w:hAnsi="Times New Roman" w:cs="Times New Roman"/>
          <w:sz w:val="24"/>
        </w:rPr>
      </w:pPr>
    </w:p>
    <w:p w14:paraId="2395090C" w14:textId="2788E595" w:rsidR="00997902" w:rsidRPr="00A65879" w:rsidRDefault="00997902" w:rsidP="00365CDC">
      <w:pPr>
        <w:jc w:val="both"/>
        <w:rPr>
          <w:rFonts w:ascii="Times New Roman" w:hAnsi="Times New Roman" w:cs="Times New Roman"/>
          <w:sz w:val="24"/>
        </w:rPr>
      </w:pPr>
    </w:p>
    <w:p w14:paraId="49DC3EE6" w14:textId="2165D91F" w:rsidR="00997902" w:rsidRPr="00A65879" w:rsidRDefault="00997902" w:rsidP="00365CDC">
      <w:pPr>
        <w:jc w:val="both"/>
        <w:rPr>
          <w:rFonts w:ascii="Times New Roman" w:hAnsi="Times New Roman" w:cs="Times New Roman"/>
          <w:sz w:val="24"/>
        </w:rPr>
      </w:pPr>
    </w:p>
    <w:p w14:paraId="5B472C63" w14:textId="547EBFA9" w:rsidR="00997902" w:rsidRPr="00A65879" w:rsidRDefault="00997902" w:rsidP="00365CDC">
      <w:pPr>
        <w:jc w:val="both"/>
        <w:rPr>
          <w:rFonts w:ascii="Times New Roman" w:hAnsi="Times New Roman" w:cs="Times New Roman"/>
          <w:sz w:val="24"/>
        </w:rPr>
      </w:pPr>
    </w:p>
    <w:p w14:paraId="1D8B8D3D" w14:textId="0DB624A5" w:rsidR="00997902" w:rsidRPr="00A65879" w:rsidRDefault="00997902" w:rsidP="00365CDC">
      <w:pPr>
        <w:jc w:val="both"/>
        <w:rPr>
          <w:rFonts w:ascii="Times New Roman" w:hAnsi="Times New Roman" w:cs="Times New Roman"/>
          <w:sz w:val="24"/>
        </w:rPr>
      </w:pPr>
    </w:p>
    <w:p w14:paraId="1FA88C5C" w14:textId="201D64AA" w:rsidR="00997902" w:rsidRPr="00A65879" w:rsidRDefault="00997902" w:rsidP="00365CDC">
      <w:pPr>
        <w:jc w:val="both"/>
        <w:rPr>
          <w:rFonts w:ascii="Times New Roman" w:hAnsi="Times New Roman" w:cs="Times New Roman"/>
          <w:sz w:val="24"/>
        </w:rPr>
      </w:pPr>
    </w:p>
    <w:p w14:paraId="22AB8CED" w14:textId="2A4A184C" w:rsidR="00997902" w:rsidRPr="00A65879" w:rsidRDefault="00997902" w:rsidP="00365CDC">
      <w:pPr>
        <w:jc w:val="both"/>
        <w:rPr>
          <w:rFonts w:ascii="Times New Roman" w:hAnsi="Times New Roman" w:cs="Times New Roman"/>
          <w:sz w:val="24"/>
        </w:rPr>
      </w:pPr>
    </w:p>
    <w:p w14:paraId="7792D7EC" w14:textId="57728167" w:rsidR="00997902" w:rsidRPr="00A65879" w:rsidRDefault="00997902" w:rsidP="00365CDC">
      <w:pPr>
        <w:jc w:val="both"/>
        <w:rPr>
          <w:rFonts w:ascii="Times New Roman" w:hAnsi="Times New Roman" w:cs="Times New Roman"/>
          <w:sz w:val="24"/>
        </w:rPr>
      </w:pPr>
    </w:p>
    <w:p w14:paraId="5EDB323E" w14:textId="1A236EF5" w:rsidR="00997902" w:rsidRPr="00A65879" w:rsidRDefault="00997902" w:rsidP="00365CDC">
      <w:pPr>
        <w:jc w:val="both"/>
        <w:rPr>
          <w:rFonts w:ascii="Times New Roman" w:hAnsi="Times New Roman" w:cs="Times New Roman"/>
          <w:sz w:val="24"/>
        </w:rPr>
      </w:pPr>
    </w:p>
    <w:p w14:paraId="5C647F33" w14:textId="1670AB56" w:rsidR="00997902" w:rsidRPr="00A65879" w:rsidRDefault="00997902" w:rsidP="00365CDC">
      <w:pPr>
        <w:jc w:val="both"/>
        <w:rPr>
          <w:rFonts w:ascii="Times New Roman" w:hAnsi="Times New Roman" w:cs="Times New Roman"/>
          <w:sz w:val="24"/>
        </w:rPr>
      </w:pPr>
    </w:p>
    <w:p w14:paraId="7B69B39E" w14:textId="211CA924" w:rsidR="00997902" w:rsidRPr="00A65879" w:rsidRDefault="00997902" w:rsidP="00365CDC">
      <w:pPr>
        <w:jc w:val="both"/>
        <w:rPr>
          <w:rFonts w:ascii="Times New Roman" w:hAnsi="Times New Roman" w:cs="Times New Roman"/>
          <w:sz w:val="24"/>
        </w:rPr>
      </w:pPr>
    </w:p>
    <w:p w14:paraId="63917D8D" w14:textId="5F8A8242" w:rsidR="00997902" w:rsidRPr="00A65879" w:rsidRDefault="00997902" w:rsidP="00365CDC">
      <w:pPr>
        <w:jc w:val="both"/>
        <w:rPr>
          <w:rFonts w:ascii="Times New Roman" w:hAnsi="Times New Roman" w:cs="Times New Roman"/>
          <w:sz w:val="24"/>
        </w:rPr>
      </w:pPr>
    </w:p>
    <w:p w14:paraId="5DFB684E" w14:textId="68471C45" w:rsidR="00F73B4A" w:rsidRPr="00A65879" w:rsidRDefault="00FD0562" w:rsidP="006F77A2">
      <w:pPr>
        <w:pStyle w:val="Titre2"/>
        <w:numPr>
          <w:ilvl w:val="0"/>
          <w:numId w:val="15"/>
        </w:numPr>
        <w:jc w:val="both"/>
        <w:rPr>
          <w:rFonts w:cs="Times New Roman"/>
          <w:sz w:val="32"/>
        </w:rPr>
      </w:pPr>
      <w:bookmarkStart w:id="11" w:name="_Toc112309511"/>
      <w:r w:rsidRPr="00A65879">
        <w:rPr>
          <w:rFonts w:cs="Times New Roman"/>
          <w:sz w:val="32"/>
        </w:rPr>
        <w:t>Gestion des différents projets</w:t>
      </w:r>
      <w:bookmarkEnd w:id="11"/>
    </w:p>
    <w:p w14:paraId="2D6FF5AB" w14:textId="492F8158" w:rsidR="00997902" w:rsidRPr="00A65879" w:rsidRDefault="00997902" w:rsidP="006F77A2">
      <w:pPr>
        <w:pStyle w:val="Titre3"/>
        <w:numPr>
          <w:ilvl w:val="0"/>
          <w:numId w:val="16"/>
        </w:numPr>
        <w:jc w:val="both"/>
        <w:rPr>
          <w:rFonts w:cs="Times New Roman"/>
          <w:sz w:val="28"/>
        </w:rPr>
      </w:pPr>
      <w:bookmarkStart w:id="12" w:name="_Toc112309512"/>
      <w:r w:rsidRPr="00A65879">
        <w:rPr>
          <w:rFonts w:cs="Times New Roman"/>
          <w:sz w:val="28"/>
        </w:rPr>
        <w:t>Projet Priips</w:t>
      </w:r>
      <w:bookmarkEnd w:id="12"/>
    </w:p>
    <w:p w14:paraId="3E81E323" w14:textId="77777777" w:rsidR="00997902" w:rsidRPr="00A65879" w:rsidRDefault="00997902" w:rsidP="00365CDC">
      <w:pPr>
        <w:jc w:val="both"/>
        <w:rPr>
          <w:rFonts w:ascii="Times New Roman" w:hAnsi="Times New Roman" w:cs="Times New Roman"/>
          <w:sz w:val="24"/>
        </w:rPr>
      </w:pPr>
    </w:p>
    <w:p w14:paraId="753053C1" w14:textId="77777777" w:rsidR="00997902" w:rsidRPr="00A65879" w:rsidRDefault="00997902" w:rsidP="00365CDC">
      <w:pPr>
        <w:jc w:val="both"/>
        <w:rPr>
          <w:rFonts w:ascii="Times New Roman" w:eastAsiaTheme="majorEastAsia" w:hAnsi="Times New Roman" w:cs="Times New Roman"/>
          <w:b/>
          <w:color w:val="2F5496" w:themeColor="accent1" w:themeShade="BF"/>
          <w:sz w:val="28"/>
          <w:szCs w:val="26"/>
        </w:rPr>
      </w:pPr>
      <w:r w:rsidRPr="00A65879">
        <w:rPr>
          <w:rFonts w:ascii="Times New Roman" w:hAnsi="Times New Roman" w:cs="Times New Roman"/>
          <w:b/>
          <w:sz w:val="24"/>
        </w:rPr>
        <w:br w:type="page"/>
      </w:r>
    </w:p>
    <w:p w14:paraId="731D4D83" w14:textId="4898482B" w:rsidR="00997902" w:rsidRPr="00A65879" w:rsidRDefault="00997902" w:rsidP="006F77A2">
      <w:pPr>
        <w:pStyle w:val="Titre3"/>
        <w:numPr>
          <w:ilvl w:val="0"/>
          <w:numId w:val="16"/>
        </w:numPr>
        <w:jc w:val="both"/>
        <w:rPr>
          <w:rFonts w:cs="Times New Roman"/>
          <w:sz w:val="28"/>
        </w:rPr>
      </w:pPr>
      <w:bookmarkStart w:id="13" w:name="_Toc112309513"/>
      <w:r w:rsidRPr="00A65879">
        <w:rPr>
          <w:rFonts w:cs="Times New Roman"/>
          <w:sz w:val="28"/>
        </w:rPr>
        <w:lastRenderedPageBreak/>
        <w:t>Project d’accessibilité numérique</w:t>
      </w:r>
      <w:bookmarkEnd w:id="13"/>
    </w:p>
    <w:p w14:paraId="5435D0CA" w14:textId="77777777" w:rsidR="00997902" w:rsidRPr="00A65879" w:rsidRDefault="00997902" w:rsidP="00365CDC">
      <w:pPr>
        <w:jc w:val="both"/>
        <w:rPr>
          <w:rFonts w:ascii="Times New Roman" w:hAnsi="Times New Roman" w:cs="Times New Roman"/>
          <w:color w:val="353535"/>
          <w:sz w:val="24"/>
          <w:shd w:val="clear" w:color="auto" w:fill="FFFFFF"/>
        </w:rPr>
      </w:pPr>
      <w:r w:rsidRPr="00A65879">
        <w:rPr>
          <w:rFonts w:ascii="Times New Roman" w:hAnsi="Times New Roman" w:cs="Times New Roman"/>
          <w:sz w:val="24"/>
        </w:rPr>
        <w:t xml:space="preserve">D’après l’article 47 de la loi </w:t>
      </w:r>
      <w:r w:rsidRPr="00A65879">
        <w:rPr>
          <w:rFonts w:ascii="Times New Roman" w:hAnsi="Times New Roman" w:cs="Times New Roman"/>
          <w:color w:val="353535"/>
          <w:sz w:val="24"/>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A65879" w:rsidRDefault="00997902" w:rsidP="00365CDC">
      <w:pPr>
        <w:jc w:val="both"/>
        <w:rPr>
          <w:rFonts w:ascii="Times New Roman" w:hAnsi="Times New Roman" w:cs="Times New Roman"/>
          <w:color w:val="353535"/>
          <w:sz w:val="24"/>
          <w:shd w:val="clear" w:color="auto" w:fill="FFFFFF"/>
        </w:rPr>
      </w:pPr>
      <w:r w:rsidRPr="00A65879">
        <w:rPr>
          <w:rFonts w:ascii="Times New Roman" w:hAnsi="Times New Roman" w:cs="Times New Roman"/>
          <w:color w:val="353535"/>
          <w:sz w:val="24"/>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La navigation au clavier permet d’atteindre toutes les informations pertinentes,</w:t>
      </w:r>
    </w:p>
    <w:p w14:paraId="57D637C9"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 contraste de couleur (couleur du texte / couleur de fond) doit être supérieur à 4.5,</w:t>
      </w:r>
    </w:p>
    <w:p w14:paraId="041231D1"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Chaque image porteuse d’information doit avoir un texte alternatif,</w:t>
      </w:r>
    </w:p>
    <w:p w14:paraId="490DE296"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Il n’existe pas des balises utilisées juste à des fins de décoration, </w:t>
      </w:r>
    </w:p>
    <w:p w14:paraId="34BA6F28"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Les pseudo-classes (hover, focus…) sont bien définies sur les éléments interactifs,</w:t>
      </w:r>
    </w:p>
    <w:p w14:paraId="6F472320"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35BDE31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Afin de se conformer au décret d’application de la loi (2019) de l’article 45 de la loi handicap de 2005, Cardif a décidé de faire un audit de ses applications web et de les rendre accessible au besoin. D’après le document d’information de Cardif qu’on peut consulter sur le lien 2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 xml:space="preserve">, il est marqué : </w:t>
      </w:r>
    </w:p>
    <w:p w14:paraId="145A3D7E"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Nous présentons nos excuses à toutes celles et ceux qui ne pourraient pas, à ce jour, accéder de manière simple et complète à l'ensemble du contenu proposé. »</w:t>
      </w:r>
    </w:p>
    <w:p w14:paraId="462565AB"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Ils informent également que l’audit du site a révélé un niveau faible d’accessibilité. C’est de là que vient le projet « d’accessibilité numérique » chez Cardif, projet sur lequel j’ai eu le plaisir de travailler avec l’équipe en charge. </w:t>
      </w:r>
    </w:p>
    <w:p w14:paraId="23BA203F"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NB : Cardif dispose d’un site de recette pour faire les tests avant publication et d’un site en production pour le code final à destination des internautes. Nous avons effectué toutes nos modifications d’accessibilité sur le site en recette. Ces modifications ne seront portés en production qu’une fois que l’accessibilité aura atteint un taux convenable.   </w:t>
      </w:r>
    </w:p>
    <w:p w14:paraId="3673E389" w14:textId="1BF9A72A"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lastRenderedPageBreak/>
        <w:t>Afin de rendre accessible le site de Cardif, nous sommes intervenus à plusieurs niveau :</w:t>
      </w:r>
    </w:p>
    <w:p w14:paraId="538EC382" w14:textId="77777777" w:rsidR="00997902" w:rsidRPr="00A65879" w:rsidRDefault="00997902" w:rsidP="00365CDC">
      <w:pPr>
        <w:jc w:val="both"/>
        <w:rPr>
          <w:rFonts w:ascii="Times New Roman" w:hAnsi="Times New Roman" w:cs="Times New Roman"/>
          <w:sz w:val="24"/>
        </w:rPr>
      </w:pPr>
    </w:p>
    <w:p w14:paraId="47E302DB" w14:textId="7FD6F823" w:rsidR="003447BA" w:rsidRPr="00A65879" w:rsidRDefault="003447BA" w:rsidP="006F77A2">
      <w:pPr>
        <w:pStyle w:val="Titre4"/>
        <w:numPr>
          <w:ilvl w:val="0"/>
          <w:numId w:val="10"/>
        </w:numPr>
        <w:jc w:val="both"/>
        <w:rPr>
          <w:rFonts w:cs="Times New Roman"/>
        </w:rPr>
      </w:pPr>
      <w:r w:rsidRPr="00A65879">
        <w:rPr>
          <w:rFonts w:cs="Times New Roman"/>
        </w:rPr>
        <w:t>Accessibilité sur les images</w:t>
      </w:r>
    </w:p>
    <w:p w14:paraId="15029984" w14:textId="77777777" w:rsidR="003447BA" w:rsidRPr="00A65879" w:rsidRDefault="003447BA" w:rsidP="00365CDC">
      <w:pPr>
        <w:jc w:val="both"/>
        <w:rPr>
          <w:rFonts w:ascii="Times New Roman" w:hAnsi="Times New Roman" w:cs="Times New Roman"/>
          <w:sz w:val="24"/>
        </w:rPr>
      </w:pPr>
      <w:r w:rsidRPr="00A65879">
        <w:rPr>
          <w:rFonts w:ascii="Times New Roman" w:hAnsi="Times New Roman" w:cs="Times New Roman"/>
          <w:sz w:val="24"/>
        </w:rPr>
        <w:t xml:space="preserve">Elle reste la plus facile. </w:t>
      </w:r>
    </w:p>
    <w:p w14:paraId="74FA43E2" w14:textId="08AAFD69" w:rsidR="003447BA" w:rsidRPr="00A65879" w:rsidRDefault="003447BA"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Lorsque la balise image est porteuse d’information, une alternative textuelle doit être passé à cette balise au travers de la balise ‘</w:t>
      </w:r>
      <w:r w:rsidRPr="00A65879">
        <w:rPr>
          <w:rFonts w:ascii="Times New Roman" w:hAnsi="Times New Roman" w:cs="Times New Roman"/>
          <w:b/>
          <w:i/>
          <w:sz w:val="24"/>
        </w:rPr>
        <w:t>alt</w:t>
      </w:r>
      <w:r w:rsidRPr="00A65879">
        <w:rPr>
          <w:rFonts w:ascii="Times New Roman" w:hAnsi="Times New Roman" w:cs="Times New Roman"/>
          <w:b/>
          <w:sz w:val="24"/>
        </w:rPr>
        <w:t xml:space="preserve">’. </w:t>
      </w:r>
      <w:r w:rsidRPr="00A65879">
        <w:rPr>
          <w:rFonts w:ascii="Times New Roman" w:hAnsi="Times New Roman" w:cs="Times New Roman"/>
          <w:sz w:val="24"/>
        </w:rPr>
        <w:t xml:space="preserve">L’alternative doit être la plus précise et la plus descriptive possible.  </w:t>
      </w:r>
    </w:p>
    <w:p w14:paraId="22C84FB5" w14:textId="4DBB6859" w:rsidR="003447BA" w:rsidRPr="00A65879" w:rsidRDefault="003447BA"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Lorsque la balise image est utilisé à des fin de décoration, l’attribut ‘</w:t>
      </w:r>
      <w:r w:rsidRPr="00A65879">
        <w:rPr>
          <w:rFonts w:ascii="Times New Roman" w:hAnsi="Times New Roman" w:cs="Times New Roman"/>
          <w:b/>
          <w:i/>
          <w:sz w:val="24"/>
        </w:rPr>
        <w:t>alt</w:t>
      </w:r>
      <w:r w:rsidRPr="00A65879">
        <w:rPr>
          <w:rFonts w:ascii="Times New Roman" w:hAnsi="Times New Roman" w:cs="Times New Roman"/>
          <w:sz w:val="24"/>
        </w:rPr>
        <w:t xml:space="preserve">’ doit être vide (alt= ‘’). Par contre, les balises possédant un attribut WAI-ARIA </w:t>
      </w:r>
      <w:r w:rsidRPr="00A65879">
        <w:rPr>
          <w:rFonts w:ascii="Times New Roman" w:hAnsi="Times New Roman" w:cs="Times New Roman"/>
          <w:b/>
          <w:i/>
          <w:sz w:val="24"/>
        </w:rPr>
        <w:t>role="img"</w:t>
      </w:r>
      <w:r w:rsidRPr="00A65879">
        <w:rPr>
          <w:rFonts w:ascii="Times New Roman" w:hAnsi="Times New Roman" w:cs="Times New Roman"/>
          <w:sz w:val="24"/>
        </w:rPr>
        <w:t xml:space="preserve"> ne peuvent faire office d'image de décoration qu'à la condition qu'elles possèdent un attribut WAI-ARIA aria-hidden="true". </w:t>
      </w:r>
    </w:p>
    <w:p w14:paraId="7A4E6476" w14:textId="67F7AA82" w:rsidR="003447BA" w:rsidRPr="00A65879" w:rsidRDefault="0011760C"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L’utilisation des images contenant des textes est déconseillé, nous avons préféré reprendre le texte présent sur ces images en Css ou de les remettre intégralement dans l’attribut ‘</w:t>
      </w:r>
      <w:r w:rsidRPr="00A65879">
        <w:rPr>
          <w:rFonts w:ascii="Times New Roman" w:hAnsi="Times New Roman" w:cs="Times New Roman"/>
          <w:b/>
          <w:i/>
          <w:sz w:val="24"/>
        </w:rPr>
        <w:t>alt</w:t>
      </w:r>
      <w:r w:rsidRPr="00A65879">
        <w:rPr>
          <w:rFonts w:ascii="Times New Roman" w:hAnsi="Times New Roman" w:cs="Times New Roman"/>
          <w:sz w:val="24"/>
        </w:rPr>
        <w:t xml:space="preserve">’.  </w:t>
      </w:r>
    </w:p>
    <w:p w14:paraId="23551C50" w14:textId="793FFCA0" w:rsidR="0011760C" w:rsidRPr="00A65879" w:rsidRDefault="0011760C"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 xml:space="preserve">Lorsque nous avons un groupe d’images, nous les regroupons en une seule image et donnons une alternative textuelle qui décrit l’image. </w:t>
      </w:r>
    </w:p>
    <w:p w14:paraId="5DCAF92A" w14:textId="77777777" w:rsidR="0011760C" w:rsidRPr="00A65879" w:rsidRDefault="0011760C" w:rsidP="006F77A2">
      <w:pPr>
        <w:pStyle w:val="Titre4"/>
        <w:numPr>
          <w:ilvl w:val="0"/>
          <w:numId w:val="10"/>
        </w:numPr>
        <w:jc w:val="both"/>
        <w:rPr>
          <w:rFonts w:cs="Times New Roman"/>
        </w:rPr>
      </w:pPr>
      <w:r w:rsidRPr="00A65879">
        <w:rPr>
          <w:rFonts w:cs="Times New Roman"/>
        </w:rPr>
        <w:t>Accessibilité sur les Listes</w:t>
      </w:r>
    </w:p>
    <w:p w14:paraId="4C04F3AE" w14:textId="7F62CAD7" w:rsidR="0011760C" w:rsidRPr="00A65879" w:rsidRDefault="0011760C" w:rsidP="00365CDC">
      <w:pPr>
        <w:jc w:val="both"/>
        <w:rPr>
          <w:rFonts w:ascii="Times New Roman" w:hAnsi="Times New Roman" w:cs="Times New Roman"/>
          <w:sz w:val="24"/>
        </w:rPr>
      </w:pPr>
      <w:r w:rsidRPr="00A65879">
        <w:rPr>
          <w:rFonts w:ascii="Times New Roman" w:hAnsi="Times New Roman" w:cs="Times New Roman"/>
          <w:sz w:val="24"/>
        </w:rPr>
        <w:t xml:space="preserve">La notion d’accessibilité posse à privilégier l’utilisation des listes (ordonnées ou non ordonnées) pour décrire des contenus proches et argumentant la même thématique. Nous nous devons donc de regrouper visuellement sous forme de liste nos contenus web. La notion de ‘regroupement visuel’ fait référence </w:t>
      </w:r>
      <w:r w:rsidR="00817811" w:rsidRPr="00A65879">
        <w:rPr>
          <w:rFonts w:ascii="Times New Roman" w:hAnsi="Times New Roman" w:cs="Times New Roman"/>
          <w:sz w:val="24"/>
        </w:rPr>
        <w:t>à</w:t>
      </w:r>
      <w:r w:rsidRPr="00A65879">
        <w:rPr>
          <w:rFonts w:ascii="Times New Roman" w:hAnsi="Times New Roman" w:cs="Times New Roman"/>
          <w:sz w:val="24"/>
        </w:rPr>
        <w:t> :</w:t>
      </w:r>
    </w:p>
    <w:p w14:paraId="3D54CCC2" w14:textId="0C0C83E8" w:rsidR="0011760C" w:rsidRPr="00A65879" w:rsidRDefault="0011760C" w:rsidP="006F77A2">
      <w:pPr>
        <w:pStyle w:val="Paragraphedeliste"/>
        <w:numPr>
          <w:ilvl w:val="0"/>
          <w:numId w:val="12"/>
        </w:numPr>
        <w:jc w:val="both"/>
        <w:rPr>
          <w:rFonts w:ascii="Times New Roman" w:hAnsi="Times New Roman" w:cs="Times New Roman"/>
          <w:sz w:val="24"/>
        </w:rPr>
      </w:pPr>
      <w:r w:rsidRPr="00A65879">
        <w:rPr>
          <w:rFonts w:ascii="Times New Roman" w:hAnsi="Times New Roman" w:cs="Times New Roman"/>
          <w:sz w:val="24"/>
        </w:rPr>
        <w:t>La présence de marque</w:t>
      </w:r>
      <w:r w:rsidR="00817811" w:rsidRPr="00A65879">
        <w:rPr>
          <w:rFonts w:ascii="Times New Roman" w:hAnsi="Times New Roman" w:cs="Times New Roman"/>
          <w:sz w:val="24"/>
        </w:rPr>
        <w:t>u</w:t>
      </w:r>
      <w:r w:rsidRPr="00A65879">
        <w:rPr>
          <w:rFonts w:ascii="Times New Roman" w:hAnsi="Times New Roman" w:cs="Times New Roman"/>
          <w:sz w:val="24"/>
        </w:rPr>
        <w:t>r de liste pour permettre d’identifier visuellement qu’il s’agit d’une liste non ordonnée,</w:t>
      </w:r>
    </w:p>
    <w:p w14:paraId="082EEB25" w14:textId="48C06872" w:rsidR="0011760C" w:rsidRPr="00A65879" w:rsidRDefault="0011760C" w:rsidP="006F77A2">
      <w:pPr>
        <w:pStyle w:val="Paragraphedeliste"/>
        <w:numPr>
          <w:ilvl w:val="0"/>
          <w:numId w:val="12"/>
        </w:numPr>
        <w:jc w:val="both"/>
        <w:rPr>
          <w:rFonts w:ascii="Times New Roman" w:hAnsi="Times New Roman" w:cs="Times New Roman"/>
          <w:sz w:val="24"/>
        </w:rPr>
      </w:pPr>
      <w:r w:rsidRPr="00A65879">
        <w:rPr>
          <w:rFonts w:ascii="Times New Roman" w:hAnsi="Times New Roman" w:cs="Times New Roman"/>
          <w:sz w:val="24"/>
        </w:rPr>
        <w:t xml:space="preserve">La présence de marqueur tel qu’un numéro ou une lettre pour faire comprendre qu’il s’agit d’une liste ordonnée.     </w:t>
      </w:r>
    </w:p>
    <w:p w14:paraId="336980D7" w14:textId="48878032" w:rsidR="0011760C" w:rsidRPr="00A65879" w:rsidRDefault="0011760C" w:rsidP="006F77A2">
      <w:pPr>
        <w:pStyle w:val="Titre4"/>
        <w:numPr>
          <w:ilvl w:val="0"/>
          <w:numId w:val="10"/>
        </w:numPr>
        <w:jc w:val="both"/>
        <w:rPr>
          <w:rFonts w:cs="Times New Roman"/>
        </w:rPr>
      </w:pPr>
      <w:r w:rsidRPr="00A65879">
        <w:rPr>
          <w:rFonts w:cs="Times New Roman"/>
        </w:rPr>
        <w:t xml:space="preserve">Accessibilité sur les liens </w:t>
      </w:r>
    </w:p>
    <w:p w14:paraId="114DE259" w14:textId="0632D875" w:rsidR="0011760C" w:rsidRPr="00A65879" w:rsidRDefault="0011760C" w:rsidP="00365CDC">
      <w:pPr>
        <w:jc w:val="both"/>
        <w:rPr>
          <w:rFonts w:ascii="Times New Roman" w:hAnsi="Times New Roman" w:cs="Times New Roman"/>
          <w:sz w:val="24"/>
        </w:rPr>
      </w:pPr>
      <w:r w:rsidRPr="00A65879">
        <w:rPr>
          <w:rFonts w:ascii="Times New Roman" w:hAnsi="Times New Roman" w:cs="Times New Roman"/>
          <w:sz w:val="24"/>
        </w:rPr>
        <w:t>Pour rendre notre site web accessible</w:t>
      </w:r>
      <w:r w:rsidR="002B400A" w:rsidRPr="00A65879">
        <w:rPr>
          <w:rFonts w:ascii="Times New Roman" w:hAnsi="Times New Roman" w:cs="Times New Roman"/>
          <w:sz w:val="24"/>
        </w:rPr>
        <w:t xml:space="preserve"> sur le critère de lien</w:t>
      </w:r>
      <w:r w:rsidRPr="00A65879">
        <w:rPr>
          <w:rFonts w:ascii="Times New Roman" w:hAnsi="Times New Roman" w:cs="Times New Roman"/>
          <w:sz w:val="24"/>
        </w:rPr>
        <w:t xml:space="preserve">, </w:t>
      </w:r>
      <w:r w:rsidR="002B400A" w:rsidRPr="00A65879">
        <w:rPr>
          <w:rFonts w:ascii="Times New Roman" w:hAnsi="Times New Roman" w:cs="Times New Roman"/>
          <w:sz w:val="24"/>
        </w:rPr>
        <w:t>nous avons dû intervenir à différents niveaux :</w:t>
      </w:r>
    </w:p>
    <w:p w14:paraId="59E4A831" w14:textId="6D2CD78A" w:rsidR="00BD05C5" w:rsidRPr="00A65879" w:rsidRDefault="002B400A"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 xml:space="preserve">La navigation au clavier </w:t>
      </w:r>
      <w:r w:rsidR="00817811" w:rsidRPr="00A65879">
        <w:rPr>
          <w:rFonts w:ascii="Times New Roman" w:hAnsi="Times New Roman" w:cs="Times New Roman"/>
          <w:sz w:val="24"/>
        </w:rPr>
        <w:t>est</w:t>
      </w:r>
      <w:r w:rsidRPr="00A65879">
        <w:rPr>
          <w:rFonts w:ascii="Times New Roman" w:hAnsi="Times New Roman" w:cs="Times New Roman"/>
          <w:sz w:val="24"/>
        </w:rPr>
        <w:t xml:space="preserve"> un </w:t>
      </w:r>
      <w:r w:rsidR="00BD05C5" w:rsidRPr="00A65879">
        <w:rPr>
          <w:rFonts w:ascii="Times New Roman" w:hAnsi="Times New Roman" w:cs="Times New Roman"/>
          <w:sz w:val="24"/>
        </w:rPr>
        <w:t>élément</w:t>
      </w:r>
      <w:r w:rsidRPr="00A65879">
        <w:rPr>
          <w:rFonts w:ascii="Times New Roman" w:hAnsi="Times New Roman" w:cs="Times New Roman"/>
          <w:sz w:val="24"/>
        </w:rPr>
        <w:t xml:space="preserve"> important de l’</w:t>
      </w:r>
      <w:r w:rsidR="00BD05C5" w:rsidRPr="00A65879">
        <w:rPr>
          <w:rFonts w:ascii="Times New Roman" w:hAnsi="Times New Roman" w:cs="Times New Roman"/>
          <w:sz w:val="24"/>
        </w:rPr>
        <w:t>accessibilité</w:t>
      </w:r>
      <w:r w:rsidR="00817811" w:rsidRPr="00A65879">
        <w:rPr>
          <w:rFonts w:ascii="Times New Roman" w:hAnsi="Times New Roman" w:cs="Times New Roman"/>
          <w:sz w:val="24"/>
        </w:rPr>
        <w:t xml:space="preserve">. Les liens constituent le fondement du web et un élément incontournable pour un site web., il est </w:t>
      </w:r>
      <w:r w:rsidR="00BD05C5" w:rsidRPr="00A65879">
        <w:rPr>
          <w:rFonts w:ascii="Times New Roman" w:hAnsi="Times New Roman" w:cs="Times New Roman"/>
          <w:sz w:val="24"/>
        </w:rPr>
        <w:t>nécessaire</w:t>
      </w:r>
      <w:r w:rsidRPr="00A65879">
        <w:rPr>
          <w:rFonts w:ascii="Times New Roman" w:hAnsi="Times New Roman" w:cs="Times New Roman"/>
          <w:sz w:val="24"/>
        </w:rPr>
        <w:t xml:space="preserve"> </w:t>
      </w:r>
      <w:r w:rsidR="00817811" w:rsidRPr="00A65879">
        <w:rPr>
          <w:rFonts w:ascii="Times New Roman" w:hAnsi="Times New Roman" w:cs="Times New Roman"/>
          <w:sz w:val="24"/>
        </w:rPr>
        <w:t>et primordial qu’en navigant au</w:t>
      </w:r>
      <w:r w:rsidRPr="00A65879">
        <w:rPr>
          <w:rFonts w:ascii="Times New Roman" w:hAnsi="Times New Roman" w:cs="Times New Roman"/>
          <w:sz w:val="24"/>
        </w:rPr>
        <w:t xml:space="preserve"> clavier qu’on puisse atteindre les liens présents sur le site.</w:t>
      </w:r>
      <w:r w:rsidR="00817811" w:rsidRPr="00A65879">
        <w:rPr>
          <w:rFonts w:ascii="Times New Roman" w:hAnsi="Times New Roman" w:cs="Times New Roman"/>
          <w:sz w:val="24"/>
        </w:rPr>
        <w:t xml:space="preserve"> Les liens</w:t>
      </w:r>
      <w:r w:rsidR="006C2963" w:rsidRPr="00A65879">
        <w:rPr>
          <w:rFonts w:ascii="Times New Roman" w:hAnsi="Times New Roman" w:cs="Times New Roman"/>
          <w:sz w:val="24"/>
        </w:rPr>
        <w:t xml:space="preserve"> </w:t>
      </w:r>
      <w:r w:rsidR="00BD05C5" w:rsidRPr="00A65879">
        <w:rPr>
          <w:rFonts w:ascii="Times New Roman" w:hAnsi="Times New Roman" w:cs="Times New Roman"/>
          <w:sz w:val="24"/>
        </w:rPr>
        <w:t xml:space="preserve">doivent avoir </w:t>
      </w:r>
      <w:r w:rsidRPr="00A65879">
        <w:rPr>
          <w:rFonts w:ascii="Times New Roman" w:hAnsi="Times New Roman" w:cs="Times New Roman"/>
          <w:sz w:val="24"/>
        </w:rPr>
        <w:t xml:space="preserve">le focus </w:t>
      </w:r>
      <w:r w:rsidR="00BD05C5" w:rsidRPr="00A65879">
        <w:rPr>
          <w:rFonts w:ascii="Times New Roman" w:hAnsi="Times New Roman" w:cs="Times New Roman"/>
          <w:sz w:val="24"/>
        </w:rPr>
        <w:t>lorsqu’on navigue au clavier et être reconnaissable</w:t>
      </w:r>
      <w:r w:rsidR="006C2963" w:rsidRPr="00A65879">
        <w:rPr>
          <w:rFonts w:ascii="Times New Roman" w:hAnsi="Times New Roman" w:cs="Times New Roman"/>
          <w:sz w:val="24"/>
        </w:rPr>
        <w:t xml:space="preserve"> de façon distincte</w:t>
      </w:r>
      <w:r w:rsidR="00BD05C5" w:rsidRPr="00A65879">
        <w:rPr>
          <w:rFonts w:ascii="Times New Roman" w:hAnsi="Times New Roman" w:cs="Times New Roman"/>
          <w:sz w:val="24"/>
        </w:rPr>
        <w:t xml:space="preserve"> au survol avec la souris. </w:t>
      </w:r>
    </w:p>
    <w:p w14:paraId="1BA967C6" w14:textId="2FC148CB" w:rsidR="00BD05C5" w:rsidRPr="00A65879" w:rsidRDefault="00BD05C5" w:rsidP="006F77A2">
      <w:pPr>
        <w:pStyle w:val="Paragraphedeliste"/>
        <w:numPr>
          <w:ilvl w:val="0"/>
          <w:numId w:val="13"/>
        </w:numPr>
        <w:jc w:val="both"/>
        <w:rPr>
          <w:rFonts w:ascii="Times New Roman" w:hAnsi="Times New Roman" w:cs="Times New Roman"/>
          <w:b/>
          <w:sz w:val="24"/>
        </w:rPr>
      </w:pPr>
      <w:r w:rsidRPr="00A65879">
        <w:rPr>
          <w:rFonts w:ascii="Times New Roman" w:hAnsi="Times New Roman" w:cs="Times New Roman"/>
          <w:b/>
          <w:sz w:val="24"/>
        </w:rPr>
        <w:t xml:space="preserve">Le focus : </w:t>
      </w:r>
      <w:r w:rsidRPr="00A65879">
        <w:rPr>
          <w:rFonts w:ascii="Times New Roman" w:hAnsi="Times New Roman" w:cs="Times New Roman"/>
          <w:sz w:val="24"/>
        </w:rPr>
        <w:t>pour parfaire le focus sur les liens du site, nous avons désact</w:t>
      </w:r>
      <w:r w:rsidR="00817811" w:rsidRPr="00A65879">
        <w:rPr>
          <w:rFonts w:ascii="Times New Roman" w:hAnsi="Times New Roman" w:cs="Times New Roman"/>
          <w:sz w:val="24"/>
        </w:rPr>
        <w:t>ivé le soulignement par default. À la</w:t>
      </w:r>
      <w:r w:rsidRPr="00A65879">
        <w:rPr>
          <w:rFonts w:ascii="Times New Roman" w:hAnsi="Times New Roman" w:cs="Times New Roman"/>
          <w:sz w:val="24"/>
        </w:rPr>
        <w:t xml:space="preserve"> navigation au clavier, on active la bordure autour de l’élément. </w:t>
      </w:r>
    </w:p>
    <w:p w14:paraId="67A6AC8F" w14:textId="36AD055D" w:rsidR="002B400A" w:rsidRPr="00A65879" w:rsidRDefault="00BD05C5" w:rsidP="006F77A2">
      <w:pPr>
        <w:pStyle w:val="Paragraphedeliste"/>
        <w:numPr>
          <w:ilvl w:val="0"/>
          <w:numId w:val="13"/>
        </w:numPr>
        <w:jc w:val="both"/>
        <w:rPr>
          <w:rFonts w:ascii="Times New Roman" w:hAnsi="Times New Roman" w:cs="Times New Roman"/>
          <w:b/>
          <w:sz w:val="24"/>
        </w:rPr>
      </w:pPr>
      <w:r w:rsidRPr="00A65879">
        <w:rPr>
          <w:rFonts w:ascii="Times New Roman" w:hAnsi="Times New Roman" w:cs="Times New Roman"/>
          <w:b/>
          <w:sz w:val="24"/>
        </w:rPr>
        <w:t>Le hover :</w:t>
      </w:r>
      <w:r w:rsidRPr="00A65879">
        <w:rPr>
          <w:rFonts w:ascii="Times New Roman" w:hAnsi="Times New Roman" w:cs="Times New Roman"/>
          <w:sz w:val="24"/>
        </w:rPr>
        <w:t xml:space="preserve"> au survol d’un lien, </w:t>
      </w:r>
      <w:r w:rsidR="00817811" w:rsidRPr="00A65879">
        <w:rPr>
          <w:rFonts w:ascii="Times New Roman" w:hAnsi="Times New Roman" w:cs="Times New Roman"/>
          <w:sz w:val="24"/>
        </w:rPr>
        <w:t>on</w:t>
      </w:r>
      <w:r w:rsidRPr="00A65879">
        <w:rPr>
          <w:rFonts w:ascii="Times New Roman" w:hAnsi="Times New Roman" w:cs="Times New Roman"/>
          <w:sz w:val="24"/>
        </w:rPr>
        <w:t xml:space="preserve"> va faire apparaitre le soulignement. On identifie donc plus facilement le lien qui est interactif contrairement ou autre éléments du contenu web</w:t>
      </w:r>
      <w:r w:rsidR="006C2963" w:rsidRPr="00A65879">
        <w:rPr>
          <w:rFonts w:ascii="Times New Roman" w:hAnsi="Times New Roman" w:cs="Times New Roman"/>
          <w:sz w:val="24"/>
        </w:rPr>
        <w:t xml:space="preserve">. </w:t>
      </w:r>
      <w:r w:rsidRPr="00A65879">
        <w:rPr>
          <w:rFonts w:ascii="Times New Roman" w:hAnsi="Times New Roman" w:cs="Times New Roman"/>
          <w:sz w:val="24"/>
        </w:rPr>
        <w:t xml:space="preserve">   </w:t>
      </w:r>
    </w:p>
    <w:p w14:paraId="5102F934" w14:textId="77777777" w:rsidR="002B400A" w:rsidRPr="00A65879" w:rsidRDefault="002B400A" w:rsidP="00365CDC">
      <w:pPr>
        <w:jc w:val="both"/>
        <w:rPr>
          <w:rFonts w:ascii="Times New Roman" w:hAnsi="Times New Roman" w:cs="Times New Roman"/>
          <w:sz w:val="24"/>
        </w:rPr>
      </w:pPr>
    </w:p>
    <w:p w14:paraId="533F7B9D" w14:textId="4405F3DF" w:rsidR="00997902" w:rsidRPr="00A65879" w:rsidRDefault="003447BA" w:rsidP="006F77A2">
      <w:pPr>
        <w:pStyle w:val="Titre4"/>
        <w:numPr>
          <w:ilvl w:val="0"/>
          <w:numId w:val="10"/>
        </w:numPr>
        <w:jc w:val="both"/>
        <w:rPr>
          <w:rFonts w:cs="Times New Roman"/>
        </w:rPr>
      </w:pPr>
      <w:r w:rsidRPr="00A65879">
        <w:rPr>
          <w:rFonts w:cs="Times New Roman"/>
        </w:rPr>
        <w:lastRenderedPageBreak/>
        <w:t>Accessibilité sur les balises de décoration</w:t>
      </w:r>
    </w:p>
    <w:p w14:paraId="1381756A"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Sur le site en production aujourd’hui, il existe plusieurs balises de décoration. C’est le cas de : </w:t>
      </w:r>
    </w:p>
    <w:p w14:paraId="68820DC4" w14:textId="129EB67A" w:rsidR="00997902" w:rsidRPr="00A65879" w:rsidRDefault="00997902" w:rsidP="006F77A2">
      <w:pPr>
        <w:pStyle w:val="Paragraphedeliste"/>
        <w:keepNext/>
        <w:numPr>
          <w:ilvl w:val="0"/>
          <w:numId w:val="9"/>
        </w:numPr>
        <w:jc w:val="both"/>
        <w:rPr>
          <w:rFonts w:ascii="Times New Roman" w:hAnsi="Times New Roman" w:cs="Times New Roman"/>
          <w:sz w:val="24"/>
        </w:rPr>
      </w:pPr>
      <w:r w:rsidRPr="00A65879">
        <w:rPr>
          <w:rFonts w:ascii="Times New Roman" w:hAnsi="Times New Roman" w:cs="Times New Roman"/>
          <w:sz w:val="24"/>
        </w:rPr>
        <w:t>La balise</w:t>
      </w:r>
      <w:r w:rsidR="003447BA" w:rsidRPr="00A65879">
        <w:rPr>
          <w:rFonts w:ascii="Times New Roman" w:hAnsi="Times New Roman" w:cs="Times New Roman"/>
          <w:sz w:val="24"/>
        </w:rPr>
        <w:t xml:space="preserve"> ‘</w:t>
      </w:r>
      <w:r w:rsidR="003447BA" w:rsidRPr="00A65879">
        <w:rPr>
          <w:rFonts w:ascii="Times New Roman" w:hAnsi="Times New Roman" w:cs="Times New Roman"/>
          <w:b/>
          <w:i/>
          <w:sz w:val="24"/>
        </w:rPr>
        <w:t>div</w:t>
      </w:r>
      <w:r w:rsidR="003447BA" w:rsidRPr="00A65879">
        <w:rPr>
          <w:rFonts w:ascii="Times New Roman" w:hAnsi="Times New Roman" w:cs="Times New Roman"/>
          <w:i/>
          <w:sz w:val="24"/>
        </w:rPr>
        <w:t>’</w:t>
      </w:r>
      <w:r w:rsidR="003447BA" w:rsidRPr="00A65879">
        <w:rPr>
          <w:rFonts w:ascii="Times New Roman" w:hAnsi="Times New Roman" w:cs="Times New Roman"/>
          <w:sz w:val="24"/>
        </w:rPr>
        <w:t>,</w:t>
      </w:r>
      <w:r w:rsidRPr="00A65879">
        <w:rPr>
          <w:rFonts w:ascii="Times New Roman" w:hAnsi="Times New Roman" w:cs="Times New Roman"/>
          <w:sz w:val="24"/>
        </w:rPr>
        <w:t xml:space="preserve"> </w:t>
      </w:r>
      <w:r w:rsidRPr="00A65879">
        <w:rPr>
          <w:rFonts w:ascii="Times New Roman" w:hAnsi="Times New Roman" w:cs="Times New Roman"/>
          <w:b/>
          <w:sz w:val="24"/>
        </w:rPr>
        <w:t>‘</w:t>
      </w:r>
      <w:r w:rsidRPr="00A65879">
        <w:rPr>
          <w:rFonts w:ascii="Times New Roman" w:hAnsi="Times New Roman" w:cs="Times New Roman"/>
          <w:b/>
          <w:i/>
          <w:sz w:val="24"/>
        </w:rPr>
        <w:t>span’</w:t>
      </w:r>
      <w:r w:rsidRPr="00A65879">
        <w:rPr>
          <w:rFonts w:ascii="Times New Roman" w:hAnsi="Times New Roman" w:cs="Times New Roman"/>
          <w:b/>
          <w:sz w:val="24"/>
        </w:rPr>
        <w:t xml:space="preserve"> </w:t>
      </w:r>
      <w:r w:rsidRPr="00A65879">
        <w:rPr>
          <w:rFonts w:ascii="Times New Roman" w:hAnsi="Times New Roman" w:cs="Times New Roman"/>
          <w:sz w:val="24"/>
        </w:rPr>
        <w:t>et/ou</w:t>
      </w:r>
      <w:r w:rsidRPr="00A65879">
        <w:rPr>
          <w:rFonts w:ascii="Times New Roman" w:hAnsi="Times New Roman" w:cs="Times New Roman"/>
          <w:b/>
          <w:sz w:val="24"/>
        </w:rPr>
        <w:t xml:space="preserve"> ‘i’</w:t>
      </w:r>
      <w:r w:rsidRPr="00A65879">
        <w:rPr>
          <w:rFonts w:ascii="Times New Roman" w:hAnsi="Times New Roman" w:cs="Times New Roman"/>
          <w:sz w:val="24"/>
        </w:rPr>
        <w:t>.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A65879">
        <w:rPr>
          <w:rFonts w:ascii="Times New Roman" w:hAnsi="Times New Roman" w:cs="Times New Roman"/>
          <w:b/>
          <w:i/>
          <w:sz w:val="24"/>
        </w:rPr>
        <w:t>aria-hidden’</w:t>
      </w:r>
      <w:r w:rsidRPr="00A65879">
        <w:rPr>
          <w:rFonts w:ascii="Times New Roman" w:hAnsi="Times New Roman" w:cs="Times New Roman"/>
          <w:sz w:val="24"/>
        </w:rPr>
        <w:t xml:space="preserve"> qui prend la valeur ‘</w:t>
      </w:r>
      <w:r w:rsidRPr="00A65879">
        <w:rPr>
          <w:rFonts w:ascii="Times New Roman" w:hAnsi="Times New Roman" w:cs="Times New Roman"/>
          <w:b/>
          <w:i/>
          <w:sz w:val="24"/>
        </w:rPr>
        <w:t>true’</w:t>
      </w:r>
      <w:r w:rsidRPr="00A65879">
        <w:rPr>
          <w:rFonts w:ascii="Times New Roman" w:hAnsi="Times New Roman" w:cs="Times New Roman"/>
          <w:sz w:val="24"/>
        </w:rPr>
        <w:t xml:space="preserve">.    </w:t>
      </w:r>
    </w:p>
    <w:p w14:paraId="60570320" w14:textId="43419C74" w:rsidR="00997902" w:rsidRPr="00A65879" w:rsidRDefault="007C7DF5" w:rsidP="00365CDC">
      <w:pPr>
        <w:pStyle w:val="Paragraphedeliste"/>
        <w:keepNext/>
        <w:ind w:left="1440"/>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59264" behindDoc="0" locked="0" layoutInCell="1" allowOverlap="1" wp14:anchorId="66B5F7DD" wp14:editId="471BDACB">
            <wp:simplePos x="0" y="0"/>
            <wp:positionH relativeFrom="margin">
              <wp:align>left</wp:align>
            </wp:positionH>
            <wp:positionV relativeFrom="paragraph">
              <wp:posOffset>56570</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p>
    <w:p w14:paraId="051FC430" w14:textId="7F2ED8D7" w:rsidR="00997902" w:rsidRPr="00A65879" w:rsidRDefault="00997902" w:rsidP="00365CDC">
      <w:pPr>
        <w:pStyle w:val="Paragraphedeliste"/>
        <w:keepNext/>
        <w:ind w:left="1440"/>
        <w:jc w:val="both"/>
        <w:rPr>
          <w:rFonts w:ascii="Times New Roman" w:hAnsi="Times New Roman" w:cs="Times New Roman"/>
          <w:sz w:val="24"/>
        </w:rPr>
      </w:pPr>
      <w:r w:rsidRPr="00A65879">
        <w:rPr>
          <w:rFonts w:ascii="Times New Roman" w:hAnsi="Times New Roman" w:cs="Times New Roman"/>
          <w:sz w:val="24"/>
        </w:rPr>
        <w:t xml:space="preserve">  </w:t>
      </w:r>
    </w:p>
    <w:p w14:paraId="2EB60595" w14:textId="77777777" w:rsidR="00997902" w:rsidRPr="00A65879" w:rsidRDefault="00997902" w:rsidP="00365CDC">
      <w:pPr>
        <w:jc w:val="both"/>
        <w:rPr>
          <w:rFonts w:ascii="Times New Roman" w:hAnsi="Times New Roman" w:cs="Times New Roman"/>
          <w:sz w:val="24"/>
        </w:rPr>
      </w:pPr>
    </w:p>
    <w:p w14:paraId="1800FC0C" w14:textId="77777777" w:rsidR="00997902" w:rsidRPr="00A65879" w:rsidRDefault="00997902" w:rsidP="00365CDC">
      <w:pPr>
        <w:jc w:val="both"/>
        <w:rPr>
          <w:rFonts w:ascii="Times New Roman" w:hAnsi="Times New Roman" w:cs="Times New Roman"/>
          <w:sz w:val="24"/>
        </w:rPr>
      </w:pPr>
    </w:p>
    <w:p w14:paraId="78D226CE" w14:textId="77777777" w:rsidR="00997902" w:rsidRPr="00A65879" w:rsidRDefault="00997902" w:rsidP="00365CDC">
      <w:pPr>
        <w:jc w:val="both"/>
        <w:rPr>
          <w:rFonts w:ascii="Times New Roman" w:hAnsi="Times New Roman" w:cs="Times New Roman"/>
          <w:sz w:val="24"/>
        </w:rPr>
      </w:pPr>
    </w:p>
    <w:p w14:paraId="3127B3DC" w14:textId="77777777" w:rsidR="00997902" w:rsidRPr="00A65879" w:rsidRDefault="00997902" w:rsidP="00365CDC">
      <w:pPr>
        <w:jc w:val="both"/>
        <w:rPr>
          <w:rFonts w:ascii="Times New Roman" w:hAnsi="Times New Roman" w:cs="Times New Roman"/>
          <w:sz w:val="24"/>
        </w:rPr>
      </w:pPr>
    </w:p>
    <w:p w14:paraId="5B2BBEAF" w14:textId="77777777" w:rsidR="00997902" w:rsidRPr="00A65879" w:rsidRDefault="00997902" w:rsidP="00365CDC">
      <w:pPr>
        <w:jc w:val="both"/>
        <w:rPr>
          <w:rFonts w:ascii="Times New Roman" w:hAnsi="Times New Roman" w:cs="Times New Roman"/>
          <w:sz w:val="24"/>
        </w:rPr>
      </w:pPr>
    </w:p>
    <w:p w14:paraId="383F2F85"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ab/>
      </w:r>
      <w:r w:rsidRPr="00A65879">
        <w:rPr>
          <w:rFonts w:ascii="Times New Roman" w:hAnsi="Times New Roman" w:cs="Times New Roman"/>
          <w:sz w:val="24"/>
        </w:rPr>
        <w:tab/>
      </w:r>
      <w:r w:rsidRPr="00A65879">
        <w:rPr>
          <w:rFonts w:ascii="Times New Roman" w:hAnsi="Times New Roman" w:cs="Times New Roman"/>
          <w:sz w:val="24"/>
        </w:rPr>
        <w:tab/>
      </w:r>
    </w:p>
    <w:p w14:paraId="6B0EC307" w14:textId="77777777" w:rsidR="00997902" w:rsidRPr="00A65879" w:rsidRDefault="00997902" w:rsidP="00365CDC">
      <w:pPr>
        <w:jc w:val="both"/>
        <w:rPr>
          <w:rFonts w:ascii="Times New Roman" w:hAnsi="Times New Roman" w:cs="Times New Roman"/>
          <w:sz w:val="24"/>
        </w:rPr>
      </w:pPr>
    </w:p>
    <w:p w14:paraId="305CC8D9" w14:textId="77777777" w:rsidR="00997902" w:rsidRPr="00A65879" w:rsidRDefault="00997902" w:rsidP="00365CDC">
      <w:pPr>
        <w:jc w:val="both"/>
        <w:rPr>
          <w:rFonts w:ascii="Times New Roman" w:hAnsi="Times New Roman" w:cs="Times New Roman"/>
          <w:sz w:val="24"/>
        </w:rPr>
      </w:pPr>
    </w:p>
    <w:p w14:paraId="64536DAF" w14:textId="505C71E6" w:rsidR="00997902" w:rsidRPr="00A65879" w:rsidRDefault="007C7DF5"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0288" behindDoc="0" locked="0" layoutInCell="1" allowOverlap="1" wp14:anchorId="17B3EBEA" wp14:editId="5E05D76C">
                <wp:simplePos x="0" y="0"/>
                <wp:positionH relativeFrom="margin">
                  <wp:align>left</wp:align>
                </wp:positionH>
                <wp:positionV relativeFrom="paragraph">
                  <wp:posOffset>5190</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2C5F3145"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1</w:t>
                            </w:r>
                            <w:r>
                              <w:rPr>
                                <w:noProof/>
                              </w:rPr>
                              <w:fldChar w:fldCharType="end"/>
                            </w:r>
                            <w:r>
                              <w:t xml:space="preserve">: </w:t>
                            </w:r>
                            <w:r w:rsidR="007C7DF5">
                              <w:t xml:space="preserve">accessibilité sur la balise &lt;span&gt; </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4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" stroked="f">
                <v:textbox style="mso-fit-shape-to-text:t" inset="0,0,0,0">
                  <w:txbxContent>
                    <w:p w14:paraId="51A60F62" w14:textId="2C5F3145"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1</w:t>
                      </w:r>
                      <w:r>
                        <w:rPr>
                          <w:noProof/>
                        </w:rPr>
                        <w:fldChar w:fldCharType="end"/>
                      </w:r>
                      <w:r>
                        <w:t xml:space="preserve">: </w:t>
                      </w:r>
                      <w:r w:rsidR="007C7DF5">
                        <w:t xml:space="preserve">accessibilité sur la balise &lt;span&gt; </w:t>
                      </w:r>
                      <w:r w:rsidRPr="001F081B">
                        <w:t xml:space="preserve"> de décoration.</w:t>
                      </w:r>
                    </w:p>
                  </w:txbxContent>
                </v:textbox>
                <w10:wrap anchorx="margin"/>
              </v:shape>
            </w:pict>
          </mc:Fallback>
        </mc:AlternateContent>
      </w:r>
    </w:p>
    <w:p w14:paraId="6FA3D0E7" w14:textId="0E34C6E2" w:rsidR="00997902" w:rsidRPr="00A65879" w:rsidRDefault="00997902" w:rsidP="006F77A2">
      <w:pPr>
        <w:pStyle w:val="Paragraphedeliste"/>
        <w:numPr>
          <w:ilvl w:val="0"/>
          <w:numId w:val="6"/>
        </w:numPr>
        <w:jc w:val="both"/>
        <w:rPr>
          <w:rFonts w:ascii="Times New Roman" w:hAnsi="Times New Roman" w:cs="Times New Roman"/>
          <w:sz w:val="24"/>
        </w:rPr>
      </w:pPr>
      <w:r w:rsidRPr="00A65879">
        <w:rPr>
          <w:rFonts w:ascii="Times New Roman" w:hAnsi="Times New Roman" w:cs="Times New Roman"/>
          <w:sz w:val="24"/>
        </w:rPr>
        <w:t xml:space="preserve">La balise </w:t>
      </w:r>
      <w:r w:rsidR="007C7DF5" w:rsidRPr="00A65879">
        <w:rPr>
          <w:rFonts w:ascii="Times New Roman" w:hAnsi="Times New Roman" w:cs="Times New Roman"/>
          <w:b/>
          <w:sz w:val="24"/>
        </w:rPr>
        <w:t>&lt;hr&gt;</w:t>
      </w:r>
      <w:r w:rsidRPr="00A65879">
        <w:rPr>
          <w:rFonts w:ascii="Times New Roman" w:hAnsi="Times New Roman" w:cs="Times New Roman"/>
          <w:b/>
          <w:sz w:val="24"/>
        </w:rPr>
        <w:t xml:space="preserve">. </w:t>
      </w:r>
      <w:r w:rsidRPr="00A65879">
        <w:rPr>
          <w:rFonts w:ascii="Times New Roman" w:hAnsi="Times New Roman" w:cs="Times New Roman"/>
          <w:sz w:val="24"/>
        </w:rPr>
        <w:t xml:space="preserve">Sur le site de la production, la balise </w:t>
      </w:r>
      <w:r w:rsidR="007C7DF5" w:rsidRPr="00A65879">
        <w:rPr>
          <w:rFonts w:ascii="Times New Roman" w:hAnsi="Times New Roman" w:cs="Times New Roman"/>
          <w:sz w:val="24"/>
        </w:rPr>
        <w:t>&lt;hr&gt;</w:t>
      </w:r>
      <w:r w:rsidRPr="00A65879">
        <w:rPr>
          <w:rFonts w:ascii="Times New Roman" w:hAnsi="Times New Roman" w:cs="Times New Roman"/>
          <w:sz w:val="24"/>
        </w:rPr>
        <w:t xml:space="preserve">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documentation html elle est doit être utilisé pour un changement de thématique (voir lien 1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w:t>
      </w:r>
    </w:p>
    <w:p w14:paraId="7A921132" w14:textId="666DD95E" w:rsidR="00997902" w:rsidRPr="00A65879" w:rsidRDefault="00997902"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Pour résoudre ces soucis, nous avons opté pour l’ajout d’une bordure à partir du pseudo élément ‘ </w:t>
      </w:r>
      <w:r w:rsidRPr="00A65879">
        <w:rPr>
          <w:rFonts w:ascii="Times New Roman" w:hAnsi="Times New Roman" w:cs="Times New Roman"/>
          <w:b/>
          <w:i/>
          <w:sz w:val="24"/>
        </w:rPr>
        <w:t>before</w:t>
      </w:r>
      <w:r w:rsidRPr="00A65879">
        <w:rPr>
          <w:rFonts w:ascii="Times New Roman" w:hAnsi="Times New Roman" w:cs="Times New Roman"/>
          <w:i/>
          <w:sz w:val="24"/>
        </w:rPr>
        <w:t>’</w:t>
      </w:r>
      <w:r w:rsidRPr="00A65879">
        <w:rPr>
          <w:rFonts w:ascii="Times New Roman" w:hAnsi="Times New Roman" w:cs="Times New Roman"/>
          <w:sz w:val="24"/>
        </w:rPr>
        <w:t xml:space="preserve"> et l’ajout de certaines classes comme on peut le voir en 3 sur la figure 2.    </w:t>
      </w:r>
    </w:p>
    <w:p w14:paraId="50AA9EED" w14:textId="7630F387" w:rsidR="00997902" w:rsidRPr="00A65879" w:rsidRDefault="00997902" w:rsidP="00365CDC">
      <w:pPr>
        <w:pStyle w:val="Paragraphedeliste"/>
        <w:ind w:left="1440"/>
        <w:jc w:val="both"/>
        <w:rPr>
          <w:rFonts w:ascii="Times New Roman" w:hAnsi="Times New Roman" w:cs="Times New Roman"/>
          <w:b/>
          <w:sz w:val="24"/>
        </w:rPr>
      </w:pPr>
      <w:r w:rsidRPr="00A65879">
        <w:rPr>
          <w:rFonts w:ascii="Times New Roman" w:hAnsi="Times New Roman" w:cs="Times New Roman"/>
          <w:noProof/>
          <w:sz w:val="24"/>
          <w:lang w:eastAsia="fr-FR"/>
        </w:rPr>
        <w:drawing>
          <wp:anchor distT="0" distB="0" distL="114300" distR="114300" simplePos="0" relativeHeight="251661312" behindDoc="0" locked="0" layoutInCell="1" allowOverlap="1" wp14:anchorId="593A135F" wp14:editId="1EEE6100">
            <wp:simplePos x="0" y="0"/>
            <wp:positionH relativeFrom="margin">
              <wp:align>right</wp:align>
            </wp:positionH>
            <wp:positionV relativeFrom="paragraph">
              <wp:posOffset>176558</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Pr="00A65879" w:rsidRDefault="00997902" w:rsidP="00365CDC">
      <w:pPr>
        <w:jc w:val="both"/>
        <w:rPr>
          <w:rFonts w:ascii="Times New Roman" w:hAnsi="Times New Roman" w:cs="Times New Roman"/>
          <w:sz w:val="24"/>
        </w:rPr>
      </w:pPr>
    </w:p>
    <w:p w14:paraId="5BD5B5B3" w14:textId="77777777" w:rsidR="00997902" w:rsidRPr="00A65879" w:rsidRDefault="00997902" w:rsidP="00365CDC">
      <w:pPr>
        <w:jc w:val="both"/>
        <w:rPr>
          <w:rFonts w:ascii="Times New Roman" w:hAnsi="Times New Roman" w:cs="Times New Roman"/>
          <w:sz w:val="24"/>
        </w:rPr>
      </w:pPr>
    </w:p>
    <w:p w14:paraId="30A86CAB" w14:textId="77777777" w:rsidR="00997902" w:rsidRPr="00A65879" w:rsidRDefault="00997902" w:rsidP="00365CDC">
      <w:pPr>
        <w:jc w:val="both"/>
        <w:rPr>
          <w:rFonts w:ascii="Times New Roman" w:hAnsi="Times New Roman" w:cs="Times New Roman"/>
          <w:sz w:val="24"/>
        </w:rPr>
      </w:pPr>
    </w:p>
    <w:p w14:paraId="485DB164" w14:textId="77777777" w:rsidR="00997902" w:rsidRPr="00A65879" w:rsidRDefault="00997902" w:rsidP="00365CDC">
      <w:pPr>
        <w:jc w:val="both"/>
        <w:rPr>
          <w:rFonts w:ascii="Times New Roman" w:hAnsi="Times New Roman" w:cs="Times New Roman"/>
          <w:sz w:val="24"/>
        </w:rPr>
      </w:pPr>
    </w:p>
    <w:p w14:paraId="4D6B17ED" w14:textId="77777777" w:rsidR="00997902" w:rsidRPr="00A65879" w:rsidRDefault="00997902" w:rsidP="00365CDC">
      <w:pPr>
        <w:jc w:val="both"/>
        <w:rPr>
          <w:rFonts w:ascii="Times New Roman" w:hAnsi="Times New Roman" w:cs="Times New Roman"/>
          <w:sz w:val="24"/>
        </w:rPr>
      </w:pPr>
    </w:p>
    <w:p w14:paraId="2081CDB2" w14:textId="30A08896" w:rsidR="00997902" w:rsidRPr="00A65879" w:rsidRDefault="00997902" w:rsidP="00365CDC">
      <w:pPr>
        <w:jc w:val="both"/>
        <w:rPr>
          <w:rFonts w:ascii="Times New Roman" w:hAnsi="Times New Roman" w:cs="Times New Roman"/>
          <w:sz w:val="24"/>
        </w:rPr>
      </w:pPr>
    </w:p>
    <w:p w14:paraId="1E788507" w14:textId="4BEA901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14:anchorId="171F9CFD" wp14:editId="0EC31BEB">
                <wp:simplePos x="0" y="0"/>
                <wp:positionH relativeFrom="margin">
                  <wp:align>right</wp:align>
                </wp:positionH>
                <wp:positionV relativeFrom="paragraph">
                  <wp:posOffset>5991</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24E6EF70"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4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" stroked="f">
                <v:textbox style="mso-fit-shape-to-text:t" inset="0,0,0,0">
                  <w:txbxContent>
                    <w:p w14:paraId="6E70BDA9" w14:textId="24E6EF70"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v:textbox>
                <w10:wrap anchorx="margin"/>
              </v:shape>
            </w:pict>
          </mc:Fallback>
        </mc:AlternateContent>
      </w:r>
    </w:p>
    <w:p w14:paraId="10942075" w14:textId="77777777" w:rsidR="00997902" w:rsidRPr="00A65879" w:rsidRDefault="00997902"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En 3, nous ajoutons :</w:t>
      </w:r>
    </w:p>
    <w:p w14:paraId="1DADE3D9" w14:textId="0B365C1F" w:rsidR="00997902" w:rsidRPr="00A65879" w:rsidRDefault="00997902" w:rsidP="006F77A2">
      <w:pPr>
        <w:pStyle w:val="Paragraphedeliste"/>
        <w:numPr>
          <w:ilvl w:val="0"/>
          <w:numId w:val="7"/>
        </w:numPr>
        <w:ind w:left="720"/>
        <w:jc w:val="both"/>
        <w:rPr>
          <w:rFonts w:ascii="Times New Roman" w:hAnsi="Times New Roman" w:cs="Times New Roman"/>
          <w:sz w:val="24"/>
        </w:rPr>
      </w:pPr>
      <w:r w:rsidRPr="00A65879">
        <w:rPr>
          <w:rFonts w:ascii="Times New Roman" w:hAnsi="Times New Roman" w:cs="Times New Roman"/>
          <w:sz w:val="24"/>
        </w:rPr>
        <w:lastRenderedPageBreak/>
        <w:t xml:space="preserve">La classe </w:t>
      </w:r>
      <w:r w:rsidR="003447BA" w:rsidRPr="00A65879">
        <w:rPr>
          <w:rFonts w:ascii="Times New Roman" w:hAnsi="Times New Roman" w:cs="Times New Roman"/>
          <w:sz w:val="24"/>
        </w:rPr>
        <w:t>‘</w:t>
      </w:r>
      <w:r w:rsidRPr="00A65879">
        <w:rPr>
          <w:rFonts w:ascii="Times New Roman" w:hAnsi="Times New Roman" w:cs="Times New Roman"/>
          <w:b/>
          <w:sz w:val="24"/>
        </w:rPr>
        <w:t>relative</w:t>
      </w:r>
      <w:r w:rsidR="003447BA" w:rsidRPr="00A65879">
        <w:rPr>
          <w:rFonts w:ascii="Times New Roman" w:hAnsi="Times New Roman" w:cs="Times New Roman"/>
          <w:sz w:val="24"/>
        </w:rPr>
        <w:t>’</w:t>
      </w:r>
      <w:r w:rsidRPr="00A65879">
        <w:rPr>
          <w:rFonts w:ascii="Times New Roman" w:hAnsi="Times New Roman" w:cs="Times New Roman"/>
          <w:sz w:val="24"/>
        </w:rPr>
        <w:t xml:space="preserve"> pour donner la position relative à l’élément qui est le </w:t>
      </w:r>
      <w:r w:rsidRPr="00A65879">
        <w:rPr>
          <w:rFonts w:ascii="Times New Roman" w:hAnsi="Times New Roman" w:cs="Times New Roman"/>
          <w:b/>
          <w:sz w:val="24"/>
        </w:rPr>
        <w:t>span</w:t>
      </w:r>
      <w:r w:rsidRPr="00A65879">
        <w:rPr>
          <w:rFonts w:ascii="Times New Roman" w:hAnsi="Times New Roman" w:cs="Times New Roman"/>
          <w:sz w:val="24"/>
        </w:rPr>
        <w:t xml:space="preserve"> dans ce cas.</w:t>
      </w:r>
    </w:p>
    <w:p w14:paraId="330AD047" w14:textId="77777777" w:rsidR="00997902" w:rsidRPr="00A65879" w:rsidRDefault="00997902" w:rsidP="006F77A2">
      <w:pPr>
        <w:pStyle w:val="Paragraphedeliste"/>
        <w:numPr>
          <w:ilvl w:val="0"/>
          <w:numId w:val="7"/>
        </w:numPr>
        <w:ind w:left="720"/>
        <w:jc w:val="both"/>
        <w:rPr>
          <w:rFonts w:ascii="Times New Roman" w:hAnsi="Times New Roman" w:cs="Times New Roman"/>
          <w:b/>
          <w:sz w:val="24"/>
        </w:rPr>
      </w:pPr>
      <w:r w:rsidRPr="00A65879">
        <w:rPr>
          <w:rFonts w:ascii="Times New Roman" w:hAnsi="Times New Roman" w:cs="Times New Roman"/>
          <w:sz w:val="24"/>
        </w:rPr>
        <w:t>La classe ‘</w:t>
      </w:r>
      <w:r w:rsidRPr="00A65879">
        <w:rPr>
          <w:rFonts w:ascii="Times New Roman" w:hAnsi="Times New Roman" w:cs="Times New Roman"/>
          <w:b/>
          <w:sz w:val="24"/>
        </w:rPr>
        <w:t>pseudo-underline</w:t>
      </w:r>
      <w:r w:rsidRPr="00A65879">
        <w:rPr>
          <w:rFonts w:ascii="Times New Roman" w:hAnsi="Times New Roman" w:cs="Times New Roman"/>
          <w:sz w:val="24"/>
        </w:rPr>
        <w:t xml:space="preserve">’ qui s’applique sur le pseudo-élément </w:t>
      </w:r>
      <w:r w:rsidRPr="00A65879">
        <w:rPr>
          <w:rFonts w:ascii="Times New Roman" w:hAnsi="Times New Roman" w:cs="Times New Roman"/>
          <w:b/>
          <w:i/>
          <w:sz w:val="24"/>
        </w:rPr>
        <w:t>before</w:t>
      </w:r>
      <w:r w:rsidRPr="00A65879">
        <w:rPr>
          <w:rFonts w:ascii="Times New Roman" w:hAnsi="Times New Roman" w:cs="Times New Roman"/>
          <w:sz w:val="24"/>
        </w:rPr>
        <w:t xml:space="preserv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A65879">
        <w:rPr>
          <w:rFonts w:ascii="Times New Roman" w:hAnsi="Times New Roman" w:cs="Times New Roman"/>
          <w:b/>
          <w:sz w:val="24"/>
        </w:rPr>
        <w:t>span.</w:t>
      </w:r>
    </w:p>
    <w:p w14:paraId="40E50278" w14:textId="136A3FB1" w:rsidR="00997902" w:rsidRPr="00A65879" w:rsidRDefault="00997902" w:rsidP="006F77A2">
      <w:pPr>
        <w:pStyle w:val="Paragraphedeliste"/>
        <w:numPr>
          <w:ilvl w:val="0"/>
          <w:numId w:val="7"/>
        </w:numPr>
        <w:ind w:left="720"/>
        <w:jc w:val="both"/>
        <w:rPr>
          <w:rFonts w:ascii="Times New Roman" w:hAnsi="Times New Roman" w:cs="Times New Roman"/>
          <w:sz w:val="24"/>
        </w:rPr>
      </w:pPr>
      <w:r w:rsidRPr="00A65879">
        <w:rPr>
          <w:rFonts w:ascii="Times New Roman" w:hAnsi="Times New Roman" w:cs="Times New Roman"/>
          <w:sz w:val="24"/>
        </w:rPr>
        <w:t>La classe ‘</w:t>
      </w:r>
      <w:r w:rsidRPr="00A65879">
        <w:rPr>
          <w:rFonts w:ascii="Times New Roman" w:hAnsi="Times New Roman" w:cs="Times New Roman"/>
          <w:b/>
          <w:sz w:val="24"/>
        </w:rPr>
        <w:t>pseudo underline-5</w:t>
      </w:r>
      <w:r w:rsidRPr="00A65879">
        <w:rPr>
          <w:rFonts w:ascii="Times New Roman" w:hAnsi="Times New Roman" w:cs="Times New Roman"/>
          <w:sz w:val="24"/>
        </w:rPr>
        <w:t>’</w:t>
      </w:r>
      <w:r w:rsidRPr="00A65879">
        <w:rPr>
          <w:rFonts w:ascii="Times New Roman" w:hAnsi="Times New Roman" w:cs="Times New Roman"/>
          <w:b/>
          <w:sz w:val="24"/>
        </w:rPr>
        <w:t xml:space="preserve"> </w:t>
      </w:r>
      <w:r w:rsidRPr="00A65879">
        <w:rPr>
          <w:rFonts w:ascii="Times New Roman" w:hAnsi="Times New Roman" w:cs="Times New Roman"/>
          <w:sz w:val="24"/>
        </w:rPr>
        <w:t xml:space="preserve">va permettre de modifier à 5% la taille qui avait été fixé à 13% précédemment.     </w:t>
      </w:r>
    </w:p>
    <w:p w14:paraId="2C9C84CB" w14:textId="6E1A23F8"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Pr="00A65879" w:rsidRDefault="00997902" w:rsidP="00365CDC">
      <w:pPr>
        <w:jc w:val="both"/>
        <w:rPr>
          <w:rFonts w:ascii="Times New Roman" w:hAnsi="Times New Roman" w:cs="Times New Roman"/>
          <w:sz w:val="24"/>
        </w:rPr>
      </w:pPr>
    </w:p>
    <w:p w14:paraId="7668618D" w14:textId="77777777" w:rsidR="00997902" w:rsidRPr="00A65879" w:rsidRDefault="00997902" w:rsidP="00365CDC">
      <w:pPr>
        <w:jc w:val="both"/>
        <w:rPr>
          <w:rFonts w:ascii="Times New Roman" w:hAnsi="Times New Roman" w:cs="Times New Roman"/>
          <w:sz w:val="24"/>
        </w:rPr>
      </w:pPr>
    </w:p>
    <w:p w14:paraId="1D7343FA" w14:textId="77777777" w:rsidR="00997902" w:rsidRPr="00A65879" w:rsidRDefault="00997902" w:rsidP="00365CDC">
      <w:pPr>
        <w:jc w:val="both"/>
        <w:rPr>
          <w:rFonts w:ascii="Times New Roman" w:hAnsi="Times New Roman" w:cs="Times New Roman"/>
          <w:sz w:val="24"/>
        </w:rPr>
      </w:pPr>
    </w:p>
    <w:p w14:paraId="6A039B12" w14:textId="77777777" w:rsidR="00997902" w:rsidRPr="00A65879" w:rsidRDefault="00997902" w:rsidP="00365CDC">
      <w:pPr>
        <w:jc w:val="both"/>
        <w:rPr>
          <w:rFonts w:ascii="Times New Roman" w:hAnsi="Times New Roman" w:cs="Times New Roman"/>
          <w:sz w:val="24"/>
        </w:rPr>
      </w:pPr>
    </w:p>
    <w:p w14:paraId="2760E5CC" w14:textId="77777777" w:rsidR="00997902" w:rsidRPr="00A65879" w:rsidRDefault="00997902" w:rsidP="00365CDC">
      <w:pPr>
        <w:jc w:val="both"/>
        <w:rPr>
          <w:rFonts w:ascii="Times New Roman" w:hAnsi="Times New Roman" w:cs="Times New Roman"/>
          <w:sz w:val="24"/>
        </w:rPr>
      </w:pPr>
    </w:p>
    <w:p w14:paraId="4B5C77EF" w14:textId="77777777" w:rsidR="00997902" w:rsidRPr="00A65879" w:rsidRDefault="00997902" w:rsidP="00365CDC">
      <w:pPr>
        <w:jc w:val="both"/>
        <w:rPr>
          <w:rFonts w:ascii="Times New Roman" w:hAnsi="Times New Roman" w:cs="Times New Roman"/>
          <w:sz w:val="24"/>
        </w:rPr>
      </w:pPr>
    </w:p>
    <w:p w14:paraId="3571E7D6" w14:textId="77777777" w:rsidR="00997902" w:rsidRPr="00A65879" w:rsidRDefault="00997902" w:rsidP="00365CDC">
      <w:pPr>
        <w:jc w:val="both"/>
        <w:rPr>
          <w:rFonts w:ascii="Times New Roman" w:hAnsi="Times New Roman" w:cs="Times New Roman"/>
          <w:sz w:val="24"/>
        </w:rPr>
      </w:pPr>
    </w:p>
    <w:p w14:paraId="6DD7D8AD" w14:textId="77777777" w:rsidR="00997902" w:rsidRPr="00A65879" w:rsidRDefault="00997902" w:rsidP="00365CDC">
      <w:pPr>
        <w:jc w:val="both"/>
        <w:rPr>
          <w:rFonts w:ascii="Times New Roman" w:hAnsi="Times New Roman" w:cs="Times New Roman"/>
          <w:sz w:val="24"/>
        </w:rPr>
      </w:pPr>
    </w:p>
    <w:p w14:paraId="0CA0602F" w14:textId="200D1738" w:rsidR="00997902" w:rsidRPr="00A65879" w:rsidRDefault="00997902" w:rsidP="00365CDC">
      <w:pPr>
        <w:jc w:val="both"/>
        <w:rPr>
          <w:rFonts w:ascii="Times New Roman" w:hAnsi="Times New Roman" w:cs="Times New Roman"/>
          <w:sz w:val="24"/>
        </w:rPr>
      </w:pPr>
    </w:p>
    <w:p w14:paraId="503659EE" w14:textId="31408A5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194DBE5B"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3</w:t>
                            </w:r>
                            <w:r>
                              <w:rPr>
                                <w:noProof/>
                              </w:rP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194DBE5B"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3</w:t>
                      </w:r>
                      <w:r>
                        <w:rPr>
                          <w:noProof/>
                        </w:rP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A65879" w:rsidRDefault="00997902" w:rsidP="00365CDC">
      <w:pPr>
        <w:pStyle w:val="Paragraphedeliste"/>
        <w:ind w:left="0"/>
        <w:jc w:val="both"/>
        <w:rPr>
          <w:rFonts w:ascii="Times New Roman" w:hAnsi="Times New Roman" w:cs="Times New Roman"/>
          <w:sz w:val="24"/>
        </w:rPr>
      </w:pPr>
      <w:r w:rsidRPr="00A65879">
        <w:rPr>
          <w:rFonts w:ascii="Times New Roman" w:hAnsi="Times New Roman" w:cs="Times New Roman"/>
          <w:sz w:val="24"/>
        </w:rPr>
        <w:t>Ayant remarqué que c’est un problème qui revient souvent et dont la taille de la bordure n’est pas toujours pareille, nous avons décidé d’inclure dans le Css du site web un ensemble de classe q</w:t>
      </w:r>
      <w:r w:rsidR="003447BA" w:rsidRPr="00A65879">
        <w:rPr>
          <w:rFonts w:ascii="Times New Roman" w:hAnsi="Times New Roman" w:cs="Times New Roman"/>
          <w:sz w:val="24"/>
        </w:rPr>
        <w:t>ui feront varier cette taille.</w:t>
      </w:r>
      <w:r w:rsidRPr="00A65879">
        <w:rPr>
          <w:rFonts w:ascii="Times New Roman" w:hAnsi="Times New Roman" w:cs="Times New Roman"/>
          <w:sz w:val="24"/>
        </w:rPr>
        <w:t xml:space="preserve"> </w:t>
      </w:r>
      <w:r w:rsidR="003447BA" w:rsidRPr="00A65879">
        <w:rPr>
          <w:rFonts w:ascii="Times New Roman" w:hAnsi="Times New Roman" w:cs="Times New Roman"/>
          <w:sz w:val="24"/>
        </w:rPr>
        <w:t>N</w:t>
      </w:r>
      <w:r w:rsidRPr="00A65879">
        <w:rPr>
          <w:rFonts w:ascii="Times New Roman" w:hAnsi="Times New Roman" w:cs="Times New Roman"/>
          <w:sz w:val="24"/>
        </w:rPr>
        <w:t>ous avons</w:t>
      </w:r>
      <w:r w:rsidR="003447BA" w:rsidRPr="00A65879">
        <w:rPr>
          <w:rFonts w:ascii="Times New Roman" w:hAnsi="Times New Roman" w:cs="Times New Roman"/>
          <w:sz w:val="24"/>
        </w:rPr>
        <w:t xml:space="preserve"> aussi</w:t>
      </w:r>
      <w:r w:rsidRPr="00A65879">
        <w:rPr>
          <w:rFonts w:ascii="Times New Roman" w:hAnsi="Times New Roman" w:cs="Times New Roman"/>
          <w:sz w:val="24"/>
        </w:rPr>
        <w:t xml:space="preserve"> tenu compte du fait que la bordure puiss</w:t>
      </w:r>
      <w:r w:rsidR="003447BA" w:rsidRPr="00A65879">
        <w:rPr>
          <w:rFonts w:ascii="Times New Roman" w:hAnsi="Times New Roman" w:cs="Times New Roman"/>
          <w:sz w:val="24"/>
        </w:rPr>
        <w:t xml:space="preserve">e être à gauche et pas à droite, en haut ou en bas.  </w:t>
      </w:r>
      <w:r w:rsidRPr="00A65879">
        <w:rPr>
          <w:rFonts w:ascii="Times New Roman" w:hAnsi="Times New Roman" w:cs="Times New Roman"/>
          <w:sz w:val="24"/>
        </w:rPr>
        <w:t xml:space="preserve">   </w:t>
      </w:r>
    </w:p>
    <w:p w14:paraId="2FD6BA79"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6D525316"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4</w:t>
                            </w:r>
                            <w:r>
                              <w:rPr>
                                <w:noProof/>
                              </w:rP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6D525316"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4</w:t>
                      </w:r>
                      <w:r>
                        <w:rPr>
                          <w:noProof/>
                        </w:rPr>
                        <w:fldChar w:fldCharType="end"/>
                      </w:r>
                      <w:r>
                        <w:t>: ensemble de classes pour rendre accessible le soulignement</w:t>
                      </w:r>
                    </w:p>
                  </w:txbxContent>
                </v:textbox>
              </v:shape>
            </w:pict>
          </mc:Fallback>
        </mc:AlternateContent>
      </w:r>
      <w:r w:rsidRPr="00A65879">
        <w:rPr>
          <w:rFonts w:ascii="Times New Roman" w:hAnsi="Times New Roman" w:cs="Times New Roman"/>
          <w:noProof/>
          <w:sz w:val="24"/>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A65879" w:rsidRDefault="00997902" w:rsidP="00365CDC">
      <w:pPr>
        <w:jc w:val="both"/>
        <w:rPr>
          <w:rFonts w:ascii="Times New Roman" w:hAnsi="Times New Roman" w:cs="Times New Roman"/>
          <w:sz w:val="24"/>
        </w:rPr>
      </w:pPr>
    </w:p>
    <w:p w14:paraId="6C78D2B1" w14:textId="77777777" w:rsidR="00997902" w:rsidRPr="00A65879" w:rsidRDefault="00997902" w:rsidP="006F77A2">
      <w:pPr>
        <w:pStyle w:val="Paragraphedeliste"/>
        <w:numPr>
          <w:ilvl w:val="1"/>
          <w:numId w:val="6"/>
        </w:numPr>
        <w:jc w:val="both"/>
        <w:rPr>
          <w:rFonts w:ascii="Times New Roman" w:hAnsi="Times New Roman" w:cs="Times New Roman"/>
          <w:sz w:val="24"/>
        </w:rPr>
      </w:pPr>
    </w:p>
    <w:p w14:paraId="7237C184" w14:textId="77777777" w:rsidR="00997902" w:rsidRPr="00A65879" w:rsidRDefault="00997902" w:rsidP="00365CDC">
      <w:pPr>
        <w:pStyle w:val="Paragraphedeliste"/>
        <w:ind w:left="1440"/>
        <w:jc w:val="both"/>
        <w:rPr>
          <w:rFonts w:ascii="Times New Roman" w:hAnsi="Times New Roman" w:cs="Times New Roman"/>
          <w:sz w:val="24"/>
        </w:rPr>
      </w:pPr>
    </w:p>
    <w:p w14:paraId="6007D079" w14:textId="77777777" w:rsidR="00997902" w:rsidRPr="00A65879" w:rsidRDefault="00997902" w:rsidP="00365CDC">
      <w:pPr>
        <w:jc w:val="both"/>
        <w:rPr>
          <w:rFonts w:ascii="Times New Roman" w:hAnsi="Times New Roman" w:cs="Times New Roman"/>
          <w:sz w:val="24"/>
        </w:rPr>
      </w:pPr>
    </w:p>
    <w:p w14:paraId="26D5A4F9" w14:textId="77777777" w:rsidR="00997902" w:rsidRPr="00A65879" w:rsidRDefault="00997902" w:rsidP="00365CDC">
      <w:pPr>
        <w:jc w:val="both"/>
        <w:rPr>
          <w:rFonts w:ascii="Times New Roman" w:hAnsi="Times New Roman" w:cs="Times New Roman"/>
          <w:sz w:val="24"/>
        </w:rPr>
      </w:pPr>
    </w:p>
    <w:p w14:paraId="6D26B753" w14:textId="77777777" w:rsidR="00997902" w:rsidRPr="00A65879" w:rsidRDefault="00997902" w:rsidP="00365CDC">
      <w:pPr>
        <w:jc w:val="both"/>
        <w:rPr>
          <w:rFonts w:ascii="Times New Roman" w:hAnsi="Times New Roman" w:cs="Times New Roman"/>
          <w:sz w:val="24"/>
        </w:rPr>
      </w:pPr>
    </w:p>
    <w:p w14:paraId="0153E750" w14:textId="77777777" w:rsidR="00997902" w:rsidRPr="00A65879" w:rsidRDefault="00997902" w:rsidP="00365CDC">
      <w:pPr>
        <w:jc w:val="both"/>
        <w:rPr>
          <w:rFonts w:ascii="Times New Roman" w:hAnsi="Times New Roman" w:cs="Times New Roman"/>
          <w:sz w:val="24"/>
        </w:rPr>
      </w:pPr>
    </w:p>
    <w:p w14:paraId="0ADD9ACB" w14:textId="77777777" w:rsidR="00997902" w:rsidRPr="00A65879" w:rsidRDefault="00997902" w:rsidP="00365CDC">
      <w:pPr>
        <w:jc w:val="both"/>
        <w:rPr>
          <w:rFonts w:ascii="Times New Roman" w:hAnsi="Times New Roman" w:cs="Times New Roman"/>
          <w:sz w:val="24"/>
        </w:rPr>
      </w:pPr>
    </w:p>
    <w:p w14:paraId="72881019" w14:textId="28468CD7" w:rsidR="00997902" w:rsidRPr="00A65879" w:rsidRDefault="00997902" w:rsidP="00365CDC">
      <w:pPr>
        <w:jc w:val="both"/>
        <w:rPr>
          <w:rFonts w:ascii="Times New Roman" w:hAnsi="Times New Roman" w:cs="Times New Roman"/>
          <w:sz w:val="24"/>
        </w:rPr>
      </w:pPr>
    </w:p>
    <w:p w14:paraId="53D02CCB" w14:textId="07A59C5A" w:rsidR="006C2963" w:rsidRPr="00A65879" w:rsidRDefault="006C2963" w:rsidP="00365CDC">
      <w:pPr>
        <w:jc w:val="both"/>
        <w:rPr>
          <w:rFonts w:ascii="Times New Roman" w:hAnsi="Times New Roman" w:cs="Times New Roman"/>
          <w:sz w:val="24"/>
        </w:rPr>
      </w:pPr>
    </w:p>
    <w:p w14:paraId="6889EADE" w14:textId="77777777" w:rsidR="00997902" w:rsidRPr="00A65879" w:rsidRDefault="00997902" w:rsidP="00365CDC">
      <w:pPr>
        <w:pStyle w:val="Paragraphedeliste"/>
        <w:ind w:left="360"/>
        <w:jc w:val="both"/>
        <w:rPr>
          <w:rFonts w:ascii="Times New Roman" w:hAnsi="Times New Roman" w:cs="Times New Roman"/>
          <w:b/>
          <w:sz w:val="24"/>
        </w:rPr>
      </w:pPr>
    </w:p>
    <w:p w14:paraId="68E61F1C" w14:textId="2BE41E0B" w:rsidR="006C2963" w:rsidRPr="00A65879" w:rsidRDefault="00997902" w:rsidP="006F77A2">
      <w:pPr>
        <w:pStyle w:val="Titre4"/>
        <w:numPr>
          <w:ilvl w:val="0"/>
          <w:numId w:val="10"/>
        </w:numPr>
        <w:jc w:val="both"/>
        <w:rPr>
          <w:rFonts w:cs="Times New Roman"/>
        </w:rPr>
      </w:pPr>
      <w:r w:rsidRPr="00A65879">
        <w:rPr>
          <w:rFonts w:cs="Times New Roman"/>
        </w:rPr>
        <w:t>Accessibilité</w:t>
      </w:r>
      <w:r w:rsidR="004112AA" w:rsidRPr="00A65879">
        <w:rPr>
          <w:rFonts w:cs="Times New Roman"/>
        </w:rPr>
        <w:t xml:space="preserve"> sur les formulaires</w:t>
      </w:r>
    </w:p>
    <w:p w14:paraId="69615CD7" w14:textId="194795EE" w:rsidR="004112AA" w:rsidRPr="00A65879" w:rsidRDefault="004112AA" w:rsidP="00365CDC">
      <w:pPr>
        <w:jc w:val="both"/>
        <w:rPr>
          <w:rFonts w:ascii="Times New Roman" w:hAnsi="Times New Roman" w:cs="Times New Roman"/>
          <w:sz w:val="24"/>
        </w:rPr>
      </w:pPr>
      <w:r w:rsidRPr="00A65879">
        <w:rPr>
          <w:rFonts w:ascii="Times New Roman" w:hAnsi="Times New Roman" w:cs="Times New Roman"/>
          <w:sz w:val="24"/>
        </w:rPr>
        <w:t>Afin de rendre un contenu de type formulaire accessible, plusieurs éléments sont à prendre en compte.</w:t>
      </w:r>
      <w:r w:rsidRPr="00A65879">
        <w:rPr>
          <w:rFonts w:ascii="Times New Roman" w:hAnsi="Times New Roman" w:cs="Times New Roman"/>
        </w:rPr>
        <w:t xml:space="preserve"> </w:t>
      </w:r>
    </w:p>
    <w:p w14:paraId="6A4F89F3" w14:textId="33F453EF" w:rsidR="00251DDB" w:rsidRPr="00A65879" w:rsidRDefault="00251DDB"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Utilisation de la balise &lt; label &gt; et des attributs </w:t>
      </w:r>
      <w:r w:rsidRPr="00A65879">
        <w:rPr>
          <w:rFonts w:ascii="Times New Roman" w:hAnsi="Times New Roman" w:cs="Times New Roman"/>
          <w:b/>
          <w:i/>
          <w:sz w:val="24"/>
        </w:rPr>
        <w:t>for</w:t>
      </w:r>
      <w:r w:rsidRPr="00A65879">
        <w:rPr>
          <w:rFonts w:ascii="Times New Roman" w:hAnsi="Times New Roman" w:cs="Times New Roman"/>
          <w:sz w:val="24"/>
        </w:rPr>
        <w:t xml:space="preserve"> &amp; </w:t>
      </w:r>
      <w:r w:rsidRPr="00A65879">
        <w:rPr>
          <w:rFonts w:ascii="Times New Roman" w:hAnsi="Times New Roman" w:cs="Times New Roman"/>
          <w:b/>
          <w:i/>
          <w:sz w:val="24"/>
        </w:rPr>
        <w:t xml:space="preserve">id : </w:t>
      </w:r>
    </w:p>
    <w:p w14:paraId="71849BB7" w14:textId="77777777"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Lorsque l’étiquette d’un champ doit être visible, il faut utiliser la balise &lt;label&gt; pour l’étiqueter.</w:t>
      </w:r>
    </w:p>
    <w:p w14:paraId="49313F0E" w14:textId="77777777"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 xml:space="preserve">Utiliser l’attribut </w:t>
      </w:r>
      <w:r w:rsidRPr="00A65879">
        <w:rPr>
          <w:rFonts w:ascii="Times New Roman" w:hAnsi="Times New Roman" w:cs="Times New Roman"/>
          <w:b/>
          <w:i/>
          <w:sz w:val="24"/>
        </w:rPr>
        <w:t>for</w:t>
      </w:r>
      <w:r w:rsidRPr="00A65879">
        <w:rPr>
          <w:rFonts w:ascii="Times New Roman" w:hAnsi="Times New Roman" w:cs="Times New Roman"/>
          <w:sz w:val="24"/>
        </w:rPr>
        <w:t xml:space="preserve"> dans les labels et </w:t>
      </w:r>
      <w:r w:rsidRPr="00A65879">
        <w:rPr>
          <w:rFonts w:ascii="Times New Roman" w:hAnsi="Times New Roman" w:cs="Times New Roman"/>
          <w:b/>
          <w:i/>
          <w:sz w:val="24"/>
        </w:rPr>
        <w:t>id</w:t>
      </w:r>
      <w:r w:rsidRPr="00A65879">
        <w:rPr>
          <w:rFonts w:ascii="Times New Roman" w:hAnsi="Times New Roman" w:cs="Times New Roman"/>
          <w:sz w:val="24"/>
        </w:rPr>
        <w:t xml:space="preserve"> dans les champs.</w:t>
      </w:r>
    </w:p>
    <w:p w14:paraId="3F44B557" w14:textId="777A69B3"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 xml:space="preserve">Chaque couple champ/label doit contenir la même valeur pour l’attribut for et id et ceux-ci doivent être unique (voir image ci-dessous).  </w:t>
      </w:r>
    </w:p>
    <w:p w14:paraId="23938721" w14:textId="77777777" w:rsidR="00251DDB" w:rsidRPr="00A65879" w:rsidRDefault="00251DDB" w:rsidP="00365CDC">
      <w:pPr>
        <w:keepNext/>
        <w:jc w:val="both"/>
        <w:rPr>
          <w:rFonts w:ascii="Times New Roman" w:hAnsi="Times New Roman" w:cs="Times New Roman"/>
        </w:rPr>
      </w:pPr>
      <w:r w:rsidRPr="00A65879">
        <w:rPr>
          <w:rFonts w:ascii="Times New Roman" w:hAnsi="Times New Roman" w:cs="Times New Roman"/>
          <w:noProof/>
          <w:sz w:val="24"/>
          <w:lang w:eastAsia="fr-FR"/>
        </w:rPr>
        <w:drawing>
          <wp:inline distT="0" distB="0" distL="0" distR="0" wp14:anchorId="3F23969C" wp14:editId="5355C70C">
            <wp:extent cx="5486400" cy="561975"/>
            <wp:effectExtent l="0" t="0" r="0"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stretch>
                      <a:fillRect/>
                    </a:stretch>
                  </pic:blipFill>
                  <pic:spPr>
                    <a:xfrm>
                      <a:off x="0" y="0"/>
                      <a:ext cx="5486400" cy="561975"/>
                    </a:xfrm>
                    <a:prstGeom prst="rect">
                      <a:avLst/>
                    </a:prstGeom>
                  </pic:spPr>
                </pic:pic>
              </a:graphicData>
            </a:graphic>
          </wp:inline>
        </w:drawing>
      </w:r>
    </w:p>
    <w:p w14:paraId="2E35EC51" w14:textId="1407293B" w:rsidR="00251DDB" w:rsidRPr="00A65879" w:rsidRDefault="00251DDB" w:rsidP="00365CDC">
      <w:pPr>
        <w:pStyle w:val="Lgende"/>
        <w:jc w:val="both"/>
        <w:rPr>
          <w:rFonts w:ascii="Times New Roman" w:hAnsi="Times New Roman" w:cs="Times New Roman"/>
          <w:sz w:val="24"/>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00960946">
        <w:rPr>
          <w:rFonts w:ascii="Times New Roman" w:hAnsi="Times New Roman" w:cs="Times New Roman"/>
          <w:noProof/>
        </w:rPr>
        <w:t>5</w:t>
      </w:r>
      <w:r w:rsidRPr="00A65879">
        <w:rPr>
          <w:rFonts w:ascii="Times New Roman" w:hAnsi="Times New Roman" w:cs="Times New Roman"/>
        </w:rPr>
        <w:fldChar w:fldCharType="end"/>
      </w:r>
      <w:r w:rsidRPr="00A65879">
        <w:rPr>
          <w:rFonts w:ascii="Times New Roman" w:hAnsi="Times New Roman" w:cs="Times New Roman"/>
        </w:rPr>
        <w:t xml:space="preserve">: accessibilité </w:t>
      </w:r>
      <w:r w:rsidR="0065521A" w:rsidRPr="00A65879">
        <w:rPr>
          <w:rFonts w:ascii="Times New Roman" w:hAnsi="Times New Roman" w:cs="Times New Roman"/>
        </w:rPr>
        <w:t>label/champ d’un formulaire</w:t>
      </w:r>
    </w:p>
    <w:p w14:paraId="747FB0BF" w14:textId="580AB61F" w:rsidR="0065521A" w:rsidRPr="00A65879" w:rsidRDefault="0065521A" w:rsidP="006F77A2">
      <w:pPr>
        <w:pStyle w:val="Paragraphedeliste"/>
        <w:numPr>
          <w:ilvl w:val="0"/>
          <w:numId w:val="9"/>
        </w:numPr>
        <w:jc w:val="both"/>
        <w:rPr>
          <w:rFonts w:ascii="Times New Roman" w:hAnsi="Times New Roman" w:cs="Times New Roman"/>
          <w:b/>
          <w:i/>
          <w:sz w:val="24"/>
        </w:rPr>
      </w:pPr>
      <w:r w:rsidRPr="00A65879">
        <w:rPr>
          <w:rFonts w:ascii="Times New Roman" w:hAnsi="Times New Roman" w:cs="Times New Roman"/>
          <w:sz w:val="24"/>
        </w:rPr>
        <w:t xml:space="preserve">Utilisation de l’attribut </w:t>
      </w:r>
      <w:r w:rsidRPr="00A65879">
        <w:rPr>
          <w:rFonts w:ascii="Times New Roman" w:hAnsi="Times New Roman" w:cs="Times New Roman"/>
          <w:b/>
          <w:i/>
          <w:sz w:val="24"/>
        </w:rPr>
        <w:t>title</w:t>
      </w:r>
      <w:r w:rsidRPr="00A65879">
        <w:rPr>
          <w:rFonts w:ascii="Times New Roman" w:hAnsi="Times New Roman" w:cs="Times New Roman"/>
          <w:sz w:val="24"/>
        </w:rPr>
        <w:t xml:space="preserve">: elle va être utile pour décrire des champs qui n’ont pas d’étiquette. Il doit être renseigner en décrivant la fonction du champ. Cet attribut va trouver toute son importance lorsque le site est parcouru par un lecteur d’écran, la valeur de cet attribut sera restituée. L’attribut </w:t>
      </w:r>
      <w:r w:rsidRPr="00A65879">
        <w:rPr>
          <w:rFonts w:ascii="Times New Roman" w:hAnsi="Times New Roman" w:cs="Times New Roman"/>
          <w:b/>
          <w:i/>
          <w:sz w:val="24"/>
        </w:rPr>
        <w:t>placeholder</w:t>
      </w:r>
      <w:r w:rsidRPr="00A65879">
        <w:rPr>
          <w:rFonts w:ascii="Times New Roman" w:hAnsi="Times New Roman" w:cs="Times New Roman"/>
          <w:sz w:val="24"/>
        </w:rPr>
        <w:t xml:space="preserve"> ne peut remplacer </w:t>
      </w:r>
      <w:r w:rsidRPr="00A65879">
        <w:rPr>
          <w:rFonts w:ascii="Times New Roman" w:hAnsi="Times New Roman" w:cs="Times New Roman"/>
          <w:b/>
          <w:i/>
          <w:sz w:val="24"/>
        </w:rPr>
        <w:t xml:space="preserve">title. </w:t>
      </w:r>
    </w:p>
    <w:p w14:paraId="4BF01FF6" w14:textId="77777777" w:rsidR="00C92FED" w:rsidRPr="00A65879" w:rsidRDefault="0065521A"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 </w:t>
      </w:r>
      <w:r w:rsidR="00C92FED" w:rsidRPr="00A65879">
        <w:rPr>
          <w:rFonts w:ascii="Times New Roman" w:hAnsi="Times New Roman" w:cs="Times New Roman"/>
          <w:sz w:val="24"/>
        </w:rPr>
        <w:t xml:space="preserve">Utilisation de l’attribut </w:t>
      </w:r>
      <w:r w:rsidR="00C92FED" w:rsidRPr="00A65879">
        <w:rPr>
          <w:rFonts w:ascii="Times New Roman" w:hAnsi="Times New Roman" w:cs="Times New Roman"/>
          <w:b/>
          <w:i/>
          <w:sz w:val="24"/>
        </w:rPr>
        <w:t xml:space="preserve">autocomplete. </w:t>
      </w:r>
      <w:r w:rsidR="00C92FED" w:rsidRPr="00A65879">
        <w:rPr>
          <w:rFonts w:ascii="Times New Roman" w:hAnsi="Times New Roman" w:cs="Times New Roman"/>
          <w:sz w:val="24"/>
        </w:rPr>
        <w:t xml:space="preserve">Comme nous pouvons le voir sur la figure 5, j’ai ajouté cet attribut sur tous les champs de formulaire. Sa valeur est fonction du champ.   L’utilisation de cet attribut facilite le remplissage des champs qui constitue des informations personnelles.   </w:t>
      </w:r>
    </w:p>
    <w:p w14:paraId="693D61A9" w14:textId="1B85BCA5" w:rsidR="00C92FED" w:rsidRPr="00A65879" w:rsidRDefault="00C92FED"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Utilisation des balises de regroupement tel que &lt;fieldset&gt;. Comme nous pouvons le voir ci-dessous, elle est utilisée pour regrouper des groupes de champs dont l’intitulé est similaire. </w:t>
      </w:r>
      <w:r w:rsidR="00443652" w:rsidRPr="00A65879">
        <w:rPr>
          <w:rFonts w:ascii="Times New Roman" w:hAnsi="Times New Roman" w:cs="Times New Roman"/>
          <w:sz w:val="24"/>
        </w:rPr>
        <w:t xml:space="preserve">On s’est rassuré au fur et à mesure que tout le formulaire est accessible à la navigation au clavier. </w:t>
      </w:r>
      <w:r w:rsidRPr="00A65879">
        <w:rPr>
          <w:rFonts w:ascii="Times New Roman" w:hAnsi="Times New Roman" w:cs="Times New Roman"/>
          <w:sz w:val="24"/>
        </w:rPr>
        <w:t xml:space="preserve"> </w:t>
      </w:r>
    </w:p>
    <w:p w14:paraId="791ED007" w14:textId="77777777" w:rsidR="00C92FED" w:rsidRPr="00A65879" w:rsidRDefault="00C92FED" w:rsidP="00365CDC">
      <w:pPr>
        <w:pStyle w:val="Paragraphedeliste"/>
        <w:ind w:left="360"/>
        <w:jc w:val="both"/>
        <w:rPr>
          <w:rFonts w:ascii="Times New Roman" w:hAnsi="Times New Roman" w:cs="Times New Roman"/>
          <w:sz w:val="24"/>
        </w:rPr>
      </w:pPr>
    </w:p>
    <w:p w14:paraId="0059BB8B" w14:textId="77777777" w:rsidR="00C92FED" w:rsidRPr="00A65879" w:rsidRDefault="00C92FED" w:rsidP="00365CDC">
      <w:pPr>
        <w:pStyle w:val="Paragraphedeliste"/>
        <w:keepNext/>
        <w:ind w:left="0"/>
        <w:jc w:val="both"/>
        <w:rPr>
          <w:rFonts w:ascii="Times New Roman" w:hAnsi="Times New Roman" w:cs="Times New Roman"/>
        </w:rPr>
      </w:pPr>
      <w:r w:rsidRPr="00A65879">
        <w:rPr>
          <w:rFonts w:ascii="Times New Roman" w:hAnsi="Times New Roman" w:cs="Times New Roman"/>
          <w:noProof/>
          <w:lang w:eastAsia="fr-FR"/>
        </w:rPr>
        <w:drawing>
          <wp:inline distT="0" distB="0" distL="0" distR="0" wp14:anchorId="226B6B7B" wp14:editId="2AC84CA6">
            <wp:extent cx="5760720" cy="1021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21715"/>
                    </a:xfrm>
                    <a:prstGeom prst="rect">
                      <a:avLst/>
                    </a:prstGeom>
                  </pic:spPr>
                </pic:pic>
              </a:graphicData>
            </a:graphic>
          </wp:inline>
        </w:drawing>
      </w:r>
    </w:p>
    <w:p w14:paraId="0D7C73FA" w14:textId="02A9B373" w:rsidR="00C92FED" w:rsidRPr="00A65879" w:rsidRDefault="00C92FED" w:rsidP="00365CDC">
      <w:pPr>
        <w:pStyle w:val="Lgende"/>
        <w:jc w:val="both"/>
        <w:rPr>
          <w:rFonts w:ascii="Times New Roman" w:hAnsi="Times New Roman" w:cs="Times New Roman"/>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00960946">
        <w:rPr>
          <w:rFonts w:ascii="Times New Roman" w:hAnsi="Times New Roman" w:cs="Times New Roman"/>
          <w:noProof/>
        </w:rPr>
        <w:t>6</w:t>
      </w:r>
      <w:r w:rsidRPr="00A65879">
        <w:rPr>
          <w:rFonts w:ascii="Times New Roman" w:hAnsi="Times New Roman" w:cs="Times New Roman"/>
        </w:rPr>
        <w:fldChar w:fldCharType="end"/>
      </w:r>
      <w:r w:rsidRPr="00A65879">
        <w:rPr>
          <w:rFonts w:ascii="Times New Roman" w:hAnsi="Times New Roman" w:cs="Times New Roman"/>
        </w:rPr>
        <w:t>: accessibilité sur un  formulaire avec la balise fieldset</w:t>
      </w:r>
    </w:p>
    <w:p w14:paraId="3DBB587A" w14:textId="330C77B9" w:rsidR="00251DDB" w:rsidRPr="00A65879" w:rsidRDefault="00C92FED" w:rsidP="00365CDC">
      <w:pPr>
        <w:pStyle w:val="Paragraphedeliste"/>
        <w:ind w:left="0"/>
        <w:jc w:val="both"/>
        <w:rPr>
          <w:rFonts w:ascii="Times New Roman" w:hAnsi="Times New Roman" w:cs="Times New Roman"/>
          <w:sz w:val="24"/>
        </w:rPr>
      </w:pPr>
      <w:r w:rsidRPr="00A65879">
        <w:rPr>
          <w:rFonts w:ascii="Times New Roman" w:hAnsi="Times New Roman" w:cs="Times New Roman"/>
          <w:sz w:val="24"/>
        </w:rPr>
        <w:t xml:space="preserve"> </w:t>
      </w:r>
    </w:p>
    <w:p w14:paraId="01930A32" w14:textId="77777777" w:rsidR="00251DDB" w:rsidRPr="00A65879" w:rsidRDefault="00251DDB" w:rsidP="00365CDC">
      <w:pPr>
        <w:jc w:val="both"/>
        <w:rPr>
          <w:rFonts w:ascii="Times New Roman" w:hAnsi="Times New Roman" w:cs="Times New Roman"/>
          <w:sz w:val="24"/>
        </w:rPr>
      </w:pPr>
    </w:p>
    <w:p w14:paraId="5EDA2E22" w14:textId="7328ABDC" w:rsidR="006C2963" w:rsidRPr="00A65879" w:rsidRDefault="00997902" w:rsidP="006F77A2">
      <w:pPr>
        <w:pStyle w:val="Titre4"/>
        <w:numPr>
          <w:ilvl w:val="0"/>
          <w:numId w:val="10"/>
        </w:numPr>
        <w:jc w:val="both"/>
        <w:rPr>
          <w:rFonts w:cs="Times New Roman"/>
        </w:rPr>
      </w:pPr>
      <w:r w:rsidRPr="00A65879">
        <w:rPr>
          <w:rFonts w:cs="Times New Roman"/>
        </w:rPr>
        <w:t>Accessibilité sur les accordéons</w:t>
      </w:r>
    </w:p>
    <w:p w14:paraId="437716C2" w14:textId="57DA1EDA" w:rsidR="006C2963" w:rsidRPr="00A65879" w:rsidRDefault="006C2963" w:rsidP="00365CDC">
      <w:pPr>
        <w:jc w:val="both"/>
        <w:rPr>
          <w:rFonts w:ascii="Times New Roman" w:hAnsi="Times New Roman" w:cs="Times New Roman"/>
          <w:sz w:val="24"/>
        </w:rPr>
      </w:pPr>
      <w:r w:rsidRPr="00A65879">
        <w:rPr>
          <w:rFonts w:ascii="Times New Roman" w:hAnsi="Times New Roman" w:cs="Times New Roman"/>
          <w:sz w:val="24"/>
        </w:rPr>
        <w:t xml:space="preserve">La version des accordéons en production aujourd’hui ne permet pas de naviguer au clavier. L’objectif a donc été de rendre cette version navigable au clavier et que l’élément qui </w:t>
      </w:r>
      <w:r w:rsidR="00817811" w:rsidRPr="00A65879">
        <w:rPr>
          <w:rFonts w:ascii="Times New Roman" w:hAnsi="Times New Roman" w:cs="Times New Roman"/>
          <w:sz w:val="24"/>
        </w:rPr>
        <w:t xml:space="preserve">possède </w:t>
      </w:r>
      <w:r w:rsidRPr="00A65879">
        <w:rPr>
          <w:rFonts w:ascii="Times New Roman" w:hAnsi="Times New Roman" w:cs="Times New Roman"/>
          <w:sz w:val="24"/>
        </w:rPr>
        <w:t xml:space="preserve">le cuiseur </w:t>
      </w:r>
      <w:r w:rsidR="00817811" w:rsidRPr="00A65879">
        <w:rPr>
          <w:rFonts w:ascii="Times New Roman" w:hAnsi="Times New Roman" w:cs="Times New Roman"/>
          <w:sz w:val="24"/>
        </w:rPr>
        <w:t xml:space="preserve">soit identifiable de façon distincte. </w:t>
      </w:r>
    </w:p>
    <w:p w14:paraId="00FFECC1" w14:textId="60495324" w:rsidR="006C2963" w:rsidRPr="00A65879" w:rsidRDefault="006C2963" w:rsidP="00365CDC">
      <w:pPr>
        <w:jc w:val="both"/>
        <w:rPr>
          <w:rFonts w:ascii="Times New Roman" w:hAnsi="Times New Roman" w:cs="Times New Roman"/>
          <w:sz w:val="24"/>
        </w:rPr>
      </w:pPr>
      <w:r w:rsidRPr="00A65879">
        <w:rPr>
          <w:rFonts w:ascii="Times New Roman" w:hAnsi="Times New Roman" w:cs="Times New Roman"/>
          <w:sz w:val="24"/>
        </w:rPr>
        <w:lastRenderedPageBreak/>
        <w:t>Sachant que Liferay 7 utilise la version 4 de Bootstrap, nous avons jugé plus simple de passer par ce Framework d’interface</w:t>
      </w:r>
      <w:r w:rsidR="00817811" w:rsidRPr="00A65879">
        <w:rPr>
          <w:rFonts w:ascii="Times New Roman" w:hAnsi="Times New Roman" w:cs="Times New Roman"/>
          <w:sz w:val="24"/>
        </w:rPr>
        <w:t xml:space="preserve"> utilisateur</w:t>
      </w:r>
      <w:r w:rsidRPr="00A65879">
        <w:rPr>
          <w:rFonts w:ascii="Times New Roman" w:hAnsi="Times New Roman" w:cs="Times New Roman"/>
          <w:sz w:val="24"/>
        </w:rPr>
        <w:t xml:space="preserve"> qui offre une bibliothèque de classe importante pour résoudre ce problème.    </w:t>
      </w:r>
    </w:p>
    <w:p w14:paraId="313B6F3A" w14:textId="33C4E126" w:rsidR="00817811" w:rsidRPr="00A65879" w:rsidRDefault="00817811" w:rsidP="00365CDC">
      <w:pPr>
        <w:jc w:val="both"/>
        <w:rPr>
          <w:rFonts w:ascii="Times New Roman" w:hAnsi="Times New Roman" w:cs="Times New Roman"/>
          <w:sz w:val="24"/>
        </w:rPr>
      </w:pPr>
      <w:r w:rsidRPr="00A65879">
        <w:rPr>
          <w:rFonts w:ascii="Times New Roman" w:hAnsi="Times New Roman" w:cs="Times New Roman"/>
          <w:sz w:val="24"/>
        </w:rPr>
        <w:t>Pour faire simple, afin de rendre un accordéon accessible, certaines classes</w:t>
      </w:r>
      <w:r w:rsidR="00235FB2" w:rsidRPr="00A65879">
        <w:rPr>
          <w:rFonts w:ascii="Times New Roman" w:hAnsi="Times New Roman" w:cs="Times New Roman"/>
          <w:sz w:val="24"/>
        </w:rPr>
        <w:t xml:space="preserve"> et attributs doivent</w:t>
      </w:r>
      <w:r w:rsidRPr="00A65879">
        <w:rPr>
          <w:rFonts w:ascii="Times New Roman" w:hAnsi="Times New Roman" w:cs="Times New Roman"/>
          <w:sz w:val="24"/>
        </w:rPr>
        <w:t xml:space="preserve"> être présente. </w:t>
      </w:r>
      <w:r w:rsidR="006C2963" w:rsidRPr="00A65879">
        <w:rPr>
          <w:rFonts w:ascii="Times New Roman" w:hAnsi="Times New Roman" w:cs="Times New Roman"/>
          <w:sz w:val="24"/>
        </w:rPr>
        <w:t xml:space="preserve"> </w:t>
      </w:r>
    </w:p>
    <w:p w14:paraId="7A560B22" w14:textId="5548F296" w:rsidR="006C2963" w:rsidRPr="00A65879" w:rsidRDefault="00B26AF5" w:rsidP="006F77A2">
      <w:pPr>
        <w:pStyle w:val="Paragraphedeliste"/>
        <w:numPr>
          <w:ilvl w:val="0"/>
          <w:numId w:val="18"/>
        </w:numPr>
        <w:jc w:val="both"/>
        <w:rPr>
          <w:rFonts w:ascii="Times New Roman" w:hAnsi="Times New Roman" w:cs="Times New Roman"/>
          <w:sz w:val="24"/>
        </w:rPr>
      </w:pPr>
      <w:r w:rsidRPr="00A65879">
        <w:rPr>
          <w:rFonts w:ascii="Times New Roman" w:hAnsi="Times New Roman" w:cs="Times New Roman"/>
          <w:sz w:val="24"/>
        </w:rPr>
        <w:t>Sur le bouton qui fait l’action :</w:t>
      </w:r>
    </w:p>
    <w:p w14:paraId="6A8F4453" w14:textId="38CC6403" w:rsidR="00B26AF5"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-toggle</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"collapse"</w:t>
      </w:r>
      <w:r w:rsidR="00B26AF5" w:rsidRPr="00A65879">
        <w:rPr>
          <w:rFonts w:ascii="Times New Roman" w:hAnsi="Times New Roman" w:cs="Times New Roman"/>
          <w:sz w:val="24"/>
        </w:rPr>
        <w:t xml:space="preserve"> c’est cet attribut qui fait l’action </w:t>
      </w:r>
      <w:r w:rsidR="00B26AF5" w:rsidRPr="00A65879">
        <w:rPr>
          <w:rFonts w:ascii="Times New Roman" w:hAnsi="Times New Roman" w:cs="Times New Roman"/>
          <w:b/>
          <w:sz w:val="24"/>
        </w:rPr>
        <w:t>hide</w:t>
      </w:r>
      <w:r w:rsidR="00B26AF5" w:rsidRPr="00A65879">
        <w:rPr>
          <w:rFonts w:ascii="Times New Roman" w:hAnsi="Times New Roman" w:cs="Times New Roman"/>
          <w:sz w:val="24"/>
        </w:rPr>
        <w:t xml:space="preserve"> / </w:t>
      </w:r>
      <w:r w:rsidR="00B26AF5" w:rsidRPr="00A65879">
        <w:rPr>
          <w:rFonts w:ascii="Times New Roman" w:hAnsi="Times New Roman" w:cs="Times New Roman"/>
          <w:b/>
          <w:sz w:val="24"/>
        </w:rPr>
        <w:t>show</w:t>
      </w:r>
      <w:r w:rsidR="00B26AF5" w:rsidRPr="00A65879">
        <w:rPr>
          <w:rFonts w:ascii="Times New Roman" w:hAnsi="Times New Roman" w:cs="Times New Roman"/>
          <w:sz w:val="24"/>
        </w:rPr>
        <w:t xml:space="preserve"> à l’aide de JavaScript. </w:t>
      </w:r>
    </w:p>
    <w:p w14:paraId="62B4A22F" w14:textId="62DC1469" w:rsidR="00B26AF5"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-target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 xml:space="preserve">"#collapseOne" &amp; aria-control = ‘collapseOne’ : </w:t>
      </w:r>
      <w:r w:rsidR="00B26AF5" w:rsidRPr="00A65879">
        <w:rPr>
          <w:rFonts w:ascii="Times New Roman" w:hAnsi="Times New Roman" w:cs="Times New Roman"/>
          <w:sz w:val="24"/>
        </w:rPr>
        <w:t>ces attributs désignent vers l’élément qui va subir l’action.</w:t>
      </w:r>
    </w:p>
    <w:p w14:paraId="6B0F7293" w14:textId="38F1B974" w:rsidR="00B26AF5" w:rsidRPr="00A65879" w:rsidRDefault="00B26AF5"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Le dernier et le plus important est </w:t>
      </w:r>
      <w:r w:rsidRPr="00A65879">
        <w:rPr>
          <w:rFonts w:ascii="Times New Roman" w:hAnsi="Times New Roman" w:cs="Times New Roman"/>
          <w:b/>
          <w:i/>
          <w:sz w:val="24"/>
        </w:rPr>
        <w:t xml:space="preserve">aria-expanded="true". </w:t>
      </w:r>
      <w:r w:rsidRPr="00A65879">
        <w:rPr>
          <w:rFonts w:ascii="Times New Roman" w:hAnsi="Times New Roman" w:cs="Times New Roman"/>
          <w:sz w:val="24"/>
        </w:rPr>
        <w:t xml:space="preserve"> C’est lui qui indique aux lecteurs d’écran si l’élément est déroulé ou pas. </w:t>
      </w:r>
    </w:p>
    <w:p w14:paraId="2E450979" w14:textId="77777777" w:rsidR="00B26AF5" w:rsidRPr="00A65879" w:rsidRDefault="00B26AF5" w:rsidP="006F77A2">
      <w:pPr>
        <w:pStyle w:val="Paragraphedeliste"/>
        <w:numPr>
          <w:ilvl w:val="0"/>
          <w:numId w:val="18"/>
        </w:numPr>
        <w:jc w:val="both"/>
        <w:rPr>
          <w:rFonts w:ascii="Times New Roman" w:hAnsi="Times New Roman" w:cs="Times New Roman"/>
          <w:sz w:val="24"/>
        </w:rPr>
      </w:pPr>
      <w:r w:rsidRPr="00A65879">
        <w:rPr>
          <w:rFonts w:ascii="Times New Roman" w:hAnsi="Times New Roman" w:cs="Times New Roman"/>
          <w:sz w:val="24"/>
        </w:rPr>
        <w:t xml:space="preserve">Sur la </w:t>
      </w:r>
      <w:r w:rsidRPr="00A65879">
        <w:rPr>
          <w:rFonts w:ascii="Times New Roman" w:hAnsi="Times New Roman" w:cs="Times New Roman"/>
          <w:b/>
          <w:i/>
          <w:sz w:val="24"/>
        </w:rPr>
        <w:t>div</w:t>
      </w:r>
      <w:r w:rsidRPr="00A65879">
        <w:rPr>
          <w:rFonts w:ascii="Times New Roman" w:hAnsi="Times New Roman" w:cs="Times New Roman"/>
          <w:sz w:val="24"/>
        </w:rPr>
        <w:t xml:space="preserve"> qui subit l’action Collapse :</w:t>
      </w:r>
    </w:p>
    <w:p w14:paraId="2C647BB2" w14:textId="0BF5149F" w:rsidR="00B26AF5" w:rsidRPr="00A65879" w:rsidRDefault="00B26AF5"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 </w:t>
      </w:r>
      <w:r w:rsidR="00235FB2" w:rsidRPr="00A65879">
        <w:rPr>
          <w:rFonts w:ascii="Times New Roman" w:hAnsi="Times New Roman" w:cs="Times New Roman"/>
          <w:sz w:val="24"/>
        </w:rPr>
        <w:t xml:space="preserve">L’attribut </w:t>
      </w:r>
      <w:r w:rsidR="00235FB2" w:rsidRPr="00A65879">
        <w:rPr>
          <w:rFonts w:ascii="Times New Roman" w:hAnsi="Times New Roman" w:cs="Times New Roman"/>
          <w:b/>
          <w:i/>
          <w:sz w:val="24"/>
        </w:rPr>
        <w:t>id</w:t>
      </w:r>
      <w:r w:rsidR="00235FB2" w:rsidRPr="00A65879">
        <w:rPr>
          <w:rFonts w:ascii="Times New Roman" w:hAnsi="Times New Roman" w:cs="Times New Roman"/>
          <w:sz w:val="24"/>
        </w:rPr>
        <w:t xml:space="preserve"> est nécessaire. </w:t>
      </w:r>
    </w:p>
    <w:p w14:paraId="7FA18804" w14:textId="77777777" w:rsidR="00235FB2"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Un attribut data-parent et un autre aria-labelledby ne sont pas obligatoire mais ils viendraient parfaire l’accessibilité. </w:t>
      </w:r>
    </w:p>
    <w:p w14:paraId="1B1A0B26" w14:textId="77777777" w:rsidR="00235FB2"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En fin la classe collapse qui va servir à faire un </w:t>
      </w:r>
      <w:r w:rsidRPr="00A65879">
        <w:rPr>
          <w:rFonts w:ascii="Times New Roman" w:hAnsi="Times New Roman" w:cs="Times New Roman"/>
          <w:b/>
          <w:i/>
          <w:sz w:val="24"/>
        </w:rPr>
        <w:t>display = ‘none’</w:t>
      </w:r>
      <w:r w:rsidRPr="00A65879">
        <w:rPr>
          <w:rFonts w:ascii="Times New Roman" w:hAnsi="Times New Roman" w:cs="Times New Roman"/>
          <w:sz w:val="24"/>
        </w:rPr>
        <w:t xml:space="preserve"> sur le contenu (masque le contenu).</w:t>
      </w:r>
    </w:p>
    <w:p w14:paraId="5424C278" w14:textId="56F2BD1B" w:rsidR="00235FB2" w:rsidRPr="00A65879" w:rsidRDefault="00235FB2" w:rsidP="00365CDC">
      <w:pPr>
        <w:jc w:val="both"/>
        <w:rPr>
          <w:rFonts w:ascii="Times New Roman" w:hAnsi="Times New Roman" w:cs="Times New Roman"/>
          <w:sz w:val="24"/>
        </w:rPr>
      </w:pPr>
      <w:r w:rsidRPr="00A65879">
        <w:rPr>
          <w:rFonts w:ascii="Times New Roman" w:hAnsi="Times New Roman" w:cs="Times New Roman"/>
          <w:sz w:val="24"/>
        </w:rPr>
        <w:t xml:space="preserve">Consulter l’annexe 3 pour voir le résultat de l’accordéons que j’ai rendu accessible. De manière analogue, j’ai rendu accessible tous les accordéons du site web.    </w:t>
      </w:r>
    </w:p>
    <w:p w14:paraId="7E3E5AA9" w14:textId="74A2B837" w:rsidR="00997902" w:rsidRPr="00A65879" w:rsidRDefault="00997902" w:rsidP="006F77A2">
      <w:pPr>
        <w:pStyle w:val="Titre4"/>
        <w:numPr>
          <w:ilvl w:val="0"/>
          <w:numId w:val="10"/>
        </w:numPr>
        <w:jc w:val="both"/>
        <w:rPr>
          <w:rFonts w:cs="Times New Roman"/>
        </w:rPr>
      </w:pPr>
      <w:r w:rsidRPr="00A65879">
        <w:rPr>
          <w:rFonts w:cs="Times New Roman"/>
        </w:rPr>
        <w:t xml:space="preserve">Accessibilité sur les modales </w:t>
      </w:r>
    </w:p>
    <w:p w14:paraId="2182119D" w14:textId="15EA82CA" w:rsidR="00443652" w:rsidRPr="00A65879" w:rsidRDefault="00443652" w:rsidP="00365CDC">
      <w:pPr>
        <w:jc w:val="both"/>
        <w:rPr>
          <w:rFonts w:ascii="Times New Roman" w:hAnsi="Times New Roman" w:cs="Times New Roman"/>
        </w:rPr>
      </w:pPr>
    </w:p>
    <w:p w14:paraId="60A82F2F" w14:textId="2F2719EF" w:rsidR="00443652" w:rsidRPr="00A65879" w:rsidRDefault="00443652" w:rsidP="00365CDC">
      <w:pPr>
        <w:jc w:val="both"/>
        <w:rPr>
          <w:rFonts w:ascii="Times New Roman" w:hAnsi="Times New Roman" w:cs="Times New Roman"/>
        </w:rPr>
      </w:pPr>
    </w:p>
    <w:p w14:paraId="0A1AA2F8" w14:textId="3AEABFF6" w:rsidR="00443652" w:rsidRPr="00A65879" w:rsidRDefault="00443652" w:rsidP="00365CDC">
      <w:pPr>
        <w:jc w:val="both"/>
        <w:rPr>
          <w:rFonts w:ascii="Times New Roman" w:hAnsi="Times New Roman" w:cs="Times New Roman"/>
        </w:rPr>
      </w:pPr>
    </w:p>
    <w:p w14:paraId="5AD31F3A" w14:textId="7061CC42" w:rsidR="00443652" w:rsidRPr="00A65879" w:rsidRDefault="00443652" w:rsidP="00365CDC">
      <w:pPr>
        <w:jc w:val="both"/>
        <w:rPr>
          <w:rFonts w:ascii="Times New Roman" w:hAnsi="Times New Roman" w:cs="Times New Roman"/>
        </w:rPr>
      </w:pPr>
    </w:p>
    <w:p w14:paraId="72E5F829" w14:textId="7B6E2438" w:rsidR="00443652" w:rsidRPr="00A65879" w:rsidRDefault="00443652" w:rsidP="00365CDC">
      <w:pPr>
        <w:jc w:val="both"/>
        <w:rPr>
          <w:rFonts w:ascii="Times New Roman" w:hAnsi="Times New Roman" w:cs="Times New Roman"/>
        </w:rPr>
      </w:pPr>
    </w:p>
    <w:p w14:paraId="4B7064C4" w14:textId="31D686C0" w:rsidR="00443652" w:rsidRPr="00A65879" w:rsidRDefault="00443652" w:rsidP="00365CDC">
      <w:pPr>
        <w:jc w:val="both"/>
        <w:rPr>
          <w:rFonts w:ascii="Times New Roman" w:hAnsi="Times New Roman" w:cs="Times New Roman"/>
        </w:rPr>
      </w:pPr>
    </w:p>
    <w:p w14:paraId="0DFC3B89" w14:textId="2084AAB2" w:rsidR="00443652" w:rsidRPr="00A65879" w:rsidRDefault="00443652" w:rsidP="00365CDC">
      <w:pPr>
        <w:jc w:val="both"/>
        <w:rPr>
          <w:rFonts w:ascii="Times New Roman" w:hAnsi="Times New Roman" w:cs="Times New Roman"/>
        </w:rPr>
      </w:pPr>
    </w:p>
    <w:p w14:paraId="1C9543C9" w14:textId="255636AF" w:rsidR="00443652" w:rsidRPr="00A65879" w:rsidRDefault="00443652" w:rsidP="00365CDC">
      <w:pPr>
        <w:jc w:val="both"/>
        <w:rPr>
          <w:rFonts w:ascii="Times New Roman" w:hAnsi="Times New Roman" w:cs="Times New Roman"/>
        </w:rPr>
      </w:pPr>
    </w:p>
    <w:p w14:paraId="62BA5383" w14:textId="6FC91D88" w:rsidR="00443652" w:rsidRPr="00A65879" w:rsidRDefault="00443652" w:rsidP="00365CDC">
      <w:pPr>
        <w:jc w:val="both"/>
        <w:rPr>
          <w:rFonts w:ascii="Times New Roman" w:hAnsi="Times New Roman" w:cs="Times New Roman"/>
        </w:rPr>
      </w:pPr>
    </w:p>
    <w:p w14:paraId="117ED628" w14:textId="660B445B" w:rsidR="00443652" w:rsidRDefault="00443652" w:rsidP="00365CDC">
      <w:pPr>
        <w:jc w:val="both"/>
        <w:rPr>
          <w:rFonts w:ascii="Times New Roman" w:hAnsi="Times New Roman" w:cs="Times New Roman"/>
        </w:rPr>
      </w:pPr>
    </w:p>
    <w:p w14:paraId="594A42A8" w14:textId="10EBFA94" w:rsidR="00A65879" w:rsidRDefault="00A65879" w:rsidP="00365CDC">
      <w:pPr>
        <w:jc w:val="both"/>
        <w:rPr>
          <w:rFonts w:ascii="Times New Roman" w:hAnsi="Times New Roman" w:cs="Times New Roman"/>
        </w:rPr>
      </w:pPr>
    </w:p>
    <w:p w14:paraId="47F8C78C" w14:textId="2E0C2026" w:rsidR="00A65879" w:rsidRDefault="00A65879" w:rsidP="00365CDC">
      <w:pPr>
        <w:jc w:val="both"/>
        <w:rPr>
          <w:rFonts w:ascii="Times New Roman" w:hAnsi="Times New Roman" w:cs="Times New Roman"/>
        </w:rPr>
      </w:pPr>
    </w:p>
    <w:p w14:paraId="223A26ED" w14:textId="2BF412C3" w:rsidR="00A65879" w:rsidRDefault="00A65879" w:rsidP="00365CDC">
      <w:pPr>
        <w:jc w:val="both"/>
        <w:rPr>
          <w:rFonts w:ascii="Times New Roman" w:hAnsi="Times New Roman" w:cs="Times New Roman"/>
        </w:rPr>
      </w:pPr>
    </w:p>
    <w:p w14:paraId="4D809350" w14:textId="58A0410C" w:rsidR="00A65879" w:rsidRDefault="00A65879" w:rsidP="00365CDC">
      <w:pPr>
        <w:jc w:val="both"/>
        <w:rPr>
          <w:rFonts w:ascii="Times New Roman" w:hAnsi="Times New Roman" w:cs="Times New Roman"/>
        </w:rPr>
      </w:pPr>
    </w:p>
    <w:p w14:paraId="16EC5329" w14:textId="77777777" w:rsidR="00A65879" w:rsidRPr="00A65879" w:rsidRDefault="00A65879" w:rsidP="00365CDC">
      <w:pPr>
        <w:jc w:val="both"/>
        <w:rPr>
          <w:rFonts w:ascii="Times New Roman" w:hAnsi="Times New Roman" w:cs="Times New Roman"/>
        </w:rPr>
      </w:pPr>
    </w:p>
    <w:p w14:paraId="70082723" w14:textId="18391316" w:rsidR="00801B59" w:rsidRPr="00A65879" w:rsidRDefault="00997902" w:rsidP="006F77A2">
      <w:pPr>
        <w:pStyle w:val="Titre3"/>
        <w:numPr>
          <w:ilvl w:val="0"/>
          <w:numId w:val="16"/>
        </w:numPr>
        <w:jc w:val="both"/>
        <w:rPr>
          <w:rFonts w:cs="Times New Roman"/>
          <w:sz w:val="28"/>
        </w:rPr>
      </w:pPr>
      <w:bookmarkStart w:id="14" w:name="_Toc112309514"/>
      <w:r w:rsidRPr="00A65879">
        <w:rPr>
          <w:rFonts w:cs="Times New Roman"/>
          <w:sz w:val="28"/>
        </w:rPr>
        <w:lastRenderedPageBreak/>
        <w:t>Projet d’optimisation du temps de formatage</w:t>
      </w:r>
      <w:bookmarkEnd w:id="14"/>
      <w:r w:rsidRPr="00A65879">
        <w:rPr>
          <w:rFonts w:cs="Times New Roman"/>
          <w:sz w:val="28"/>
        </w:rPr>
        <w:t xml:space="preserve"> </w:t>
      </w:r>
    </w:p>
    <w:p w14:paraId="609DE8A4" w14:textId="745FA880" w:rsidR="00A65879" w:rsidRPr="00A65879" w:rsidRDefault="00A65879" w:rsidP="00365CDC">
      <w:pPr>
        <w:jc w:val="both"/>
        <w:rPr>
          <w:rFonts w:ascii="Times New Roman" w:hAnsi="Times New Roman" w:cs="Times New Roman"/>
          <w:sz w:val="24"/>
          <w:szCs w:val="24"/>
        </w:rPr>
      </w:pPr>
      <w:r>
        <w:rPr>
          <w:rFonts w:ascii="Times New Roman" w:hAnsi="Times New Roman" w:cs="Times New Roman"/>
          <w:sz w:val="24"/>
          <w:szCs w:val="24"/>
        </w:rPr>
        <w:t>Afin de faciliter la tâche aux développeurs de la Digital Factory qui font de la publication d’article</w:t>
      </w:r>
      <w:r w:rsidR="000D5727">
        <w:rPr>
          <w:rFonts w:ascii="Times New Roman" w:hAnsi="Times New Roman" w:cs="Times New Roman"/>
          <w:sz w:val="24"/>
          <w:szCs w:val="24"/>
        </w:rPr>
        <w:t xml:space="preserve">, j’ai décidé de créer une page web pour formater les articles en html.  </w:t>
      </w:r>
      <w:r>
        <w:rPr>
          <w:rFonts w:ascii="Times New Roman" w:hAnsi="Times New Roman" w:cs="Times New Roman"/>
          <w:sz w:val="24"/>
          <w:szCs w:val="24"/>
        </w:rPr>
        <w:t xml:space="preserve"> </w:t>
      </w:r>
    </w:p>
    <w:p w14:paraId="2A1487CE" w14:textId="14D03415" w:rsidR="00A65879" w:rsidRDefault="00A65879" w:rsidP="006F77A2">
      <w:pPr>
        <w:pStyle w:val="Titre4"/>
        <w:numPr>
          <w:ilvl w:val="0"/>
          <w:numId w:val="19"/>
        </w:numPr>
        <w:jc w:val="both"/>
        <w:rPr>
          <w:rFonts w:cs="Times New Roman"/>
        </w:rPr>
      </w:pPr>
      <w:r w:rsidRPr="00A65879">
        <w:rPr>
          <w:rFonts w:cs="Times New Roman"/>
        </w:rPr>
        <w:t>Contexte et problématique</w:t>
      </w:r>
    </w:p>
    <w:p w14:paraId="126ACD98" w14:textId="32FB03AC" w:rsidR="000D5727" w:rsidRPr="000D5727" w:rsidRDefault="000D5727" w:rsidP="00365CDC">
      <w:pPr>
        <w:jc w:val="both"/>
        <w:rPr>
          <w:rFonts w:ascii="Times New Roman" w:hAnsi="Times New Roman" w:cs="Times New Roman"/>
          <w:sz w:val="24"/>
        </w:rPr>
      </w:pPr>
      <w:r>
        <w:rPr>
          <w:rFonts w:ascii="Times New Roman" w:hAnsi="Times New Roman" w:cs="Times New Roman"/>
          <w:sz w:val="24"/>
        </w:rPr>
        <w:t xml:space="preserve">Deux mois après que j’ai rejoint l’équipe, jetais déjà opérationnel et autonome. J’ai pendant ces premiers mois appris et je me suis familiarisé avec les outils qu’utilise mon équipe au quotidien. J’ai ce pendant remarqué que la publication d’un article demandait beaucoup de temps. Ce temps était long à cause d’une étape clé qui est la plus fastidieuse. Je me suis donc posé la question de savoir s’il est possible de palier </w:t>
      </w:r>
      <w:r w:rsidR="00725CA3">
        <w:rPr>
          <w:rFonts w:ascii="Times New Roman" w:hAnsi="Times New Roman" w:cs="Times New Roman"/>
          <w:sz w:val="24"/>
        </w:rPr>
        <w:t>à</w:t>
      </w:r>
      <w:r>
        <w:rPr>
          <w:rFonts w:ascii="Times New Roman" w:hAnsi="Times New Roman" w:cs="Times New Roman"/>
          <w:sz w:val="24"/>
        </w:rPr>
        <w:t xml:space="preserve"> ce problème. Ne souhaitant plus passer autant de temps pour formater juste un article, j’ai décidé de me pencher sur la question et d’en faire un problème dont je dois trouver la solution.         </w:t>
      </w:r>
    </w:p>
    <w:p w14:paraId="6A31F00A" w14:textId="6708B1CA" w:rsidR="00A65879" w:rsidRDefault="00A65879" w:rsidP="006F77A2">
      <w:pPr>
        <w:pStyle w:val="Titre4"/>
        <w:numPr>
          <w:ilvl w:val="0"/>
          <w:numId w:val="19"/>
        </w:numPr>
        <w:jc w:val="both"/>
        <w:rPr>
          <w:rFonts w:cs="Times New Roman"/>
        </w:rPr>
      </w:pPr>
      <w:r w:rsidRPr="00A65879">
        <w:rPr>
          <w:rFonts w:cs="Times New Roman"/>
        </w:rPr>
        <w:t xml:space="preserve">Justification des choix faits </w:t>
      </w:r>
    </w:p>
    <w:p w14:paraId="29565EEE" w14:textId="77777777" w:rsidR="000D5727" w:rsidRDefault="000D5727" w:rsidP="00365CDC">
      <w:pPr>
        <w:jc w:val="both"/>
        <w:rPr>
          <w:rFonts w:ascii="Times New Roman" w:hAnsi="Times New Roman" w:cs="Times New Roman"/>
          <w:sz w:val="24"/>
        </w:rPr>
      </w:pPr>
      <w:r>
        <w:rPr>
          <w:rFonts w:ascii="Times New Roman" w:hAnsi="Times New Roman" w:cs="Times New Roman"/>
          <w:sz w:val="24"/>
        </w:rPr>
        <w:t>A cette période, je m’auto formais sur la bibliothèque JavaScript qu’est React JS. Il n’a pas fallu chercher longtemps pour que je me dise : « c’est cette bibliothèque que je veux et que je vais utiliser pour résoudre ce problème ». Un élément principal m’y a poussé à l’aveugle sur cette solution :</w:t>
      </w:r>
    </w:p>
    <w:p w14:paraId="117D41F5" w14:textId="77777777" w:rsidR="000D5727"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Le JSX. Cette syntaxe particulière qui est en fait une extension de JavaScript qui utilise le Html pour décrire les a quoi va ressembler l’interface utilisateur. </w:t>
      </w:r>
    </w:p>
    <w:p w14:paraId="054DDE1F" w14:textId="77777777" w:rsidR="000D5727"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La place de React dans le développement web des IU aujourd’hui. </w:t>
      </w:r>
      <w:r w:rsidRPr="000D5727">
        <w:rPr>
          <w:rFonts w:ascii="Times New Roman" w:hAnsi="Times New Roman" w:cs="Times New Roman"/>
          <w:sz w:val="24"/>
        </w:rPr>
        <w:t xml:space="preserve">C’était le timing parfait </w:t>
      </w:r>
      <w:r>
        <w:rPr>
          <w:rFonts w:ascii="Times New Roman" w:hAnsi="Times New Roman" w:cs="Times New Roman"/>
          <w:sz w:val="24"/>
        </w:rPr>
        <w:t xml:space="preserve">pour moi </w:t>
      </w:r>
      <w:r w:rsidRPr="000D5727">
        <w:rPr>
          <w:rFonts w:ascii="Times New Roman" w:hAnsi="Times New Roman" w:cs="Times New Roman"/>
          <w:sz w:val="24"/>
        </w:rPr>
        <w:t xml:space="preserve">pour mettre en pratique </w:t>
      </w:r>
      <w:r>
        <w:rPr>
          <w:rFonts w:ascii="Times New Roman" w:hAnsi="Times New Roman" w:cs="Times New Roman"/>
          <w:sz w:val="24"/>
        </w:rPr>
        <w:t>les base que je venais d’apprendre et d’en apprendre davantage</w:t>
      </w:r>
    </w:p>
    <w:p w14:paraId="24D91964" w14:textId="18D9901A" w:rsidR="006360CF" w:rsidRPr="007D4B8C"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En fin tout simplement le fait que React est la bibliothèque par excellence pour ce projet particulier. </w:t>
      </w:r>
    </w:p>
    <w:p w14:paraId="014B74A7" w14:textId="77777777" w:rsidR="007D4B8C" w:rsidRDefault="006360CF" w:rsidP="00365CDC">
      <w:pPr>
        <w:jc w:val="both"/>
        <w:rPr>
          <w:rFonts w:ascii="Times New Roman" w:hAnsi="Times New Roman" w:cs="Times New Roman"/>
          <w:sz w:val="24"/>
        </w:rPr>
      </w:pPr>
      <w:r>
        <w:rPr>
          <w:rFonts w:ascii="Times New Roman" w:hAnsi="Times New Roman" w:cs="Times New Roman"/>
          <w:sz w:val="24"/>
        </w:rPr>
        <w:t>Après ma décision de résoudre ce problème et après avoir trouvé le langage à utiliser, j’en ai discuté avec mon manager en lui présentant l’idée et les plus que la solution peut apporter</w:t>
      </w:r>
      <w:r w:rsidR="007D4B8C">
        <w:rPr>
          <w:rFonts w:ascii="Times New Roman" w:hAnsi="Times New Roman" w:cs="Times New Roman"/>
          <w:sz w:val="24"/>
        </w:rPr>
        <w:t xml:space="preserve"> à l’équipe</w:t>
      </w:r>
      <w:r>
        <w:rPr>
          <w:rFonts w:ascii="Times New Roman" w:hAnsi="Times New Roman" w:cs="Times New Roman"/>
          <w:sz w:val="24"/>
        </w:rPr>
        <w:t xml:space="preserve">. Il a tout de suite </w:t>
      </w:r>
      <w:r w:rsidR="007D4B8C">
        <w:rPr>
          <w:rFonts w:ascii="Times New Roman" w:hAnsi="Times New Roman" w:cs="Times New Roman"/>
          <w:sz w:val="24"/>
        </w:rPr>
        <w:t xml:space="preserve">été </w:t>
      </w:r>
      <w:r>
        <w:rPr>
          <w:rFonts w:ascii="Times New Roman" w:hAnsi="Times New Roman" w:cs="Times New Roman"/>
          <w:sz w:val="24"/>
        </w:rPr>
        <w:t>séduit par l’idée et m’a donné son feu vert</w:t>
      </w:r>
      <w:r w:rsidR="007D4B8C">
        <w:rPr>
          <w:rFonts w:ascii="Times New Roman" w:hAnsi="Times New Roman" w:cs="Times New Roman"/>
          <w:sz w:val="24"/>
        </w:rPr>
        <w:t>.</w:t>
      </w:r>
      <w:r>
        <w:rPr>
          <w:rFonts w:ascii="Times New Roman" w:hAnsi="Times New Roman" w:cs="Times New Roman"/>
          <w:sz w:val="24"/>
        </w:rPr>
        <w:t xml:space="preserve"> </w:t>
      </w:r>
    </w:p>
    <w:p w14:paraId="463275A8" w14:textId="112EE4FB" w:rsidR="006360CF" w:rsidRPr="006360CF" w:rsidRDefault="007D4B8C" w:rsidP="00365CDC">
      <w:pPr>
        <w:jc w:val="both"/>
        <w:rPr>
          <w:rFonts w:ascii="Times New Roman" w:hAnsi="Times New Roman" w:cs="Times New Roman"/>
          <w:sz w:val="24"/>
        </w:rPr>
      </w:pPr>
      <w:r>
        <w:rPr>
          <w:rFonts w:ascii="Times New Roman" w:hAnsi="Times New Roman" w:cs="Times New Roman"/>
          <w:sz w:val="24"/>
        </w:rPr>
        <w:t xml:space="preserve">Après son accord qui a suivi les réponses aux question « pour qui, et pourquoi et avec quoi développer cette page web? », j’ai commencé à réfléchir sur les fonctionnalités que j’attends de mon application. Et comment je peux les mettre en œuvre.     </w:t>
      </w:r>
      <w:r w:rsidR="006360CF">
        <w:rPr>
          <w:rFonts w:ascii="Times New Roman" w:hAnsi="Times New Roman" w:cs="Times New Roman"/>
          <w:sz w:val="24"/>
        </w:rPr>
        <w:t xml:space="preserve"> </w:t>
      </w:r>
    </w:p>
    <w:p w14:paraId="305EA67C" w14:textId="40BC0CC9" w:rsidR="009C438E" w:rsidRDefault="00A65879" w:rsidP="006F77A2">
      <w:pPr>
        <w:pStyle w:val="Titre4"/>
        <w:numPr>
          <w:ilvl w:val="0"/>
          <w:numId w:val="19"/>
        </w:numPr>
        <w:jc w:val="both"/>
        <w:rPr>
          <w:rFonts w:cs="Times New Roman"/>
        </w:rPr>
      </w:pPr>
      <w:r w:rsidRPr="00A65879">
        <w:rPr>
          <w:rFonts w:cs="Times New Roman"/>
        </w:rPr>
        <w:t>Description des fonctionnalités</w:t>
      </w:r>
      <w:r w:rsidR="009C438E">
        <w:rPr>
          <w:rFonts w:cs="Times New Roman"/>
        </w:rPr>
        <w:t xml:space="preserve"> </w:t>
      </w:r>
    </w:p>
    <w:p w14:paraId="455EE608" w14:textId="49C1F657" w:rsidR="009C438E" w:rsidRPr="00944D1A" w:rsidRDefault="009C438E" w:rsidP="00632604">
      <w:pPr>
        <w:pStyle w:val="Paragraphedeliste"/>
        <w:numPr>
          <w:ilvl w:val="0"/>
          <w:numId w:val="26"/>
        </w:numPr>
        <w:jc w:val="both"/>
        <w:rPr>
          <w:rFonts w:ascii="Times New Roman" w:hAnsi="Times New Roman" w:cs="Times New Roman"/>
          <w:sz w:val="24"/>
        </w:rPr>
      </w:pPr>
      <w:r w:rsidRPr="00944D1A">
        <w:rPr>
          <w:rFonts w:ascii="Times New Roman" w:hAnsi="Times New Roman" w:cs="Times New Roman"/>
          <w:sz w:val="24"/>
        </w:rPr>
        <w:t xml:space="preserve">En tant qu’utilisateur de la page web, je dois pouvoir : </w:t>
      </w:r>
    </w:p>
    <w:p w14:paraId="27003BB0" w14:textId="1258F5D8" w:rsidR="009C438E" w:rsidRPr="009C438E" w:rsidRDefault="009C438E" w:rsidP="00632604">
      <w:pPr>
        <w:pStyle w:val="Paragraphedeliste"/>
        <w:numPr>
          <w:ilvl w:val="0"/>
          <w:numId w:val="26"/>
        </w:numPr>
        <w:jc w:val="both"/>
        <w:rPr>
          <w:rFonts w:ascii="Times New Roman" w:hAnsi="Times New Roman" w:cs="Times New Roman"/>
          <w:sz w:val="24"/>
        </w:rPr>
      </w:pPr>
      <w:r w:rsidRPr="009C438E">
        <w:rPr>
          <w:rFonts w:ascii="Times New Roman" w:hAnsi="Times New Roman" w:cs="Times New Roman"/>
          <w:sz w:val="24"/>
        </w:rPr>
        <w:t xml:space="preserve">Entrer l’intitulé d’un sous-titre, son numéro et récupérer en sorti du code Html qui correspond à la syntaxe de Cardif.  </w:t>
      </w:r>
    </w:p>
    <w:p w14:paraId="79DC0A53" w14:textId="4ACA9DD5" w:rsidR="009C438E" w:rsidRPr="009C438E" w:rsidRDefault="009C438E" w:rsidP="00632604">
      <w:pPr>
        <w:pStyle w:val="Paragraphedeliste"/>
        <w:numPr>
          <w:ilvl w:val="0"/>
          <w:numId w:val="26"/>
        </w:numPr>
        <w:jc w:val="both"/>
        <w:rPr>
          <w:rFonts w:ascii="Times New Roman" w:hAnsi="Times New Roman" w:cs="Times New Roman"/>
          <w:sz w:val="24"/>
        </w:rPr>
      </w:pPr>
      <w:r w:rsidRPr="009C438E">
        <w:rPr>
          <w:rFonts w:ascii="Times New Roman" w:hAnsi="Times New Roman" w:cs="Times New Roman"/>
          <w:sz w:val="24"/>
        </w:rPr>
        <w:t xml:space="preserve">Entrer un texte et obtenir en sortie un ou plusieurs </w:t>
      </w:r>
      <w:r w:rsidRPr="009C438E">
        <w:rPr>
          <w:rFonts w:ascii="Times New Roman" w:hAnsi="Times New Roman" w:cs="Times New Roman"/>
          <w:sz w:val="24"/>
        </w:rPr>
        <w:t>paragraphe</w:t>
      </w:r>
      <w:r w:rsidRPr="009C438E">
        <w:rPr>
          <w:rFonts w:ascii="Times New Roman" w:hAnsi="Times New Roman" w:cs="Times New Roman"/>
          <w:sz w:val="24"/>
        </w:rPr>
        <w:t xml:space="preserve">s en fonction du nombre de retour à la ligne du texte. </w:t>
      </w:r>
    </w:p>
    <w:p w14:paraId="5A15DD47" w14:textId="105A9D03" w:rsidR="009C438E" w:rsidRDefault="009C438E" w:rsidP="00632604">
      <w:pPr>
        <w:pStyle w:val="Paragraphedeliste"/>
        <w:numPr>
          <w:ilvl w:val="0"/>
          <w:numId w:val="26"/>
        </w:numPr>
        <w:jc w:val="both"/>
        <w:rPr>
          <w:rFonts w:ascii="Times New Roman" w:hAnsi="Times New Roman" w:cs="Times New Roman"/>
          <w:sz w:val="24"/>
        </w:rPr>
      </w:pPr>
      <w:r w:rsidRPr="009C438E">
        <w:rPr>
          <w:rFonts w:ascii="Times New Roman" w:hAnsi="Times New Roman" w:cs="Times New Roman"/>
          <w:sz w:val="24"/>
        </w:rPr>
        <w:t xml:space="preserve">Entrer des éléments d’une liste avec des retours a la ligne et obtenir en sortie une liste formatée en html et toujours suivant la syntaxe de Cardif.  </w:t>
      </w:r>
    </w:p>
    <w:p w14:paraId="14241D3C" w14:textId="6BCAE31E" w:rsidR="009C438E" w:rsidRDefault="009C438E"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Entrer l’url d’une vidéo, faire un retour à la ligne, entrer le titre de la vidéo et récupérer en sortie un « iframe » correspondant au format iframe de Cardif.</w:t>
      </w:r>
    </w:p>
    <w:p w14:paraId="6177F3ED" w14:textId="7A557EB9" w:rsidR="009C438E" w:rsidRDefault="009C438E"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lastRenderedPageBreak/>
        <w:t>Disposer d’</w:t>
      </w:r>
      <w:r w:rsidR="00944D1A">
        <w:rPr>
          <w:rFonts w:ascii="Times New Roman" w:hAnsi="Times New Roman" w:cs="Times New Roman"/>
          <w:sz w:val="24"/>
        </w:rPr>
        <w:t>un box de d’éléments contenant</w:t>
      </w:r>
      <w:r>
        <w:rPr>
          <w:rFonts w:ascii="Times New Roman" w:hAnsi="Times New Roman" w:cs="Times New Roman"/>
          <w:sz w:val="24"/>
        </w:rPr>
        <w:t xml:space="preserve"> tous les </w:t>
      </w:r>
      <w:r w:rsidR="00944D1A">
        <w:rPr>
          <w:rFonts w:ascii="Times New Roman" w:hAnsi="Times New Roman" w:cs="Times New Roman"/>
          <w:sz w:val="24"/>
        </w:rPr>
        <w:t>éléments</w:t>
      </w:r>
      <w:r>
        <w:rPr>
          <w:rFonts w:ascii="Times New Roman" w:hAnsi="Times New Roman" w:cs="Times New Roman"/>
          <w:sz w:val="24"/>
        </w:rPr>
        <w:t xml:space="preserve"> </w:t>
      </w:r>
      <w:r w:rsidR="00944D1A">
        <w:rPr>
          <w:rFonts w:ascii="Times New Roman" w:hAnsi="Times New Roman" w:cs="Times New Roman"/>
          <w:sz w:val="24"/>
        </w:rPr>
        <w:t>(sous-titre, liste, paragraphe, vidéo et box ‘bon à savoir’).</w:t>
      </w:r>
    </w:p>
    <w:p w14:paraId="1DB0C2F7" w14:textId="77777777" w:rsidR="00944D1A" w:rsidRDefault="009C438E"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Ajouter des éléments () que je souhaite utiliser pour formater mon article.</w:t>
      </w:r>
    </w:p>
    <w:p w14:paraId="13567517" w14:textId="1E51EA98" w:rsidR="00944D1A"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 xml:space="preserve">Supprimer un composant quand je n’en ai plus besoin, </w:t>
      </w:r>
    </w:p>
    <w:p w14:paraId="7F4632DC" w14:textId="15C7561F" w:rsidR="009C438E"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 xml:space="preserve">Formater un seul élément </w:t>
      </w:r>
      <w:r>
        <w:rPr>
          <w:rFonts w:ascii="Times New Roman" w:hAnsi="Times New Roman" w:cs="Times New Roman"/>
          <w:sz w:val="24"/>
        </w:rPr>
        <w:t>et obtenir le code correspondant.</w:t>
      </w:r>
    </w:p>
    <w:p w14:paraId="6E73BC40" w14:textId="77777777" w:rsidR="00944D1A"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Formater tout un article et obtenir le code correspondant.</w:t>
      </w:r>
    </w:p>
    <w:p w14:paraId="71E11F86" w14:textId="4EDDC31C" w:rsidR="00944D1A"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Modifier un élément incorrect de façon instantané.</w:t>
      </w:r>
    </w:p>
    <w:p w14:paraId="2C92F3F2" w14:textId="067A81E5" w:rsidR="00944D1A"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Disposer d’un élément me permettant de valider mon formatage (bouton, lien).</w:t>
      </w:r>
    </w:p>
    <w:p w14:paraId="0D01F490" w14:textId="493801B8" w:rsidR="00944D1A" w:rsidRDefault="00944D1A" w:rsidP="0063260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 xml:space="preserve">Être automatique redirigé vers le contenu important lorsque je valide le formatage </w:t>
      </w:r>
    </w:p>
    <w:p w14:paraId="279C5582" w14:textId="5FB359F9" w:rsidR="00365CDC" w:rsidRPr="00365CDC" w:rsidRDefault="00944D1A" w:rsidP="006F77A2">
      <w:pPr>
        <w:pStyle w:val="Titre4"/>
        <w:numPr>
          <w:ilvl w:val="0"/>
          <w:numId w:val="19"/>
        </w:numPr>
        <w:jc w:val="both"/>
        <w:rPr>
          <w:rFonts w:cs="Times New Roman"/>
          <w:color w:val="FF0000"/>
        </w:rPr>
      </w:pPr>
      <w:r w:rsidRPr="00A65879">
        <w:rPr>
          <w:rFonts w:cs="Times New Roman"/>
        </w:rPr>
        <w:t xml:space="preserve">Description </w:t>
      </w:r>
      <w:r>
        <w:rPr>
          <w:rFonts w:cs="Times New Roman"/>
        </w:rPr>
        <w:t xml:space="preserve">du </w:t>
      </w:r>
      <w:r>
        <w:rPr>
          <w:rFonts w:cs="Times New Roman"/>
        </w:rPr>
        <w:t>projet (</w:t>
      </w:r>
      <w:r w:rsidRPr="00DB320D">
        <w:rPr>
          <w:rFonts w:cs="Times New Roman"/>
          <w:color w:val="FF0000"/>
        </w:rPr>
        <w:t>me</w:t>
      </w:r>
      <w:r>
        <w:rPr>
          <w:rFonts w:cs="Times New Roman"/>
          <w:color w:val="FF0000"/>
        </w:rPr>
        <w:t>t</w:t>
      </w:r>
      <w:r w:rsidRPr="00DB320D">
        <w:rPr>
          <w:rFonts w:cs="Times New Roman"/>
          <w:color w:val="FF0000"/>
        </w:rPr>
        <w:t>tre la structure de react avec les diferent élément qu’on retrouve sur le dom virtuel)</w:t>
      </w:r>
    </w:p>
    <w:p w14:paraId="7EC97D96" w14:textId="02DAAB36" w:rsidR="00365CDC" w:rsidRDefault="00944D1A" w:rsidP="00365CDC">
      <w:pPr>
        <w:pStyle w:val="Paragraphedeliste"/>
        <w:ind w:left="0"/>
        <w:jc w:val="both"/>
        <w:rPr>
          <w:rFonts w:ascii="Times New Roman" w:hAnsi="Times New Roman" w:cs="Times New Roman"/>
          <w:sz w:val="24"/>
        </w:rPr>
      </w:pPr>
      <w:r>
        <w:rPr>
          <w:rFonts w:ascii="Times New Roman" w:hAnsi="Times New Roman" w:cs="Times New Roman"/>
          <w:sz w:val="24"/>
        </w:rPr>
        <w:t xml:space="preserve"> </w:t>
      </w:r>
      <w:r w:rsidR="00365CDC">
        <w:rPr>
          <w:rFonts w:ascii="Times New Roman" w:hAnsi="Times New Roman" w:cs="Times New Roman"/>
          <w:sz w:val="24"/>
        </w:rPr>
        <w:t xml:space="preserve">Comme nous l’avons mentionné plus haut, le Project a été réalisé avec la bibliothèque JavaScript qu’est React JS. </w:t>
      </w:r>
    </w:p>
    <w:p w14:paraId="7F872419" w14:textId="77777777" w:rsidR="00365CDC" w:rsidRDefault="00365CDC" w:rsidP="00365CDC">
      <w:pPr>
        <w:pStyle w:val="Paragraphedeliste"/>
        <w:ind w:left="0"/>
        <w:jc w:val="both"/>
        <w:rPr>
          <w:rFonts w:ascii="Times New Roman" w:hAnsi="Times New Roman" w:cs="Times New Roman"/>
          <w:sz w:val="24"/>
        </w:rPr>
      </w:pPr>
      <w:r>
        <w:rPr>
          <w:rFonts w:ascii="Times New Roman" w:hAnsi="Times New Roman" w:cs="Times New Roman"/>
          <w:sz w:val="24"/>
        </w:rPr>
        <w:t>Il faut retenir deux choses de React :</w:t>
      </w:r>
    </w:p>
    <w:p w14:paraId="538DFDB0" w14:textId="2DDC24DA" w:rsidR="00365CDC" w:rsidRDefault="00365CDC" w:rsidP="006F77A2">
      <w:pPr>
        <w:pStyle w:val="Paragraphedeliste"/>
        <w:numPr>
          <w:ilvl w:val="0"/>
          <w:numId w:val="24"/>
        </w:numPr>
        <w:jc w:val="both"/>
        <w:rPr>
          <w:rFonts w:ascii="Times New Roman" w:hAnsi="Times New Roman" w:cs="Times New Roman"/>
          <w:sz w:val="24"/>
        </w:rPr>
      </w:pPr>
      <w:r w:rsidRPr="00365CDC">
        <w:rPr>
          <w:rFonts w:ascii="Times New Roman" w:hAnsi="Times New Roman" w:cs="Times New Roman"/>
          <w:sz w:val="24"/>
        </w:rPr>
        <w:t>Il est déclaratif : on définit des vues simples pour chaque état du UI. Une fois qu’un changement doit être fait, React s’en occupe de façon optimale en ne modifiant que le contenu qui a changé d’état sans toucher ceux qui n’ont pas changé.</w:t>
      </w:r>
    </w:p>
    <w:p w14:paraId="19D65DBD" w14:textId="4FD6D162" w:rsidR="00365CDC" w:rsidRDefault="00365CDC" w:rsidP="006F77A2">
      <w:pPr>
        <w:pStyle w:val="Paragraphedeliste"/>
        <w:numPr>
          <w:ilvl w:val="0"/>
          <w:numId w:val="24"/>
        </w:numPr>
        <w:jc w:val="both"/>
        <w:rPr>
          <w:rFonts w:ascii="Times New Roman" w:hAnsi="Times New Roman" w:cs="Times New Roman"/>
          <w:sz w:val="24"/>
        </w:rPr>
      </w:pPr>
      <w:r>
        <w:rPr>
          <w:rFonts w:ascii="Times New Roman" w:hAnsi="Times New Roman" w:cs="Times New Roman"/>
          <w:sz w:val="24"/>
        </w:rPr>
        <w:t xml:space="preserve">Se structure à base de composant : on crée des composant autonome qui vont constituer l’application et ainsi favoriser le débogage de celle-ci. </w:t>
      </w:r>
    </w:p>
    <w:p w14:paraId="0D1E9443" w14:textId="77777777" w:rsidR="00D95A87" w:rsidRDefault="00365CDC" w:rsidP="006F77A2">
      <w:pPr>
        <w:pStyle w:val="Paragraphedeliste"/>
        <w:numPr>
          <w:ilvl w:val="0"/>
          <w:numId w:val="24"/>
        </w:numPr>
        <w:jc w:val="both"/>
        <w:rPr>
          <w:rFonts w:ascii="Times New Roman" w:hAnsi="Times New Roman" w:cs="Times New Roman"/>
          <w:sz w:val="24"/>
        </w:rPr>
      </w:pPr>
      <w:r>
        <w:rPr>
          <w:rFonts w:ascii="Times New Roman" w:hAnsi="Times New Roman" w:cs="Times New Roman"/>
          <w:sz w:val="24"/>
        </w:rPr>
        <w:t xml:space="preserve">React </w:t>
      </w:r>
      <w:r w:rsidR="00D95A87">
        <w:rPr>
          <w:rFonts w:ascii="Times New Roman" w:hAnsi="Times New Roman" w:cs="Times New Roman"/>
          <w:sz w:val="24"/>
        </w:rPr>
        <w:t xml:space="preserve">fonctionne avec un DOM virtuel : une représentation du dom est stockée en mémoire et React se charge de la réconciliation. </w:t>
      </w:r>
    </w:p>
    <w:p w14:paraId="183DA9A4" w14:textId="77777777" w:rsidR="00D95A87" w:rsidRDefault="00D95A87" w:rsidP="00D95A87">
      <w:pPr>
        <w:jc w:val="both"/>
        <w:rPr>
          <w:rFonts w:ascii="Times New Roman" w:hAnsi="Times New Roman" w:cs="Times New Roman"/>
          <w:sz w:val="24"/>
        </w:rPr>
      </w:pPr>
      <w:r>
        <w:rPr>
          <w:rFonts w:ascii="Times New Roman" w:hAnsi="Times New Roman" w:cs="Times New Roman"/>
          <w:sz w:val="24"/>
        </w:rPr>
        <w:t xml:space="preserve">Je vais vous expliquer ici les différentes étapes qui ont permis d’obtenir notre page web. </w:t>
      </w:r>
    </w:p>
    <w:p w14:paraId="717E8F8E" w14:textId="2FE5C19D" w:rsidR="00365CDC" w:rsidRPr="00960946" w:rsidRDefault="00D95A87" w:rsidP="006F77A2">
      <w:pPr>
        <w:pStyle w:val="Paragraphedeliste"/>
        <w:numPr>
          <w:ilvl w:val="0"/>
          <w:numId w:val="25"/>
        </w:numPr>
        <w:jc w:val="both"/>
        <w:rPr>
          <w:rFonts w:ascii="Times New Roman" w:hAnsi="Times New Roman" w:cs="Times New Roman"/>
          <w:b/>
          <w:sz w:val="24"/>
        </w:rPr>
      </w:pPr>
      <w:r w:rsidRPr="00D95A87">
        <w:rPr>
          <w:rFonts w:ascii="Times New Roman" w:hAnsi="Times New Roman" w:cs="Times New Roman"/>
          <w:b/>
          <w:sz w:val="24"/>
        </w:rPr>
        <w:t xml:space="preserve">Création des composants : </w:t>
      </w:r>
      <w:r>
        <w:rPr>
          <w:rFonts w:ascii="Times New Roman" w:hAnsi="Times New Roman" w:cs="Times New Roman"/>
          <w:b/>
          <w:sz w:val="24"/>
        </w:rPr>
        <w:t xml:space="preserve"> </w:t>
      </w:r>
      <w:r>
        <w:rPr>
          <w:rFonts w:ascii="Times New Roman" w:hAnsi="Times New Roman" w:cs="Times New Roman"/>
          <w:sz w:val="24"/>
        </w:rPr>
        <w:t xml:space="preserve">j’ai commencé par la création des composant qui vont constituer mon application. Il s’agit ici des composants liste, paragraphe, sous-titre, vidéo et box « bon à savoir » comme nous pouvons vois sur l’image ci-dessous qui montre le composant liste.   </w:t>
      </w:r>
    </w:p>
    <w:p w14:paraId="132FC619" w14:textId="77777777" w:rsidR="00960946" w:rsidRPr="00D95A87" w:rsidRDefault="00960946" w:rsidP="00960946">
      <w:pPr>
        <w:pStyle w:val="Paragraphedeliste"/>
        <w:ind w:left="360"/>
        <w:jc w:val="both"/>
        <w:rPr>
          <w:rFonts w:ascii="Times New Roman" w:hAnsi="Times New Roman" w:cs="Times New Roman"/>
          <w:b/>
          <w:sz w:val="24"/>
        </w:rPr>
      </w:pPr>
    </w:p>
    <w:p w14:paraId="7BFC81C2" w14:textId="77777777" w:rsidR="00960946" w:rsidRDefault="00960946" w:rsidP="00960946">
      <w:pPr>
        <w:pStyle w:val="Paragraphedeliste"/>
        <w:keepNext/>
        <w:ind w:left="360"/>
        <w:jc w:val="both"/>
      </w:pPr>
      <w:bookmarkStart w:id="15" w:name="_GoBack"/>
      <w:r>
        <w:rPr>
          <w:rFonts w:ascii="Times New Roman" w:hAnsi="Times New Roman" w:cs="Times New Roman"/>
          <w:b/>
          <w:sz w:val="24"/>
        </w:rPr>
        <w:pict w14:anchorId="5F6A5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9.85pt;height:229pt">
            <v:imagedata r:id="rId14" o:title="Image2"/>
          </v:shape>
        </w:pict>
      </w:r>
    </w:p>
    <w:bookmarkEnd w:id="15"/>
    <w:p w14:paraId="0CDA7F63" w14:textId="1C418140" w:rsidR="00D95A87" w:rsidRDefault="00960946" w:rsidP="00960946">
      <w:pPr>
        <w:pStyle w:val="Lgende"/>
        <w:jc w:val="both"/>
      </w:pPr>
      <w:r>
        <w:t xml:space="preserve">Figure </w:t>
      </w:r>
      <w:r>
        <w:fldChar w:fldCharType="begin"/>
      </w:r>
      <w:r>
        <w:instrText xml:space="preserve"> SEQ Figure \* ARABIC </w:instrText>
      </w:r>
      <w:r>
        <w:fldChar w:fldCharType="separate"/>
      </w:r>
      <w:r>
        <w:rPr>
          <w:noProof/>
        </w:rPr>
        <w:t>7</w:t>
      </w:r>
      <w:r>
        <w:fldChar w:fldCharType="end"/>
      </w:r>
      <w:r>
        <w:t xml:space="preserve"> : création du composant liste </w:t>
      </w:r>
    </w:p>
    <w:p w14:paraId="0F22D943" w14:textId="339B5447" w:rsidR="00632604" w:rsidRDefault="00632604" w:rsidP="00632604">
      <w:pPr>
        <w:jc w:val="both"/>
        <w:rPr>
          <w:rFonts w:ascii="Times New Roman" w:hAnsi="Times New Roman" w:cs="Times New Roman"/>
          <w:sz w:val="24"/>
        </w:rPr>
      </w:pPr>
      <w:r w:rsidRPr="00632604">
        <w:rPr>
          <w:rFonts w:ascii="Times New Roman" w:hAnsi="Times New Roman" w:cs="Times New Roman"/>
          <w:sz w:val="24"/>
        </w:rPr>
        <w:lastRenderedPageBreak/>
        <w:t>Dans notre application, il existe des composants qui ont été créé pour factoriser le code. Il n’est pas nécessaire de le présenter. C’est le cas d’un composant crée pour ajouter un titre a un autre composant, ce composant de titre est réutilisé dans tous nos élément liste, paragraphe…</w:t>
      </w:r>
    </w:p>
    <w:p w14:paraId="0F3A040C" w14:textId="77777777" w:rsidR="00632604" w:rsidRDefault="00632604" w:rsidP="00632604">
      <w:pPr>
        <w:jc w:val="both"/>
        <w:rPr>
          <w:rFonts w:ascii="Times New Roman" w:hAnsi="Times New Roman" w:cs="Times New Roman"/>
          <w:sz w:val="24"/>
        </w:rPr>
      </w:pPr>
      <w:r>
        <w:rPr>
          <w:rFonts w:ascii="Times New Roman" w:hAnsi="Times New Roman" w:cs="Times New Roman"/>
          <w:sz w:val="24"/>
        </w:rPr>
        <w:t>Dans le code, on peut voir que la classe Liste hérite de la classe React Component. Son constructeur définit un état de l’application qui peut varier selon la valeur de la clé ‘</w:t>
      </w:r>
      <w:r w:rsidRPr="00632604">
        <w:rPr>
          <w:rFonts w:ascii="Times New Roman" w:hAnsi="Times New Roman" w:cs="Times New Roman"/>
          <w:b/>
          <w:i/>
          <w:sz w:val="24"/>
        </w:rPr>
        <w:t>key</w:t>
      </w:r>
      <w:r>
        <w:rPr>
          <w:rFonts w:ascii="Times New Roman" w:hAnsi="Times New Roman" w:cs="Times New Roman"/>
          <w:sz w:val="24"/>
        </w:rPr>
        <w:t>’. La classe liste va retourner du JSX. Il s’agit d’une div qui va contenir :</w:t>
      </w:r>
    </w:p>
    <w:p w14:paraId="72FF801E" w14:textId="77777777" w:rsidR="00632604" w:rsidRDefault="00632604" w:rsidP="00632604">
      <w:pPr>
        <w:pStyle w:val="Paragraphedeliste"/>
        <w:numPr>
          <w:ilvl w:val="0"/>
          <w:numId w:val="24"/>
        </w:numPr>
        <w:jc w:val="both"/>
        <w:rPr>
          <w:rFonts w:ascii="Times New Roman" w:hAnsi="Times New Roman" w:cs="Times New Roman"/>
          <w:sz w:val="24"/>
        </w:rPr>
      </w:pPr>
      <w:r>
        <w:rPr>
          <w:rFonts w:ascii="Times New Roman" w:hAnsi="Times New Roman" w:cs="Times New Roman"/>
          <w:b/>
          <w:sz w:val="24"/>
        </w:rPr>
        <w:t xml:space="preserve"> U</w:t>
      </w:r>
      <w:r w:rsidRPr="00632604">
        <w:rPr>
          <w:rFonts w:ascii="Times New Roman" w:hAnsi="Times New Roman" w:cs="Times New Roman"/>
          <w:b/>
          <w:sz w:val="24"/>
        </w:rPr>
        <w:t>n titre</w:t>
      </w:r>
      <w:r w:rsidRPr="00632604">
        <w:rPr>
          <w:rFonts w:ascii="Times New Roman" w:hAnsi="Times New Roman" w:cs="Times New Roman"/>
          <w:sz w:val="24"/>
        </w:rPr>
        <w:t>. Ce titre est passé au composant Liste grâce au composant PartTitle qui prend en attribut titre=’Liste’.</w:t>
      </w:r>
    </w:p>
    <w:p w14:paraId="04E7AA28" w14:textId="0F94D0CF" w:rsidR="00632604" w:rsidRDefault="00632604" w:rsidP="00632604">
      <w:pPr>
        <w:pStyle w:val="Paragraphedeliste"/>
        <w:numPr>
          <w:ilvl w:val="0"/>
          <w:numId w:val="24"/>
        </w:numPr>
        <w:jc w:val="both"/>
        <w:rPr>
          <w:rFonts w:ascii="Times New Roman" w:hAnsi="Times New Roman" w:cs="Times New Roman"/>
          <w:sz w:val="24"/>
        </w:rPr>
      </w:pPr>
      <w:r>
        <w:rPr>
          <w:rFonts w:ascii="Times New Roman" w:hAnsi="Times New Roman" w:cs="Times New Roman"/>
          <w:b/>
          <w:sz w:val="24"/>
        </w:rPr>
        <w:t xml:space="preserve">Un textarea. </w:t>
      </w:r>
      <w:r>
        <w:rPr>
          <w:rFonts w:ascii="Times New Roman" w:hAnsi="Times New Roman" w:cs="Times New Roman"/>
          <w:sz w:val="24"/>
        </w:rPr>
        <w:t xml:space="preserve">Il a un attribut </w:t>
      </w:r>
      <w:r w:rsidRPr="00632604">
        <w:rPr>
          <w:rFonts w:ascii="Times New Roman" w:hAnsi="Times New Roman" w:cs="Times New Roman"/>
          <w:b/>
          <w:i/>
          <w:sz w:val="24"/>
        </w:rPr>
        <w:t>ref</w:t>
      </w:r>
      <w:r w:rsidRPr="00632604">
        <w:rPr>
          <w:rFonts w:ascii="Times New Roman" w:hAnsi="Times New Roman" w:cs="Times New Roman"/>
          <w:sz w:val="24"/>
        </w:rPr>
        <w:t xml:space="preserve"> </w:t>
      </w:r>
      <w:r>
        <w:rPr>
          <w:rFonts w:ascii="Times New Roman" w:hAnsi="Times New Roman" w:cs="Times New Roman"/>
          <w:sz w:val="24"/>
        </w:rPr>
        <w:t xml:space="preserve">qui lui sera donné par son parent. Nous reviendrons sur l’utilité des références plus tard </w:t>
      </w:r>
    </w:p>
    <w:p w14:paraId="5B1B3CC3" w14:textId="76631F1B" w:rsidR="00632604" w:rsidRDefault="00632604" w:rsidP="00632604">
      <w:pPr>
        <w:pStyle w:val="Paragraphedeliste"/>
        <w:numPr>
          <w:ilvl w:val="0"/>
          <w:numId w:val="24"/>
        </w:numPr>
        <w:jc w:val="both"/>
        <w:rPr>
          <w:rFonts w:ascii="Times New Roman" w:hAnsi="Times New Roman" w:cs="Times New Roman"/>
          <w:sz w:val="24"/>
        </w:rPr>
      </w:pPr>
      <w:r>
        <w:rPr>
          <w:rFonts w:ascii="Times New Roman" w:hAnsi="Times New Roman" w:cs="Times New Roman"/>
          <w:b/>
          <w:sz w:val="24"/>
        </w:rPr>
        <w:t xml:space="preserve">Un bouton supprimer. </w:t>
      </w:r>
      <w:r>
        <w:rPr>
          <w:rFonts w:ascii="Times New Roman" w:hAnsi="Times New Roman" w:cs="Times New Roman"/>
          <w:sz w:val="24"/>
        </w:rPr>
        <w:t xml:space="preserve"> C’est grâce à ce bouton qu’on va pouvoir supprimer un élément si on en a plus besoin (voir fonctionnalité 8 dans la section II, D, 3, c). La gestion de l’évènement est faite à partir d’une méthode de la classe parente et on lui passe en paramètre la clé du composant courant.  </w:t>
      </w:r>
    </w:p>
    <w:p w14:paraId="6818E19D" w14:textId="77777777" w:rsidR="00632604" w:rsidRPr="00632604" w:rsidRDefault="00632604" w:rsidP="00632604">
      <w:pPr>
        <w:pStyle w:val="Paragraphedeliste"/>
        <w:jc w:val="both"/>
        <w:rPr>
          <w:rFonts w:ascii="Times New Roman" w:hAnsi="Times New Roman" w:cs="Times New Roman"/>
          <w:sz w:val="24"/>
        </w:rPr>
      </w:pPr>
    </w:p>
    <w:p w14:paraId="1E52BFAF" w14:textId="77777777" w:rsidR="00960946" w:rsidRPr="00960946" w:rsidRDefault="00960946" w:rsidP="00960946"/>
    <w:p w14:paraId="728C2D72" w14:textId="351F63AF" w:rsidR="00D95A87" w:rsidRPr="00D95A87" w:rsidRDefault="00632604" w:rsidP="006F77A2">
      <w:pPr>
        <w:pStyle w:val="Paragraphedeliste"/>
        <w:numPr>
          <w:ilvl w:val="0"/>
          <w:numId w:val="25"/>
        </w:numPr>
        <w:jc w:val="both"/>
        <w:rPr>
          <w:rFonts w:ascii="Times New Roman" w:hAnsi="Times New Roman" w:cs="Times New Roman"/>
          <w:b/>
          <w:sz w:val="24"/>
        </w:rPr>
      </w:pPr>
      <w:r>
        <w:rPr>
          <w:rFonts w:ascii="Times New Roman" w:hAnsi="Times New Roman" w:cs="Times New Roman"/>
          <w:b/>
          <w:sz w:val="24"/>
        </w:rPr>
        <w:t xml:space="preserve">Création du box de d’éléments : </w:t>
      </w:r>
      <w:r w:rsidRPr="00632604">
        <w:rPr>
          <w:rFonts w:ascii="Times New Roman" w:hAnsi="Times New Roman" w:cs="Times New Roman"/>
          <w:sz w:val="24"/>
        </w:rPr>
        <w:t>il</w:t>
      </w:r>
      <w:r>
        <w:rPr>
          <w:rFonts w:ascii="Times New Roman" w:hAnsi="Times New Roman" w:cs="Times New Roman"/>
          <w:sz w:val="24"/>
        </w:rPr>
        <w:t xml:space="preserve"> s’agit ici du box qui va contenir tous nos éléments. Il est lui aussi un composant au sens React. </w:t>
      </w:r>
    </w:p>
    <w:p w14:paraId="2FD9A9B5" w14:textId="77777777" w:rsidR="00365CDC" w:rsidRPr="009C438E" w:rsidRDefault="00365CDC" w:rsidP="00365CDC">
      <w:pPr>
        <w:pStyle w:val="Paragraphedeliste"/>
        <w:ind w:left="0"/>
        <w:jc w:val="both"/>
        <w:rPr>
          <w:rFonts w:ascii="Times New Roman" w:hAnsi="Times New Roman" w:cs="Times New Roman"/>
          <w:sz w:val="24"/>
        </w:rPr>
      </w:pPr>
    </w:p>
    <w:p w14:paraId="19D754E4" w14:textId="5E06A94E" w:rsidR="009C438E" w:rsidRDefault="009C438E" w:rsidP="00365CDC">
      <w:pPr>
        <w:jc w:val="both"/>
      </w:pPr>
    </w:p>
    <w:p w14:paraId="6175617F" w14:textId="7548223C" w:rsidR="009C438E" w:rsidRDefault="00944D1A" w:rsidP="006F77A2">
      <w:pPr>
        <w:pStyle w:val="Paragraphedeliste"/>
        <w:numPr>
          <w:ilvl w:val="0"/>
          <w:numId w:val="8"/>
        </w:numPr>
        <w:jc w:val="both"/>
        <w:rPr>
          <w:color w:val="C45911" w:themeColor="accent2" w:themeShade="BF"/>
        </w:rPr>
      </w:pPr>
      <w:r w:rsidRPr="00CD7E0A">
        <w:rPr>
          <w:color w:val="C45911" w:themeColor="accent2" w:themeShade="BF"/>
        </w:rPr>
        <w:t>Penser au problème</w:t>
      </w:r>
      <w:r w:rsidR="00CD7E0A" w:rsidRPr="00CD7E0A">
        <w:rPr>
          <w:color w:val="C45911" w:themeColor="accent2" w:themeShade="BF"/>
        </w:rPr>
        <w:t xml:space="preserve"> sur les formulaires au niveau du passage par ref sur les formulaires Composants contrôlés</w:t>
      </w:r>
      <w:r w:rsidR="00CD7E0A">
        <w:rPr>
          <w:color w:val="C45911" w:themeColor="accent2" w:themeShade="BF"/>
        </w:rPr>
        <w:t xml:space="preserve">, </w:t>
      </w:r>
    </w:p>
    <w:p w14:paraId="5160C2C9" w14:textId="77777777" w:rsidR="00CD7E0A" w:rsidRPr="00CD7E0A" w:rsidRDefault="00CD7E0A" w:rsidP="00365CDC">
      <w:pPr>
        <w:jc w:val="both"/>
        <w:rPr>
          <w:color w:val="C45911" w:themeColor="accent2" w:themeShade="BF"/>
        </w:rPr>
      </w:pPr>
      <w:r w:rsidRPr="00CD7E0A">
        <w:rPr>
          <w:color w:val="C45911" w:themeColor="accent2" w:themeShade="BF"/>
        </w:rPr>
        <w:t>Alternatives aux composants contrôlés</w:t>
      </w:r>
    </w:p>
    <w:p w14:paraId="6B565F6A" w14:textId="081D8478" w:rsidR="00CD7E0A" w:rsidRDefault="00CD7E0A" w:rsidP="00365CDC">
      <w:pPr>
        <w:jc w:val="both"/>
        <w:rPr>
          <w:color w:val="C45911" w:themeColor="accent2" w:themeShade="BF"/>
        </w:rPr>
      </w:pPr>
      <w:r w:rsidRPr="00CD7E0A">
        <w:rPr>
          <w:color w:val="C45911" w:themeColor="accent2" w:themeShade="BF"/>
        </w:rPr>
        <w:t>Il est parfois fastidieux d’utiliser les composants contrôlés, car il vous faut écrire un gestionnaire d’événement pour chaque possibilité de changement des données, et gérer toute modification des saisies via un composant React. Ça peut devenir particulièrement irritant lors de la conversion d’un projet en React, ou l’intégration d’une application React avec une bibliothèque non-React. Dans ces situations, il est intéressant de connaître les composants non-contrôlés, une technique alternative pour implémenter les formulaires de saisie.</w:t>
      </w:r>
    </w:p>
    <w:p w14:paraId="78659869" w14:textId="6F6FB533" w:rsidR="00CD7E0A" w:rsidRDefault="00CD7E0A" w:rsidP="00365CDC">
      <w:pPr>
        <w:jc w:val="both"/>
        <w:rPr>
          <w:color w:val="C45911" w:themeColor="accent2" w:themeShade="BF"/>
        </w:rPr>
      </w:pPr>
    </w:p>
    <w:p w14:paraId="2B875BEA" w14:textId="3B0B0AF1" w:rsidR="00CD7E0A" w:rsidRDefault="00CD7E0A" w:rsidP="00365CDC">
      <w:pPr>
        <w:jc w:val="both"/>
        <w:rPr>
          <w:color w:val="C45911" w:themeColor="accent2" w:themeShade="BF"/>
        </w:rPr>
      </w:pPr>
      <w:hyperlink r:id="rId15" w:history="1">
        <w:r w:rsidRPr="002D09D5">
          <w:rPr>
            <w:rStyle w:val="Lienhypertexte"/>
            <w14:textFill>
              <w14:solidFill>
                <w14:srgbClr w14:val="0000FF">
                  <w14:lumMod w14:val="75000"/>
                </w14:srgbClr>
              </w14:solidFill>
            </w14:textFill>
          </w:rPr>
          <w:t>https://fr.reactjs.org/docs/forms.html#alternatives-to-controlled-components</w:t>
        </w:r>
      </w:hyperlink>
    </w:p>
    <w:p w14:paraId="579708E2" w14:textId="0865551A" w:rsidR="00CD7E0A" w:rsidRDefault="00CD7E0A" w:rsidP="00365CDC">
      <w:pPr>
        <w:jc w:val="both"/>
        <w:rPr>
          <w:color w:val="C45911" w:themeColor="accent2" w:themeShade="BF"/>
        </w:rPr>
      </w:pPr>
      <w:r>
        <w:rPr>
          <w:color w:val="C45911" w:themeColor="accent2" w:themeShade="BF"/>
        </w:rPr>
        <w:t>VS</w:t>
      </w:r>
    </w:p>
    <w:p w14:paraId="327E8CBB" w14:textId="61B1C627" w:rsidR="00CD7E0A" w:rsidRDefault="00CD7E0A" w:rsidP="00365CDC">
      <w:pPr>
        <w:jc w:val="both"/>
        <w:rPr>
          <w:color w:val="C45911" w:themeColor="accent2" w:themeShade="BF"/>
        </w:rPr>
      </w:pPr>
      <w:hyperlink r:id="rId16" w:history="1">
        <w:r w:rsidRPr="002D09D5">
          <w:rPr>
            <w:rStyle w:val="Lienhypertexte"/>
            <w14:textFill>
              <w14:solidFill>
                <w14:srgbClr w14:val="0000FF">
                  <w14:lumMod w14:val="75000"/>
                </w14:srgbClr>
              </w14:solidFill>
            </w14:textFill>
          </w:rPr>
          <w:t>https://fr.reactjs.org/docs/uncontrolled-components.html</w:t>
        </w:r>
      </w:hyperlink>
    </w:p>
    <w:p w14:paraId="3654D857" w14:textId="77777777" w:rsidR="00CD7E0A" w:rsidRDefault="00CD7E0A" w:rsidP="00365CDC">
      <w:pPr>
        <w:jc w:val="both"/>
        <w:rPr>
          <w:color w:val="C45911" w:themeColor="accent2" w:themeShade="BF"/>
        </w:rPr>
      </w:pPr>
    </w:p>
    <w:p w14:paraId="196DDF61" w14:textId="77777777" w:rsidR="00CD7E0A" w:rsidRPr="00CD7E0A" w:rsidRDefault="00CD7E0A" w:rsidP="00365CDC">
      <w:pPr>
        <w:jc w:val="both"/>
        <w:rPr>
          <w:color w:val="C45911" w:themeColor="accent2" w:themeShade="BF"/>
        </w:rPr>
      </w:pPr>
    </w:p>
    <w:p w14:paraId="0D9A6E40" w14:textId="61BC74CC" w:rsidR="00A65879" w:rsidRDefault="00A65879" w:rsidP="006F77A2">
      <w:pPr>
        <w:pStyle w:val="Titre4"/>
        <w:numPr>
          <w:ilvl w:val="0"/>
          <w:numId w:val="19"/>
        </w:numPr>
        <w:jc w:val="both"/>
        <w:rPr>
          <w:rFonts w:cs="Times New Roman"/>
        </w:rPr>
      </w:pPr>
      <w:r w:rsidRPr="00A65879">
        <w:rPr>
          <w:rFonts w:cs="Times New Roman"/>
        </w:rPr>
        <w:t>Présentation des fonctions</w:t>
      </w:r>
      <w:r w:rsidR="00887F57">
        <w:rPr>
          <w:rFonts w:cs="Times New Roman"/>
        </w:rPr>
        <w:t xml:space="preserve"> de formatage</w:t>
      </w:r>
      <w:r w:rsidRPr="00A65879">
        <w:rPr>
          <w:rFonts w:cs="Times New Roman"/>
        </w:rPr>
        <w:t xml:space="preserve"> utilisée</w:t>
      </w:r>
      <w:r w:rsidR="00DB320D">
        <w:rPr>
          <w:rFonts w:cs="Times New Roman"/>
        </w:rPr>
        <w:t>s</w:t>
      </w:r>
      <w:r w:rsidRPr="00A65879">
        <w:rPr>
          <w:rFonts w:cs="Times New Roman"/>
        </w:rPr>
        <w:t xml:space="preserve"> </w:t>
      </w:r>
    </w:p>
    <w:p w14:paraId="498766FC" w14:textId="3F51E4D6" w:rsidR="00DB320D" w:rsidRPr="00DB320D" w:rsidRDefault="00DB320D" w:rsidP="00365CDC">
      <w:pPr>
        <w:jc w:val="both"/>
        <w:rPr>
          <w:rFonts w:ascii="Times New Roman" w:hAnsi="Times New Roman" w:cs="Times New Roman"/>
          <w:sz w:val="24"/>
        </w:rPr>
      </w:pPr>
      <w:r>
        <w:rPr>
          <w:rFonts w:ascii="Times New Roman" w:hAnsi="Times New Roman" w:cs="Times New Roman"/>
          <w:sz w:val="24"/>
        </w:rPr>
        <w:t xml:space="preserve">Pour résoudre notre problème, nous avons </w:t>
      </w:r>
      <w:r w:rsidR="00DC7E79">
        <w:rPr>
          <w:rFonts w:ascii="Times New Roman" w:hAnsi="Times New Roman" w:cs="Times New Roman"/>
          <w:sz w:val="24"/>
        </w:rPr>
        <w:t xml:space="preserve">dû utiliser certaines expressions rationnelles. Elles sont listées dans le tableau ci-dessous.  </w:t>
      </w:r>
    </w:p>
    <w:p w14:paraId="54C9DCE5" w14:textId="644684FB" w:rsidR="00DB320D" w:rsidRDefault="00DB320D" w:rsidP="00365CDC">
      <w:pPr>
        <w:pStyle w:val="Lgende"/>
        <w:keepNext/>
        <w:jc w:val="both"/>
      </w:pPr>
      <w:r>
        <w:lastRenderedPageBreak/>
        <w:t xml:space="preserve">Tableau </w:t>
      </w:r>
      <w:r>
        <w:fldChar w:fldCharType="begin"/>
      </w:r>
      <w:r>
        <w:instrText xml:space="preserve"> SEQ Tableau \* ARABIC </w:instrText>
      </w:r>
      <w:r>
        <w:fldChar w:fldCharType="separate"/>
      </w:r>
      <w:r>
        <w:rPr>
          <w:noProof/>
        </w:rPr>
        <w:t>2</w:t>
      </w:r>
      <w:r>
        <w:fldChar w:fldCharType="end"/>
      </w:r>
      <w:r>
        <w:t>: tableau des expressions rationnelles utiles pour les fonctions de formatage</w:t>
      </w:r>
    </w:p>
    <w:tbl>
      <w:tblPr>
        <w:tblStyle w:val="Grilledutableau"/>
        <w:tblW w:w="0" w:type="auto"/>
        <w:tblLook w:val="04A0" w:firstRow="1" w:lastRow="0" w:firstColumn="1" w:lastColumn="0" w:noHBand="0" w:noVBand="1"/>
      </w:tblPr>
      <w:tblGrid>
        <w:gridCol w:w="2689"/>
        <w:gridCol w:w="6373"/>
      </w:tblGrid>
      <w:tr w:rsidR="00DB320D" w:rsidRPr="00DB320D" w14:paraId="3702A191" w14:textId="77777777" w:rsidTr="00DB320D">
        <w:tc>
          <w:tcPr>
            <w:tcW w:w="2689" w:type="dxa"/>
          </w:tcPr>
          <w:p w14:paraId="64FF3C3D" w14:textId="3B8E3AF5" w:rsidR="00DB320D" w:rsidRPr="00DB320D" w:rsidRDefault="00DB320D" w:rsidP="00365CDC">
            <w:pPr>
              <w:jc w:val="both"/>
              <w:rPr>
                <w:rFonts w:ascii="Times New Roman" w:hAnsi="Times New Roman" w:cs="Times New Roman"/>
                <w:b/>
                <w:sz w:val="24"/>
              </w:rPr>
            </w:pPr>
            <w:r w:rsidRPr="00DB320D">
              <w:rPr>
                <w:rFonts w:ascii="Times New Roman" w:hAnsi="Times New Roman" w:cs="Times New Roman"/>
                <w:b/>
                <w:sz w:val="24"/>
              </w:rPr>
              <w:t>Caractères</w:t>
            </w:r>
          </w:p>
        </w:tc>
        <w:tc>
          <w:tcPr>
            <w:tcW w:w="6373" w:type="dxa"/>
          </w:tcPr>
          <w:p w14:paraId="2EB6D47E" w14:textId="6B80A6B9" w:rsidR="00DB320D" w:rsidRPr="00DB320D" w:rsidRDefault="00DB320D" w:rsidP="00365CDC">
            <w:pPr>
              <w:jc w:val="both"/>
              <w:rPr>
                <w:rFonts w:ascii="Times New Roman" w:hAnsi="Times New Roman" w:cs="Times New Roman"/>
                <w:b/>
                <w:sz w:val="24"/>
              </w:rPr>
            </w:pPr>
            <w:r w:rsidRPr="00DB320D">
              <w:rPr>
                <w:rFonts w:ascii="Times New Roman" w:hAnsi="Times New Roman" w:cs="Times New Roman"/>
                <w:b/>
                <w:sz w:val="24"/>
              </w:rPr>
              <w:t>Significations</w:t>
            </w:r>
          </w:p>
        </w:tc>
      </w:tr>
      <w:tr w:rsidR="00DB320D" w14:paraId="2ECB005C" w14:textId="77777777" w:rsidTr="00DB320D">
        <w:tc>
          <w:tcPr>
            <w:tcW w:w="2689" w:type="dxa"/>
          </w:tcPr>
          <w:p w14:paraId="7AFD0F90" w14:textId="4600CC88" w:rsidR="00DB320D" w:rsidRDefault="00DB320D" w:rsidP="00365CDC">
            <w:pPr>
              <w:jc w:val="both"/>
              <w:rPr>
                <w:rFonts w:ascii="Times New Roman" w:hAnsi="Times New Roman" w:cs="Times New Roman"/>
                <w:sz w:val="24"/>
              </w:rPr>
            </w:pPr>
            <w:r>
              <w:rPr>
                <w:rFonts w:ascii="Times New Roman" w:hAnsi="Times New Roman" w:cs="Times New Roman"/>
                <w:sz w:val="24"/>
              </w:rPr>
              <w:t>{n,}</w:t>
            </w:r>
          </w:p>
        </w:tc>
        <w:tc>
          <w:tcPr>
            <w:tcW w:w="6373" w:type="dxa"/>
          </w:tcPr>
          <w:p w14:paraId="231FAB2C" w14:textId="77777777" w:rsidR="00DB320D" w:rsidRDefault="00DB320D" w:rsidP="00365CDC">
            <w:pPr>
              <w:jc w:val="both"/>
              <w:rPr>
                <w:rFonts w:ascii="Times New Roman" w:hAnsi="Times New Roman" w:cs="Times New Roman"/>
                <w:sz w:val="24"/>
              </w:rPr>
            </w:pPr>
            <w:r>
              <w:rPr>
                <w:rFonts w:ascii="Times New Roman" w:hAnsi="Times New Roman" w:cs="Times New Roman"/>
                <w:sz w:val="24"/>
              </w:rPr>
              <w:t>Il y’a au moins n occurrences.</w:t>
            </w:r>
          </w:p>
          <w:p w14:paraId="594B09FC" w14:textId="75CDE80B" w:rsidR="00DB320D" w:rsidRDefault="00DB320D" w:rsidP="00365CDC">
            <w:pPr>
              <w:jc w:val="both"/>
              <w:rPr>
                <w:rFonts w:ascii="Times New Roman" w:hAnsi="Times New Roman" w:cs="Times New Roman"/>
                <w:sz w:val="24"/>
              </w:rPr>
            </w:pPr>
            <w:r>
              <w:rPr>
                <w:rFonts w:ascii="Times New Roman" w:hAnsi="Times New Roman" w:cs="Times New Roman"/>
                <w:sz w:val="24"/>
              </w:rPr>
              <w:t>Exemple :  /a{3</w:t>
            </w:r>
            <w:r w:rsidRPr="00DB320D">
              <w:rPr>
                <w:rFonts w:ascii="Times New Roman" w:hAnsi="Times New Roman" w:cs="Times New Roman"/>
                <w:sz w:val="24"/>
              </w:rPr>
              <w:t>,}</w:t>
            </w:r>
            <w:r>
              <w:rPr>
                <w:rFonts w:ascii="Times New Roman" w:hAnsi="Times New Roman" w:cs="Times New Roman"/>
                <w:sz w:val="24"/>
              </w:rPr>
              <w:t>/ = ‘aaa’, ‘aaaa’ mais pas ‘aa’</w:t>
            </w:r>
          </w:p>
        </w:tc>
      </w:tr>
      <w:tr w:rsidR="00DB320D" w14:paraId="23D750A4" w14:textId="77777777" w:rsidTr="00DB320D">
        <w:tc>
          <w:tcPr>
            <w:tcW w:w="2689" w:type="dxa"/>
          </w:tcPr>
          <w:p w14:paraId="3CD98DE8" w14:textId="001CBBC9" w:rsidR="00DB320D" w:rsidRDefault="00DB320D" w:rsidP="00365CDC">
            <w:pPr>
              <w:jc w:val="both"/>
              <w:rPr>
                <w:rFonts w:ascii="Times New Roman" w:hAnsi="Times New Roman" w:cs="Times New Roman"/>
                <w:sz w:val="24"/>
              </w:rPr>
            </w:pPr>
            <w:r w:rsidRPr="00DB320D">
              <w:rPr>
                <w:rFonts w:ascii="Times New Roman" w:hAnsi="Times New Roman" w:cs="Times New Roman"/>
                <w:sz w:val="24"/>
              </w:rPr>
              <w:t>\s</w:t>
            </w:r>
          </w:p>
        </w:tc>
        <w:tc>
          <w:tcPr>
            <w:tcW w:w="6373" w:type="dxa"/>
          </w:tcPr>
          <w:p w14:paraId="0125D7E0" w14:textId="09F91DE9"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Correspond à un espace, une tabulation, ou un saut de ligne. </w:t>
            </w:r>
          </w:p>
        </w:tc>
      </w:tr>
      <w:tr w:rsidR="00DB320D" w14:paraId="4DB7876D" w14:textId="77777777" w:rsidTr="00DB320D">
        <w:tc>
          <w:tcPr>
            <w:tcW w:w="2689" w:type="dxa"/>
          </w:tcPr>
          <w:p w14:paraId="17DA78AF" w14:textId="08AED2C2" w:rsidR="00DB320D" w:rsidRPr="00DB320D" w:rsidRDefault="00DB320D" w:rsidP="00365CDC">
            <w:pPr>
              <w:jc w:val="both"/>
              <w:rPr>
                <w:rFonts w:ascii="Times New Roman" w:hAnsi="Times New Roman" w:cs="Times New Roman"/>
                <w:sz w:val="24"/>
              </w:rPr>
            </w:pPr>
            <w:r>
              <w:rPr>
                <w:rFonts w:ascii="Times New Roman" w:hAnsi="Times New Roman" w:cs="Times New Roman"/>
                <w:sz w:val="24"/>
              </w:rPr>
              <w:t>\t</w:t>
            </w:r>
          </w:p>
        </w:tc>
        <w:tc>
          <w:tcPr>
            <w:tcW w:w="6373" w:type="dxa"/>
          </w:tcPr>
          <w:p w14:paraId="33548D25" w14:textId="350D24C2"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Tabulation </w:t>
            </w:r>
          </w:p>
        </w:tc>
      </w:tr>
      <w:tr w:rsidR="00DB320D" w14:paraId="3435CFA7" w14:textId="77777777" w:rsidTr="00DB320D">
        <w:tc>
          <w:tcPr>
            <w:tcW w:w="2689" w:type="dxa"/>
          </w:tcPr>
          <w:p w14:paraId="49B0428C" w14:textId="647456E0" w:rsidR="00DB320D" w:rsidRDefault="00DB320D" w:rsidP="00365CDC">
            <w:pPr>
              <w:jc w:val="both"/>
              <w:rPr>
                <w:rFonts w:ascii="Times New Roman" w:hAnsi="Times New Roman" w:cs="Times New Roman"/>
                <w:sz w:val="24"/>
              </w:rPr>
            </w:pPr>
            <w:r w:rsidRPr="00DB320D">
              <w:rPr>
                <w:rFonts w:ascii="Times New Roman" w:hAnsi="Times New Roman" w:cs="Times New Roman"/>
                <w:sz w:val="24"/>
              </w:rPr>
              <w:t>/[^A-Za-z0-9_]/</w:t>
            </w:r>
          </w:p>
        </w:tc>
        <w:tc>
          <w:tcPr>
            <w:tcW w:w="6373" w:type="dxa"/>
          </w:tcPr>
          <w:p w14:paraId="09F5C290" w14:textId="4751B984"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Correspond à tous les caractères non alphanumériques tel que : %, @, $, £, ¨…  </w:t>
            </w:r>
          </w:p>
        </w:tc>
      </w:tr>
      <w:tr w:rsidR="00DB320D" w14:paraId="3A1D37C9" w14:textId="77777777" w:rsidTr="00DB320D">
        <w:tc>
          <w:tcPr>
            <w:tcW w:w="2689" w:type="dxa"/>
          </w:tcPr>
          <w:p w14:paraId="3F2029C8" w14:textId="58B1C511" w:rsidR="00DB320D" w:rsidRDefault="00DB320D" w:rsidP="00365CDC">
            <w:pPr>
              <w:jc w:val="both"/>
              <w:rPr>
                <w:rFonts w:ascii="Times New Roman" w:hAnsi="Times New Roman" w:cs="Times New Roman"/>
                <w:sz w:val="24"/>
              </w:rPr>
            </w:pPr>
            <w:r>
              <w:rPr>
                <w:rFonts w:ascii="Times New Roman" w:hAnsi="Times New Roman" w:cs="Times New Roman"/>
                <w:sz w:val="24"/>
              </w:rPr>
              <w:t>\n</w:t>
            </w:r>
          </w:p>
        </w:tc>
        <w:tc>
          <w:tcPr>
            <w:tcW w:w="6373" w:type="dxa"/>
          </w:tcPr>
          <w:p w14:paraId="4FEFB5C5" w14:textId="7E0A7B6B"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Retour à la ligne </w:t>
            </w:r>
          </w:p>
        </w:tc>
      </w:tr>
      <w:tr w:rsidR="00DB320D" w14:paraId="405FC664" w14:textId="77777777" w:rsidTr="00DB320D">
        <w:tc>
          <w:tcPr>
            <w:tcW w:w="2689" w:type="dxa"/>
          </w:tcPr>
          <w:p w14:paraId="043BA8A6" w14:textId="0F68C1E7" w:rsidR="00DB320D" w:rsidRDefault="00DB320D" w:rsidP="00365CDC">
            <w:pPr>
              <w:jc w:val="both"/>
              <w:rPr>
                <w:rFonts w:ascii="Times New Roman" w:hAnsi="Times New Roman" w:cs="Times New Roman"/>
                <w:sz w:val="24"/>
              </w:rPr>
            </w:pPr>
            <w:r>
              <w:rPr>
                <w:rFonts w:ascii="Times New Roman" w:hAnsi="Times New Roman" w:cs="Times New Roman"/>
                <w:sz w:val="24"/>
              </w:rPr>
              <w:t>\g</w:t>
            </w:r>
          </w:p>
        </w:tc>
        <w:tc>
          <w:tcPr>
            <w:tcW w:w="6373" w:type="dxa"/>
          </w:tcPr>
          <w:p w14:paraId="7FC19436" w14:textId="4507B96F"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Sélectionne toutes les occurrences  </w:t>
            </w:r>
          </w:p>
        </w:tc>
      </w:tr>
      <w:tr w:rsidR="00DB320D" w14:paraId="0D3F3FFE" w14:textId="77777777" w:rsidTr="00DB320D">
        <w:tc>
          <w:tcPr>
            <w:tcW w:w="2689" w:type="dxa"/>
          </w:tcPr>
          <w:p w14:paraId="017F5706" w14:textId="4E86A7FC" w:rsidR="00DB320D" w:rsidRDefault="00DB320D" w:rsidP="00365CDC">
            <w:pPr>
              <w:jc w:val="both"/>
              <w:rPr>
                <w:rFonts w:ascii="Times New Roman" w:hAnsi="Times New Roman" w:cs="Times New Roman"/>
                <w:sz w:val="24"/>
              </w:rPr>
            </w:pPr>
            <w:r>
              <w:rPr>
                <w:rFonts w:ascii="Times New Roman" w:hAnsi="Times New Roman" w:cs="Times New Roman"/>
                <w:sz w:val="24"/>
              </w:rPr>
              <w:t>^</w:t>
            </w:r>
          </w:p>
        </w:tc>
        <w:tc>
          <w:tcPr>
            <w:tcW w:w="6373" w:type="dxa"/>
          </w:tcPr>
          <w:p w14:paraId="0D3A363B" w14:textId="039D84E7"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Exprime la négation d’une expression </w:t>
            </w:r>
          </w:p>
        </w:tc>
      </w:tr>
    </w:tbl>
    <w:p w14:paraId="6E867876" w14:textId="49EE6E17" w:rsidR="00DB320D" w:rsidRDefault="00DB320D" w:rsidP="00365CDC">
      <w:pPr>
        <w:jc w:val="both"/>
        <w:rPr>
          <w:rFonts w:ascii="Times New Roman" w:hAnsi="Times New Roman" w:cs="Times New Roman"/>
          <w:sz w:val="24"/>
        </w:rPr>
      </w:pPr>
    </w:p>
    <w:p w14:paraId="5B023FDF" w14:textId="285A5ECA"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paragraphes : je veux pour voir récupérer en entrer un texte et renvoyer un ou plusieurs paragraphes en fonction de la structure du texte. Le résultat doit être un code formaté en html avec les balise </w:t>
      </w:r>
      <w:r w:rsidRPr="00887F57">
        <w:rPr>
          <w:rFonts w:ascii="Times New Roman" w:hAnsi="Times New Roman" w:cs="Times New Roman"/>
          <w:b/>
          <w:i/>
          <w:sz w:val="24"/>
        </w:rPr>
        <w:t>‘&lt;p&gt;</w:t>
      </w:r>
      <w:r>
        <w:rPr>
          <w:rFonts w:ascii="Times New Roman" w:hAnsi="Times New Roman" w:cs="Times New Roman"/>
          <w:sz w:val="24"/>
        </w:rPr>
        <w:t xml:space="preserve">’.   </w:t>
      </w:r>
    </w:p>
    <w:p w14:paraId="3D56E563" w14:textId="6FA7AF68"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t xml:space="preserve">Le texte est découpé en paragraphe avec la méthode split () qui prend en paramètre une expression rationnelle qui est « \n » et stocké dans un tableau. Ensuite, pour chaque élément du tableau, on ajoute une balise de paragraphe ouvrante et une fermante.   </w:t>
      </w:r>
    </w:p>
    <w:p w14:paraId="790EE637" w14:textId="4BA2C3A4" w:rsidR="00887F57" w:rsidRDefault="00887F57" w:rsidP="00365CDC">
      <w:pPr>
        <w:pStyle w:val="Paragraphedeliste"/>
        <w:jc w:val="both"/>
        <w:rPr>
          <w:rFonts w:ascii="Times New Roman" w:hAnsi="Times New Roman" w:cs="Times New Roman"/>
          <w:sz w:val="24"/>
        </w:rPr>
      </w:pPr>
    </w:p>
    <w:p w14:paraId="37BBB02D" w14:textId="77777777" w:rsidR="00887F57" w:rsidRDefault="00887F57" w:rsidP="00365CDC">
      <w:pPr>
        <w:pStyle w:val="Paragraphedeliste"/>
        <w:keepNext/>
        <w:ind w:left="0"/>
        <w:jc w:val="both"/>
      </w:pPr>
      <w:r>
        <w:rPr>
          <w:noProof/>
          <w:lang w:eastAsia="fr-FR"/>
        </w:rPr>
        <w:drawing>
          <wp:inline distT="0" distB="0" distL="0" distR="0" wp14:anchorId="5F0A95F0" wp14:editId="6239F9EB">
            <wp:extent cx="5760720" cy="16306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30680"/>
                    </a:xfrm>
                    <a:prstGeom prst="rect">
                      <a:avLst/>
                    </a:prstGeom>
                  </pic:spPr>
                </pic:pic>
              </a:graphicData>
            </a:graphic>
          </wp:inline>
        </w:drawing>
      </w:r>
    </w:p>
    <w:p w14:paraId="3E384791" w14:textId="31817893" w:rsid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8</w:t>
      </w:r>
      <w:r>
        <w:fldChar w:fldCharType="end"/>
      </w:r>
      <w:r>
        <w:t>: fonction de formatage des paragraphes</w:t>
      </w:r>
    </w:p>
    <w:p w14:paraId="5985E783" w14:textId="77777777"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sous titres : l’idée est de récupère un sous-titre et son numéro afin de renvoyer le code html qui correspond à la syntaxe de code des sous-titre au sein de la Digital Factory (DF). Au sein de la DF, dans un article, tout sous-titre doit avoir un identifiant. Pendant le formatage des sous-titre, il faut ajouter cet identifiant unique en attribut. </w:t>
      </w:r>
    </w:p>
    <w:p w14:paraId="2FF35392" w14:textId="77777777"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t xml:space="preserve">L’identifiant correspond au titre auquel on retire les accents, on remplace les espaces par les tirets et on retire tout caractère qui n’est pas alphanumérique. Pour une question d’esthétique et de prévoyance, on retire les espaces en double puis les espaces en début et en fin de phrase. </w:t>
      </w:r>
    </w:p>
    <w:p w14:paraId="3813F04B" w14:textId="45F918AC"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t xml:space="preserve">On peut voir en annexe à quoi ressemble une ensemble sous-titre + paragraphe sur le site de Cardif (Voir annexe 3) et comment se présente le code formaté avec la page web conçu </w:t>
      </w:r>
      <w:r>
        <w:rPr>
          <w:rFonts w:ascii="Times New Roman" w:hAnsi="Times New Roman" w:cs="Times New Roman"/>
          <w:sz w:val="24"/>
        </w:rPr>
        <w:t>(Voir annexe 3)</w:t>
      </w:r>
      <w:r>
        <w:rPr>
          <w:rFonts w:ascii="Times New Roman" w:hAnsi="Times New Roman" w:cs="Times New Roman"/>
          <w:sz w:val="24"/>
        </w:rPr>
        <w:t xml:space="preserve">.    </w:t>
      </w:r>
    </w:p>
    <w:p w14:paraId="3E8C2FF3" w14:textId="77777777" w:rsidR="00887F57" w:rsidRDefault="00887F57" w:rsidP="00365CDC">
      <w:pPr>
        <w:keepNext/>
        <w:jc w:val="both"/>
      </w:pPr>
      <w:r>
        <w:rPr>
          <w:noProof/>
          <w:lang w:eastAsia="fr-FR"/>
        </w:rPr>
        <w:lastRenderedPageBreak/>
        <w:drawing>
          <wp:inline distT="0" distB="0" distL="0" distR="0" wp14:anchorId="0AA76F4C" wp14:editId="5347B799">
            <wp:extent cx="5760720" cy="1931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31670"/>
                    </a:xfrm>
                    <a:prstGeom prst="rect">
                      <a:avLst/>
                    </a:prstGeom>
                  </pic:spPr>
                </pic:pic>
              </a:graphicData>
            </a:graphic>
          </wp:inline>
        </w:drawing>
      </w:r>
    </w:p>
    <w:p w14:paraId="29C4141C" w14:textId="5286ED5E"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9</w:t>
      </w:r>
      <w:r>
        <w:fldChar w:fldCharType="end"/>
      </w:r>
      <w:r>
        <w:t xml:space="preserve"> : </w:t>
      </w:r>
      <w:r>
        <w:t xml:space="preserve">fonction de formatage des </w:t>
      </w:r>
      <w:r>
        <w:t>sous titres</w:t>
      </w:r>
    </w:p>
    <w:p w14:paraId="1EEC6C2A" w14:textId="72A22C92"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listes : </w:t>
      </w:r>
    </w:p>
    <w:p w14:paraId="7F86E055" w14:textId="77777777" w:rsidR="00887F57" w:rsidRDefault="00887F57" w:rsidP="00365CDC">
      <w:pPr>
        <w:keepNext/>
        <w:jc w:val="both"/>
      </w:pPr>
      <w:r>
        <w:rPr>
          <w:noProof/>
          <w:lang w:eastAsia="fr-FR"/>
        </w:rPr>
        <w:drawing>
          <wp:inline distT="0" distB="0" distL="0" distR="0" wp14:anchorId="113F816F" wp14:editId="550E7050">
            <wp:extent cx="5760720" cy="14103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0335"/>
                    </a:xfrm>
                    <a:prstGeom prst="rect">
                      <a:avLst/>
                    </a:prstGeom>
                  </pic:spPr>
                </pic:pic>
              </a:graphicData>
            </a:graphic>
          </wp:inline>
        </w:drawing>
      </w:r>
    </w:p>
    <w:p w14:paraId="6174753B" w14:textId="71E5997B"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10</w:t>
      </w:r>
      <w:r>
        <w:fldChar w:fldCharType="end"/>
      </w:r>
      <w:r>
        <w:t xml:space="preserve">: </w:t>
      </w:r>
      <w:r w:rsidRPr="00DD19D0">
        <w:t>fonction de formatage des sous titres</w:t>
      </w:r>
    </w:p>
    <w:p w14:paraId="0FE38427" w14:textId="2AD48552" w:rsidR="00887F57" w:rsidRDefault="00887F57" w:rsidP="006F77A2">
      <w:pPr>
        <w:pStyle w:val="Paragraphedeliste"/>
        <w:numPr>
          <w:ilvl w:val="0"/>
          <w:numId w:val="21"/>
        </w:numPr>
        <w:jc w:val="both"/>
        <w:rPr>
          <w:rFonts w:ascii="Times New Roman" w:hAnsi="Times New Roman" w:cs="Times New Roman"/>
          <w:sz w:val="24"/>
        </w:rPr>
      </w:pPr>
      <w:r w:rsidRPr="00887F57">
        <w:rPr>
          <w:rFonts w:ascii="Times New Roman" w:hAnsi="Times New Roman" w:cs="Times New Roman"/>
          <w:sz w:val="24"/>
        </w:rPr>
        <w:t>Formatage d</w:t>
      </w:r>
      <w:r>
        <w:rPr>
          <w:rFonts w:ascii="Times New Roman" w:hAnsi="Times New Roman" w:cs="Times New Roman"/>
          <w:sz w:val="24"/>
        </w:rPr>
        <w:t>u box « bon à savoir »</w:t>
      </w:r>
    </w:p>
    <w:p w14:paraId="2E95E489" w14:textId="77777777" w:rsidR="00887F57" w:rsidRDefault="00887F57" w:rsidP="00365CDC">
      <w:pPr>
        <w:pStyle w:val="Paragraphedeliste"/>
        <w:keepNext/>
        <w:ind w:left="0"/>
        <w:jc w:val="both"/>
      </w:pPr>
      <w:r>
        <w:rPr>
          <w:noProof/>
          <w:lang w:eastAsia="fr-FR"/>
        </w:rPr>
        <w:drawing>
          <wp:inline distT="0" distB="0" distL="0" distR="0" wp14:anchorId="66F0F140" wp14:editId="4C82288A">
            <wp:extent cx="5760720" cy="19354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5480"/>
                    </a:xfrm>
                    <a:prstGeom prst="rect">
                      <a:avLst/>
                    </a:prstGeom>
                  </pic:spPr>
                </pic:pic>
              </a:graphicData>
            </a:graphic>
          </wp:inline>
        </w:drawing>
      </w:r>
    </w:p>
    <w:p w14:paraId="360B5ED3" w14:textId="779CE67B" w:rsid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11</w:t>
      </w:r>
      <w:r>
        <w:fldChar w:fldCharType="end"/>
      </w:r>
      <w:r>
        <w:t xml:space="preserve"> : </w:t>
      </w:r>
      <w:r w:rsidRPr="00DD19D0">
        <w:t>fonct</w:t>
      </w:r>
      <w:r>
        <w:t xml:space="preserve">ion de formatage du box « bon à savoir » </w:t>
      </w:r>
    </w:p>
    <w:p w14:paraId="116A01D2" w14:textId="7AE29A8F" w:rsidR="00887F57" w:rsidRDefault="00887F57" w:rsidP="006F77A2">
      <w:pPr>
        <w:pStyle w:val="Paragraphedeliste"/>
        <w:numPr>
          <w:ilvl w:val="0"/>
          <w:numId w:val="21"/>
        </w:numPr>
        <w:jc w:val="both"/>
        <w:rPr>
          <w:rFonts w:ascii="Times New Roman" w:hAnsi="Times New Roman" w:cs="Times New Roman"/>
          <w:sz w:val="24"/>
        </w:rPr>
      </w:pPr>
      <w:r w:rsidRPr="00887F57">
        <w:rPr>
          <w:rFonts w:ascii="Times New Roman" w:hAnsi="Times New Roman" w:cs="Times New Roman"/>
          <w:sz w:val="24"/>
        </w:rPr>
        <w:t>Formatage</w:t>
      </w:r>
      <w:r>
        <w:rPr>
          <w:rFonts w:ascii="Times New Roman" w:hAnsi="Times New Roman" w:cs="Times New Roman"/>
          <w:sz w:val="24"/>
        </w:rPr>
        <w:t xml:space="preserve"> d’un iframe vidéo</w:t>
      </w:r>
    </w:p>
    <w:p w14:paraId="1E277B2E" w14:textId="77777777" w:rsidR="00887F57" w:rsidRDefault="00887F57" w:rsidP="00365CDC">
      <w:pPr>
        <w:keepNext/>
        <w:jc w:val="both"/>
      </w:pPr>
      <w:r>
        <w:rPr>
          <w:noProof/>
          <w:lang w:eastAsia="fr-FR"/>
        </w:rPr>
        <w:lastRenderedPageBreak/>
        <w:drawing>
          <wp:inline distT="0" distB="0" distL="0" distR="0" wp14:anchorId="7A6C046C" wp14:editId="5E1CDECA">
            <wp:extent cx="5760720" cy="16789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78940"/>
                    </a:xfrm>
                    <a:prstGeom prst="rect">
                      <a:avLst/>
                    </a:prstGeom>
                  </pic:spPr>
                </pic:pic>
              </a:graphicData>
            </a:graphic>
          </wp:inline>
        </w:drawing>
      </w:r>
    </w:p>
    <w:p w14:paraId="62504CBF" w14:textId="45406966"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12</w:t>
      </w:r>
      <w:r>
        <w:fldChar w:fldCharType="end"/>
      </w:r>
      <w:r>
        <w:t>:</w:t>
      </w:r>
      <w:r w:rsidRPr="00887F57">
        <w:t xml:space="preserve"> </w:t>
      </w:r>
      <w:r w:rsidRPr="00DD19D0">
        <w:t>fonct</w:t>
      </w:r>
      <w:r>
        <w:t>ion de formatage</w:t>
      </w:r>
      <w:r>
        <w:t xml:space="preserve"> iframe vidéo </w:t>
      </w:r>
    </w:p>
    <w:p w14:paraId="6AD48CE1" w14:textId="77777777" w:rsidR="00DC7E79" w:rsidRPr="00DC7E79" w:rsidRDefault="00DC7E79" w:rsidP="00365CDC">
      <w:pPr>
        <w:jc w:val="both"/>
        <w:rPr>
          <w:rFonts w:ascii="Times New Roman" w:hAnsi="Times New Roman" w:cs="Times New Roman"/>
          <w:sz w:val="24"/>
        </w:rPr>
      </w:pPr>
    </w:p>
    <w:p w14:paraId="74EC11A6" w14:textId="77777777" w:rsidR="000D5727" w:rsidRDefault="00A65879" w:rsidP="006F77A2">
      <w:pPr>
        <w:pStyle w:val="Titre4"/>
        <w:numPr>
          <w:ilvl w:val="0"/>
          <w:numId w:val="19"/>
        </w:numPr>
        <w:jc w:val="both"/>
        <w:rPr>
          <w:rFonts w:cs="Times New Roman"/>
        </w:rPr>
      </w:pPr>
      <w:r w:rsidRPr="00A65879">
        <w:rPr>
          <w:rFonts w:cs="Times New Roman"/>
        </w:rPr>
        <w:t>Présentation des résultats</w:t>
      </w:r>
    </w:p>
    <w:p w14:paraId="5B05054D" w14:textId="6E12D996" w:rsidR="00997902" w:rsidRDefault="000D5727" w:rsidP="006F77A2">
      <w:pPr>
        <w:pStyle w:val="Titre4"/>
        <w:numPr>
          <w:ilvl w:val="0"/>
          <w:numId w:val="19"/>
        </w:numPr>
        <w:jc w:val="both"/>
        <w:rPr>
          <w:rFonts w:cs="Times New Roman"/>
        </w:rPr>
      </w:pPr>
      <w:r>
        <w:rPr>
          <w:rFonts w:cs="Times New Roman"/>
        </w:rPr>
        <w:t xml:space="preserve">Pistes d’améliorations </w:t>
      </w:r>
      <w:r w:rsidR="00A65879" w:rsidRPr="00A65879">
        <w:rPr>
          <w:rFonts w:cs="Times New Roman"/>
        </w:rPr>
        <w:t xml:space="preserve">   </w:t>
      </w:r>
    </w:p>
    <w:p w14:paraId="15F34DD7" w14:textId="77777777" w:rsidR="000D5727" w:rsidRPr="000D5727" w:rsidRDefault="000D5727" w:rsidP="00365CDC">
      <w:pPr>
        <w:jc w:val="both"/>
      </w:pPr>
    </w:p>
    <w:p w14:paraId="44CDF0FF" w14:textId="77777777" w:rsidR="00A65879" w:rsidRPr="00A65879" w:rsidRDefault="00A65879" w:rsidP="00365CDC">
      <w:pPr>
        <w:jc w:val="both"/>
        <w:rPr>
          <w:rFonts w:ascii="Times New Roman" w:hAnsi="Times New Roman" w:cs="Times New Roman"/>
        </w:rPr>
      </w:pPr>
    </w:p>
    <w:p w14:paraId="7DCF2745" w14:textId="77777777" w:rsidR="00A65879" w:rsidRPr="00A65879" w:rsidRDefault="00A65879" w:rsidP="00365CDC">
      <w:pPr>
        <w:jc w:val="both"/>
        <w:rPr>
          <w:rFonts w:ascii="Times New Roman" w:hAnsi="Times New Roman" w:cs="Times New Roman"/>
        </w:rPr>
      </w:pPr>
    </w:p>
    <w:p w14:paraId="78112498" w14:textId="77777777" w:rsidR="00997902" w:rsidRPr="00A65879" w:rsidRDefault="00997902" w:rsidP="00365CDC">
      <w:pPr>
        <w:jc w:val="both"/>
        <w:rPr>
          <w:rFonts w:ascii="Times New Roman" w:hAnsi="Times New Roman" w:cs="Times New Roman"/>
          <w:sz w:val="24"/>
        </w:rPr>
      </w:pPr>
    </w:p>
    <w:p w14:paraId="128F1903"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1DC1D081" w14:textId="259CFC7D" w:rsidR="00B62701" w:rsidRPr="00A65879" w:rsidRDefault="00D23167" w:rsidP="00365CDC">
      <w:pPr>
        <w:pStyle w:val="Titre1"/>
        <w:numPr>
          <w:ilvl w:val="0"/>
          <w:numId w:val="1"/>
        </w:numPr>
        <w:jc w:val="both"/>
        <w:rPr>
          <w:rFonts w:cs="Times New Roman"/>
          <w:sz w:val="36"/>
        </w:rPr>
      </w:pPr>
      <w:bookmarkStart w:id="16" w:name="_Toc112309515"/>
      <w:r w:rsidRPr="00A65879">
        <w:rPr>
          <w:rFonts w:cs="Times New Roman"/>
          <w:sz w:val="36"/>
        </w:rPr>
        <w:lastRenderedPageBreak/>
        <w:t>Difficultés rencontrées et solutions proposées</w:t>
      </w:r>
      <w:bookmarkEnd w:id="16"/>
    </w:p>
    <w:p w14:paraId="44A57D7A" w14:textId="77777777" w:rsidR="00B62701" w:rsidRPr="00A65879" w:rsidRDefault="00B62701" w:rsidP="006F77A2">
      <w:pPr>
        <w:pStyle w:val="Titre2"/>
        <w:numPr>
          <w:ilvl w:val="0"/>
          <w:numId w:val="17"/>
        </w:numPr>
        <w:jc w:val="both"/>
        <w:rPr>
          <w:rFonts w:cs="Times New Roman"/>
          <w:sz w:val="32"/>
        </w:rPr>
      </w:pPr>
      <w:bookmarkStart w:id="17" w:name="_Toc112309516"/>
      <w:r w:rsidRPr="00A65879">
        <w:rPr>
          <w:rFonts w:cs="Times New Roman"/>
          <w:sz w:val="32"/>
        </w:rPr>
        <w:t>Difficultés rencontrées</w:t>
      </w:r>
      <w:bookmarkEnd w:id="17"/>
      <w:r w:rsidRPr="00A65879">
        <w:rPr>
          <w:rFonts w:cs="Times New Roman"/>
          <w:sz w:val="32"/>
        </w:rPr>
        <w:t xml:space="preserve"> </w:t>
      </w:r>
    </w:p>
    <w:p w14:paraId="1577CDEF" w14:textId="296590CF" w:rsidR="00402440" w:rsidRPr="00A65879" w:rsidRDefault="002D5E3C" w:rsidP="006F77A2">
      <w:pPr>
        <w:pStyle w:val="Titre2"/>
        <w:numPr>
          <w:ilvl w:val="0"/>
          <w:numId w:val="17"/>
        </w:numPr>
        <w:jc w:val="both"/>
        <w:rPr>
          <w:rFonts w:cs="Times New Roman"/>
          <w:sz w:val="32"/>
        </w:rPr>
      </w:pPr>
      <w:bookmarkStart w:id="18" w:name="_Toc112309517"/>
      <w:r w:rsidRPr="00A65879">
        <w:rPr>
          <w:rFonts w:cs="Times New Roman"/>
          <w:sz w:val="32"/>
        </w:rPr>
        <w:t>Solution proposée</w:t>
      </w:r>
      <w:bookmarkEnd w:id="18"/>
    </w:p>
    <w:p w14:paraId="3E9E6A95" w14:textId="61EF9D6B" w:rsidR="00402440" w:rsidRPr="00A65879" w:rsidRDefault="00402440" w:rsidP="006F77A2">
      <w:pPr>
        <w:pStyle w:val="Titre2"/>
        <w:numPr>
          <w:ilvl w:val="0"/>
          <w:numId w:val="17"/>
        </w:numPr>
        <w:jc w:val="both"/>
        <w:rPr>
          <w:rFonts w:cs="Times New Roman"/>
          <w:sz w:val="32"/>
        </w:rPr>
      </w:pPr>
      <w:bookmarkStart w:id="19" w:name="_Toc112309518"/>
      <w:r w:rsidRPr="00A65879">
        <w:rPr>
          <w:rFonts w:cs="Times New Roman"/>
          <w:sz w:val="32"/>
        </w:rPr>
        <w:t>Les acquis au terme du stage</w:t>
      </w:r>
      <w:bookmarkEnd w:id="19"/>
      <w:r w:rsidRPr="00A65879">
        <w:rPr>
          <w:rFonts w:cs="Times New Roman"/>
          <w:sz w:val="32"/>
        </w:rPr>
        <w:t xml:space="preserve">  </w:t>
      </w:r>
    </w:p>
    <w:p w14:paraId="4076FB72" w14:textId="77777777" w:rsidR="00686CD7" w:rsidRPr="00A65879" w:rsidRDefault="00686CD7" w:rsidP="00365CDC">
      <w:pPr>
        <w:jc w:val="both"/>
        <w:rPr>
          <w:rFonts w:ascii="Times New Roman" w:hAnsi="Times New Roman" w:cs="Times New Roman"/>
          <w:sz w:val="24"/>
        </w:rPr>
      </w:pPr>
    </w:p>
    <w:p w14:paraId="00115AC5" w14:textId="4C332A6E" w:rsidR="003C6D1C" w:rsidRPr="00A65879" w:rsidRDefault="00686CD7" w:rsidP="00365CDC">
      <w:pPr>
        <w:jc w:val="both"/>
        <w:rPr>
          <w:rFonts w:ascii="Times New Roman" w:hAnsi="Times New Roman" w:cs="Times New Roman"/>
          <w:sz w:val="24"/>
        </w:rPr>
      </w:pPr>
      <w:r w:rsidRPr="00A65879">
        <w:rPr>
          <w:rFonts w:ascii="Times New Roman" w:hAnsi="Times New Roman" w:cs="Times New Roman"/>
          <w:sz w:val="24"/>
        </w:rPr>
        <w:t xml:space="preserve">Au terme de ce stage j’ai pu : </w:t>
      </w:r>
    </w:p>
    <w:p w14:paraId="5907DB2F" w14:textId="77777777" w:rsidR="0033407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 xml:space="preserve">Découvrir </w:t>
      </w:r>
      <w:r w:rsidR="003C6D1C" w:rsidRPr="00A65879">
        <w:rPr>
          <w:rFonts w:ascii="Times New Roman" w:hAnsi="Times New Roman" w:cs="Times New Roman"/>
          <w:sz w:val="24"/>
        </w:rPr>
        <w:t>ce qu’est</w:t>
      </w:r>
      <w:r w:rsidRPr="00A65879">
        <w:rPr>
          <w:rFonts w:ascii="Times New Roman" w:hAnsi="Times New Roman" w:cs="Times New Roman"/>
          <w:sz w:val="24"/>
        </w:rPr>
        <w:t xml:space="preserve"> le métier de Content Manager dans la vie d’un site </w:t>
      </w:r>
      <w:r w:rsidR="003C6D1C" w:rsidRPr="00A65879">
        <w:rPr>
          <w:rFonts w:ascii="Times New Roman" w:hAnsi="Times New Roman" w:cs="Times New Roman"/>
          <w:sz w:val="24"/>
        </w:rPr>
        <w:t>web.</w:t>
      </w:r>
    </w:p>
    <w:p w14:paraId="64232B8F" w14:textId="77777777" w:rsidR="0033407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Travailler avec tous les profils métiers du digital autour de la vie d’un site : webmasters, chef de projet digital, UX designers, rédacteurs de contenus</w:t>
      </w:r>
      <w:r w:rsidR="003C6D1C" w:rsidRPr="00A65879">
        <w:rPr>
          <w:rFonts w:ascii="Times New Roman" w:hAnsi="Times New Roman" w:cs="Times New Roman"/>
          <w:sz w:val="24"/>
        </w:rPr>
        <w:t xml:space="preserve">.  </w:t>
      </w:r>
    </w:p>
    <w:p w14:paraId="649CADD6" w14:textId="77777777" w:rsidR="00334070" w:rsidRPr="00A65879" w:rsidRDefault="00686CD7"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C</w:t>
      </w:r>
      <w:r w:rsidR="003C6D1C" w:rsidRPr="00A65879">
        <w:rPr>
          <w:rFonts w:ascii="Times New Roman" w:hAnsi="Times New Roman" w:cs="Times New Roman"/>
          <w:sz w:val="24"/>
        </w:rPr>
        <w:t xml:space="preserve">omprendre comment </w:t>
      </w:r>
      <w:r w:rsidRPr="00A65879">
        <w:rPr>
          <w:rFonts w:ascii="Times New Roman" w:hAnsi="Times New Roman" w:cs="Times New Roman"/>
          <w:sz w:val="24"/>
        </w:rPr>
        <w:t xml:space="preserve">fonctionne </w:t>
      </w:r>
      <w:r w:rsidR="003C6D1C" w:rsidRPr="00A65879">
        <w:rPr>
          <w:rFonts w:ascii="Times New Roman" w:hAnsi="Times New Roman" w:cs="Times New Roman"/>
          <w:sz w:val="24"/>
        </w:rPr>
        <w:t xml:space="preserve">le </w:t>
      </w:r>
      <w:r w:rsidRPr="00A65879">
        <w:rPr>
          <w:rFonts w:ascii="Times New Roman" w:hAnsi="Times New Roman" w:cs="Times New Roman"/>
          <w:sz w:val="24"/>
        </w:rPr>
        <w:t>métier</w:t>
      </w:r>
      <w:r w:rsidR="003C6D1C" w:rsidRPr="00A65879">
        <w:rPr>
          <w:rFonts w:ascii="Times New Roman" w:hAnsi="Times New Roman" w:cs="Times New Roman"/>
          <w:sz w:val="24"/>
        </w:rPr>
        <w:t xml:space="preserve"> de </w:t>
      </w:r>
      <w:r w:rsidRPr="00A65879">
        <w:rPr>
          <w:rFonts w:ascii="Times New Roman" w:hAnsi="Times New Roman" w:cs="Times New Roman"/>
          <w:sz w:val="24"/>
        </w:rPr>
        <w:t>téléconseiller et celui d’experts en acquisition de trafic</w:t>
      </w:r>
      <w:r w:rsidR="003C6D1C" w:rsidRPr="00A65879">
        <w:rPr>
          <w:rFonts w:ascii="Times New Roman" w:hAnsi="Times New Roman" w:cs="Times New Roman"/>
          <w:sz w:val="24"/>
        </w:rPr>
        <w:t xml:space="preserve"> </w:t>
      </w:r>
      <w:r w:rsidRPr="00A65879">
        <w:rPr>
          <w:rFonts w:ascii="Times New Roman" w:hAnsi="Times New Roman" w:cs="Times New Roman"/>
          <w:sz w:val="24"/>
        </w:rPr>
        <w:t xml:space="preserve">au sein de Cardif.  </w:t>
      </w:r>
    </w:p>
    <w:p w14:paraId="709E6675" w14:textId="3D9DAA57" w:rsidR="0040244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Apprendre à intégrer des contenus digitaux dans différents outils de gestion de contenus</w:t>
      </w:r>
      <w:r w:rsidR="003C6D1C" w:rsidRPr="00A65879">
        <w:rPr>
          <w:rFonts w:ascii="Times New Roman" w:hAnsi="Times New Roman" w:cs="Times New Roman"/>
          <w:sz w:val="24"/>
        </w:rPr>
        <w:t>.</w:t>
      </w:r>
    </w:p>
    <w:p w14:paraId="6EC4EFA2" w14:textId="03ECCCAC" w:rsidR="0040244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Acquérir de nombreuses notions comme le SEO (référencement naturel Google)</w:t>
      </w:r>
      <w:r w:rsidR="003C6D1C" w:rsidRPr="00A65879">
        <w:rPr>
          <w:rFonts w:ascii="Times New Roman" w:hAnsi="Times New Roman" w:cs="Times New Roman"/>
          <w:sz w:val="24"/>
        </w:rPr>
        <w:t>.</w:t>
      </w:r>
    </w:p>
    <w:p w14:paraId="4494F0EA" w14:textId="7EB3B123" w:rsidR="00334070" w:rsidRPr="00A65879" w:rsidRDefault="0033407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w:t>
      </w:r>
      <w:r w:rsidR="00686CD7" w:rsidRPr="00A65879">
        <w:rPr>
          <w:rFonts w:ascii="Times New Roman" w:hAnsi="Times New Roman" w:cs="Times New Roman"/>
          <w:sz w:val="24"/>
        </w:rPr>
        <w:t xml:space="preserve">cquérir </w:t>
      </w:r>
      <w:r w:rsidRPr="00A65879">
        <w:rPr>
          <w:rFonts w:ascii="Times New Roman" w:hAnsi="Times New Roman" w:cs="Times New Roman"/>
          <w:sz w:val="24"/>
        </w:rPr>
        <w:t>de nombreuses notions de base du Framework React JS, de la bibliothèque jQuery.</w:t>
      </w:r>
    </w:p>
    <w:p w14:paraId="4E9F75D0" w14:textId="70141A8D" w:rsidR="00334070" w:rsidRPr="00A65879" w:rsidRDefault="0033407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Améliorer</w:t>
      </w:r>
      <w:r w:rsidR="00475CB2" w:rsidRPr="00A65879">
        <w:rPr>
          <w:rFonts w:ascii="Times New Roman" w:hAnsi="Times New Roman" w:cs="Times New Roman"/>
          <w:sz w:val="24"/>
        </w:rPr>
        <w:t xml:space="preserve"> grandement</w:t>
      </w:r>
      <w:r w:rsidRPr="00A65879">
        <w:rPr>
          <w:rFonts w:ascii="Times New Roman" w:hAnsi="Times New Roman" w:cs="Times New Roman"/>
          <w:sz w:val="24"/>
        </w:rPr>
        <w:t xml:space="preserve"> m</w:t>
      </w:r>
      <w:r w:rsidR="00475CB2" w:rsidRPr="00A65879">
        <w:rPr>
          <w:rFonts w:ascii="Times New Roman" w:hAnsi="Times New Roman" w:cs="Times New Roman"/>
          <w:sz w:val="24"/>
        </w:rPr>
        <w:t xml:space="preserve">es connaissances de Html, Css et Bootstrap autant globalement que sur des notions particulières.  </w:t>
      </w:r>
    </w:p>
    <w:p w14:paraId="6B5E036C" w14:textId="25F98E20" w:rsidR="00334070" w:rsidRPr="00A65879" w:rsidRDefault="00475CB2"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M</w:t>
      </w:r>
      <w:r w:rsidR="00334070" w:rsidRPr="00A65879">
        <w:rPr>
          <w:rFonts w:ascii="Times New Roman" w:hAnsi="Times New Roman" w:cs="Times New Roman"/>
          <w:sz w:val="24"/>
        </w:rPr>
        <w:t xml:space="preserve">onter en </w:t>
      </w:r>
      <w:r w:rsidRPr="00A65879">
        <w:rPr>
          <w:rFonts w:ascii="Times New Roman" w:hAnsi="Times New Roman" w:cs="Times New Roman"/>
          <w:sz w:val="24"/>
        </w:rPr>
        <w:t xml:space="preserve">compétente de façon fulgurance sur le concept qu’est l’accessibilité web </w:t>
      </w:r>
    </w:p>
    <w:p w14:paraId="794C13B3" w14:textId="5EC61049" w:rsidR="00C02677" w:rsidRPr="00A65879" w:rsidRDefault="00D23167" w:rsidP="00365CDC">
      <w:pPr>
        <w:jc w:val="both"/>
        <w:rPr>
          <w:rFonts w:ascii="Times New Roman" w:hAnsi="Times New Roman" w:cs="Times New Roman"/>
          <w:sz w:val="24"/>
        </w:rPr>
      </w:pPr>
      <w:r w:rsidRPr="00A65879">
        <w:rPr>
          <w:rFonts w:ascii="Times New Roman" w:hAnsi="Times New Roman" w:cs="Times New Roman"/>
          <w:sz w:val="24"/>
        </w:rPr>
        <w:t xml:space="preserve">  </w:t>
      </w:r>
      <w:r w:rsidR="00C02677" w:rsidRPr="00A65879">
        <w:rPr>
          <w:rFonts w:ascii="Times New Roman" w:hAnsi="Times New Roman" w:cs="Times New Roman"/>
          <w:sz w:val="24"/>
        </w:rPr>
        <w:t xml:space="preserve"> </w:t>
      </w:r>
    </w:p>
    <w:p w14:paraId="6F6BBB53" w14:textId="77777777" w:rsidR="00402440" w:rsidRPr="00A65879" w:rsidRDefault="00402440" w:rsidP="00365CDC">
      <w:pPr>
        <w:jc w:val="both"/>
        <w:rPr>
          <w:rFonts w:ascii="Times New Roman" w:hAnsi="Times New Roman" w:cs="Times New Roman"/>
          <w:sz w:val="24"/>
        </w:rPr>
      </w:pPr>
    </w:p>
    <w:p w14:paraId="68C4A8B3"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0C3D6D36" w14:textId="38712C7E" w:rsidR="00D23167" w:rsidRPr="00A65879" w:rsidRDefault="00D23167" w:rsidP="00365CDC">
      <w:pPr>
        <w:pStyle w:val="Titre1"/>
        <w:jc w:val="both"/>
        <w:rPr>
          <w:rFonts w:cs="Times New Roman"/>
          <w:sz w:val="36"/>
        </w:rPr>
      </w:pPr>
      <w:bookmarkStart w:id="20" w:name="_Toc112309519"/>
      <w:r w:rsidRPr="00A65879">
        <w:rPr>
          <w:rFonts w:cs="Times New Roman"/>
          <w:sz w:val="36"/>
        </w:rPr>
        <w:lastRenderedPageBreak/>
        <w:t>Conclusion</w:t>
      </w:r>
      <w:bookmarkEnd w:id="20"/>
      <w:r w:rsidRPr="00A65879">
        <w:rPr>
          <w:rFonts w:cs="Times New Roman"/>
          <w:sz w:val="36"/>
        </w:rPr>
        <w:t xml:space="preserve"> </w:t>
      </w:r>
    </w:p>
    <w:p w14:paraId="252091D2" w14:textId="65A0185B" w:rsidR="00C02677" w:rsidRPr="00A65879" w:rsidRDefault="00C02677" w:rsidP="00365CDC">
      <w:pPr>
        <w:jc w:val="both"/>
        <w:rPr>
          <w:rFonts w:ascii="Times New Roman" w:hAnsi="Times New Roman" w:cs="Times New Roman"/>
          <w:sz w:val="24"/>
        </w:rPr>
      </w:pPr>
    </w:p>
    <w:p w14:paraId="49D33951" w14:textId="474AC599" w:rsidR="00997902" w:rsidRPr="00A65879" w:rsidRDefault="00997902" w:rsidP="00365CDC">
      <w:pPr>
        <w:jc w:val="both"/>
        <w:rPr>
          <w:rFonts w:ascii="Times New Roman" w:hAnsi="Times New Roman" w:cs="Times New Roman"/>
          <w:sz w:val="24"/>
        </w:rPr>
      </w:pPr>
    </w:p>
    <w:p w14:paraId="1A8B4B03" w14:textId="6CC9700E" w:rsidR="00997902" w:rsidRPr="00A65879" w:rsidRDefault="00997902" w:rsidP="00365CDC">
      <w:pPr>
        <w:jc w:val="both"/>
        <w:rPr>
          <w:rFonts w:ascii="Times New Roman" w:hAnsi="Times New Roman" w:cs="Times New Roman"/>
          <w:sz w:val="24"/>
        </w:rPr>
      </w:pPr>
    </w:p>
    <w:p w14:paraId="06DCAB3F" w14:textId="5AA24190" w:rsidR="00997902" w:rsidRPr="00A65879" w:rsidRDefault="00997902" w:rsidP="00365CDC">
      <w:pPr>
        <w:jc w:val="both"/>
        <w:rPr>
          <w:rFonts w:ascii="Times New Roman" w:hAnsi="Times New Roman" w:cs="Times New Roman"/>
          <w:sz w:val="24"/>
        </w:rPr>
      </w:pPr>
    </w:p>
    <w:p w14:paraId="1DBA1B90" w14:textId="07C02C85" w:rsidR="00997902" w:rsidRPr="00A65879" w:rsidRDefault="00997902" w:rsidP="00365CDC">
      <w:pPr>
        <w:jc w:val="both"/>
        <w:rPr>
          <w:rFonts w:ascii="Times New Roman" w:hAnsi="Times New Roman" w:cs="Times New Roman"/>
          <w:sz w:val="24"/>
        </w:rPr>
      </w:pPr>
    </w:p>
    <w:p w14:paraId="2A3E4FE7" w14:textId="77777777" w:rsidR="00D0469D" w:rsidRPr="00A65879" w:rsidRDefault="00D0469D" w:rsidP="00365CDC">
      <w:pPr>
        <w:jc w:val="both"/>
        <w:rPr>
          <w:rFonts w:ascii="Times New Roman" w:hAnsi="Times New Roman" w:cs="Times New Roman"/>
          <w:sz w:val="24"/>
        </w:rPr>
      </w:pPr>
      <w:r w:rsidRPr="00A65879">
        <w:rPr>
          <w:rFonts w:ascii="Times New Roman" w:hAnsi="Times New Roman" w:cs="Times New Roman"/>
          <w:sz w:val="24"/>
        </w:rPr>
        <w:br w:type="page"/>
      </w:r>
    </w:p>
    <w:p w14:paraId="1AF387C5" w14:textId="5B88CD71"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lastRenderedPageBreak/>
        <w:t>Bibliographie :</w:t>
      </w:r>
    </w:p>
    <w:p w14:paraId="0BAC586D" w14:textId="759793D2"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 </w:t>
      </w:r>
      <w:hyperlink r:id="rId22" w:anchor="contenu" w:history="1">
        <w:r w:rsidRPr="00A65879">
          <w:rPr>
            <w:rStyle w:val="Lienhypertexte"/>
            <w:rFonts w:ascii="Times New Roman" w:hAnsi="Times New Roman" w:cs="Times New Roman"/>
            <w:sz w:val="24"/>
          </w:rPr>
          <w:t>Accueil - RGAA | numerique.gouv.fr</w:t>
        </w:r>
      </w:hyperlink>
      <w:r w:rsidRPr="00A65879">
        <w:rPr>
          <w:rFonts w:ascii="Times New Roman" w:hAnsi="Times New Roman" w:cs="Times New Roman"/>
          <w:sz w:val="24"/>
        </w:rPr>
        <w:t xml:space="preserve">  ou on peut télécharger les deux document d’accessibilité.  </w:t>
      </w:r>
    </w:p>
    <w:p w14:paraId="530ED287" w14:textId="7AAF6CF7" w:rsidR="0089598A" w:rsidRPr="00A65879" w:rsidRDefault="0089598A" w:rsidP="00365CDC">
      <w:pPr>
        <w:jc w:val="both"/>
        <w:rPr>
          <w:rFonts w:ascii="Times New Roman" w:hAnsi="Times New Roman" w:cs="Times New Roman"/>
          <w:sz w:val="24"/>
        </w:rPr>
      </w:pPr>
    </w:p>
    <w:p w14:paraId="36F43D76" w14:textId="52E6A9EA" w:rsidR="0089598A" w:rsidRPr="00A65879" w:rsidRDefault="0089598A" w:rsidP="00365CDC">
      <w:pPr>
        <w:jc w:val="both"/>
        <w:rPr>
          <w:rFonts w:ascii="Times New Roman" w:hAnsi="Times New Roman" w:cs="Times New Roman"/>
          <w:sz w:val="24"/>
        </w:rPr>
      </w:pPr>
    </w:p>
    <w:p w14:paraId="21E6F672"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76114BDF" w14:textId="338C2151" w:rsidR="0089598A" w:rsidRPr="00A65879" w:rsidRDefault="0089598A" w:rsidP="00365CDC">
      <w:pPr>
        <w:pStyle w:val="Titre1"/>
        <w:jc w:val="both"/>
        <w:rPr>
          <w:rFonts w:cs="Times New Roman"/>
          <w:sz w:val="36"/>
        </w:rPr>
      </w:pPr>
      <w:bookmarkStart w:id="21" w:name="_Toc112309520"/>
      <w:r w:rsidRPr="00A65879">
        <w:rPr>
          <w:rFonts w:cs="Times New Roman"/>
          <w:sz w:val="36"/>
        </w:rPr>
        <w:lastRenderedPageBreak/>
        <w:t>Annexes</w:t>
      </w:r>
      <w:bookmarkEnd w:id="21"/>
      <w:r w:rsidRPr="00A65879">
        <w:rPr>
          <w:rFonts w:cs="Times New Roman"/>
          <w:sz w:val="36"/>
        </w:rPr>
        <w:t xml:space="preserve"> </w:t>
      </w:r>
    </w:p>
    <w:p w14:paraId="115CE340" w14:textId="6F37BE4B" w:rsidR="0089598A" w:rsidRPr="00A65879" w:rsidRDefault="0089598A" w:rsidP="00365CDC">
      <w:pPr>
        <w:pStyle w:val="Titre2"/>
        <w:jc w:val="both"/>
        <w:rPr>
          <w:rFonts w:cs="Times New Roman"/>
          <w:sz w:val="32"/>
        </w:rPr>
      </w:pPr>
      <w:bookmarkStart w:id="22" w:name="_Toc112309521"/>
      <w:r w:rsidRPr="00A65879">
        <w:rPr>
          <w:rFonts w:cs="Times New Roman"/>
          <w:sz w:val="32"/>
        </w:rPr>
        <w:t>Annexe 1 : Liens</w:t>
      </w:r>
      <w:bookmarkEnd w:id="22"/>
      <w:r w:rsidRPr="00A65879">
        <w:rPr>
          <w:rFonts w:cs="Times New Roman"/>
          <w:sz w:val="32"/>
        </w:rPr>
        <w:t xml:space="preserve">  </w:t>
      </w:r>
    </w:p>
    <w:p w14:paraId="442D50C1" w14:textId="77777777" w:rsidR="0089598A" w:rsidRPr="00A65879" w:rsidRDefault="0089598A" w:rsidP="00365CDC">
      <w:pPr>
        <w:jc w:val="both"/>
        <w:rPr>
          <w:rFonts w:ascii="Times New Roman" w:hAnsi="Times New Roman" w:cs="Times New Roman"/>
          <w:sz w:val="24"/>
        </w:rPr>
      </w:pPr>
      <w:r w:rsidRPr="00A65879">
        <w:rPr>
          <w:rFonts w:ascii="Times New Roman" w:hAnsi="Times New Roman" w:cs="Times New Roman"/>
          <w:sz w:val="24"/>
        </w:rPr>
        <w:t>Lien 1 : https://document-information-cle.cardif.fr/accessibilite</w:t>
      </w:r>
    </w:p>
    <w:p w14:paraId="197FD26F" w14:textId="77777777" w:rsidR="0089598A" w:rsidRPr="00A65879" w:rsidRDefault="0089598A" w:rsidP="00365CDC">
      <w:pPr>
        <w:jc w:val="both"/>
        <w:rPr>
          <w:rFonts w:ascii="Times New Roman" w:hAnsi="Times New Roman" w:cs="Times New Roman"/>
          <w:sz w:val="24"/>
        </w:rPr>
      </w:pPr>
      <w:r w:rsidRPr="00A65879">
        <w:rPr>
          <w:rFonts w:ascii="Times New Roman" w:hAnsi="Times New Roman" w:cs="Times New Roman"/>
          <w:sz w:val="24"/>
        </w:rPr>
        <w:t>Lien 2 : https://developer.mozilla.org/fr/docs/Web/HTML/Element/hr</w:t>
      </w:r>
    </w:p>
    <w:p w14:paraId="488C29D3" w14:textId="77777777" w:rsidR="0089598A" w:rsidRPr="00A65879" w:rsidRDefault="0089598A" w:rsidP="00365CDC">
      <w:pPr>
        <w:jc w:val="both"/>
        <w:rPr>
          <w:rFonts w:ascii="Times New Roman" w:hAnsi="Times New Roman" w:cs="Times New Roman"/>
          <w:sz w:val="24"/>
        </w:rPr>
      </w:pPr>
    </w:p>
    <w:p w14:paraId="5BB1BCA1" w14:textId="77777777" w:rsidR="0078683E" w:rsidRPr="00A65879" w:rsidRDefault="0078683E" w:rsidP="00365CDC">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51C47AB" w14:textId="6D43C38C" w:rsidR="0089598A" w:rsidRPr="00A65879" w:rsidRDefault="0089598A" w:rsidP="00365CDC">
      <w:pPr>
        <w:pStyle w:val="Titre2"/>
        <w:jc w:val="both"/>
        <w:rPr>
          <w:rFonts w:cs="Times New Roman"/>
          <w:sz w:val="32"/>
        </w:rPr>
      </w:pPr>
      <w:bookmarkStart w:id="23" w:name="_Toc112309522"/>
      <w:r w:rsidRPr="00A65879">
        <w:rPr>
          <w:rFonts w:cs="Times New Roman"/>
          <w:sz w:val="32"/>
        </w:rPr>
        <w:lastRenderedPageBreak/>
        <w:t>Annexe 2 : Table des matières</w:t>
      </w:r>
      <w:bookmarkEnd w:id="23"/>
    </w:p>
    <w:sdt>
      <w:sdtPr>
        <w:rPr>
          <w:rFonts w:ascii="Times New Roman" w:eastAsiaTheme="minorHAnsi" w:hAnsi="Times New Roman" w:cs="Times New Roman"/>
          <w:color w:val="auto"/>
          <w:sz w:val="36"/>
          <w:szCs w:val="22"/>
          <w:lang w:eastAsia="en-US"/>
        </w:rPr>
        <w:id w:val="-145281802"/>
        <w:docPartObj>
          <w:docPartGallery w:val="Table of Contents"/>
          <w:docPartUnique/>
        </w:docPartObj>
      </w:sdtPr>
      <w:sdtEndPr>
        <w:rPr>
          <w:b/>
          <w:bCs/>
          <w:sz w:val="24"/>
        </w:rPr>
      </w:sdtEndPr>
      <w:sdtContent>
        <w:p w14:paraId="65F5E8AD" w14:textId="2E2A2FFA" w:rsidR="0078683E" w:rsidRPr="00A65879" w:rsidRDefault="0078683E" w:rsidP="00365CDC">
          <w:pPr>
            <w:pStyle w:val="En-ttedetabledesmatires"/>
            <w:jc w:val="both"/>
            <w:rPr>
              <w:rFonts w:ascii="Times New Roman" w:hAnsi="Times New Roman" w:cs="Times New Roman"/>
              <w:sz w:val="36"/>
            </w:rPr>
          </w:pPr>
          <w:r w:rsidRPr="00A65879">
            <w:rPr>
              <w:rFonts w:ascii="Times New Roman" w:hAnsi="Times New Roman" w:cs="Times New Roman"/>
              <w:sz w:val="36"/>
            </w:rPr>
            <w:t>Table des matières</w:t>
          </w:r>
        </w:p>
        <w:p w14:paraId="335856E3" w14:textId="62F93B80" w:rsidR="007D4B8C" w:rsidRPr="007D4B8C" w:rsidRDefault="0078683E" w:rsidP="00365CDC">
          <w:pPr>
            <w:pStyle w:val="TM1"/>
            <w:jc w:val="both"/>
            <w:rPr>
              <w:rFonts w:eastAsiaTheme="minorEastAsia"/>
              <w:lang w:eastAsia="fr-FR"/>
            </w:rPr>
          </w:pPr>
          <w:r w:rsidRPr="007D4B8C">
            <w:rPr>
              <w:sz w:val="24"/>
            </w:rPr>
            <w:fldChar w:fldCharType="begin"/>
          </w:r>
          <w:r w:rsidRPr="007D4B8C">
            <w:rPr>
              <w:sz w:val="24"/>
            </w:rPr>
            <w:instrText xml:space="preserve"> TOC \o "1-3" \h \z \u </w:instrText>
          </w:r>
          <w:r w:rsidRPr="007D4B8C">
            <w:rPr>
              <w:sz w:val="24"/>
            </w:rPr>
            <w:fldChar w:fldCharType="separate"/>
          </w:r>
          <w:hyperlink w:anchor="_Toc112309500" w:history="1">
            <w:r w:rsidR="007D4B8C" w:rsidRPr="007D4B8C">
              <w:rPr>
                <w:rStyle w:val="Lienhypertexte"/>
              </w:rPr>
              <w:t>Sommaire</w:t>
            </w:r>
            <w:r w:rsidR="007D4B8C" w:rsidRPr="007D4B8C">
              <w:rPr>
                <w:webHidden/>
              </w:rPr>
              <w:tab/>
            </w:r>
            <w:r w:rsidR="007D4B8C" w:rsidRPr="007D4B8C">
              <w:rPr>
                <w:webHidden/>
              </w:rPr>
              <w:fldChar w:fldCharType="begin"/>
            </w:r>
            <w:r w:rsidR="007D4B8C" w:rsidRPr="007D4B8C">
              <w:rPr>
                <w:webHidden/>
              </w:rPr>
              <w:instrText xml:space="preserve"> PAGEREF _Toc112309500 \h </w:instrText>
            </w:r>
            <w:r w:rsidR="007D4B8C" w:rsidRPr="007D4B8C">
              <w:rPr>
                <w:webHidden/>
              </w:rPr>
            </w:r>
            <w:r w:rsidR="007D4B8C" w:rsidRPr="007D4B8C">
              <w:rPr>
                <w:webHidden/>
              </w:rPr>
              <w:fldChar w:fldCharType="separate"/>
            </w:r>
            <w:r w:rsidR="007D4B8C" w:rsidRPr="007D4B8C">
              <w:rPr>
                <w:webHidden/>
              </w:rPr>
              <w:t>1</w:t>
            </w:r>
            <w:r w:rsidR="007D4B8C" w:rsidRPr="007D4B8C">
              <w:rPr>
                <w:webHidden/>
              </w:rPr>
              <w:fldChar w:fldCharType="end"/>
            </w:r>
          </w:hyperlink>
        </w:p>
        <w:p w14:paraId="5F09FFFB" w14:textId="6250B794" w:rsidR="007D4B8C" w:rsidRPr="007D4B8C" w:rsidRDefault="00C47976" w:rsidP="00365CDC">
          <w:pPr>
            <w:pStyle w:val="TM1"/>
            <w:jc w:val="both"/>
            <w:rPr>
              <w:rFonts w:eastAsiaTheme="minorEastAsia"/>
              <w:lang w:eastAsia="fr-FR"/>
            </w:rPr>
          </w:pPr>
          <w:hyperlink w:anchor="_Toc112309501" w:history="1">
            <w:r w:rsidR="007D4B8C" w:rsidRPr="007D4B8C">
              <w:rPr>
                <w:rStyle w:val="Lienhypertexte"/>
              </w:rPr>
              <w:t>Introduction</w:t>
            </w:r>
            <w:r w:rsidR="007D4B8C" w:rsidRPr="007D4B8C">
              <w:rPr>
                <w:webHidden/>
              </w:rPr>
              <w:tab/>
            </w:r>
            <w:r w:rsidR="007D4B8C" w:rsidRPr="007D4B8C">
              <w:rPr>
                <w:webHidden/>
              </w:rPr>
              <w:fldChar w:fldCharType="begin"/>
            </w:r>
            <w:r w:rsidR="007D4B8C" w:rsidRPr="007D4B8C">
              <w:rPr>
                <w:webHidden/>
              </w:rPr>
              <w:instrText xml:space="preserve"> PAGEREF _Toc112309501 \h </w:instrText>
            </w:r>
            <w:r w:rsidR="007D4B8C" w:rsidRPr="007D4B8C">
              <w:rPr>
                <w:webHidden/>
              </w:rPr>
            </w:r>
            <w:r w:rsidR="007D4B8C" w:rsidRPr="007D4B8C">
              <w:rPr>
                <w:webHidden/>
              </w:rPr>
              <w:fldChar w:fldCharType="separate"/>
            </w:r>
            <w:r w:rsidR="007D4B8C" w:rsidRPr="007D4B8C">
              <w:rPr>
                <w:webHidden/>
              </w:rPr>
              <w:t>1</w:t>
            </w:r>
            <w:r w:rsidR="007D4B8C" w:rsidRPr="007D4B8C">
              <w:rPr>
                <w:webHidden/>
              </w:rPr>
              <w:fldChar w:fldCharType="end"/>
            </w:r>
          </w:hyperlink>
        </w:p>
        <w:p w14:paraId="1DAE1EE5" w14:textId="0541C6B5" w:rsidR="007D4B8C" w:rsidRPr="007D4B8C" w:rsidRDefault="00C47976" w:rsidP="00365CDC">
          <w:pPr>
            <w:pStyle w:val="TM1"/>
            <w:jc w:val="both"/>
            <w:rPr>
              <w:rFonts w:eastAsiaTheme="minorEastAsia"/>
              <w:lang w:eastAsia="fr-FR"/>
            </w:rPr>
          </w:pPr>
          <w:hyperlink w:anchor="_Toc112309502" w:history="1">
            <w:r w:rsidR="007D4B8C" w:rsidRPr="007D4B8C">
              <w:rPr>
                <w:rStyle w:val="Lienhypertexte"/>
              </w:rPr>
              <w:t>I.</w:t>
            </w:r>
            <w:r w:rsidR="007D4B8C" w:rsidRPr="007D4B8C">
              <w:rPr>
                <w:rFonts w:eastAsiaTheme="minorEastAsia"/>
                <w:lang w:eastAsia="fr-FR"/>
              </w:rPr>
              <w:tab/>
            </w:r>
            <w:r w:rsidR="007D4B8C" w:rsidRPr="007D4B8C">
              <w:rPr>
                <w:rStyle w:val="Lienhypertexte"/>
              </w:rPr>
              <w:t>Présentation de l’entreprise</w:t>
            </w:r>
            <w:r w:rsidR="007D4B8C" w:rsidRPr="007D4B8C">
              <w:rPr>
                <w:webHidden/>
              </w:rPr>
              <w:tab/>
            </w:r>
            <w:r w:rsidR="007D4B8C" w:rsidRPr="007D4B8C">
              <w:rPr>
                <w:webHidden/>
              </w:rPr>
              <w:fldChar w:fldCharType="begin"/>
            </w:r>
            <w:r w:rsidR="007D4B8C" w:rsidRPr="007D4B8C">
              <w:rPr>
                <w:webHidden/>
              </w:rPr>
              <w:instrText xml:space="preserve"> PAGEREF _Toc112309502 \h </w:instrText>
            </w:r>
            <w:r w:rsidR="007D4B8C" w:rsidRPr="007D4B8C">
              <w:rPr>
                <w:webHidden/>
              </w:rPr>
            </w:r>
            <w:r w:rsidR="007D4B8C" w:rsidRPr="007D4B8C">
              <w:rPr>
                <w:webHidden/>
              </w:rPr>
              <w:fldChar w:fldCharType="separate"/>
            </w:r>
            <w:r w:rsidR="007D4B8C" w:rsidRPr="007D4B8C">
              <w:rPr>
                <w:webHidden/>
              </w:rPr>
              <w:t>2</w:t>
            </w:r>
            <w:r w:rsidR="007D4B8C" w:rsidRPr="007D4B8C">
              <w:rPr>
                <w:webHidden/>
              </w:rPr>
              <w:fldChar w:fldCharType="end"/>
            </w:r>
          </w:hyperlink>
        </w:p>
        <w:p w14:paraId="3BE40172" w14:textId="68187B1C"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3"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L’entreprise en général</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35184C7B" w14:textId="0139AB8A"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4"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Présentation de la Digital Factory</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_Toc112309504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003ACAE7" w14:textId="069329CD"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5"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Description du stage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_Toc112309505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6A86A694" w14:textId="49D45E30" w:rsidR="007D4B8C" w:rsidRPr="007D4B8C" w:rsidRDefault="00C47976" w:rsidP="00365CDC">
          <w:pPr>
            <w:pStyle w:val="TM1"/>
            <w:jc w:val="both"/>
            <w:rPr>
              <w:rFonts w:eastAsiaTheme="minorEastAsia"/>
              <w:lang w:eastAsia="fr-FR"/>
            </w:rPr>
          </w:pPr>
          <w:hyperlink w:anchor="_Toc112309506" w:history="1">
            <w:r w:rsidR="007D4B8C" w:rsidRPr="007D4B8C">
              <w:rPr>
                <w:rStyle w:val="Lienhypertexte"/>
              </w:rPr>
              <w:t>II.</w:t>
            </w:r>
            <w:r w:rsidR="007D4B8C" w:rsidRPr="007D4B8C">
              <w:rPr>
                <w:rFonts w:eastAsiaTheme="minorEastAsia"/>
                <w:lang w:eastAsia="fr-FR"/>
              </w:rPr>
              <w:tab/>
            </w:r>
            <w:r w:rsidR="007D4B8C" w:rsidRPr="007D4B8C">
              <w:rPr>
                <w:rStyle w:val="Lienhypertexte"/>
              </w:rPr>
              <w:t>Déroulement du stage</w:t>
            </w:r>
            <w:r w:rsidR="007D4B8C" w:rsidRPr="007D4B8C">
              <w:rPr>
                <w:webHidden/>
              </w:rPr>
              <w:tab/>
            </w:r>
            <w:r w:rsidR="007D4B8C" w:rsidRPr="007D4B8C">
              <w:rPr>
                <w:webHidden/>
              </w:rPr>
              <w:fldChar w:fldCharType="begin"/>
            </w:r>
            <w:r w:rsidR="007D4B8C" w:rsidRPr="007D4B8C">
              <w:rPr>
                <w:webHidden/>
              </w:rPr>
              <w:instrText xml:space="preserve"> PAGEREF _Toc112309506 \h </w:instrText>
            </w:r>
            <w:r w:rsidR="007D4B8C" w:rsidRPr="007D4B8C">
              <w:rPr>
                <w:webHidden/>
              </w:rPr>
            </w:r>
            <w:r w:rsidR="007D4B8C" w:rsidRPr="007D4B8C">
              <w:rPr>
                <w:webHidden/>
              </w:rPr>
              <w:fldChar w:fldCharType="separate"/>
            </w:r>
            <w:r w:rsidR="007D4B8C" w:rsidRPr="007D4B8C">
              <w:rPr>
                <w:webHidden/>
              </w:rPr>
              <w:t>4</w:t>
            </w:r>
            <w:r w:rsidR="007D4B8C" w:rsidRPr="007D4B8C">
              <w:rPr>
                <w:webHidden/>
              </w:rPr>
              <w:fldChar w:fldCharType="end"/>
            </w:r>
          </w:hyperlink>
        </w:p>
        <w:p w14:paraId="4AB1717B" w14:textId="4694D701"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7"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Présentation de Liferay</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_Toc112309507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4</w:t>
            </w:r>
            <w:r w:rsidR="007D4B8C" w:rsidRPr="007D4B8C">
              <w:rPr>
                <w:rFonts w:ascii="Times New Roman" w:hAnsi="Times New Roman" w:cs="Times New Roman"/>
                <w:noProof/>
                <w:webHidden/>
              </w:rPr>
              <w:fldChar w:fldCharType="end"/>
            </w:r>
          </w:hyperlink>
        </w:p>
        <w:p w14:paraId="145B4B43" w14:textId="6F6A985C"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8"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du site Finagora</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_Toc112309508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5</w:t>
            </w:r>
            <w:r w:rsidR="007D4B8C" w:rsidRPr="007D4B8C">
              <w:rPr>
                <w:rFonts w:ascii="Times New Roman" w:hAnsi="Times New Roman" w:cs="Times New Roman"/>
                <w:noProof/>
                <w:webHidden/>
              </w:rPr>
              <w:fldChar w:fldCharType="end"/>
            </w:r>
          </w:hyperlink>
        </w:p>
        <w:p w14:paraId="0D62F913" w14:textId="3A4F6698"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09" w:history="1">
            <w:r w:rsidR="007D4B8C" w:rsidRPr="007D4B8C">
              <w:rPr>
                <w:rStyle w:val="Lienhypertexte"/>
                <w:rFonts w:ascii="Times New Roman" w:hAnsi="Times New Roman" w:cs="Times New Roman"/>
                <w:noProof/>
              </w:rPr>
              <w:t>1-</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Contribution Finagora</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_Toc112309509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6</w:t>
            </w:r>
            <w:r w:rsidR="007D4B8C" w:rsidRPr="007D4B8C">
              <w:rPr>
                <w:rFonts w:ascii="Times New Roman" w:hAnsi="Times New Roman" w:cs="Times New Roman"/>
                <w:noProof/>
                <w:webHidden/>
              </w:rPr>
              <w:fldChar w:fldCharType="end"/>
            </w:r>
          </w:hyperlink>
        </w:p>
        <w:p w14:paraId="28F9F611" w14:textId="2C4A8A5A"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0"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du site Cardif B2B &amp; B2C</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_Toc112309510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6</w:t>
            </w:r>
            <w:r w:rsidR="007D4B8C" w:rsidRPr="007D4B8C">
              <w:rPr>
                <w:rFonts w:ascii="Times New Roman" w:hAnsi="Times New Roman" w:cs="Times New Roman"/>
                <w:noProof/>
                <w:webHidden/>
              </w:rPr>
              <w:fldChar w:fldCharType="end"/>
            </w:r>
          </w:hyperlink>
        </w:p>
        <w:p w14:paraId="1861AB71" w14:textId="19F45630"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1" w:history="1">
            <w:r w:rsidR="007D4B8C" w:rsidRPr="007D4B8C">
              <w:rPr>
                <w:rStyle w:val="Lienhypertexte"/>
                <w:rFonts w:ascii="Times New Roman" w:hAnsi="Times New Roman" w:cs="Times New Roman"/>
                <w:noProof/>
              </w:rPr>
              <w:t>D.</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des différents projets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_Toc112309511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7</w:t>
            </w:r>
            <w:r w:rsidR="007D4B8C" w:rsidRPr="007D4B8C">
              <w:rPr>
                <w:rFonts w:ascii="Times New Roman" w:hAnsi="Times New Roman" w:cs="Times New Roman"/>
                <w:noProof/>
                <w:webHidden/>
              </w:rPr>
              <w:fldChar w:fldCharType="end"/>
            </w:r>
          </w:hyperlink>
        </w:p>
        <w:p w14:paraId="75FAC98A" w14:textId="1C4C7A66"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2" w:history="1">
            <w:r w:rsidR="007D4B8C" w:rsidRPr="007D4B8C">
              <w:rPr>
                <w:rStyle w:val="Lienhypertexte"/>
                <w:rFonts w:ascii="Times New Roman" w:hAnsi="Times New Roman" w:cs="Times New Roman"/>
                <w:noProof/>
              </w:rPr>
              <w:t>1.</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Projet Priips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_Toc112309512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7</w:t>
            </w:r>
            <w:r w:rsidR="007D4B8C" w:rsidRPr="007D4B8C">
              <w:rPr>
                <w:rFonts w:ascii="Times New Roman" w:hAnsi="Times New Roman" w:cs="Times New Roman"/>
                <w:noProof/>
                <w:webHidden/>
              </w:rPr>
              <w:fldChar w:fldCharType="end"/>
            </w:r>
          </w:hyperlink>
        </w:p>
        <w:p w14:paraId="3112BBE1" w14:textId="3E881F7E"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3" w:history="1">
            <w:r w:rsidR="007D4B8C" w:rsidRPr="007D4B8C">
              <w:rPr>
                <w:rStyle w:val="Lienhypertexte"/>
                <w:rFonts w:ascii="Times New Roman" w:hAnsi="Times New Roman" w:cs="Times New Roman"/>
                <w:noProof/>
              </w:rPr>
              <w:t>2.</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Project d’accessibilité numérique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8</w:t>
            </w:r>
            <w:r w:rsidR="007D4B8C" w:rsidRPr="007D4B8C">
              <w:rPr>
                <w:rFonts w:ascii="Times New Roman" w:hAnsi="Times New Roman" w:cs="Times New Roman"/>
                <w:noProof/>
                <w:webHidden/>
              </w:rPr>
              <w:fldChar w:fldCharType="end"/>
            </w:r>
          </w:hyperlink>
        </w:p>
        <w:p w14:paraId="36BE6D3F" w14:textId="09F6482B"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4" w:history="1">
            <w:r w:rsidR="007D4B8C" w:rsidRPr="007D4B8C">
              <w:rPr>
                <w:rStyle w:val="Lienhypertexte"/>
                <w:rFonts w:ascii="Times New Roman" w:hAnsi="Times New Roman" w:cs="Times New Roman"/>
                <w:noProof/>
              </w:rPr>
              <w:t>3.</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Projet d’optimisation du temps de formatage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_Toc112309514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14</w:t>
            </w:r>
            <w:r w:rsidR="007D4B8C" w:rsidRPr="007D4B8C">
              <w:rPr>
                <w:rFonts w:ascii="Times New Roman" w:hAnsi="Times New Roman" w:cs="Times New Roman"/>
                <w:noProof/>
                <w:webHidden/>
              </w:rPr>
              <w:fldChar w:fldCharType="end"/>
            </w:r>
          </w:hyperlink>
        </w:p>
        <w:p w14:paraId="4271E0CE" w14:textId="3A1AE56B" w:rsidR="007D4B8C" w:rsidRPr="007D4B8C" w:rsidRDefault="00C47976" w:rsidP="00365CDC">
          <w:pPr>
            <w:pStyle w:val="TM1"/>
            <w:jc w:val="both"/>
            <w:rPr>
              <w:rFonts w:eastAsiaTheme="minorEastAsia"/>
              <w:lang w:eastAsia="fr-FR"/>
            </w:rPr>
          </w:pPr>
          <w:hyperlink w:anchor="_Toc112309515" w:history="1">
            <w:r w:rsidR="007D4B8C" w:rsidRPr="007D4B8C">
              <w:rPr>
                <w:rStyle w:val="Lienhypertexte"/>
              </w:rPr>
              <w:t>III.</w:t>
            </w:r>
            <w:r w:rsidR="007D4B8C" w:rsidRPr="007D4B8C">
              <w:rPr>
                <w:rFonts w:eastAsiaTheme="minorEastAsia"/>
                <w:lang w:eastAsia="fr-FR"/>
              </w:rPr>
              <w:tab/>
            </w:r>
            <w:r w:rsidR="007D4B8C" w:rsidRPr="007D4B8C">
              <w:rPr>
                <w:rStyle w:val="Lienhypertexte"/>
              </w:rPr>
              <w:t>Difficultés rencontrées et solutions proposées</w:t>
            </w:r>
            <w:r w:rsidR="007D4B8C" w:rsidRPr="007D4B8C">
              <w:rPr>
                <w:webHidden/>
              </w:rPr>
              <w:tab/>
            </w:r>
            <w:r w:rsidR="007D4B8C" w:rsidRPr="007D4B8C">
              <w:rPr>
                <w:webHidden/>
              </w:rPr>
              <w:fldChar w:fldCharType="begin"/>
            </w:r>
            <w:r w:rsidR="007D4B8C" w:rsidRPr="007D4B8C">
              <w:rPr>
                <w:webHidden/>
              </w:rPr>
              <w:instrText xml:space="preserve"> PAGEREF _Toc112309515 \h </w:instrText>
            </w:r>
            <w:r w:rsidR="007D4B8C" w:rsidRPr="007D4B8C">
              <w:rPr>
                <w:webHidden/>
              </w:rPr>
            </w:r>
            <w:r w:rsidR="007D4B8C" w:rsidRPr="007D4B8C">
              <w:rPr>
                <w:webHidden/>
              </w:rPr>
              <w:fldChar w:fldCharType="separate"/>
            </w:r>
            <w:r w:rsidR="007D4B8C" w:rsidRPr="007D4B8C">
              <w:rPr>
                <w:webHidden/>
              </w:rPr>
              <w:t>16</w:t>
            </w:r>
            <w:r w:rsidR="007D4B8C" w:rsidRPr="007D4B8C">
              <w:rPr>
                <w:webHidden/>
              </w:rPr>
              <w:fldChar w:fldCharType="end"/>
            </w:r>
          </w:hyperlink>
        </w:p>
        <w:p w14:paraId="25CA0D4A" w14:textId="7616D520"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6"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Difficultés rencontrées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_Toc112309516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536C8A2D" w14:textId="6925531F"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7"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Solution proposée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_Toc112309517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05FDC654" w14:textId="1B3ED295"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8"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Les acquis au terme du stage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_Toc112309518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73AE4028" w14:textId="1329C9DE" w:rsidR="007D4B8C" w:rsidRPr="007D4B8C" w:rsidRDefault="00C47976" w:rsidP="00365CDC">
          <w:pPr>
            <w:pStyle w:val="TM1"/>
            <w:jc w:val="both"/>
            <w:rPr>
              <w:rFonts w:eastAsiaTheme="minorEastAsia"/>
              <w:lang w:eastAsia="fr-FR"/>
            </w:rPr>
          </w:pPr>
          <w:hyperlink w:anchor="_Toc112309519" w:history="1">
            <w:r w:rsidR="007D4B8C" w:rsidRPr="007D4B8C">
              <w:rPr>
                <w:rStyle w:val="Lienhypertexte"/>
              </w:rPr>
              <w:t>Conclusion</w:t>
            </w:r>
            <w:r w:rsidR="007D4B8C" w:rsidRPr="007D4B8C">
              <w:rPr>
                <w:webHidden/>
              </w:rPr>
              <w:tab/>
            </w:r>
            <w:r w:rsidR="007D4B8C" w:rsidRPr="007D4B8C">
              <w:rPr>
                <w:webHidden/>
              </w:rPr>
              <w:fldChar w:fldCharType="begin"/>
            </w:r>
            <w:r w:rsidR="007D4B8C" w:rsidRPr="007D4B8C">
              <w:rPr>
                <w:webHidden/>
              </w:rPr>
              <w:instrText xml:space="preserve"> PAGEREF _Toc112309519 \h </w:instrText>
            </w:r>
            <w:r w:rsidR="007D4B8C" w:rsidRPr="007D4B8C">
              <w:rPr>
                <w:webHidden/>
              </w:rPr>
            </w:r>
            <w:r w:rsidR="007D4B8C" w:rsidRPr="007D4B8C">
              <w:rPr>
                <w:webHidden/>
              </w:rPr>
              <w:fldChar w:fldCharType="separate"/>
            </w:r>
            <w:r w:rsidR="007D4B8C" w:rsidRPr="007D4B8C">
              <w:rPr>
                <w:webHidden/>
              </w:rPr>
              <w:t>17</w:t>
            </w:r>
            <w:r w:rsidR="007D4B8C" w:rsidRPr="007D4B8C">
              <w:rPr>
                <w:webHidden/>
              </w:rPr>
              <w:fldChar w:fldCharType="end"/>
            </w:r>
          </w:hyperlink>
        </w:p>
        <w:p w14:paraId="7EE02ED8" w14:textId="282298C1" w:rsidR="007D4B8C" w:rsidRPr="007D4B8C" w:rsidRDefault="00C47976" w:rsidP="00365CDC">
          <w:pPr>
            <w:pStyle w:val="TM1"/>
            <w:jc w:val="both"/>
            <w:rPr>
              <w:rFonts w:eastAsiaTheme="minorEastAsia"/>
              <w:lang w:eastAsia="fr-FR"/>
            </w:rPr>
          </w:pPr>
          <w:hyperlink w:anchor="_Toc112309520" w:history="1">
            <w:r w:rsidR="007D4B8C" w:rsidRPr="007D4B8C">
              <w:rPr>
                <w:rStyle w:val="Lienhypertexte"/>
              </w:rPr>
              <w:t>Annexes</w:t>
            </w:r>
            <w:r w:rsidR="007D4B8C" w:rsidRPr="007D4B8C">
              <w:rPr>
                <w:webHidden/>
              </w:rPr>
              <w:tab/>
            </w:r>
            <w:r w:rsidR="007D4B8C" w:rsidRPr="007D4B8C">
              <w:rPr>
                <w:webHidden/>
              </w:rPr>
              <w:fldChar w:fldCharType="begin"/>
            </w:r>
            <w:r w:rsidR="007D4B8C" w:rsidRPr="007D4B8C">
              <w:rPr>
                <w:webHidden/>
              </w:rPr>
              <w:instrText xml:space="preserve"> PAGEREF _Toc112309520 \h </w:instrText>
            </w:r>
            <w:r w:rsidR="007D4B8C" w:rsidRPr="007D4B8C">
              <w:rPr>
                <w:webHidden/>
              </w:rPr>
            </w:r>
            <w:r w:rsidR="007D4B8C" w:rsidRPr="007D4B8C">
              <w:rPr>
                <w:webHidden/>
              </w:rPr>
              <w:fldChar w:fldCharType="separate"/>
            </w:r>
            <w:r w:rsidR="007D4B8C" w:rsidRPr="007D4B8C">
              <w:rPr>
                <w:webHidden/>
              </w:rPr>
              <w:t>19</w:t>
            </w:r>
            <w:r w:rsidR="007D4B8C" w:rsidRPr="007D4B8C">
              <w:rPr>
                <w:webHidden/>
              </w:rPr>
              <w:fldChar w:fldCharType="end"/>
            </w:r>
          </w:hyperlink>
        </w:p>
        <w:p w14:paraId="79721F75" w14:textId="5110CE68"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1" w:history="1">
            <w:r w:rsidR="007D4B8C" w:rsidRPr="007D4B8C">
              <w:rPr>
                <w:rStyle w:val="Lienhypertexte"/>
                <w:rFonts w:ascii="Times New Roman" w:hAnsi="Times New Roman" w:cs="Times New Roman"/>
                <w:noProof/>
              </w:rPr>
              <w:t>Annexe 1 : Liens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_Toc112309521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19</w:t>
            </w:r>
            <w:r w:rsidR="007D4B8C" w:rsidRPr="007D4B8C">
              <w:rPr>
                <w:rFonts w:ascii="Times New Roman" w:hAnsi="Times New Roman" w:cs="Times New Roman"/>
                <w:noProof/>
                <w:webHidden/>
              </w:rPr>
              <w:fldChar w:fldCharType="end"/>
            </w:r>
          </w:hyperlink>
        </w:p>
        <w:p w14:paraId="2A2DC99C" w14:textId="71D850A7"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2" w:history="1">
            <w:r w:rsidR="007D4B8C" w:rsidRPr="007D4B8C">
              <w:rPr>
                <w:rStyle w:val="Lienhypertexte"/>
                <w:rFonts w:ascii="Times New Roman" w:hAnsi="Times New Roman" w:cs="Times New Roman"/>
                <w:noProof/>
              </w:rPr>
              <w:t>Annexe 2 : Table des matières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_Toc112309522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20</w:t>
            </w:r>
            <w:r w:rsidR="007D4B8C" w:rsidRPr="007D4B8C">
              <w:rPr>
                <w:rFonts w:ascii="Times New Roman" w:hAnsi="Times New Roman" w:cs="Times New Roman"/>
                <w:noProof/>
                <w:webHidden/>
              </w:rPr>
              <w:fldChar w:fldCharType="end"/>
            </w:r>
          </w:hyperlink>
        </w:p>
        <w:p w14:paraId="399C341F" w14:textId="417C245E"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3" w:history="1">
            <w:r w:rsidR="007D4B8C" w:rsidRPr="007D4B8C">
              <w:rPr>
                <w:rStyle w:val="Lienhypertexte"/>
                <w:rFonts w:ascii="Times New Roman" w:hAnsi="Times New Roman" w:cs="Times New Roman"/>
                <w:noProof/>
              </w:rPr>
              <w:t>Annexe 3 : Images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21</w:t>
            </w:r>
            <w:r w:rsidR="007D4B8C" w:rsidRPr="007D4B8C">
              <w:rPr>
                <w:rFonts w:ascii="Times New Roman" w:hAnsi="Times New Roman" w:cs="Times New Roman"/>
                <w:noProof/>
                <w:webHidden/>
              </w:rPr>
              <w:fldChar w:fldCharType="end"/>
            </w:r>
          </w:hyperlink>
        </w:p>
        <w:p w14:paraId="25EC27CA" w14:textId="43ABDD5F" w:rsidR="0078683E" w:rsidRPr="00A65879" w:rsidRDefault="0078683E" w:rsidP="00365CDC">
          <w:pPr>
            <w:jc w:val="both"/>
            <w:rPr>
              <w:rFonts w:ascii="Times New Roman" w:hAnsi="Times New Roman" w:cs="Times New Roman"/>
              <w:sz w:val="24"/>
            </w:rPr>
          </w:pPr>
          <w:r w:rsidRPr="007D4B8C">
            <w:rPr>
              <w:rFonts w:ascii="Times New Roman" w:hAnsi="Times New Roman" w:cs="Times New Roman"/>
              <w:b/>
              <w:bCs/>
              <w:sz w:val="24"/>
            </w:rPr>
            <w:fldChar w:fldCharType="end"/>
          </w:r>
        </w:p>
      </w:sdtContent>
    </w:sdt>
    <w:p w14:paraId="1F918B9E" w14:textId="77777777" w:rsidR="0078683E" w:rsidRPr="00A65879" w:rsidRDefault="0078683E" w:rsidP="00365CDC">
      <w:pPr>
        <w:jc w:val="both"/>
        <w:rPr>
          <w:rFonts w:ascii="Times New Roman" w:hAnsi="Times New Roman" w:cs="Times New Roman"/>
          <w:sz w:val="24"/>
        </w:rPr>
      </w:pPr>
    </w:p>
    <w:p w14:paraId="73D0DE93" w14:textId="77777777" w:rsidR="0078683E" w:rsidRPr="00A65879" w:rsidRDefault="0078683E" w:rsidP="00365CDC">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717141C" w14:textId="4C9E668C" w:rsidR="0089598A" w:rsidRPr="00A65879" w:rsidRDefault="0089598A" w:rsidP="00365CDC">
      <w:pPr>
        <w:pStyle w:val="Titre2"/>
        <w:jc w:val="both"/>
        <w:rPr>
          <w:rFonts w:cs="Times New Roman"/>
          <w:sz w:val="32"/>
        </w:rPr>
      </w:pPr>
      <w:bookmarkStart w:id="24" w:name="_Toc112309523"/>
      <w:r w:rsidRPr="00A65879">
        <w:rPr>
          <w:rFonts w:cs="Times New Roman"/>
          <w:sz w:val="32"/>
        </w:rPr>
        <w:lastRenderedPageBreak/>
        <w:t>Annexe 3 : Images</w:t>
      </w:r>
      <w:bookmarkEnd w:id="24"/>
      <w:r w:rsidRPr="00A65879">
        <w:rPr>
          <w:rFonts w:cs="Times New Roman"/>
          <w:sz w:val="32"/>
        </w:rPr>
        <w:t xml:space="preserve">  </w:t>
      </w:r>
    </w:p>
    <w:p w14:paraId="457DB39D" w14:textId="77777777" w:rsidR="00B26AF5" w:rsidRPr="00A65879" w:rsidRDefault="00B26AF5" w:rsidP="00365CDC">
      <w:pPr>
        <w:keepNext/>
        <w:jc w:val="both"/>
        <w:rPr>
          <w:rFonts w:ascii="Times New Roman" w:hAnsi="Times New Roman" w:cs="Times New Roman"/>
          <w:sz w:val="24"/>
        </w:rPr>
      </w:pPr>
      <w:r w:rsidRPr="00A65879">
        <w:rPr>
          <w:rFonts w:ascii="Times New Roman" w:hAnsi="Times New Roman" w:cs="Times New Roman"/>
          <w:noProof/>
          <w:sz w:val="24"/>
          <w:lang w:eastAsia="fr-FR"/>
        </w:rPr>
        <w:drawing>
          <wp:inline distT="0" distB="0" distL="0" distR="0" wp14:anchorId="009CB4D7" wp14:editId="5573C734">
            <wp:extent cx="4671060" cy="3670119"/>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564" cy="3675230"/>
                    </a:xfrm>
                    <a:prstGeom prst="rect">
                      <a:avLst/>
                    </a:prstGeom>
                  </pic:spPr>
                </pic:pic>
              </a:graphicData>
            </a:graphic>
          </wp:inline>
        </w:drawing>
      </w:r>
    </w:p>
    <w:p w14:paraId="42C199EA" w14:textId="544F20FD" w:rsidR="0089598A" w:rsidRPr="00A65879" w:rsidRDefault="00B26AF5" w:rsidP="00365CDC">
      <w:pPr>
        <w:pStyle w:val="Lgende"/>
        <w:jc w:val="both"/>
        <w:rPr>
          <w:rFonts w:ascii="Times New Roman" w:hAnsi="Times New Roman" w:cs="Times New Roman"/>
          <w:sz w:val="20"/>
        </w:rPr>
      </w:pPr>
      <w:r w:rsidRPr="00A65879">
        <w:rPr>
          <w:rFonts w:ascii="Times New Roman" w:hAnsi="Times New Roman" w:cs="Times New Roman"/>
          <w:sz w:val="20"/>
        </w:rPr>
        <w:t xml:space="preserve">Figure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Figure \* ARABIC </w:instrText>
      </w:r>
      <w:r w:rsidRPr="00A65879">
        <w:rPr>
          <w:rFonts w:ascii="Times New Roman" w:hAnsi="Times New Roman" w:cs="Times New Roman"/>
          <w:sz w:val="20"/>
        </w:rPr>
        <w:fldChar w:fldCharType="separate"/>
      </w:r>
      <w:r w:rsidR="00960946">
        <w:rPr>
          <w:rFonts w:ascii="Times New Roman" w:hAnsi="Times New Roman" w:cs="Times New Roman"/>
          <w:noProof/>
          <w:sz w:val="20"/>
        </w:rPr>
        <w:t>13</w:t>
      </w:r>
      <w:r w:rsidRPr="00A65879">
        <w:rPr>
          <w:rFonts w:ascii="Times New Roman" w:hAnsi="Times New Roman" w:cs="Times New Roman"/>
          <w:sz w:val="20"/>
        </w:rPr>
        <w:fldChar w:fldCharType="end"/>
      </w:r>
      <w:r w:rsidRPr="00A65879">
        <w:rPr>
          <w:rFonts w:ascii="Times New Roman" w:hAnsi="Times New Roman" w:cs="Times New Roman"/>
          <w:sz w:val="20"/>
        </w:rPr>
        <w:t>: accessibilité sur les accordéons</w:t>
      </w:r>
    </w:p>
    <w:p w14:paraId="4CB2871F" w14:textId="77777777" w:rsidR="0089598A" w:rsidRPr="00A65879" w:rsidRDefault="0089598A" w:rsidP="00365CDC">
      <w:pPr>
        <w:jc w:val="both"/>
        <w:rPr>
          <w:rFonts w:ascii="Times New Roman" w:hAnsi="Times New Roman" w:cs="Times New Roman"/>
          <w:sz w:val="24"/>
        </w:rPr>
      </w:pPr>
    </w:p>
    <w:p w14:paraId="156BF37B" w14:textId="77777777" w:rsidR="00887F57" w:rsidRDefault="00887F57" w:rsidP="00365CDC">
      <w:pPr>
        <w:keepNext/>
        <w:jc w:val="both"/>
      </w:pPr>
      <w:r>
        <w:rPr>
          <w:noProof/>
          <w:lang w:eastAsia="fr-FR"/>
        </w:rPr>
        <w:drawing>
          <wp:inline distT="0" distB="0" distL="0" distR="0" wp14:anchorId="515D9E3E" wp14:editId="694753FD">
            <wp:extent cx="5029200" cy="3363887"/>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2288" cy="3365952"/>
                    </a:xfrm>
                    <a:prstGeom prst="rect">
                      <a:avLst/>
                    </a:prstGeom>
                  </pic:spPr>
                </pic:pic>
              </a:graphicData>
            </a:graphic>
          </wp:inline>
        </w:drawing>
      </w:r>
    </w:p>
    <w:p w14:paraId="51840E97" w14:textId="1D13EEAF" w:rsidR="0089598A" w:rsidRPr="00A65879"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14</w:t>
      </w:r>
      <w:r>
        <w:fldChar w:fldCharType="end"/>
      </w:r>
      <w:r>
        <w:t>: code obtenu pour le formatage d’un sous-titre et ses paragraphes</w:t>
      </w:r>
    </w:p>
    <w:p w14:paraId="3BE17695" w14:textId="77777777" w:rsidR="00887F57" w:rsidRDefault="00887F57" w:rsidP="00365CDC">
      <w:pPr>
        <w:keepNext/>
        <w:jc w:val="both"/>
      </w:pPr>
      <w:r>
        <w:rPr>
          <w:noProof/>
          <w:lang w:eastAsia="fr-FR"/>
        </w:rPr>
        <w:lastRenderedPageBreak/>
        <w:drawing>
          <wp:inline distT="0" distB="0" distL="0" distR="0" wp14:anchorId="26C1DA9F" wp14:editId="45D72357">
            <wp:extent cx="5760720" cy="17329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32915"/>
                    </a:xfrm>
                    <a:prstGeom prst="rect">
                      <a:avLst/>
                    </a:prstGeom>
                  </pic:spPr>
                </pic:pic>
              </a:graphicData>
            </a:graphic>
          </wp:inline>
        </w:drawing>
      </w:r>
    </w:p>
    <w:p w14:paraId="538F146F" w14:textId="244E4FB0" w:rsidR="00887F57" w:rsidRDefault="00887F57" w:rsidP="00365CDC">
      <w:pPr>
        <w:pStyle w:val="Lgende"/>
        <w:jc w:val="both"/>
      </w:pPr>
      <w:r>
        <w:t xml:space="preserve">Figure </w:t>
      </w:r>
      <w:r>
        <w:fldChar w:fldCharType="begin"/>
      </w:r>
      <w:r>
        <w:instrText xml:space="preserve"> SEQ Figure \* ARABIC </w:instrText>
      </w:r>
      <w:r>
        <w:fldChar w:fldCharType="separate"/>
      </w:r>
      <w:r w:rsidR="00960946">
        <w:rPr>
          <w:noProof/>
        </w:rPr>
        <w:t>15</w:t>
      </w:r>
      <w:r>
        <w:fldChar w:fldCharType="end"/>
      </w:r>
      <w:r>
        <w:t>: résultat du formatage d'un sous-titre + paragraphe</w:t>
      </w:r>
    </w:p>
    <w:p w14:paraId="2A9F202F" w14:textId="5226F713" w:rsidR="00887F57" w:rsidRDefault="00887F57" w:rsidP="00365CDC">
      <w:pPr>
        <w:jc w:val="both"/>
        <w:rPr>
          <w:rFonts w:ascii="Times New Roman" w:hAnsi="Times New Roman" w:cs="Times New Roman"/>
          <w:sz w:val="24"/>
        </w:rPr>
      </w:pPr>
      <w:r>
        <w:rPr>
          <w:rFonts w:ascii="Times New Roman" w:hAnsi="Times New Roman" w:cs="Times New Roman"/>
          <w:sz w:val="24"/>
        </w:rPr>
        <w:br w:type="page"/>
      </w:r>
    </w:p>
    <w:p w14:paraId="3AFBA9B0" w14:textId="2665DCA5" w:rsidR="00887F57" w:rsidRPr="00A65879" w:rsidRDefault="00887F57" w:rsidP="00365CDC">
      <w:pPr>
        <w:pStyle w:val="Titre2"/>
        <w:jc w:val="both"/>
        <w:rPr>
          <w:rFonts w:cs="Times New Roman"/>
          <w:sz w:val="32"/>
        </w:rPr>
      </w:pPr>
      <w:r w:rsidRPr="00A65879">
        <w:rPr>
          <w:rFonts w:cs="Times New Roman"/>
          <w:sz w:val="32"/>
        </w:rPr>
        <w:lastRenderedPageBreak/>
        <w:t xml:space="preserve">Annexe 3 : </w:t>
      </w:r>
      <w:r>
        <w:rPr>
          <w:rFonts w:cs="Times New Roman"/>
          <w:sz w:val="32"/>
        </w:rPr>
        <w:t xml:space="preserve">Table des abréviations </w:t>
      </w:r>
      <w:r w:rsidRPr="00A65879">
        <w:rPr>
          <w:rFonts w:cs="Times New Roman"/>
          <w:sz w:val="32"/>
        </w:rPr>
        <w:t xml:space="preserve">  </w:t>
      </w:r>
    </w:p>
    <w:p w14:paraId="594E0FEB" w14:textId="2CCE6269" w:rsidR="0089598A" w:rsidRDefault="0089598A" w:rsidP="00365CDC">
      <w:pPr>
        <w:jc w:val="both"/>
        <w:rPr>
          <w:rFonts w:ascii="Times New Roman" w:hAnsi="Times New Roman" w:cs="Times New Roman"/>
          <w:sz w:val="24"/>
        </w:rPr>
      </w:pPr>
    </w:p>
    <w:tbl>
      <w:tblPr>
        <w:tblStyle w:val="TableauGrille5Fonc-Accentuation1"/>
        <w:tblW w:w="0" w:type="auto"/>
        <w:tblLook w:val="04A0" w:firstRow="1" w:lastRow="0" w:firstColumn="1" w:lastColumn="0" w:noHBand="0" w:noVBand="1"/>
      </w:tblPr>
      <w:tblGrid>
        <w:gridCol w:w="4531"/>
        <w:gridCol w:w="4531"/>
      </w:tblGrid>
      <w:tr w:rsidR="00887F57" w14:paraId="7217C801" w14:textId="77777777" w:rsidTr="00887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F73DD5" w14:textId="5728D384" w:rsidR="00887F57" w:rsidRDefault="00887F57" w:rsidP="00365CDC">
            <w:pPr>
              <w:jc w:val="both"/>
              <w:rPr>
                <w:rFonts w:ascii="Times New Roman" w:hAnsi="Times New Roman" w:cs="Times New Roman"/>
                <w:sz w:val="24"/>
              </w:rPr>
            </w:pPr>
            <w:r>
              <w:rPr>
                <w:rFonts w:ascii="Times New Roman" w:hAnsi="Times New Roman" w:cs="Times New Roman"/>
                <w:sz w:val="24"/>
              </w:rPr>
              <w:t>Abréviations</w:t>
            </w:r>
          </w:p>
        </w:tc>
        <w:tc>
          <w:tcPr>
            <w:tcW w:w="4531" w:type="dxa"/>
          </w:tcPr>
          <w:p w14:paraId="710BF08A" w14:textId="17CE0F2C" w:rsidR="00887F57" w:rsidRDefault="00887F57" w:rsidP="00365CD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Sigle</w:t>
            </w:r>
          </w:p>
        </w:tc>
      </w:tr>
      <w:tr w:rsidR="00887F57" w14:paraId="16ADB09F"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60C188" w14:textId="4CC370CC" w:rsidR="00887F57" w:rsidRDefault="00887F57" w:rsidP="00365CDC">
            <w:pPr>
              <w:jc w:val="both"/>
              <w:rPr>
                <w:rFonts w:ascii="Times New Roman" w:hAnsi="Times New Roman" w:cs="Times New Roman"/>
                <w:sz w:val="24"/>
              </w:rPr>
            </w:pPr>
            <w:r>
              <w:rPr>
                <w:rFonts w:ascii="Times New Roman" w:hAnsi="Times New Roman" w:cs="Times New Roman"/>
                <w:sz w:val="24"/>
              </w:rPr>
              <w:t>DF</w:t>
            </w:r>
          </w:p>
        </w:tc>
        <w:tc>
          <w:tcPr>
            <w:tcW w:w="4531" w:type="dxa"/>
          </w:tcPr>
          <w:p w14:paraId="3BED38ED" w14:textId="5DC052A1"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Digital Factory</w:t>
            </w:r>
          </w:p>
        </w:tc>
      </w:tr>
      <w:tr w:rsidR="00887F57" w14:paraId="485B0AE4" w14:textId="77777777" w:rsidTr="00887F57">
        <w:tc>
          <w:tcPr>
            <w:cnfStyle w:val="001000000000" w:firstRow="0" w:lastRow="0" w:firstColumn="1" w:lastColumn="0" w:oddVBand="0" w:evenVBand="0" w:oddHBand="0" w:evenHBand="0" w:firstRowFirstColumn="0" w:firstRowLastColumn="0" w:lastRowFirstColumn="0" w:lastRowLastColumn="0"/>
            <w:tcW w:w="4531" w:type="dxa"/>
          </w:tcPr>
          <w:p w14:paraId="205D730B" w14:textId="77777777" w:rsidR="00887F57" w:rsidRDefault="00887F57" w:rsidP="00365CDC">
            <w:pPr>
              <w:jc w:val="both"/>
              <w:rPr>
                <w:rFonts w:ascii="Times New Roman" w:hAnsi="Times New Roman" w:cs="Times New Roman"/>
                <w:sz w:val="24"/>
              </w:rPr>
            </w:pPr>
          </w:p>
        </w:tc>
        <w:tc>
          <w:tcPr>
            <w:tcW w:w="4531" w:type="dxa"/>
          </w:tcPr>
          <w:p w14:paraId="3C133813" w14:textId="77777777" w:rsidR="00887F57" w:rsidRDefault="00887F57" w:rsidP="00365C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87F57" w14:paraId="10890923"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F2DC39" w14:textId="77777777" w:rsidR="00887F57" w:rsidRDefault="00887F57" w:rsidP="00365CDC">
            <w:pPr>
              <w:jc w:val="both"/>
              <w:rPr>
                <w:rFonts w:ascii="Times New Roman" w:hAnsi="Times New Roman" w:cs="Times New Roman"/>
                <w:sz w:val="24"/>
              </w:rPr>
            </w:pPr>
          </w:p>
        </w:tc>
        <w:tc>
          <w:tcPr>
            <w:tcW w:w="4531" w:type="dxa"/>
          </w:tcPr>
          <w:p w14:paraId="34F75BC9" w14:textId="77777777"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887F57" w14:paraId="2CDFF0BD" w14:textId="77777777" w:rsidTr="00887F57">
        <w:tc>
          <w:tcPr>
            <w:cnfStyle w:val="001000000000" w:firstRow="0" w:lastRow="0" w:firstColumn="1" w:lastColumn="0" w:oddVBand="0" w:evenVBand="0" w:oddHBand="0" w:evenHBand="0" w:firstRowFirstColumn="0" w:firstRowLastColumn="0" w:lastRowFirstColumn="0" w:lastRowLastColumn="0"/>
            <w:tcW w:w="4531" w:type="dxa"/>
          </w:tcPr>
          <w:p w14:paraId="3963967F" w14:textId="77777777" w:rsidR="00887F57" w:rsidRDefault="00887F57" w:rsidP="00365CDC">
            <w:pPr>
              <w:jc w:val="both"/>
              <w:rPr>
                <w:rFonts w:ascii="Times New Roman" w:hAnsi="Times New Roman" w:cs="Times New Roman"/>
                <w:sz w:val="24"/>
              </w:rPr>
            </w:pPr>
          </w:p>
        </w:tc>
        <w:tc>
          <w:tcPr>
            <w:tcW w:w="4531" w:type="dxa"/>
          </w:tcPr>
          <w:p w14:paraId="3C914A66" w14:textId="77777777" w:rsidR="00887F57" w:rsidRDefault="00887F57" w:rsidP="00365C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87F57" w14:paraId="518A5B2D"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EEF588" w14:textId="77777777" w:rsidR="00887F57" w:rsidRDefault="00887F57" w:rsidP="00365CDC">
            <w:pPr>
              <w:jc w:val="both"/>
              <w:rPr>
                <w:rFonts w:ascii="Times New Roman" w:hAnsi="Times New Roman" w:cs="Times New Roman"/>
                <w:sz w:val="24"/>
              </w:rPr>
            </w:pPr>
          </w:p>
        </w:tc>
        <w:tc>
          <w:tcPr>
            <w:tcW w:w="4531" w:type="dxa"/>
          </w:tcPr>
          <w:p w14:paraId="754E2264" w14:textId="77777777"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14:paraId="04A22007" w14:textId="77777777" w:rsidR="00887F57" w:rsidRPr="00A65879" w:rsidRDefault="00887F57" w:rsidP="00365CDC">
      <w:pPr>
        <w:jc w:val="both"/>
        <w:rPr>
          <w:rFonts w:ascii="Times New Roman" w:hAnsi="Times New Roman" w:cs="Times New Roman"/>
          <w:sz w:val="24"/>
        </w:rPr>
      </w:pPr>
    </w:p>
    <w:sectPr w:rsidR="00887F57" w:rsidRPr="00A65879">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F44A" w14:textId="77777777" w:rsidR="009537AC" w:rsidRDefault="009537AC" w:rsidP="00492B71">
      <w:pPr>
        <w:spacing w:after="0" w:line="240" w:lineRule="auto"/>
      </w:pPr>
      <w:r>
        <w:separator/>
      </w:r>
    </w:p>
  </w:endnote>
  <w:endnote w:type="continuationSeparator" w:id="0">
    <w:p w14:paraId="0DFB0FB7" w14:textId="77777777" w:rsidR="009537AC" w:rsidRDefault="009537AC"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817811" w:rsidRDefault="0081781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15996" w14:textId="77777777" w:rsidR="009537AC" w:rsidRDefault="009537AC" w:rsidP="00492B71">
      <w:pPr>
        <w:spacing w:after="0" w:line="240" w:lineRule="auto"/>
      </w:pPr>
      <w:r>
        <w:separator/>
      </w:r>
    </w:p>
  </w:footnote>
  <w:footnote w:type="continuationSeparator" w:id="0">
    <w:p w14:paraId="0C7D6C00" w14:textId="77777777" w:rsidR="009537AC" w:rsidRDefault="009537AC"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59783F"/>
    <w:multiLevelType w:val="hybridMultilevel"/>
    <w:tmpl w:val="C3CE2F28"/>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483252"/>
    <w:multiLevelType w:val="hybridMultilevel"/>
    <w:tmpl w:val="9AB82B1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4E5C1C"/>
    <w:multiLevelType w:val="hybridMultilevel"/>
    <w:tmpl w:val="B83A37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FA7112"/>
    <w:multiLevelType w:val="hybridMultilevel"/>
    <w:tmpl w:val="1C2069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1A76FB2"/>
    <w:multiLevelType w:val="hybridMultilevel"/>
    <w:tmpl w:val="9F249846"/>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031CAF"/>
    <w:multiLevelType w:val="hybridMultilevel"/>
    <w:tmpl w:val="605E6D28"/>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537F13"/>
    <w:multiLevelType w:val="hybridMultilevel"/>
    <w:tmpl w:val="709C9BC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AF3DF7"/>
    <w:multiLevelType w:val="hybridMultilevel"/>
    <w:tmpl w:val="C1B4C3D6"/>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8B15557"/>
    <w:multiLevelType w:val="hybridMultilevel"/>
    <w:tmpl w:val="0218C9D4"/>
    <w:lvl w:ilvl="0" w:tplc="6AF21EBE">
      <w:start w:val="1"/>
      <w:numFmt w:val="lowerLetter"/>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B10C77"/>
    <w:multiLevelType w:val="hybridMultilevel"/>
    <w:tmpl w:val="B6EACB16"/>
    <w:lvl w:ilvl="0" w:tplc="D7881420">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360" w:hanging="360"/>
      </w:pPr>
      <w:rPr>
        <w:rFonts w:ascii="Courier New" w:hAnsi="Courier New" w:cs="Courier New" w:hint="default"/>
      </w:rPr>
    </w:lvl>
    <w:lvl w:ilvl="2" w:tplc="040C0005">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5"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17"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43420485"/>
    <w:multiLevelType w:val="hybridMultilevel"/>
    <w:tmpl w:val="B0B8344A"/>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02679B1"/>
    <w:multiLevelType w:val="hybridMultilevel"/>
    <w:tmpl w:val="F576346E"/>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1450270"/>
    <w:multiLevelType w:val="hybridMultilevel"/>
    <w:tmpl w:val="76A07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86230F"/>
    <w:multiLevelType w:val="hybridMultilevel"/>
    <w:tmpl w:val="0B66B27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7E90382C"/>
    <w:multiLevelType w:val="hybridMultilevel"/>
    <w:tmpl w:val="6F20A44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5"/>
  </w:num>
  <w:num w:numId="4">
    <w:abstractNumId w:val="9"/>
  </w:num>
  <w:num w:numId="5">
    <w:abstractNumId w:val="7"/>
  </w:num>
  <w:num w:numId="6">
    <w:abstractNumId w:val="17"/>
  </w:num>
  <w:num w:numId="7">
    <w:abstractNumId w:val="19"/>
  </w:num>
  <w:num w:numId="8">
    <w:abstractNumId w:val="4"/>
  </w:num>
  <w:num w:numId="9">
    <w:abstractNumId w:val="20"/>
  </w:num>
  <w:num w:numId="10">
    <w:abstractNumId w:val="18"/>
  </w:num>
  <w:num w:numId="11">
    <w:abstractNumId w:val="12"/>
  </w:num>
  <w:num w:numId="12">
    <w:abstractNumId w:val="24"/>
  </w:num>
  <w:num w:numId="13">
    <w:abstractNumId w:val="0"/>
  </w:num>
  <w:num w:numId="14">
    <w:abstractNumId w:val="8"/>
  </w:num>
  <w:num w:numId="15">
    <w:abstractNumId w:val="3"/>
  </w:num>
  <w:num w:numId="16">
    <w:abstractNumId w:val="23"/>
  </w:num>
  <w:num w:numId="17">
    <w:abstractNumId w:val="5"/>
  </w:num>
  <w:num w:numId="18">
    <w:abstractNumId w:val="21"/>
  </w:num>
  <w:num w:numId="19">
    <w:abstractNumId w:val="13"/>
  </w:num>
  <w:num w:numId="20">
    <w:abstractNumId w:val="10"/>
  </w:num>
  <w:num w:numId="21">
    <w:abstractNumId w:val="1"/>
  </w:num>
  <w:num w:numId="22">
    <w:abstractNumId w:val="6"/>
  </w:num>
  <w:num w:numId="23">
    <w:abstractNumId w:val="11"/>
  </w:num>
  <w:num w:numId="24">
    <w:abstractNumId w:val="14"/>
  </w:num>
  <w:num w:numId="25">
    <w:abstractNumId w:val="25"/>
  </w:num>
  <w:num w:numId="2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73B1E"/>
    <w:rsid w:val="000A17AC"/>
    <w:rsid w:val="000D4C91"/>
    <w:rsid w:val="000D5727"/>
    <w:rsid w:val="0011760C"/>
    <w:rsid w:val="001303C4"/>
    <w:rsid w:val="00135144"/>
    <w:rsid w:val="00157B95"/>
    <w:rsid w:val="00174BAE"/>
    <w:rsid w:val="001955F0"/>
    <w:rsid w:val="001F7D95"/>
    <w:rsid w:val="00235FB2"/>
    <w:rsid w:val="00236F42"/>
    <w:rsid w:val="00251DDB"/>
    <w:rsid w:val="00261734"/>
    <w:rsid w:val="002958C9"/>
    <w:rsid w:val="002B400A"/>
    <w:rsid w:val="002C7706"/>
    <w:rsid w:val="002D5E3C"/>
    <w:rsid w:val="002F7F91"/>
    <w:rsid w:val="00332B16"/>
    <w:rsid w:val="00334070"/>
    <w:rsid w:val="00340612"/>
    <w:rsid w:val="003447BA"/>
    <w:rsid w:val="00365CDC"/>
    <w:rsid w:val="003B64AF"/>
    <w:rsid w:val="003C6D1C"/>
    <w:rsid w:val="003E24C9"/>
    <w:rsid w:val="003E47ED"/>
    <w:rsid w:val="003F4DC9"/>
    <w:rsid w:val="00402440"/>
    <w:rsid w:val="004112AA"/>
    <w:rsid w:val="00412201"/>
    <w:rsid w:val="00436D7B"/>
    <w:rsid w:val="004434D9"/>
    <w:rsid w:val="00443652"/>
    <w:rsid w:val="00475CB2"/>
    <w:rsid w:val="00492B71"/>
    <w:rsid w:val="004968CA"/>
    <w:rsid w:val="004E6018"/>
    <w:rsid w:val="00502391"/>
    <w:rsid w:val="00502E34"/>
    <w:rsid w:val="00510E9C"/>
    <w:rsid w:val="00517ABA"/>
    <w:rsid w:val="00526776"/>
    <w:rsid w:val="00542885"/>
    <w:rsid w:val="00543A8D"/>
    <w:rsid w:val="00554F89"/>
    <w:rsid w:val="005757AD"/>
    <w:rsid w:val="00591066"/>
    <w:rsid w:val="005B097B"/>
    <w:rsid w:val="006277E6"/>
    <w:rsid w:val="00632604"/>
    <w:rsid w:val="006360CF"/>
    <w:rsid w:val="0063629F"/>
    <w:rsid w:val="0064113F"/>
    <w:rsid w:val="00646319"/>
    <w:rsid w:val="0065521A"/>
    <w:rsid w:val="00686CD7"/>
    <w:rsid w:val="006C2963"/>
    <w:rsid w:val="006C58F1"/>
    <w:rsid w:val="006E027D"/>
    <w:rsid w:val="006F77A2"/>
    <w:rsid w:val="007038F2"/>
    <w:rsid w:val="00725CA3"/>
    <w:rsid w:val="00767CD3"/>
    <w:rsid w:val="0077212A"/>
    <w:rsid w:val="00782CBA"/>
    <w:rsid w:val="0078683E"/>
    <w:rsid w:val="00795FBF"/>
    <w:rsid w:val="007A42AA"/>
    <w:rsid w:val="007B5807"/>
    <w:rsid w:val="007C64C7"/>
    <w:rsid w:val="007C7DF5"/>
    <w:rsid w:val="007D4B8C"/>
    <w:rsid w:val="00801B59"/>
    <w:rsid w:val="00817811"/>
    <w:rsid w:val="0085557D"/>
    <w:rsid w:val="00887F57"/>
    <w:rsid w:val="008950F7"/>
    <w:rsid w:val="0089598A"/>
    <w:rsid w:val="008A7984"/>
    <w:rsid w:val="008B5F20"/>
    <w:rsid w:val="008E0A1B"/>
    <w:rsid w:val="008F4CF6"/>
    <w:rsid w:val="00937C89"/>
    <w:rsid w:val="00944D1A"/>
    <w:rsid w:val="009537AC"/>
    <w:rsid w:val="00960946"/>
    <w:rsid w:val="00966B10"/>
    <w:rsid w:val="00997902"/>
    <w:rsid w:val="009C438E"/>
    <w:rsid w:val="00A0179B"/>
    <w:rsid w:val="00A13DFD"/>
    <w:rsid w:val="00A219F3"/>
    <w:rsid w:val="00A568DC"/>
    <w:rsid w:val="00A65879"/>
    <w:rsid w:val="00AD4889"/>
    <w:rsid w:val="00AF3804"/>
    <w:rsid w:val="00AF76EC"/>
    <w:rsid w:val="00B0412E"/>
    <w:rsid w:val="00B10662"/>
    <w:rsid w:val="00B26AF5"/>
    <w:rsid w:val="00B408C9"/>
    <w:rsid w:val="00B62701"/>
    <w:rsid w:val="00B80247"/>
    <w:rsid w:val="00B95D62"/>
    <w:rsid w:val="00BA44AA"/>
    <w:rsid w:val="00BB1D77"/>
    <w:rsid w:val="00BD05C5"/>
    <w:rsid w:val="00BD310C"/>
    <w:rsid w:val="00C01D15"/>
    <w:rsid w:val="00C02677"/>
    <w:rsid w:val="00C44BE2"/>
    <w:rsid w:val="00C47976"/>
    <w:rsid w:val="00C92FED"/>
    <w:rsid w:val="00CC525B"/>
    <w:rsid w:val="00CD7E0A"/>
    <w:rsid w:val="00CF0C71"/>
    <w:rsid w:val="00CF47DB"/>
    <w:rsid w:val="00D0469D"/>
    <w:rsid w:val="00D23167"/>
    <w:rsid w:val="00D4273D"/>
    <w:rsid w:val="00D95A87"/>
    <w:rsid w:val="00DB320D"/>
    <w:rsid w:val="00DC7E79"/>
    <w:rsid w:val="00E06F12"/>
    <w:rsid w:val="00E71698"/>
    <w:rsid w:val="00E734E5"/>
    <w:rsid w:val="00E80060"/>
    <w:rsid w:val="00EC2F5A"/>
    <w:rsid w:val="00F153C3"/>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9CF9E481-5220-46CE-95E9-B5E9C540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598A"/>
    <w:pPr>
      <w:keepNext/>
      <w:keepLines/>
      <w:spacing w:before="240" w:after="24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0469D"/>
    <w:pPr>
      <w:keepNext/>
      <w:keepLines/>
      <w:spacing w:before="160" w:after="120"/>
      <w:ind w:left="708"/>
      <w:outlineLvl w:val="1"/>
    </w:pPr>
    <w:rPr>
      <w:rFonts w:ascii="Times New Roman" w:eastAsiaTheme="majorEastAsia" w:hAnsi="Times New Roman" w:cstheme="majorBidi"/>
      <w:b/>
      <w:color w:val="0070C0"/>
      <w:sz w:val="28"/>
      <w:szCs w:val="26"/>
    </w:rPr>
  </w:style>
  <w:style w:type="paragraph" w:styleId="Titre3">
    <w:name w:val="heading 3"/>
    <w:basedOn w:val="Normal"/>
    <w:next w:val="Normal"/>
    <w:link w:val="Titre3Car"/>
    <w:uiPriority w:val="9"/>
    <w:unhideWhenUsed/>
    <w:qFormat/>
    <w:rsid w:val="00D0469D"/>
    <w:pPr>
      <w:keepNext/>
      <w:keepLines/>
      <w:spacing w:before="160" w:after="12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2F7F91"/>
    <w:pPr>
      <w:keepNext/>
      <w:keepLines/>
      <w:spacing w:before="240" w:after="240"/>
      <w:jc w:val="center"/>
      <w:outlineLvl w:val="3"/>
    </w:pPr>
    <w:rPr>
      <w:rFonts w:ascii="Times New Roman" w:eastAsiaTheme="majorEastAsia" w:hAnsi="Times New Roman" w:cstheme="majorBidi"/>
      <w:b/>
      <w:iCs/>
      <w:color w:val="2F5496"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98A"/>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0469D"/>
    <w:rPr>
      <w:rFonts w:ascii="Times New Roman" w:eastAsiaTheme="majorEastAsia" w:hAnsi="Times New Roman" w:cstheme="majorBidi"/>
      <w:b/>
      <w:color w:val="0070C0"/>
      <w:sz w:val="28"/>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D0469D"/>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2F7F91"/>
    <w:rPr>
      <w:rFonts w:ascii="Times New Roman" w:eastAsiaTheme="majorEastAsia" w:hAnsi="Times New Roman" w:cstheme="majorBidi"/>
      <w:b/>
      <w:iCs/>
      <w:color w:val="2F5496" w:themeColor="accent1" w:themeShade="BF"/>
      <w:sz w:val="24"/>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 w:type="paragraph" w:styleId="En-ttedetabledesmatires">
    <w:name w:val="TOC Heading"/>
    <w:basedOn w:val="Titre1"/>
    <w:next w:val="Normal"/>
    <w:uiPriority w:val="39"/>
    <w:unhideWhenUsed/>
    <w:qFormat/>
    <w:rsid w:val="0078683E"/>
    <w:pPr>
      <w:spacing w:after="0"/>
      <w:outlineLvl w:val="9"/>
    </w:pPr>
    <w:rPr>
      <w:rFonts w:asciiTheme="majorHAnsi" w:hAnsiTheme="majorHAnsi"/>
      <w:b w:val="0"/>
      <w:lang w:eastAsia="fr-FR"/>
    </w:rPr>
  </w:style>
  <w:style w:type="paragraph" w:styleId="TM1">
    <w:name w:val="toc 1"/>
    <w:basedOn w:val="Normal"/>
    <w:next w:val="Normal"/>
    <w:autoRedefine/>
    <w:uiPriority w:val="39"/>
    <w:unhideWhenUsed/>
    <w:rsid w:val="007D4B8C"/>
    <w:pPr>
      <w:tabs>
        <w:tab w:val="left" w:pos="440"/>
        <w:tab w:val="right" w:leader="dot" w:pos="9062"/>
      </w:tabs>
      <w:spacing w:after="100"/>
    </w:pPr>
    <w:rPr>
      <w:rFonts w:ascii="Times New Roman" w:hAnsi="Times New Roman" w:cs="Times New Roman"/>
      <w:noProof/>
    </w:rPr>
  </w:style>
  <w:style w:type="paragraph" w:styleId="TM2">
    <w:name w:val="toc 2"/>
    <w:basedOn w:val="Normal"/>
    <w:next w:val="Normal"/>
    <w:autoRedefine/>
    <w:uiPriority w:val="39"/>
    <w:unhideWhenUsed/>
    <w:rsid w:val="0078683E"/>
    <w:pPr>
      <w:spacing w:after="100"/>
      <w:ind w:left="220"/>
    </w:pPr>
  </w:style>
  <w:style w:type="paragraph" w:styleId="TM3">
    <w:name w:val="toc 3"/>
    <w:basedOn w:val="Normal"/>
    <w:next w:val="Normal"/>
    <w:autoRedefine/>
    <w:uiPriority w:val="39"/>
    <w:unhideWhenUsed/>
    <w:rsid w:val="0078683E"/>
    <w:pPr>
      <w:spacing w:after="100"/>
      <w:ind w:left="440"/>
    </w:pPr>
  </w:style>
  <w:style w:type="table" w:styleId="TableauGrille5Fonc-Accentuation1">
    <w:name w:val="Grid Table 5 Dark Accent 1"/>
    <w:basedOn w:val="TableauNormal"/>
    <w:uiPriority w:val="50"/>
    <w:rsid w:val="00887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631643325">
      <w:bodyDiv w:val="1"/>
      <w:marLeft w:val="0"/>
      <w:marRight w:val="0"/>
      <w:marTop w:val="0"/>
      <w:marBottom w:val="0"/>
      <w:divBdr>
        <w:top w:val="none" w:sz="0" w:space="0" w:color="auto"/>
        <w:left w:val="none" w:sz="0" w:space="0" w:color="auto"/>
        <w:bottom w:val="none" w:sz="0" w:space="0" w:color="auto"/>
        <w:right w:val="none" w:sz="0" w:space="0" w:color="auto"/>
      </w:divBdr>
    </w:div>
    <w:div w:id="932397246">
      <w:bodyDiv w:val="1"/>
      <w:marLeft w:val="0"/>
      <w:marRight w:val="0"/>
      <w:marTop w:val="0"/>
      <w:marBottom w:val="0"/>
      <w:divBdr>
        <w:top w:val="none" w:sz="0" w:space="0" w:color="auto"/>
        <w:left w:val="none" w:sz="0" w:space="0" w:color="auto"/>
        <w:bottom w:val="none" w:sz="0" w:space="0" w:color="auto"/>
        <w:right w:val="none" w:sz="0" w:space="0" w:color="auto"/>
      </w:divBdr>
    </w:div>
    <w:div w:id="1506937472">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831930">
      <w:bodyDiv w:val="1"/>
      <w:marLeft w:val="0"/>
      <w:marRight w:val="0"/>
      <w:marTop w:val="0"/>
      <w:marBottom w:val="0"/>
      <w:divBdr>
        <w:top w:val="none" w:sz="0" w:space="0" w:color="auto"/>
        <w:left w:val="none" w:sz="0" w:space="0" w:color="auto"/>
        <w:bottom w:val="none" w:sz="0" w:space="0" w:color="auto"/>
        <w:right w:val="none" w:sz="0" w:space="0" w:color="auto"/>
      </w:divBdr>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fr.reactjs.org/docs/uncontrolled-components.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fr.reactjs.org/docs/forms.html#alternatives-to-controlled-components"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umerique.gouv.fr/publications/rgaa-accessibilit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69DC-BD95-4013-A53E-D624BB1D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5063</Words>
  <Characters>27847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5</cp:revision>
  <dcterms:created xsi:type="dcterms:W3CDTF">2022-08-29T14:17:00Z</dcterms:created>
  <dcterms:modified xsi:type="dcterms:W3CDTF">2022-08-29T14:51:00Z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2022-08-29T14:51:04Z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a24dcb78-66aa-43ad-8260-5d1913c0bc33</vt:lpwstr>
  </property>
  <property fmtid="{D5CDD505-2E9C-101B-9397-08002B2CF9AE}" pid="8" name="MSIP_Label_8ffbc0b8-e97b-47d1-beac-cb0955d66f3b_ContentBits">
    <vt:lpwstr>2</vt:lpwstr>
  </property>
</Properties>
</file>