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Ejercitación Cierre 4:</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28"/>
          <w:szCs w:val="28"/>
          <w:rtl w:val="0"/>
        </w:rPr>
        <w:t xml:space="preserve">1) Investigar y contestar las siguientes preguntas</w:t>
      </w:r>
      <w:r w:rsidDel="00000000" w:rsidR="00000000" w:rsidRPr="00000000">
        <w:rPr>
          <w:b w:val="1"/>
          <w:sz w:val="32"/>
          <w:szCs w:val="32"/>
          <w:rtl w:val="0"/>
        </w:rPr>
        <w:t xml:space="preserve">:</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¿Que es un usuario root en Linux?</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El usuario root puede hacer lo que quiera en el sistema operativo, así que hay que utilizarlo con mucho cuidado porque podríamos llegar a dejar nuestro sistema inutilizable por un comando mal ejecutado.</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¿Por qué ubuntu no me deja establecer la contraseña durante la instalación?</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Si que nos pide la contraseña al instalar, la que se establece despues es la contraseña de root.</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¿Cuáles son los procesos típicos de Linux y cómo identificarlos?</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Debido a que Linux es un sistema multiusuario, lo que significa que diferentes usuarios pueden ejecutar varios programas en el sistema, cada instancia en ejecución de un programa debe ser identificada de forma única por el kernel.</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Y un programa se identifica por su ID de proceso (PID), así como su ID de proceso principal (PPID), por lo tanto, los procesos se pueden clasificar en: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Procesos principales: estos son procesos que crean otros procesos durante el tiempo de ejecución.</w:t>
      </w:r>
    </w:p>
    <w:p w:rsidR="00000000" w:rsidDel="00000000" w:rsidP="00000000" w:rsidRDefault="00000000" w:rsidRPr="00000000" w14:paraId="00000016">
      <w:pPr>
        <w:rPr>
          <w:sz w:val="28"/>
          <w:szCs w:val="28"/>
        </w:rPr>
      </w:pPr>
      <w:r w:rsidDel="00000000" w:rsidR="00000000" w:rsidRPr="00000000">
        <w:rPr>
          <w:sz w:val="28"/>
          <w:szCs w:val="28"/>
          <w:rtl w:val="0"/>
        </w:rPr>
        <w:t xml:space="preserve">Procesos secundarios: estos procesos son creados por otros procesos durante el tiempo de ejecución.</w:t>
      </w:r>
    </w:p>
    <w:p w:rsidR="00000000" w:rsidDel="00000000" w:rsidP="00000000" w:rsidRDefault="00000000" w:rsidRPr="00000000" w14:paraId="00000017">
      <w:pPr>
        <w:rPr>
          <w:sz w:val="28"/>
          <w:szCs w:val="28"/>
        </w:rPr>
      </w:pPr>
      <w:r w:rsidDel="00000000" w:rsidR="00000000" w:rsidRPr="00000000">
        <w:rPr>
          <w:sz w:val="28"/>
          <w:szCs w:val="28"/>
          <w:rtl w:val="0"/>
        </w:rPr>
        <w:t xml:space="preserve">El proceso de inicialización es la madre (padre) de todos los procesos del sistema, es el primer programa que se ejecuta cuando se inicia el sistema Linux; gestiona todos los demás procesos del sistema. Lo inicia el propio kernel, por lo que, en principio, no tiene un proceso padre.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El proceso init siempre tiene el ID de proceso 1. Funciona como padre adoptivo para todos los procesos huérfanos.</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2) Investigar y establecer una contraseña para el usuario root.</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 sudo passwd root</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Opcional:</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Escribir en la terminal el comando </w:t>
      </w:r>
      <w:r w:rsidDel="00000000" w:rsidR="00000000" w:rsidRPr="00000000">
        <w:rPr>
          <w:b w:val="1"/>
          <w:sz w:val="28"/>
          <w:szCs w:val="28"/>
          <w:rtl w:val="0"/>
        </w:rPr>
        <w:t xml:space="preserve">apt install cowsay</w:t>
      </w:r>
      <w:r w:rsidDel="00000000" w:rsidR="00000000" w:rsidRPr="00000000">
        <w:rPr>
          <w:sz w:val="28"/>
          <w:szCs w:val="28"/>
          <w:rtl w:val="0"/>
        </w:rPr>
        <w:t xml:space="preserve">.</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Escribir en la terminal el comando </w:t>
      </w:r>
      <w:r w:rsidDel="00000000" w:rsidR="00000000" w:rsidRPr="00000000">
        <w:rPr>
          <w:b w:val="1"/>
          <w:sz w:val="28"/>
          <w:szCs w:val="28"/>
          <w:rtl w:val="0"/>
        </w:rPr>
        <w:t xml:space="preserve">cowsay “ Hola mundo “</w:t>
      </w:r>
      <w:r w:rsidDel="00000000" w:rsidR="00000000" w:rsidRPr="00000000">
        <w:rPr>
          <w:sz w:val="28"/>
          <w:szCs w:val="28"/>
          <w:rtl w:val="0"/>
        </w:rPr>
        <w:t xml:space="preserve">.</w:t>
        <w:tab/>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sz w:val="28"/>
          <w:szCs w:val="28"/>
          <w:rtl w:val="0"/>
        </w:rPr>
        <w:t xml:space="preserve">Escribir en la terminal el comando </w:t>
      </w:r>
      <w:r w:rsidDel="00000000" w:rsidR="00000000" w:rsidRPr="00000000">
        <w:rPr>
          <w:b w:val="1"/>
          <w:sz w:val="28"/>
          <w:szCs w:val="28"/>
          <w:rtl w:val="0"/>
        </w:rPr>
        <w:t xml:space="preserve">sudo apt install fortune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sz w:val="28"/>
          <w:szCs w:val="28"/>
          <w:rtl w:val="0"/>
        </w:rPr>
        <w:t xml:space="preserve">Escribir en la terminal  </w:t>
      </w:r>
      <w:r w:rsidDel="00000000" w:rsidR="00000000" w:rsidRPr="00000000">
        <w:rPr>
          <w:b w:val="1"/>
          <w:sz w:val="28"/>
          <w:szCs w:val="28"/>
          <w:rtl w:val="0"/>
        </w:rPr>
        <w:t xml:space="preserve">fortune.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fortune | cowsay</w:t>
      </w:r>
    </w:p>
    <w:p w:rsidR="00000000" w:rsidDel="00000000" w:rsidP="00000000" w:rsidRDefault="00000000" w:rsidRPr="00000000" w14:paraId="0000002A">
      <w:pPr>
        <w:rPr>
          <w:b w:val="1"/>
          <w:sz w:val="28"/>
          <w:szCs w:val="28"/>
        </w:rPr>
      </w:pPr>
      <w:r w:rsidDel="00000000" w:rsidR="00000000" w:rsidRPr="00000000">
        <w:rPr>
          <w:b w:val="1"/>
          <w:sz w:val="28"/>
          <w:szCs w:val="28"/>
        </w:rPr>
        <w:drawing>
          <wp:inline distB="114300" distT="114300" distL="114300" distR="114300">
            <wp:extent cx="5731200" cy="4279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79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