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Objektorienterad programutveckling och datastrukturer – OOAD</w:t>
      </w:r>
    </w:p>
    <w:p>
      <w:pPr>
        <w:pStyle w:val="Normal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WS4 – Fyra I Rad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1. Är det nödvändigt att representera olika spelartyper eller hade det varit tillräckligt med en spelartyp?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 xml:space="preserve">Genom att dela in det i olika spelartyper </w:t>
      </w:r>
      <w:r>
        <w:rPr>
          <w:lang w:val="sv-SE"/>
        </w:rPr>
        <w:t>kan man låta de olika spelarna ha sama namn på  metoder men vad de gör är är specialiserat för spelartypen, t.ex. makeNewMove():int.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2. Vad är skillnaden mellan spelarna?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 xml:space="preserve">Skillnade mellan splarna är hur de gör sina drag. </w:t>
      </w:r>
      <w:r>
        <w:rPr>
          <w:lang w:val="sv-SE"/>
        </w:rPr>
        <w:t>Exempelvis</w:t>
      </w:r>
      <w:r>
        <w:rPr>
          <w:lang w:val="sv-SE"/>
        </w:rPr>
        <w:t xml:space="preserve"> gör ComputerPlayer sitt drag genom att exekevera en algoritm vilket är väldigt annorlunda för hur HumanPlayer gör sitt drag.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Dears konstruktorer är också annorlunda då de olika spenarna behöver veta om olika saker. T.ex. så behöver inte HumanPlayer känna till något om ip-address eller port vilket är nödvändigt för RemotePlayer.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3. Vad kallas det när valet av implementation görs dynamiskt vid körning och inte vid kompilering?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Dynam</w:t>
      </w:r>
      <w:r>
        <w:rPr>
          <w:lang w:val="sv-SE"/>
        </w:rPr>
        <w:t>iskt avsändande(dynamic dispatch).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4. Hur används detta dynamiska val i spelet och hur fungerar det?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O</w:t>
      </w:r>
      <w:r>
        <w:rPr>
          <w:lang w:val="sv-SE"/>
        </w:rPr>
        <w:t>van beror makeNewMove</w:t>
      </w:r>
      <w:r>
        <w:rPr>
          <w:lang w:val="sv-SE"/>
        </w:rPr>
        <w:t>():int</w:t>
      </w:r>
      <w:r>
        <w:rPr>
          <w:lang w:val="sv-SE"/>
        </w:rPr>
        <w:t xml:space="preserve"> på vad man har valt för olika spelartyper.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5. Vad kallas principen som används tillsammans med det dynamiska valet?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 xml:space="preserve">Polymrfism </w:t>
      </w:r>
      <w:r>
        <w:rPr>
          <w:lang w:val="sv-SE"/>
        </w:rPr>
        <w:t>(de olika objekten implementerar liknande gränssnitt).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6. Användargränssnittet och modellen är separerad från varandra till olika klasser, vilka är dessa klasser?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Anvädargränssnittet är MainWindow.java(och relateade klasser) medan modellen beskrivs av Board.java.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7. Vad kallas det designmönster som bland annat förespråkar separering mellan UI och modell?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Model-View-Controller.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8. Varför måste ComputerPlayer ha en association till Board klassen?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När ComputerPlayer beräknar sitt drag måste den ha en uppfattning om tillståndet av Board, dvs. i vilka celler(?) finns det lada brickor.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9. I Controller klassen skapas det en gameThread, var står denna tråd stilla och väntar på svar?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 xml:space="preserve">Inne i metoden playGame():void står tråden och väntar på ett giltigt drag </w:t>
      </w:r>
      <w:r>
        <w:rPr>
          <w:lang w:val="sv-SE"/>
        </w:rPr>
        <w:t>vid currentPlayer.makeNewMove() (Sedan var detta är mer exakt beror på viken spelartyp det är som är currentPlayer).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10. Hur skulle man kunna lösa uppdelningen på olika trådar, om man inte väljer en tråd som lever under hela spelomgången?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Eftersom Swing-tråden kör under hela programmet ”skulle” man kunna lägga anropen på makeNewMove():int där.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11. Varför är det en riktigt dålig lösning att göra allt arbete på UI tråden?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När arbete görs i UI tråden kan inte uppdateringar, t.ex. knapptryckingar, hanteras vilket gör att användargränssnittet blir stillaståendes tills UI tråden har arbetar färdigt med vad den nu skulle göra.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12. Vilken information skickas över nätverket mellan två olika datorer som kör spelet?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Det skickas heltal(int) över nätvärket enligt Client.read():int samt Client.write(int):void.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Viktor Holmelin AD8746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sv-S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FreeSans"/>
      <w:color w:val="auto"/>
      <w:sz w:val="24"/>
      <w:szCs w:val="24"/>
      <w:lang w:val="sv-SE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52</TotalTime>
  <Application>LibreOffice/5.0.5.2$Linux_X86_64 LibreOffice_project/00m0$Build-2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2016-03-11T12:27:10Z</dcterms:created>
  <dc:language>en-US</dc:language>
  <dcterms:modified xsi:type="dcterms:W3CDTF">2016-03-11T13:20:13Z</dcterms:modified>
  <cp:revision>34</cp:revision>
</cp:coreProperties>
</file>