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CONFIDENTIAL INFORMATION - DO NOT COPY WITHOUT WRITTEN CONSENT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Neuropsychological Assessment Report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LASTNAME</w:t>
      </w:r>
      <w:r w:rsidDel="00000000" w:rsidR="00000000" w:rsidRPr="00000000">
        <w:rPr>
          <w:rFonts w:ascii="Google Sans Text" w:cs="Google Sans Text" w:eastAsia="Google Sans Text" w:hAnsi="Google Sans Text"/>
          <w:i w:val="0"/>
          <w:iCs w:val="0"/>
          <w:color w:val="1b1c1d"/>
          <w:sz w:val="24"/>
          <w:szCs w:val="24"/>
          <w:rtl w:val="0"/>
        </w:rPr>
        <w:t xml:space="preserve">, Firstname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Elea Bernou, Psy.D.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Emlyn, Inc.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3744 Mt. Diablo Blvd. Suite 305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Lafayette, CA 94549-3602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0b57d0"/>
          <w:sz w:val="24"/>
          <w:szCs w:val="24"/>
          <w:u w:val="single"/>
        </w:rPr>
      </w:pPr>
      <w:r w:rsidDel="00000000" w:rsidR="00000000" w:rsidRPr="00000000">
        <w:rPr>
          <w:rFonts w:ascii="Google Sans Text" w:cs="Google Sans Text" w:eastAsia="Google Sans Text" w:hAnsi="Google Sans Text"/>
          <w:i w:val="0"/>
          <w:iCs w:val="0"/>
          <w:color w:val="1b1c1d"/>
          <w:sz w:val="24"/>
          <w:szCs w:val="24"/>
          <w:rtl w:val="0"/>
        </w:rPr>
        <w:t xml:space="preserve">925-299-1056; </w:t>
      </w:r>
      <w:hyperlink r:id="rId6">
        <w:r w:rsidDel="00000000" w:rsidR="00000000" w:rsidRPr="00000000">
          <w:rPr>
            <w:rFonts w:ascii="Google Sans Text" w:cs="Google Sans Text" w:eastAsia="Google Sans Text" w:hAnsi="Google Sans Text"/>
            <w:i w:val="0"/>
            <w:iCs w:val="0"/>
            <w:color w:val="0b57d0"/>
            <w:sz w:val="24"/>
            <w:szCs w:val="24"/>
            <w:u w:val="single"/>
            <w:rtl w:val="0"/>
          </w:rPr>
          <w:t xml:space="preserve">drbernou@gmail.com</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CONFIDENTIAL INFORMATION – DO NOT COPY WITHOUT WRITTEN CONSENT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NEUROPSYCHOLOGICAL ASSESSMENT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Name: Naomi White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Date of Birth: 10/02/2014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Sex: Female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Handedness: Right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Educational Level: 4th Grade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Chronological Age: 10 years, 3 months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Dates of Testing: Not specified in provided documents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Date of Report: Not specified in provided documents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Examiner: Elea Bernou, PsyD, Clinical Neuropsychologist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Specializing in the evaluation and diagnosis of learning disabilities, ADHD/ADD, cognitive, developmental &amp; psychiatric disorders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Methods Used:</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Wechsler Intelligence Scale for Children (WISC-V)</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Wechsler Adult Intelligence Scale (WAIS-IV)</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Differential Ability Scales (DAS-II)</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Adaptive Behavior Assessment System (ABAS-3)</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Wechsler Individual Achievement Test (WIAT-III)</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Kaufman Test of Educational Achievement (KTEA-3; Form A or B)</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Gray Oral Reading Test (GORT-5; Form A or B)</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SCAN-3 Test of Auditory Processing</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Comprehensive Test of Phonological Processing (CTOPP-2)</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Jordan Left-Right Reversal Test</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Feifer Assessment of Reading (FAR)</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Feifer Assessment of Mathematics (FAM)</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IVA-2 Test of Visual &amp; Auditory Attention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Connors’-3 Rating Scales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Behavior Rating Inventory of Executive Function (BRIEF-2)</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Delis-Kaplan Executive Functions System (D-KEFS)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Rey Complex Figure Test (RCFT)</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Social Language Development Test (SLDT-E: NU or SLDT-A: NU)</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NEPSY-II Affect Recognition &amp; Theory of Mind</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California Verbal Learning Test (CVLT-C or 3)</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Wide Range Assessment of Memory &amp; Learning (WRAML-3)</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Beery Developmental Test of Visual-Motor Integration (VMI-6)</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Purdue Pegboard</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Mental Status Examination &amp; Clinical Interviews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Rorschach Sentence Completion</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Multidimensional Anxiety Scale for Children (MASC-2)</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Parent &amp; School Questionnaires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Review of academic records &amp; previous evaluation results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Identifying Information &amp; Referral Question: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parents of Naomi White, a 10-year-old 4th-grade student at Happy Valley Elementary School, are seeking an evaluation due to concerns that she may have attention deficit hyperactivity disorder (ADHD). This concern arose following her twin brother’s recent diagnosis of ADHD. Her parents report that Naomi is an exemplary student with a history of perfect report cards. However, her 3rd-grade teacher reported that Naomi often appeared to be daydreaming, and Naomi has reported that she often needs to re-read pages in her books because she was not paying attention. Naomi’s parents report that she is a strong athlete, is very social, has many friends, and is very independent. Her parents state that she has no learning issues, but they are concerned that any potential attentional issues may become more problematic as the academic workload increases in the future.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BACKGROUND INFORMATION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information was gathered from a review of records, parent and teacher questionnaires, and clinical interviews.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Family History: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lives at home with her mother, father, and twin brother. Her mother, Nicole Irvin (age 47), has an MBA and is the Managing Director at Goldman Sachs. She has no history of health problems but does have a history of situational anxiety. Naomi’s father, Justin White (age 49), also has an MBA and is Head of Sales at QuinStreet. He is currently being assessed for ADHD. Naomi’s brother, Hunter White (age 10), is in 4th grade and has been diagnosed with ADHD. Naomi’s parents have been married for 13.5 years. Family history is significant for ADHD, depression, and anxiety.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Developmental &amp; Social History: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pregnancy with Naomi was planned, and she was conceived via IVF. Her mother reports a healthy pregnancy, complicated only by the fact that she was also pregnant with twins and had placenta previa, frequent contractions, and worked from home for a large part of the pregnancy. Naomi and her twin brother were born prematurely at 36.5 weeks. She weighed 5 lbs, 12 oz at birth. She was healthy at birth and did not require any time in the NICU. Her parents report that she was primarily breastfed and that they structured their days to effectively manage having twins.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Naomi’s motor and language development were generally within normal limits. She walked well before her twin brother. She has always been healthy, like her mother. She has no history of learning issues.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attended two years of preschool and two years of prekindergarten. She and her brother were separated into different classrooms in the second year of prekindergarten. She was organized and tidy when completing her schoolwork at home during the COVID-19 pandemic.</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is currently in 4th grade, which her parents report is the first challenging academic year she has experienced. They are concerned that any inattentiveness may negatively impact her learning.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ATTENTION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Justin White, Naomi’s father, completed Dr. Bernou’s informal, non-standardized behavior rating scale for the purposes of this evaluation. He reported the following: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Mr. White has observed that Naomi does not often exhibit problems with attention. He has observed that some of the time, Naomi fidgets and engages in physically dangerous activities. He has noticed that Naomi does not currently evidence the following behaviors but has in the past: difficulty remaining seated, easy distractibility, distracting others, difficulty following instructions, difficulty sustaining attention/focus, moving from one activity to another without completion, and having more trouble focusing than her peers.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Naomi’s 4th-grade teacher, Betsy Morris, also completed Dr. Bernou’s informal behavior rating scale. She reported the following: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Ms. Morris has observed that Naomi’s attention is average. She has observed that some of the time, Naomi fidgets and is easily distracted. She did not endorse any other attentional concerns.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PERSONALITY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Justin White, Naomi’s father, completed Dr. Bernou’s informal, non-standardized behavior rating scale for the purposes of this evaluation. He reported the following: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Mr. White has observed that Naomi does not often exhibit personality problems. Mr. White has observed that some of the time, Naomi persistently refuses to sleep alone and has repeated nightmares. He has noticed that Naomi does not currently evidence the following behaviors but has in the past: worrying about competence, displaying marked self-consciousness, needing a lot of reassurance, and exhibiting low self-esteem.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Naomi’s 4th-grade teacher, Betsy Morris, did not endorse any concerns about Naomi’s personality.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AUTISM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Justin White, Naomi’s father, did not endorse any symptoms of autism on Dr. Bernou’s informal, non-standardized behavior rating scale. Similarly, Naomi’s 4th-grade teacher, Betsy Morris, did not endorse any symptoms of autism.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Educational History/Previous Testing/Evaluations: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attended Merry Moppet Elementary for preschool and kindergarten. She attended Happy Valley Elementary School for 1st grade and is currently in 4th grade at Happy Valley Elementary School.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kindergarten, Naomi was reported to be a confident communicator with a positive attitude towards school and learning. Her teacher noted that she was sometimes distractible and required reminders to stay on task.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1st grade, Naomi’s teacher reported that she had made good progress across all academic areas. She described Naomi as kind, friendly, and respectful.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2nd grade, Naomi continued to make progress. She was able to follow multi-step directions and explain her strategies for solving equations. She enjoyed reading and demonstrated good comprehension. She was an enthusiastic writer and was making steady progress in her writing skills. Her teacher described her as positive and ready to learn and participate.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Naomi’s 3rd-grade report card indicates that she met grade-level standards in all areas. Her teacher commented that Naomi had a good work ethic and took great pride in her work. She was described as a creative thinker who was always up for a challenge. Her teacher encouraged her to continue practicing her math facts over the summer and described her as a bright spot in the class.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Naomi’s Smarter Balanced Assessment Consortium (CAASPP) results from 3rd grade indicate that she exceeded grade-level standards in both English language arts/literacy and mathematics. Her scores were above the school and state averages in both areas. On the Smarter Balanced for English Language Arts/Literacy assessment, she scored in the “above standard” range in both reading and listening, and writing and research. On the Smarter Balanced for Mathematics assessment, she scored in the “above standard” range in both concepts and procedures, and mathematical practices. Her narrative essay demonstrated strong organization and purpose, development and elaboration, and conventions.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was administered the Otis-Lennon School Ability Test (OLSAT-8) in 3rd grade. Her overall school ability index (SAI) was 125, which is in the 94th percentile for her age group. Her verbal SAI was 115 (83rd percentile), and her nonverbal SAI was 133 (98th percentile).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ATTENTION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Justin White, Naomi’s father, completed Dr. Bernou’s informal, non-standardized behavior rating scale for the purposes of this evaluation. He reported the following: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Mr. White has observed that Naomi does not often exhibit problems with attention. He has observed that some of the time, Naomi fidgets and engages in physically dangerous activities. He has noticed that Naomi does not currently evidence the following behaviors but has in the past: difficulty remaining seated, easy distractibility, distracting others, difficulty following instructions, difficulty sustaining attention/focus, moving from one activity to another without completion, and having more trouble focusing than her peers.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Naomi’s 4th-grade teacher, Betsy Morris, also completed Dr. Bernou’s informal behavior rating scale. She reported the following: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Ms. Morris has observed that Naomi’s attention is average. She has observed that some of the time, Naomi fidgets and is easily distracted. She did not endorse any other attentional concerns.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PERSONALITY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Justin White, Naomi’s father, completed Dr. Bernou’s informal, non-standardized behavior rating scale for the purposes of this evaluation. He reported the following: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Mr. White has observed that Naomi does not often exhibit personality problems. Mr. White has observed that some of the time, Naomi persistently refuses to sleep alone and has repeated nightmares. He has noticed that Naomi does not currently evidence the following behaviors but has in the past: worrying about competence, displaying marked self-consciousness, needing a lot of reassurance, and exhibiting low self-esteem.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Naomi’s 4th-grade teacher, Betsy Morris, did not endorse any concerns about Naomi’s personality.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AUTISM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Justin White, Naomi’s father, did not endorse any symptoms of autism on Dr. Bernou’s informal, non-standardized behavior rating scale. Similarly, Naomi’s 4th-grade teacher, Betsy Morris, did not endorse any symptoms of autism.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Medical History: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is currently in good general health. Her vision and hearing were recently tested and found to be within normal limits.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Psychiatric/Psychotherapy History: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has no history of psychotherapy.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History of Substance Use/Abuse: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has no history of substance use/abuse.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Behavioral Observations, MSE &amp; Interview with (BLANK):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(VALIDITY STATEMENT)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DISCUSSION OF RESULTS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Cognitive/Intellectual Functioning: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Naomi’s performance on the Otis-Lennon School Ability Test (OLSAT-8) indicates that her overall cognitive ability is in the high average range (School Ability Index = 125; 94th percentile). Her verbal skills are in the high average range (Verbal SAI = 115; 83rd percentile), and her nonverbal skills are in the very high range (Nonverbal SAI = 133; 98th percentile).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Attention and Concentration and Executive Functioning: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Naomi’s parents and teacher endorse some mild concerns related to attention. Her 3rd-grade teacher reported that Naomi was observed to be daydreaming in class. Her father reports that she sometimes fidgets, engages in physically dangerous activities, and has had a past history of attentional difficulties. Her 4th-grade teacher reports that Naomi’s attention is within the average range, though she notes that Naomi sometimes fidgets and is easily distracted.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Memory: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Memory functioning was not assessed as part of the current evaluation.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Language: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Language functioning was not assessed as part of the current evaluation. However, parent report indicates that Naomi’s vocabulary, articulation, and comprehension skills are excellent.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Visual-Motor Integration: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Visual-motor integration skills were not assessed as part of the current evaluation.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Academic Achievement: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consistently earns perfect report cards. Her 3rd-grade CAASPP scores indicate that she exceeded grade-level standards in both English language arts/literacy and mathematics.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Social Emotional Functioning: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is described as very gregarious, social, and independent. She is reported to be kind, friendly, and respectful. Her teacher reports that she is empathetic, works well with others, and is a terrific leader. She is described as happy, energetic, and flexible.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SUMMARY &amp; CONCLUSIONS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Based on the information gathered in the parent and teacher interviews and review of records, Naomi is a bright, kind, and social 10-year-old girl who demonstrates strong academic achievement. There are some indications that she may exhibit occasional inattentiveness. However, this does not appear to be significantly impacting her academic performance at this time. Her parents are primarily concerned about ensuring that any potential attentional issues do not become more problematic as the academic workload increases in the future.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DSM-V (ICD-10) Diagnosis: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Given that the information provided indicates only mild and occasional symptoms of inattention, Naomi does not meet the criteria for a diagnosis of ADHD.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Educational Designation: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Naomi is currently in general education and does not require any educational designation or specialized services.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Recommendations: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Given that Naomi’s academic performance is currently excellent and her teachers do not report any significant concerns, no formal recommendations are being made at this time. However, the following recommendations are provided for her parents and teachers to support Naomi’s continued success and to address the mild attentional concerns that have been noted:</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Continue to monitor for symptoms of inattention.</w:t>
      </w:r>
      <w:r w:rsidDel="00000000" w:rsidR="00000000" w:rsidRPr="00000000">
        <w:rPr>
          <w:rFonts w:ascii="Google Sans Text" w:cs="Google Sans Text" w:eastAsia="Google Sans Text" w:hAnsi="Google Sans Text"/>
          <w:i w:val="0"/>
          <w:iCs w:val="0"/>
          <w:color w:val="1b1c1d"/>
          <w:sz w:val="24"/>
          <w:szCs w:val="24"/>
          <w:rtl w:val="0"/>
        </w:rPr>
        <w:t xml:space="preserve"> Naomi’s parents and teachers should continue to monitor her for any signs of inattention, such as difficulty sustaining attention, distractibility, forgetfulness, or difficulty following through on tasks. If these symptoms become more frequent or severe, a further evaluation may be warranted.</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Support Naomi’s self-advocacy skills.</w:t>
      </w:r>
      <w:r w:rsidDel="00000000" w:rsidR="00000000" w:rsidRPr="00000000">
        <w:rPr>
          <w:rFonts w:ascii="Google Sans Text" w:cs="Google Sans Text" w:eastAsia="Google Sans Text" w:hAnsi="Google Sans Text"/>
          <w:i w:val="0"/>
          <w:iCs w:val="0"/>
          <w:color w:val="1b1c1d"/>
          <w:sz w:val="24"/>
          <w:szCs w:val="24"/>
          <w:rtl w:val="0"/>
        </w:rPr>
        <w:t xml:space="preserve"> Naomi should be encouraged to communicate her needs to her teachers and parents. This will help her to develop the skills necessary to seek support if she begins to struggle academically.</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Provide strategies to support focus and attention in the classroom.</w:t>
      </w:r>
      <w:r w:rsidDel="00000000" w:rsidR="00000000" w:rsidRPr="00000000">
        <w:rPr>
          <w:rFonts w:ascii="Google Sans Text" w:cs="Google Sans Text" w:eastAsia="Google Sans Text" w:hAnsi="Google Sans Text"/>
          <w:i w:val="0"/>
          <w:iCs w:val="0"/>
          <w:color w:val="1b1c1d"/>
          <w:sz w:val="24"/>
          <w:szCs w:val="24"/>
          <w:rtl w:val="0"/>
        </w:rPr>
        <w:t xml:space="preserve"> Ms. Morris reports that Naomi is an enthusiastic student who is engaged in classwork and discussions. To support her focus and attention in the classroom, the following strategies may be helpful:</w:t>
      </w:r>
    </w:p>
    <w:p w:rsidR="00000000" w:rsidDel="00000000" w:rsidP="00000000" w:rsidRDefault="00000000" w:rsidRPr="00000000" w14:paraId="0000007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Preferential seating</w:t>
      </w:r>
    </w:p>
    <w:p w:rsidR="00000000" w:rsidDel="00000000" w:rsidP="00000000" w:rsidRDefault="00000000" w:rsidRPr="00000000" w14:paraId="0000007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Frequent breaks</w:t>
      </w:r>
    </w:p>
    <w:p w:rsidR="00000000" w:rsidDel="00000000" w:rsidP="00000000" w:rsidRDefault="00000000" w:rsidRPr="00000000" w14:paraId="0000007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Opportunities to stand, if needed</w:t>
      </w:r>
    </w:p>
    <w:p w:rsidR="00000000" w:rsidDel="00000000" w:rsidP="00000000" w:rsidRDefault="00000000" w:rsidRPr="00000000" w14:paraId="0000008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Non-verbal cues to redirect attention</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Maintain strong communication between home and school.</w:t>
      </w:r>
      <w:r w:rsidDel="00000000" w:rsidR="00000000" w:rsidRPr="00000000">
        <w:rPr>
          <w:rFonts w:ascii="Google Sans Text" w:cs="Google Sans Text" w:eastAsia="Google Sans Text" w:hAnsi="Google Sans Text"/>
          <w:i w:val="0"/>
          <w:iCs w:val="0"/>
          <w:color w:val="1b1c1d"/>
          <w:sz w:val="24"/>
          <w:szCs w:val="24"/>
          <w:rtl w:val="0"/>
        </w:rPr>
        <w:t xml:space="preserve"> Open communication between Naomi’s parents and teachers will help to ensure that any potential difficulties are addressed promptly and effectively.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Please do not hesitate to contact me at 925-299-1056 if I can be of further assistance in discussing this report or implementing these recommendations.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Elea A. Bernou, PsyD, Clinical Neuropsychologist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CA Psychology License # PSY 16226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0b57d0"/>
          <w:sz w:val="24"/>
          <w:szCs w:val="24"/>
          <w:u w:val="single"/>
        </w:rPr>
      </w:pPr>
      <w:hyperlink r:id="rId7">
        <w:r w:rsidDel="00000000" w:rsidR="00000000" w:rsidRPr="00000000">
          <w:rPr>
            <w:rFonts w:ascii="Google Sans Text" w:cs="Google Sans Text" w:eastAsia="Google Sans Text" w:hAnsi="Google Sans Text"/>
            <w:i w:val="0"/>
            <w:iCs w:val="0"/>
            <w:color w:val="0b57d0"/>
            <w:sz w:val="24"/>
            <w:szCs w:val="24"/>
            <w:u w:val="single"/>
            <w:rtl w:val="0"/>
          </w:rPr>
          <w:t xml:space="preserve">www.eastbayassessment.com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rbernou@gmail.com" TargetMode="External"/><Relationship Id="rId7" Type="http://schemas.openxmlformats.org/officeDocument/2006/relationships/hyperlink" Target="http://www.eastbayassessm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