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60E" w:rsidRPr="00FA54D1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</w:p>
    <w:p w:rsidR="007830EA" w:rsidRPr="00692435" w:rsidRDefault="00EB05B3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Содержание задания</w:t>
      </w:r>
    </w:p>
    <w:p w:rsidR="00FC4C29" w:rsidRPr="002E101A" w:rsidRDefault="007830EA" w:rsidP="00FC4C29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К вам обратилась компания «Праздник в каждый дом», предоставляющая услуги организации детских праздников.</w:t>
      </w:r>
      <w:r w:rsidR="00FC4C29">
        <w:rPr>
          <w:rFonts w:ascii="Times New Roman" w:hAnsi="Times New Roman" w:cs="Times New Roman"/>
          <w:sz w:val="28"/>
          <w:szCs w:val="28"/>
        </w:rPr>
        <w:t xml:space="preserve"> </w:t>
      </w:r>
      <w:r w:rsidR="00FC4C29" w:rsidRPr="002E101A">
        <w:rPr>
          <w:rFonts w:ascii="Times New Roman" w:hAnsi="Times New Roman" w:cs="Times New Roman"/>
          <w:sz w:val="28"/>
          <w:szCs w:val="28"/>
        </w:rPr>
        <w:t>Девиз компании «Праздник в каждый дом»: Подарим волшебство для Ваших детей!</w:t>
      </w:r>
    </w:p>
    <w:p w:rsidR="00FC4C29" w:rsidRDefault="00FC4C29" w:rsidP="00870E13">
      <w:pPr>
        <w:pStyle w:val="LO-normal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30EA" w:rsidRPr="00FC4C29" w:rsidRDefault="007830EA" w:rsidP="00FC4C29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Клиенты компании «Праздник в каждый дом» имеют возможность забронировать одну из предоставленных локаций для организации детского праздника. Помимо аренды, компания предоставляет широкий спектр </w:t>
      </w:r>
      <w:r w:rsidR="00FC4C29">
        <w:rPr>
          <w:rFonts w:ascii="Times New Roman" w:hAnsi="Times New Roman" w:cs="Times New Roman"/>
          <w:sz w:val="28"/>
          <w:szCs w:val="28"/>
        </w:rPr>
        <w:t xml:space="preserve">дополнительных </w:t>
      </w:r>
      <w:r w:rsidRPr="002E101A">
        <w:rPr>
          <w:rFonts w:ascii="Times New Roman" w:hAnsi="Times New Roman" w:cs="Times New Roman"/>
          <w:sz w:val="28"/>
          <w:szCs w:val="28"/>
        </w:rPr>
        <w:t>услуг, таких как: питание, услуги аниматоров, услуги ведущего, дет</w:t>
      </w:r>
      <w:r w:rsidR="002E101A">
        <w:rPr>
          <w:rFonts w:ascii="Times New Roman" w:hAnsi="Times New Roman" w:cs="Times New Roman"/>
          <w:sz w:val="28"/>
          <w:szCs w:val="28"/>
        </w:rPr>
        <w:t>ского такси и т.д.</w:t>
      </w:r>
    </w:p>
    <w:p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Чтобы воспользоваться услугами компании необходимо</w:t>
      </w:r>
      <w:r w:rsidR="00FC4C29">
        <w:rPr>
          <w:rFonts w:ascii="Times New Roman" w:hAnsi="Times New Roman" w:cs="Times New Roman"/>
          <w:sz w:val="28"/>
          <w:szCs w:val="28"/>
        </w:rPr>
        <w:t xml:space="preserve"> сделать заказ</w:t>
      </w:r>
      <w:r w:rsidRPr="002E101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830EA" w:rsidRPr="002E101A" w:rsidRDefault="007830EA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Выбрать дат</w:t>
      </w:r>
      <w:r w:rsidR="00FC4C29">
        <w:rPr>
          <w:rFonts w:ascii="Times New Roman" w:hAnsi="Times New Roman" w:cs="Times New Roman"/>
          <w:sz w:val="28"/>
          <w:szCs w:val="28"/>
        </w:rPr>
        <w:t>у и время</w:t>
      </w:r>
      <w:r w:rsidRPr="002E101A">
        <w:rPr>
          <w:rFonts w:ascii="Times New Roman" w:hAnsi="Times New Roman" w:cs="Times New Roman"/>
          <w:sz w:val="28"/>
          <w:szCs w:val="28"/>
        </w:rPr>
        <w:t xml:space="preserve"> праздника;</w:t>
      </w:r>
    </w:p>
    <w:p w:rsidR="007830EA" w:rsidRPr="002E101A" w:rsidRDefault="00FC4C29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</w:t>
      </w:r>
      <w:r w:rsidR="007830EA" w:rsidRPr="002E101A">
        <w:rPr>
          <w:rFonts w:ascii="Times New Roman" w:hAnsi="Times New Roman" w:cs="Times New Roman"/>
          <w:sz w:val="28"/>
          <w:szCs w:val="28"/>
        </w:rPr>
        <w:t xml:space="preserve"> количество участников</w:t>
      </w:r>
      <w:r>
        <w:rPr>
          <w:rFonts w:ascii="Times New Roman" w:hAnsi="Times New Roman" w:cs="Times New Roman"/>
          <w:sz w:val="28"/>
          <w:szCs w:val="28"/>
        </w:rPr>
        <w:t xml:space="preserve"> (максимум 15 человек)</w:t>
      </w:r>
      <w:r w:rsidR="007830EA" w:rsidRPr="002E101A">
        <w:rPr>
          <w:rFonts w:ascii="Times New Roman" w:hAnsi="Times New Roman" w:cs="Times New Roman"/>
          <w:sz w:val="28"/>
          <w:szCs w:val="28"/>
        </w:rPr>
        <w:t>;</w:t>
      </w:r>
    </w:p>
    <w:p w:rsidR="007830EA" w:rsidRPr="002E101A" w:rsidRDefault="007830EA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Выбрать</w:t>
      </w:r>
      <w:r w:rsidR="00FC4C29">
        <w:rPr>
          <w:rFonts w:ascii="Times New Roman" w:hAnsi="Times New Roman" w:cs="Times New Roman"/>
          <w:sz w:val="28"/>
          <w:szCs w:val="28"/>
        </w:rPr>
        <w:t xml:space="preserve"> желаемую локацию для праздника</w:t>
      </w:r>
      <w:r w:rsidRPr="002E101A">
        <w:rPr>
          <w:rFonts w:ascii="Times New Roman" w:hAnsi="Times New Roman" w:cs="Times New Roman"/>
          <w:sz w:val="28"/>
          <w:szCs w:val="28"/>
        </w:rPr>
        <w:t>;</w:t>
      </w:r>
    </w:p>
    <w:p w:rsidR="007830EA" w:rsidRPr="002E101A" w:rsidRDefault="007830EA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Определить перечень дополнительных услуг;</w:t>
      </w:r>
    </w:p>
    <w:p w:rsidR="007830EA" w:rsidRPr="002E101A" w:rsidRDefault="00FC4C29" w:rsidP="002E101A">
      <w:pPr>
        <w:pStyle w:val="LO-normal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Оставить свои контактные данные (Имя, телефон, почту)</w:t>
      </w:r>
      <w:r w:rsidR="007830EA" w:rsidRPr="002E101A">
        <w:rPr>
          <w:rFonts w:ascii="Times New Roman" w:hAnsi="Times New Roman" w:cs="Times New Roman"/>
          <w:sz w:val="28"/>
          <w:szCs w:val="28"/>
        </w:rPr>
        <w:t>.</w:t>
      </w:r>
    </w:p>
    <w:p w:rsidR="007830EA" w:rsidRPr="002E101A" w:rsidRDefault="007830EA" w:rsidP="00870E13">
      <w:pPr>
        <w:pStyle w:val="LO-normal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Вам необходимо использовать все имеющиеся навыки в дизайне и верстке, чтобы сверстать </w:t>
      </w:r>
      <w:r w:rsidR="00EB05B3">
        <w:rPr>
          <w:rFonts w:ascii="Times New Roman" w:hAnsi="Times New Roman" w:cs="Times New Roman"/>
          <w:sz w:val="28"/>
          <w:szCs w:val="28"/>
        </w:rPr>
        <w:t>главную страницу</w:t>
      </w:r>
      <w:r w:rsidRPr="002E101A">
        <w:rPr>
          <w:rFonts w:ascii="Times New Roman" w:hAnsi="Times New Roman" w:cs="Times New Roman"/>
          <w:sz w:val="28"/>
          <w:szCs w:val="28"/>
        </w:rPr>
        <w:t xml:space="preserve">, а также все остальные страницы. Используйте анимацию для привлечения внимания посетителя к особенностям компании и предоставляемым услугам. </w:t>
      </w:r>
    </w:p>
    <w:p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Заказчик отметил, что его деятельность ориентирована в основном, на семейных людей в возрасте от 45, ценящих свое время и не боящихся потратить деньги на своих детей.</w:t>
      </w:r>
    </w:p>
    <w:p w:rsidR="007830EA" w:rsidRPr="002E101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Ваша задача – сверстать следующие страницы веб-сайта:</w:t>
      </w:r>
    </w:p>
    <w:p w:rsidR="007830EA" w:rsidRPr="002E101A" w:rsidRDefault="007830EA" w:rsidP="002E101A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Главная страница - Landing Page</w:t>
      </w:r>
      <w:r w:rsidR="00E079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794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E0794A">
        <w:rPr>
          <w:rFonts w:ascii="Times New Roman" w:hAnsi="Times New Roman" w:cs="Times New Roman"/>
          <w:sz w:val="28"/>
          <w:szCs w:val="28"/>
        </w:rPr>
        <w:t>)</w:t>
      </w:r>
      <w:r w:rsidRPr="002E101A">
        <w:rPr>
          <w:rFonts w:ascii="Times New Roman" w:hAnsi="Times New Roman" w:cs="Times New Roman"/>
          <w:sz w:val="28"/>
          <w:szCs w:val="28"/>
        </w:rPr>
        <w:t>;</w:t>
      </w:r>
    </w:p>
    <w:p w:rsidR="007830EA" w:rsidRPr="002E101A" w:rsidRDefault="007830EA" w:rsidP="002E101A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E0794A">
        <w:rPr>
          <w:rFonts w:ascii="Times New Roman" w:hAnsi="Times New Roman" w:cs="Times New Roman"/>
          <w:sz w:val="28"/>
          <w:szCs w:val="28"/>
        </w:rPr>
        <w:t>регистрации (</w:t>
      </w:r>
      <w:proofErr w:type="spellStart"/>
      <w:r w:rsidR="00E0794A" w:rsidRPr="00692435">
        <w:rPr>
          <w:rFonts w:ascii="Times New Roman" w:hAnsi="Times New Roman" w:cs="Times New Roman"/>
          <w:iCs/>
          <w:sz w:val="28"/>
          <w:szCs w:val="28"/>
        </w:rPr>
        <w:t>register</w:t>
      </w:r>
      <w:proofErr w:type="spellEnd"/>
      <w:r w:rsidR="00E0794A">
        <w:rPr>
          <w:rFonts w:ascii="Times New Roman" w:hAnsi="Times New Roman" w:cs="Times New Roman"/>
          <w:sz w:val="28"/>
          <w:szCs w:val="28"/>
        </w:rPr>
        <w:t>)</w:t>
      </w:r>
      <w:r w:rsidRPr="002E101A">
        <w:rPr>
          <w:rFonts w:ascii="Times New Roman" w:hAnsi="Times New Roman" w:cs="Times New Roman"/>
          <w:sz w:val="28"/>
          <w:szCs w:val="28"/>
        </w:rPr>
        <w:t>;</w:t>
      </w:r>
    </w:p>
    <w:p w:rsidR="007830EA" w:rsidRPr="002E101A" w:rsidRDefault="007830EA" w:rsidP="002E101A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E0794A">
        <w:rPr>
          <w:rFonts w:ascii="Times New Roman" w:hAnsi="Times New Roman" w:cs="Times New Roman"/>
          <w:sz w:val="28"/>
          <w:szCs w:val="28"/>
        </w:rPr>
        <w:t>авторизации (</w:t>
      </w:r>
      <w:proofErr w:type="spellStart"/>
      <w:r w:rsidR="00E0794A" w:rsidRPr="00692435">
        <w:rPr>
          <w:rFonts w:ascii="Times New Roman" w:hAnsi="Times New Roman" w:cs="Times New Roman"/>
          <w:iCs/>
          <w:sz w:val="28"/>
          <w:szCs w:val="28"/>
        </w:rPr>
        <w:t>auth</w:t>
      </w:r>
      <w:proofErr w:type="spellEnd"/>
      <w:r w:rsidR="00E0794A">
        <w:rPr>
          <w:rFonts w:ascii="Times New Roman" w:hAnsi="Times New Roman" w:cs="Times New Roman"/>
          <w:sz w:val="28"/>
          <w:szCs w:val="28"/>
        </w:rPr>
        <w:t>)</w:t>
      </w:r>
      <w:r w:rsidRPr="002E101A">
        <w:rPr>
          <w:rFonts w:ascii="Times New Roman" w:hAnsi="Times New Roman" w:cs="Times New Roman"/>
          <w:sz w:val="28"/>
          <w:szCs w:val="28"/>
        </w:rPr>
        <w:t>;</w:t>
      </w:r>
    </w:p>
    <w:p w:rsidR="00870E13" w:rsidRDefault="007830EA" w:rsidP="002E101A">
      <w:pPr>
        <w:pStyle w:val="LO-normal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Страница бронирования</w:t>
      </w:r>
      <w:r w:rsidR="00E079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0794A" w:rsidRPr="00E0794A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="00E0794A">
        <w:rPr>
          <w:rFonts w:ascii="Times New Roman" w:hAnsi="Times New Roman" w:cs="Times New Roman"/>
          <w:sz w:val="28"/>
          <w:szCs w:val="28"/>
        </w:rPr>
        <w:t>)</w:t>
      </w:r>
      <w:r w:rsidRPr="002E101A">
        <w:rPr>
          <w:rFonts w:ascii="Times New Roman" w:hAnsi="Times New Roman" w:cs="Times New Roman"/>
          <w:sz w:val="28"/>
          <w:szCs w:val="28"/>
        </w:rPr>
        <w:t>;</w:t>
      </w:r>
    </w:p>
    <w:p w:rsidR="00870E13" w:rsidRDefault="00870E13">
      <w:pPr>
        <w:spacing w:after="160" w:line="259" w:lineRule="auto"/>
        <w:ind w:firstLine="0"/>
        <w:contextualSpacing w:val="0"/>
        <w:jc w:val="left"/>
        <w:rPr>
          <w:rFonts w:eastAsia="Arial" w:cs="Times New Roman"/>
          <w:szCs w:val="28"/>
          <w:lang w:eastAsia="zh-CN" w:bidi="hi-IN"/>
        </w:rPr>
      </w:pPr>
      <w:r>
        <w:rPr>
          <w:rFonts w:cs="Times New Roman"/>
          <w:szCs w:val="28"/>
        </w:rPr>
        <w:br w:type="page"/>
      </w:r>
    </w:p>
    <w:p w:rsidR="006F3C88" w:rsidRDefault="006F3C88" w:rsidP="006F3C88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30EA" w:rsidRPr="002E101A" w:rsidRDefault="007830EA" w:rsidP="00C33E11">
      <w:pPr>
        <w:pStyle w:val="LO-normal"/>
        <w:shd w:val="clear" w:color="auto" w:fill="BDD6EE" w:themeFill="accent5" w:themeFillTint="6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t xml:space="preserve">Главная страница (Landing </w:t>
      </w:r>
      <w:proofErr w:type="spellStart"/>
      <w:r w:rsidRPr="002E101A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2E101A">
        <w:rPr>
          <w:rFonts w:ascii="Times New Roman" w:hAnsi="Times New Roman" w:cs="Times New Roman"/>
          <w:b/>
          <w:sz w:val="28"/>
          <w:szCs w:val="28"/>
        </w:rPr>
        <w:t>)</w:t>
      </w:r>
    </w:p>
    <w:p w:rsidR="006F3C88" w:rsidRDefault="006F3C88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30EA" w:rsidRDefault="007830EA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Главная страница должна содержать следующие </w:t>
      </w:r>
      <w:r w:rsidRPr="00956388">
        <w:rPr>
          <w:rFonts w:ascii="Times New Roman" w:hAnsi="Times New Roman" w:cs="Times New Roman"/>
          <w:b/>
          <w:sz w:val="28"/>
          <w:szCs w:val="28"/>
        </w:rPr>
        <w:t>блоки</w:t>
      </w:r>
      <w:r w:rsidRPr="002E101A">
        <w:rPr>
          <w:rFonts w:ascii="Times New Roman" w:hAnsi="Times New Roman" w:cs="Times New Roman"/>
          <w:sz w:val="28"/>
          <w:szCs w:val="28"/>
        </w:rPr>
        <w:t>:</w:t>
      </w:r>
    </w:p>
    <w:p w:rsidR="00956388" w:rsidRDefault="00956388" w:rsidP="00956388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388">
        <w:rPr>
          <w:rFonts w:ascii="Times New Roman" w:hAnsi="Times New Roman" w:cs="Times New Roman"/>
          <w:sz w:val="28"/>
          <w:szCs w:val="28"/>
        </w:rPr>
        <w:t xml:space="preserve">Шапка, содержащая логотип и меню. </w:t>
      </w:r>
      <w:r w:rsidRPr="002E101A">
        <w:rPr>
          <w:rFonts w:ascii="Times New Roman" w:hAnsi="Times New Roman" w:cs="Times New Roman"/>
          <w:sz w:val="28"/>
          <w:szCs w:val="28"/>
        </w:rPr>
        <w:t>Меню навигации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56388">
        <w:rPr>
          <w:rFonts w:ascii="Times New Roman" w:hAnsi="Times New Roman" w:cs="Times New Roman"/>
          <w:sz w:val="28"/>
          <w:szCs w:val="28"/>
        </w:rPr>
        <w:t>главная</w:t>
      </w:r>
      <w:proofErr w:type="gramEnd"/>
      <w:r w:rsidRPr="00956388">
        <w:rPr>
          <w:rFonts w:ascii="Times New Roman" w:hAnsi="Times New Roman" w:cs="Times New Roman"/>
          <w:sz w:val="28"/>
          <w:szCs w:val="28"/>
        </w:rPr>
        <w:t>, наши локации, акции, отзывы,  забронировать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6388" w:rsidRDefault="00956388" w:rsidP="00956388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Секция, содержащая следующую информацию о компании: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2E101A">
        <w:rPr>
          <w:rFonts w:ascii="Times New Roman" w:hAnsi="Times New Roman" w:cs="Times New Roman"/>
          <w:sz w:val="28"/>
          <w:szCs w:val="28"/>
        </w:rPr>
        <w:t>евиз компании</w:t>
      </w:r>
      <w:r>
        <w:rPr>
          <w:rFonts w:ascii="Times New Roman" w:hAnsi="Times New Roman" w:cs="Times New Roman"/>
          <w:sz w:val="28"/>
          <w:szCs w:val="28"/>
        </w:rPr>
        <w:t xml:space="preserve"> и о</w:t>
      </w:r>
      <w:r w:rsidRPr="002E101A">
        <w:rPr>
          <w:rFonts w:ascii="Times New Roman" w:hAnsi="Times New Roman" w:cs="Times New Roman"/>
          <w:sz w:val="28"/>
          <w:szCs w:val="28"/>
        </w:rPr>
        <w:t>тзывы клиентов</w:t>
      </w:r>
      <w:r w:rsidR="000A146C">
        <w:rPr>
          <w:rFonts w:ascii="Times New Roman" w:hAnsi="Times New Roman" w:cs="Times New Roman"/>
          <w:sz w:val="28"/>
          <w:szCs w:val="28"/>
        </w:rPr>
        <w:t xml:space="preserve"> (фотография и текст)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6388" w:rsidRDefault="006F3C88" w:rsidP="00956388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Секция</w:t>
      </w:r>
      <w:r w:rsidR="00956388" w:rsidRPr="00956388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="00956388" w:rsidRPr="00956388">
        <w:rPr>
          <w:rFonts w:ascii="Times New Roman" w:hAnsi="Times New Roman" w:cs="Times New Roman"/>
          <w:sz w:val="28"/>
          <w:szCs w:val="28"/>
        </w:rPr>
        <w:t xml:space="preserve">фото </w:t>
      </w:r>
      <w:r w:rsidR="00956388">
        <w:rPr>
          <w:rFonts w:ascii="Times New Roman" w:hAnsi="Times New Roman" w:cs="Times New Roman"/>
          <w:sz w:val="28"/>
          <w:szCs w:val="28"/>
        </w:rPr>
        <w:t>локаций</w:t>
      </w:r>
      <w:r w:rsidR="00956388" w:rsidRPr="00956388">
        <w:rPr>
          <w:rFonts w:ascii="Times New Roman" w:hAnsi="Times New Roman" w:cs="Times New Roman"/>
          <w:sz w:val="28"/>
          <w:szCs w:val="28"/>
        </w:rPr>
        <w:t>;</w:t>
      </w:r>
    </w:p>
    <w:p w:rsidR="006F3C88" w:rsidRPr="00956388" w:rsidRDefault="006F3C88" w:rsidP="00956388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Секция с описанием акций компании (фотография и текст)</w:t>
      </w:r>
    </w:p>
    <w:p w:rsidR="007830EA" w:rsidRPr="002E101A" w:rsidRDefault="00277E4D" w:rsidP="00956388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Секция</w:t>
      </w:r>
      <w:r w:rsidR="00956388">
        <w:rPr>
          <w:rFonts w:ascii="Times New Roman" w:hAnsi="Times New Roman" w:cs="Times New Roman"/>
          <w:sz w:val="28"/>
          <w:szCs w:val="28"/>
        </w:rPr>
        <w:t>,</w:t>
      </w:r>
      <w:r w:rsidR="007830EA" w:rsidRPr="002E101A">
        <w:rPr>
          <w:rFonts w:ascii="Times New Roman" w:hAnsi="Times New Roman" w:cs="Times New Roman"/>
          <w:sz w:val="28"/>
          <w:szCs w:val="28"/>
        </w:rPr>
        <w:t xml:space="preserve"> описывающая алгоритм бронирования. Шаги в алгоритме нужно представить при помощи анимированной инфографики. </w:t>
      </w:r>
    </w:p>
    <w:p w:rsidR="000A146C" w:rsidRPr="000A146C" w:rsidRDefault="000A146C" w:rsidP="000A146C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46C">
        <w:rPr>
          <w:rFonts w:ascii="Times New Roman" w:hAnsi="Times New Roman" w:cs="Times New Roman"/>
          <w:sz w:val="28"/>
          <w:szCs w:val="28"/>
        </w:rPr>
        <w:t>Подвал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A1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6F3C88">
        <w:rPr>
          <w:rFonts w:ascii="Times New Roman" w:hAnsi="Times New Roman" w:cs="Times New Roman"/>
          <w:sz w:val="28"/>
          <w:szCs w:val="28"/>
        </w:rPr>
        <w:t xml:space="preserve"> и телефон компании, </w:t>
      </w:r>
      <w:r>
        <w:rPr>
          <w:rFonts w:ascii="Times New Roman" w:hAnsi="Times New Roman" w:cs="Times New Roman"/>
          <w:sz w:val="28"/>
          <w:szCs w:val="28"/>
        </w:rPr>
        <w:t xml:space="preserve"> кнопк</w:t>
      </w:r>
      <w:r w:rsidR="006F3C8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забронировать.</w:t>
      </w:r>
    </w:p>
    <w:p w:rsidR="006F3C88" w:rsidRDefault="006F3C88" w:rsidP="006F3C88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3C88" w:rsidRPr="002E101A" w:rsidRDefault="006F3C88" w:rsidP="006F3C88">
      <w:pPr>
        <w:pStyle w:val="LO-normal"/>
        <w:shd w:val="clear" w:color="auto" w:fill="BDD6EE" w:themeFill="accent5" w:themeFillTint="6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t>Страница бронирования</w:t>
      </w:r>
    </w:p>
    <w:p w:rsidR="006F3C88" w:rsidRDefault="006F3C88" w:rsidP="006F3C88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3C88" w:rsidRPr="002E101A" w:rsidRDefault="006F3C88" w:rsidP="006F3C88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 </w:t>
      </w:r>
      <w:r w:rsidRPr="00192CF6">
        <w:rPr>
          <w:rFonts w:ascii="Times New Roman" w:hAnsi="Times New Roman" w:cs="Times New Roman"/>
          <w:b/>
          <w:sz w:val="28"/>
          <w:szCs w:val="28"/>
        </w:rPr>
        <w:t>форму</w:t>
      </w:r>
      <w:r w:rsidRPr="002E101A">
        <w:rPr>
          <w:rFonts w:ascii="Times New Roman" w:hAnsi="Times New Roman" w:cs="Times New Roman"/>
          <w:sz w:val="28"/>
          <w:szCs w:val="28"/>
        </w:rPr>
        <w:t xml:space="preserve"> для сбора данных о заказчике и определения набора дополнительных услуг, а именно:</w:t>
      </w:r>
    </w:p>
    <w:p w:rsidR="006F3C88" w:rsidRDefault="006F3C88" w:rsidP="006F3C88">
      <w:pPr>
        <w:pStyle w:val="LO-normal"/>
        <w:numPr>
          <w:ilvl w:val="1"/>
          <w:numId w:val="22"/>
        </w:numPr>
        <w:tabs>
          <w:tab w:val="clear" w:pos="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локации</w:t>
      </w:r>
    </w:p>
    <w:p w:rsidR="006F3C88" w:rsidRPr="002E101A" w:rsidRDefault="006F3C88" w:rsidP="006F3C88">
      <w:pPr>
        <w:pStyle w:val="LO-normal"/>
        <w:numPr>
          <w:ilvl w:val="1"/>
          <w:numId w:val="22"/>
        </w:numPr>
        <w:tabs>
          <w:tab w:val="clear" w:pos="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Адрес локации</w:t>
      </w:r>
    </w:p>
    <w:p w:rsidR="006F3C88" w:rsidRDefault="006F3C88" w:rsidP="006F3C88">
      <w:pPr>
        <w:pStyle w:val="LO-normal"/>
        <w:numPr>
          <w:ilvl w:val="1"/>
          <w:numId w:val="22"/>
        </w:numPr>
        <w:tabs>
          <w:tab w:val="clear" w:pos="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Дата мероприятия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B4B34">
        <w:rPr>
          <w:rFonts w:ascii="Times New Roman" w:hAnsi="Times New Roman" w:cs="Times New Roman"/>
          <w:sz w:val="24"/>
        </w:rPr>
        <w:t>в формате ДД.ММ</w:t>
      </w:r>
      <w:proofErr w:type="gramStart"/>
      <w:r w:rsidRPr="00BB4B34">
        <w:rPr>
          <w:rFonts w:ascii="Times New Roman" w:hAnsi="Times New Roman" w:cs="Times New Roman"/>
          <w:sz w:val="24"/>
        </w:rPr>
        <w:t>.Г</w:t>
      </w:r>
      <w:proofErr w:type="gramEnd"/>
      <w:r w:rsidRPr="00BB4B34">
        <w:rPr>
          <w:rFonts w:ascii="Times New Roman" w:hAnsi="Times New Roman" w:cs="Times New Roman"/>
          <w:sz w:val="24"/>
        </w:rPr>
        <w:t>ГГГ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F3C88" w:rsidRPr="002E101A" w:rsidRDefault="006F3C88" w:rsidP="006F3C88">
      <w:pPr>
        <w:pStyle w:val="LO-normal"/>
        <w:numPr>
          <w:ilvl w:val="1"/>
          <w:numId w:val="22"/>
        </w:numPr>
        <w:tabs>
          <w:tab w:val="clear" w:pos="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начала </w:t>
      </w:r>
      <w:r w:rsidRPr="002E101A">
        <w:rPr>
          <w:rFonts w:ascii="Times New Roman" w:hAnsi="Times New Roman" w:cs="Times New Roman"/>
          <w:sz w:val="28"/>
          <w:szCs w:val="28"/>
        </w:rPr>
        <w:t>мероприятия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B4B34">
        <w:rPr>
          <w:rFonts w:ascii="Times New Roman" w:hAnsi="Times New Roman" w:cs="Times New Roman"/>
          <w:sz w:val="24"/>
        </w:rPr>
        <w:t>в формате ЧЧ</w:t>
      </w:r>
      <w:proofErr w:type="gramStart"/>
      <w:r w:rsidRPr="00BB4B34">
        <w:rPr>
          <w:rFonts w:ascii="Times New Roman" w:hAnsi="Times New Roman" w:cs="Times New Roman"/>
          <w:sz w:val="24"/>
        </w:rPr>
        <w:t>:М</w:t>
      </w:r>
      <w:proofErr w:type="gramEnd"/>
      <w:r w:rsidRPr="00BB4B34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F3C88" w:rsidRPr="002E101A" w:rsidRDefault="006F3C88" w:rsidP="006F3C88">
      <w:pPr>
        <w:pStyle w:val="LO-normal"/>
        <w:numPr>
          <w:ilvl w:val="1"/>
          <w:numId w:val="22"/>
        </w:numPr>
        <w:tabs>
          <w:tab w:val="clear" w:pos="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>Количество человек</w:t>
      </w:r>
      <w:r>
        <w:rPr>
          <w:rFonts w:ascii="Times New Roman" w:hAnsi="Times New Roman" w:cs="Times New Roman"/>
          <w:sz w:val="28"/>
          <w:szCs w:val="28"/>
        </w:rPr>
        <w:t xml:space="preserve"> (максимум 15 человек)</w:t>
      </w:r>
    </w:p>
    <w:p w:rsidR="006F3C88" w:rsidRPr="00192CF6" w:rsidRDefault="006F3C88" w:rsidP="006F3C88">
      <w:pPr>
        <w:pStyle w:val="LO-normal"/>
        <w:numPr>
          <w:ilvl w:val="1"/>
          <w:numId w:val="22"/>
        </w:numPr>
        <w:tabs>
          <w:tab w:val="clear" w:pos="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CF6">
        <w:rPr>
          <w:rFonts w:ascii="Times New Roman" w:hAnsi="Times New Roman" w:cs="Times New Roman"/>
          <w:sz w:val="28"/>
          <w:szCs w:val="28"/>
        </w:rPr>
        <w:t>Выбор дополнительных услуг: Организация питания; Услуги аниматоров; Услуги ведущего;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CF6">
        <w:rPr>
          <w:rFonts w:ascii="Times New Roman" w:hAnsi="Times New Roman" w:cs="Times New Roman"/>
          <w:sz w:val="28"/>
          <w:szCs w:val="28"/>
        </w:rPr>
        <w:t>Услуги детского такси</w:t>
      </w:r>
      <w:r>
        <w:rPr>
          <w:rFonts w:ascii="Times New Roman" w:hAnsi="Times New Roman" w:cs="Times New Roman"/>
          <w:sz w:val="28"/>
          <w:szCs w:val="28"/>
        </w:rPr>
        <w:t xml:space="preserve"> (выпадающий список).</w:t>
      </w:r>
    </w:p>
    <w:p w:rsidR="006F3C88" w:rsidRPr="002E101A" w:rsidRDefault="006F3C88" w:rsidP="006F3C88">
      <w:pPr>
        <w:pStyle w:val="LO-normal"/>
        <w:numPr>
          <w:ilvl w:val="1"/>
          <w:numId w:val="22"/>
        </w:numPr>
        <w:tabs>
          <w:tab w:val="clear" w:pos="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 Кнопка для оформления бронирования</w:t>
      </w:r>
      <w:r>
        <w:rPr>
          <w:rFonts w:ascii="Times New Roman" w:hAnsi="Times New Roman" w:cs="Times New Roman"/>
          <w:sz w:val="28"/>
          <w:szCs w:val="28"/>
        </w:rPr>
        <w:t xml:space="preserve"> (при нажатии на кнопку пользователь переходит на страницу регистрации)</w:t>
      </w:r>
    </w:p>
    <w:p w:rsidR="00692435" w:rsidRDefault="00692435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3C88" w:rsidRDefault="006F3C88">
      <w:pPr>
        <w:spacing w:after="160" w:line="259" w:lineRule="auto"/>
        <w:ind w:firstLine="0"/>
        <w:contextualSpacing w:val="0"/>
        <w:jc w:val="left"/>
        <w:rPr>
          <w:rFonts w:eastAsia="Arial" w:cs="Times New Roman"/>
          <w:b/>
          <w:szCs w:val="28"/>
          <w:lang w:eastAsia="zh-CN" w:bidi="hi-IN"/>
        </w:rPr>
      </w:pPr>
      <w:r>
        <w:rPr>
          <w:rFonts w:cs="Times New Roman"/>
          <w:b/>
          <w:szCs w:val="28"/>
        </w:rPr>
        <w:br w:type="page"/>
      </w:r>
    </w:p>
    <w:p w:rsidR="00192CF6" w:rsidRPr="002E101A" w:rsidRDefault="00192CF6" w:rsidP="00C33E11">
      <w:pPr>
        <w:pStyle w:val="LO-normal"/>
        <w:shd w:val="clear" w:color="auto" w:fill="BDD6EE" w:themeFill="accent5" w:themeFillTint="6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Страница </w:t>
      </w:r>
      <w:r>
        <w:rPr>
          <w:rFonts w:ascii="Times New Roman" w:hAnsi="Times New Roman" w:cs="Times New Roman"/>
          <w:b/>
          <w:sz w:val="28"/>
          <w:szCs w:val="28"/>
        </w:rPr>
        <w:t>регистрации</w:t>
      </w:r>
    </w:p>
    <w:p w:rsidR="007830EA" w:rsidRDefault="00192CF6" w:rsidP="00192CF6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 </w:t>
      </w:r>
      <w:r w:rsidRPr="00192CF6">
        <w:rPr>
          <w:rFonts w:ascii="Times New Roman" w:hAnsi="Times New Roman" w:cs="Times New Roman"/>
          <w:b/>
          <w:sz w:val="28"/>
          <w:szCs w:val="28"/>
        </w:rPr>
        <w:t>форму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92CF6">
        <w:rPr>
          <w:rFonts w:ascii="Times New Roman" w:hAnsi="Times New Roman" w:cs="Times New Roman"/>
          <w:sz w:val="28"/>
          <w:szCs w:val="28"/>
        </w:rPr>
        <w:t xml:space="preserve">содержащую поля: </w:t>
      </w:r>
    </w:p>
    <w:p w:rsidR="003511A0" w:rsidRDefault="007C369C" w:rsidP="007C369C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69C">
        <w:rPr>
          <w:rFonts w:ascii="Times New Roman" w:hAnsi="Times New Roman" w:cs="Times New Roman"/>
          <w:sz w:val="28"/>
          <w:szCs w:val="28"/>
        </w:rPr>
        <w:t>Логин – только латиница</w:t>
      </w:r>
      <w:r w:rsidR="003511A0" w:rsidRPr="007C369C">
        <w:rPr>
          <w:rFonts w:ascii="Times New Roman" w:hAnsi="Times New Roman" w:cs="Times New Roman"/>
          <w:sz w:val="28"/>
          <w:szCs w:val="28"/>
        </w:rPr>
        <w:t>;</w:t>
      </w:r>
    </w:p>
    <w:p w:rsidR="007C369C" w:rsidRPr="007C369C" w:rsidRDefault="007C369C" w:rsidP="007C369C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69C">
        <w:rPr>
          <w:rFonts w:ascii="Times New Roman" w:hAnsi="Times New Roman" w:cs="Times New Roman"/>
          <w:sz w:val="28"/>
          <w:szCs w:val="28"/>
        </w:rPr>
        <w:t>Пароль;</w:t>
      </w:r>
    </w:p>
    <w:p w:rsidR="003511A0" w:rsidRPr="003511A0" w:rsidRDefault="003511A0" w:rsidP="003511A0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1A0">
        <w:rPr>
          <w:rFonts w:ascii="Times New Roman" w:hAnsi="Times New Roman" w:cs="Times New Roman"/>
          <w:sz w:val="28"/>
          <w:szCs w:val="28"/>
        </w:rPr>
        <w:t>Телефон – в поле присутствует маска ввода;</w:t>
      </w:r>
    </w:p>
    <w:p w:rsidR="003511A0" w:rsidRPr="003511A0" w:rsidRDefault="003511A0" w:rsidP="003511A0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1A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511A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511A0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3511A0">
        <w:rPr>
          <w:rFonts w:ascii="Times New Roman" w:hAnsi="Times New Roman" w:cs="Times New Roman"/>
          <w:sz w:val="28"/>
          <w:szCs w:val="28"/>
        </w:rPr>
        <w:t xml:space="preserve"> формат email-адрес;</w:t>
      </w:r>
    </w:p>
    <w:p w:rsidR="003511A0" w:rsidRDefault="003511A0" w:rsidP="00192CF6">
      <w:pPr>
        <w:pStyle w:val="LO-normal"/>
        <w:numPr>
          <w:ilvl w:val="1"/>
          <w:numId w:val="2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1A0">
        <w:rPr>
          <w:rFonts w:ascii="Times New Roman" w:hAnsi="Times New Roman" w:cs="Times New Roman"/>
          <w:sz w:val="28"/>
          <w:szCs w:val="28"/>
        </w:rPr>
        <w:t>Кнопки «Очистить», «Зарегистрироваться», «Войти» (</w:t>
      </w:r>
      <w:r>
        <w:rPr>
          <w:rFonts w:ascii="Times New Roman" w:hAnsi="Times New Roman" w:cs="Times New Roman"/>
          <w:sz w:val="28"/>
          <w:szCs w:val="28"/>
        </w:rPr>
        <w:t>при нажатии на эту кнопку пользователь переходит на страницу авторизации).</w:t>
      </w:r>
    </w:p>
    <w:p w:rsidR="00870E13" w:rsidRPr="003511A0" w:rsidRDefault="00870E13" w:rsidP="00870E13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13">
        <w:rPr>
          <w:rFonts w:ascii="Times New Roman" w:hAnsi="Times New Roman" w:cs="Times New Roman"/>
          <w:sz w:val="28"/>
          <w:szCs w:val="28"/>
        </w:rPr>
        <w:t>Все поля обязательны для заполнения (только при условии, что заполнены все поля формы, данные могут быть отправлены</w:t>
      </w:r>
      <w:r>
        <w:rPr>
          <w:rFonts w:ascii="Times New Roman" w:hAnsi="Times New Roman" w:cs="Times New Roman"/>
          <w:sz w:val="28"/>
          <w:szCs w:val="28"/>
        </w:rPr>
        <w:t xml:space="preserve"> в БД</w:t>
      </w:r>
      <w:r w:rsidRPr="00870E13">
        <w:rPr>
          <w:rFonts w:ascii="Times New Roman" w:hAnsi="Times New Roman" w:cs="Times New Roman"/>
          <w:sz w:val="28"/>
          <w:szCs w:val="28"/>
        </w:rPr>
        <w:t>)</w:t>
      </w:r>
    </w:p>
    <w:p w:rsidR="00692435" w:rsidRDefault="00692435" w:rsidP="002E101A">
      <w:pPr>
        <w:pStyle w:val="LO-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7E4D" w:rsidRPr="00277E4D" w:rsidRDefault="00277E4D" w:rsidP="00277E4D">
      <w:pPr>
        <w:pStyle w:val="LO-normal"/>
        <w:shd w:val="clear" w:color="auto" w:fill="FFE599" w:themeFill="accent4" w:themeFillTint="66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E4D">
        <w:rPr>
          <w:rFonts w:ascii="Times New Roman" w:hAnsi="Times New Roman" w:cs="Times New Roman"/>
          <w:b/>
          <w:sz w:val="28"/>
          <w:szCs w:val="28"/>
        </w:rPr>
        <w:t>Общее требования к дизайну:</w:t>
      </w:r>
    </w:p>
    <w:p w:rsidR="00277E4D" w:rsidRPr="00277E4D" w:rsidRDefault="00277E4D" w:rsidP="006F3C88">
      <w:pPr>
        <w:pStyle w:val="LO-normal"/>
        <w:numPr>
          <w:ilvl w:val="1"/>
          <w:numId w:val="3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D">
        <w:rPr>
          <w:rFonts w:ascii="Times New Roman" w:hAnsi="Times New Roman" w:cs="Times New Roman"/>
          <w:sz w:val="28"/>
          <w:szCs w:val="28"/>
        </w:rPr>
        <w:t>Размеры шрифтов должны использоваться гармонично (должна быть предусмотрена некая иерархия размеров);</w:t>
      </w:r>
    </w:p>
    <w:p w:rsidR="00277E4D" w:rsidRPr="00277E4D" w:rsidRDefault="00277E4D" w:rsidP="006F3C88">
      <w:pPr>
        <w:pStyle w:val="LO-normal"/>
        <w:numPr>
          <w:ilvl w:val="1"/>
          <w:numId w:val="3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D">
        <w:rPr>
          <w:rFonts w:ascii="Times New Roman" w:hAnsi="Times New Roman" w:cs="Times New Roman"/>
          <w:sz w:val="28"/>
          <w:szCs w:val="28"/>
        </w:rPr>
        <w:t>Используемые цвета должны помогать восприятию контента;</w:t>
      </w:r>
    </w:p>
    <w:p w:rsidR="00277E4D" w:rsidRPr="00277E4D" w:rsidRDefault="00277E4D" w:rsidP="006F3C88">
      <w:pPr>
        <w:pStyle w:val="LO-normal"/>
        <w:numPr>
          <w:ilvl w:val="1"/>
          <w:numId w:val="3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D">
        <w:rPr>
          <w:rFonts w:ascii="Times New Roman" w:hAnsi="Times New Roman" w:cs="Times New Roman"/>
          <w:sz w:val="28"/>
          <w:szCs w:val="28"/>
        </w:rPr>
        <w:t>Свободное пространство должно быть равномерным в блоках;</w:t>
      </w:r>
    </w:p>
    <w:p w:rsidR="00277E4D" w:rsidRPr="00277E4D" w:rsidRDefault="007C5540" w:rsidP="006F3C88">
      <w:pPr>
        <w:pStyle w:val="LO-normal"/>
        <w:numPr>
          <w:ilvl w:val="1"/>
          <w:numId w:val="3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77E4D" w:rsidRPr="00277E4D">
        <w:rPr>
          <w:rFonts w:ascii="Times New Roman" w:hAnsi="Times New Roman" w:cs="Times New Roman"/>
          <w:sz w:val="28"/>
          <w:szCs w:val="28"/>
        </w:rPr>
        <w:t>нимации, различны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77E4D" w:rsidRPr="00277E4D">
        <w:rPr>
          <w:rFonts w:ascii="Times New Roman" w:hAnsi="Times New Roman" w:cs="Times New Roman"/>
          <w:sz w:val="28"/>
          <w:szCs w:val="28"/>
        </w:rPr>
        <w:t xml:space="preserve"> эффект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77E4D" w:rsidRPr="00277E4D">
        <w:rPr>
          <w:rFonts w:ascii="Times New Roman" w:hAnsi="Times New Roman" w:cs="Times New Roman"/>
          <w:sz w:val="28"/>
          <w:szCs w:val="28"/>
        </w:rPr>
        <w:t>, способствующи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77E4D" w:rsidRPr="00277E4D">
        <w:rPr>
          <w:rFonts w:ascii="Times New Roman" w:hAnsi="Times New Roman" w:cs="Times New Roman"/>
          <w:sz w:val="28"/>
          <w:szCs w:val="28"/>
        </w:rPr>
        <w:t xml:space="preserve"> улучшению пользовательского опыта.</w:t>
      </w:r>
    </w:p>
    <w:p w:rsidR="00277E4D" w:rsidRPr="00277E4D" w:rsidRDefault="00277E4D" w:rsidP="00277E4D">
      <w:pPr>
        <w:pStyle w:val="LO-normal"/>
        <w:shd w:val="clear" w:color="auto" w:fill="FFE599" w:themeFill="accent4" w:themeFillTint="66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E4D">
        <w:rPr>
          <w:rFonts w:ascii="Times New Roman" w:hAnsi="Times New Roman" w:cs="Times New Roman"/>
          <w:b/>
          <w:sz w:val="28"/>
          <w:szCs w:val="28"/>
        </w:rPr>
        <w:t>Требования к верстке:</w:t>
      </w:r>
    </w:p>
    <w:p w:rsidR="00D371B9" w:rsidRPr="00277E4D" w:rsidRDefault="00D371B9" w:rsidP="00D371B9">
      <w:pPr>
        <w:pStyle w:val="LO-normal"/>
        <w:numPr>
          <w:ilvl w:val="1"/>
          <w:numId w:val="3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D">
        <w:rPr>
          <w:rFonts w:ascii="Times New Roman" w:hAnsi="Times New Roman" w:cs="Times New Roman"/>
          <w:sz w:val="28"/>
          <w:szCs w:val="28"/>
        </w:rPr>
        <w:t>При клике на пункт меню происходит переход на соответствующую часть экрана</w:t>
      </w:r>
      <w:r>
        <w:rPr>
          <w:rFonts w:ascii="Times New Roman" w:hAnsi="Times New Roman" w:cs="Times New Roman"/>
          <w:sz w:val="28"/>
          <w:szCs w:val="28"/>
        </w:rPr>
        <w:t xml:space="preserve"> или отдельную страницу</w:t>
      </w:r>
      <w:r w:rsidRPr="00277E4D">
        <w:rPr>
          <w:rFonts w:ascii="Times New Roman" w:hAnsi="Times New Roman" w:cs="Times New Roman"/>
          <w:sz w:val="28"/>
          <w:szCs w:val="28"/>
        </w:rPr>
        <w:t>;</w:t>
      </w:r>
    </w:p>
    <w:p w:rsidR="00021D69" w:rsidRDefault="00021D69" w:rsidP="00D371B9">
      <w:pPr>
        <w:pStyle w:val="LO-normal"/>
        <w:numPr>
          <w:ilvl w:val="1"/>
          <w:numId w:val="3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одного из </w:t>
      </w:r>
      <w:r w:rsidRPr="00021D69">
        <w:rPr>
          <w:rFonts w:ascii="Times New Roman" w:hAnsi="Times New Roman" w:cs="Times New Roman"/>
          <w:sz w:val="28"/>
          <w:szCs w:val="28"/>
          <w:u w:val="single"/>
        </w:rPr>
        <w:t>предоставляемых</w:t>
      </w:r>
      <w:r>
        <w:rPr>
          <w:rFonts w:ascii="Times New Roman" w:hAnsi="Times New Roman" w:cs="Times New Roman"/>
          <w:sz w:val="28"/>
          <w:szCs w:val="28"/>
        </w:rPr>
        <w:t xml:space="preserve"> шрифтов;</w:t>
      </w:r>
    </w:p>
    <w:p w:rsidR="00277E4D" w:rsidRPr="002E101A" w:rsidRDefault="00277E4D" w:rsidP="006F3C88">
      <w:pPr>
        <w:pStyle w:val="LO-normal"/>
        <w:numPr>
          <w:ilvl w:val="1"/>
          <w:numId w:val="3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01A">
        <w:rPr>
          <w:rFonts w:ascii="Times New Roman" w:hAnsi="Times New Roman" w:cs="Times New Roman"/>
          <w:sz w:val="28"/>
          <w:szCs w:val="28"/>
        </w:rPr>
        <w:t xml:space="preserve">Ваш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Pr="002E101A">
        <w:rPr>
          <w:rFonts w:ascii="Times New Roman" w:hAnsi="Times New Roman" w:cs="Times New Roman"/>
          <w:sz w:val="28"/>
          <w:szCs w:val="28"/>
        </w:rPr>
        <w:t>HTML/CSS должен быть валидным.</w:t>
      </w:r>
    </w:p>
    <w:p w:rsidR="00277E4D" w:rsidRPr="00277E4D" w:rsidRDefault="00277E4D" w:rsidP="006F3C88">
      <w:pPr>
        <w:pStyle w:val="LO-normal"/>
        <w:numPr>
          <w:ilvl w:val="1"/>
          <w:numId w:val="3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D">
        <w:rPr>
          <w:rFonts w:ascii="Times New Roman" w:hAnsi="Times New Roman" w:cs="Times New Roman"/>
          <w:sz w:val="28"/>
          <w:szCs w:val="28"/>
        </w:rPr>
        <w:t xml:space="preserve">Ваш код должен быть структурирован и комментирован. </w:t>
      </w:r>
    </w:p>
    <w:p w:rsidR="007518E2" w:rsidRPr="007A2AEB" w:rsidRDefault="00277E4D" w:rsidP="007A2AEB">
      <w:pPr>
        <w:pStyle w:val="LO-normal"/>
        <w:numPr>
          <w:ilvl w:val="1"/>
          <w:numId w:val="3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D">
        <w:rPr>
          <w:rFonts w:ascii="Times New Roman" w:hAnsi="Times New Roman" w:cs="Times New Roman"/>
          <w:sz w:val="28"/>
          <w:szCs w:val="28"/>
        </w:rPr>
        <w:t>Верстка должна быть адаптирована для просмотра через мобильные телефоны</w:t>
      </w:r>
      <w:r w:rsidR="007A2AEB">
        <w:rPr>
          <w:rFonts w:ascii="Times New Roman" w:hAnsi="Times New Roman" w:cs="Times New Roman"/>
          <w:sz w:val="28"/>
          <w:szCs w:val="28"/>
        </w:rPr>
        <w:t xml:space="preserve"> (414 </w:t>
      </w:r>
      <w:proofErr w:type="spellStart"/>
      <w:r w:rsidR="007A2AEB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="007A2AEB">
        <w:rPr>
          <w:rFonts w:ascii="Times New Roman" w:hAnsi="Times New Roman" w:cs="Times New Roman"/>
          <w:sz w:val="28"/>
          <w:szCs w:val="28"/>
        </w:rPr>
        <w:t>)</w:t>
      </w:r>
      <w:r w:rsidRPr="00277E4D">
        <w:rPr>
          <w:rFonts w:ascii="Times New Roman" w:hAnsi="Times New Roman" w:cs="Times New Roman"/>
          <w:sz w:val="28"/>
          <w:szCs w:val="28"/>
        </w:rPr>
        <w:t>.</w:t>
      </w:r>
    </w:p>
    <w:sectPr w:rsidR="007518E2" w:rsidRPr="007A2AEB" w:rsidSect="007C369C">
      <w:footerReference w:type="default" r:id="rId8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6B038" w16cex:dateUtc="2020-10-06T05:58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25F5F5" w16cex:dateUtc="2020-10-05T16:38:00Z"/>
  <w16cex:commentExtensible w16cex:durableId="2325F5F4" w16cex:dateUtc="2020-10-05T16:38:00Z"/>
  <w16cex:commentExtensible w16cex:durableId="2325F5F3" w16cex:dateUtc="2020-10-05T16:39:00Z"/>
  <w16cex:commentExtensible w16cex:durableId="2325F5F2" w16cex:dateUtc="2020-10-05T16:39:00Z"/>
  <w16cex:commentExtensible w16cex:durableId="2325F5F1" w16cex:dateUtc="2020-10-05T16:41:00Z"/>
</w16cex:commentsExtensible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207" w:rsidRDefault="00CD2207" w:rsidP="003318FA">
      <w:pPr>
        <w:spacing w:line="240" w:lineRule="auto"/>
      </w:pPr>
      <w:r>
        <w:separator/>
      </w:r>
    </w:p>
  </w:endnote>
  <w:endnote w:type="continuationSeparator" w:id="0">
    <w:p w:rsidR="00CD2207" w:rsidRDefault="00CD2207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4616639"/>
      <w:docPartObj>
        <w:docPartGallery w:val="Page Numbers (Bottom of Page)"/>
        <w:docPartUnique/>
      </w:docPartObj>
    </w:sdtPr>
    <w:sdtContent>
      <w:p w:rsidR="00EC6D40" w:rsidRDefault="00B459A4">
        <w:pPr>
          <w:pStyle w:val="aa"/>
          <w:jc w:val="right"/>
        </w:pPr>
        <w:r>
          <w:fldChar w:fldCharType="begin"/>
        </w:r>
        <w:r w:rsidR="00EC6D40">
          <w:instrText>PAGE   \* MERGEFORMAT</w:instrText>
        </w:r>
        <w:r>
          <w:fldChar w:fldCharType="separate"/>
        </w:r>
        <w:r w:rsidR="007C5540">
          <w:rPr>
            <w:noProof/>
          </w:rPr>
          <w:t>1</w:t>
        </w:r>
        <w:r>
          <w:fldChar w:fldCharType="end"/>
        </w:r>
      </w:p>
    </w:sdtContent>
  </w:sdt>
  <w:p w:rsidR="00EC6D40" w:rsidRDefault="00EC6D4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207" w:rsidRDefault="00CD2207" w:rsidP="003318FA">
      <w:pPr>
        <w:spacing w:line="240" w:lineRule="auto"/>
      </w:pPr>
      <w:r>
        <w:separator/>
      </w:r>
    </w:p>
  </w:footnote>
  <w:footnote w:type="continuationSeparator" w:id="0">
    <w:p w:rsidR="00CD2207" w:rsidRDefault="00CD2207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DFA"/>
    <w:multiLevelType w:val="hybridMultilevel"/>
    <w:tmpl w:val="A1D284DC"/>
    <w:lvl w:ilvl="0" w:tplc="9198EDCC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39E0BB82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 w:tplc="1CF0914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A8A8CC4E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551C7542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C2A81FCA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D908905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D22EAE40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498E404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FE6636"/>
    <w:multiLevelType w:val="multilevel"/>
    <w:tmpl w:val="577A4750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822739"/>
    <w:multiLevelType w:val="hybridMultilevel"/>
    <w:tmpl w:val="F9A49F9A"/>
    <w:lvl w:ilvl="0" w:tplc="B4B63AA8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6162711E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 w:tplc="E5D0013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9FBC69E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1838877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6C3E1A5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8F264A7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33ACB71A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DCC8800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nsid w:val="2D4F716C"/>
    <w:multiLevelType w:val="multilevel"/>
    <w:tmpl w:val="37E4B5B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324F44E6"/>
    <w:multiLevelType w:val="multilevel"/>
    <w:tmpl w:val="DADA55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76081"/>
    <w:multiLevelType w:val="hybridMultilevel"/>
    <w:tmpl w:val="FFA60CF4"/>
    <w:lvl w:ilvl="0" w:tplc="37E80FB4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 w:tplc="DFD0D63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 w:tplc="563A80E8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 w:tplc="B28C37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 w:tplc="7EE22D8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 w:tplc="D21C2C34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 w:tplc="37169F6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 w:tplc="2C4A833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 w:tplc="F05C7C2A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48260CCD"/>
    <w:multiLevelType w:val="multilevel"/>
    <w:tmpl w:val="9F24C3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07905"/>
    <w:multiLevelType w:val="hybridMultilevel"/>
    <w:tmpl w:val="FB163178"/>
    <w:lvl w:ilvl="0" w:tplc="44A875D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518250BC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 w:tplc="C382EB6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1F6E0254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901E379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DBAA9FE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F3B0389A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DB34F2C2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A65CA1F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C26E32"/>
    <w:multiLevelType w:val="hybridMultilevel"/>
    <w:tmpl w:val="88B87088"/>
    <w:lvl w:ilvl="0" w:tplc="B23AD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8D8BAE4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73E8153E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664273A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4A425158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FB7EB56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294809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77A8D5F8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25A4641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6D3F650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>
    <w:nsid w:val="736B3206"/>
    <w:multiLevelType w:val="hybridMultilevel"/>
    <w:tmpl w:val="B60EC518"/>
    <w:lvl w:ilvl="0" w:tplc="B4B63AA8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94D6511A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 w:tplc="E5D0013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9FBC69E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1838877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6C3E1A5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8F264A7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33ACB71A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DCC8800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7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7A48E3"/>
    <w:multiLevelType w:val="hybridMultilevel"/>
    <w:tmpl w:val="EFA40C70"/>
    <w:lvl w:ilvl="0" w:tplc="8FC61C9A">
      <w:start w:val="1"/>
      <w:numFmt w:val="decimal"/>
      <w:lvlText w:val="%1."/>
      <w:lvlJc w:val="left"/>
      <w:pPr>
        <w:ind w:left="720" w:hanging="360"/>
      </w:pPr>
    </w:lvl>
    <w:lvl w:ilvl="1" w:tplc="8D429604">
      <w:start w:val="1"/>
      <w:numFmt w:val="lowerLetter"/>
      <w:lvlText w:val="%2."/>
      <w:lvlJc w:val="left"/>
      <w:pPr>
        <w:ind w:left="1440" w:hanging="360"/>
      </w:pPr>
    </w:lvl>
    <w:lvl w:ilvl="2" w:tplc="9482C6F0">
      <w:start w:val="1"/>
      <w:numFmt w:val="lowerRoman"/>
      <w:lvlText w:val="%3."/>
      <w:lvlJc w:val="right"/>
      <w:pPr>
        <w:ind w:left="2160" w:hanging="180"/>
      </w:pPr>
    </w:lvl>
    <w:lvl w:ilvl="3" w:tplc="57B4FAF2">
      <w:start w:val="1"/>
      <w:numFmt w:val="decimal"/>
      <w:lvlText w:val="%4."/>
      <w:lvlJc w:val="left"/>
      <w:pPr>
        <w:ind w:left="2880" w:hanging="360"/>
      </w:pPr>
    </w:lvl>
    <w:lvl w:ilvl="4" w:tplc="CAACAC80">
      <w:start w:val="1"/>
      <w:numFmt w:val="lowerLetter"/>
      <w:lvlText w:val="%5."/>
      <w:lvlJc w:val="left"/>
      <w:pPr>
        <w:ind w:left="3600" w:hanging="360"/>
      </w:pPr>
    </w:lvl>
    <w:lvl w:ilvl="5" w:tplc="2F2E7A0E">
      <w:start w:val="1"/>
      <w:numFmt w:val="lowerRoman"/>
      <w:lvlText w:val="%6."/>
      <w:lvlJc w:val="right"/>
      <w:pPr>
        <w:ind w:left="4320" w:hanging="180"/>
      </w:pPr>
    </w:lvl>
    <w:lvl w:ilvl="6" w:tplc="EAF8BF62">
      <w:start w:val="1"/>
      <w:numFmt w:val="decimal"/>
      <w:lvlText w:val="%7."/>
      <w:lvlJc w:val="left"/>
      <w:pPr>
        <w:ind w:left="5040" w:hanging="360"/>
      </w:pPr>
    </w:lvl>
    <w:lvl w:ilvl="7" w:tplc="9C749554">
      <w:start w:val="1"/>
      <w:numFmt w:val="lowerLetter"/>
      <w:lvlText w:val="%8."/>
      <w:lvlJc w:val="left"/>
      <w:pPr>
        <w:ind w:left="5760" w:hanging="360"/>
      </w:pPr>
    </w:lvl>
    <w:lvl w:ilvl="8" w:tplc="1D1ACFD4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4B2501"/>
    <w:multiLevelType w:val="hybridMultilevel"/>
    <w:tmpl w:val="C0284760"/>
    <w:lvl w:ilvl="0" w:tplc="8012BC36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FDBA5FCE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 w:tplc="E1B69B56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 w:tplc="CE82070E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 w:tplc="1F24FC0A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 w:tplc="92C6584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 w:tplc="0CA44DBA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 w:tplc="3EFA7226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 w:tplc="8A6609A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3"/>
  </w:num>
  <w:num w:numId="3">
    <w:abstractNumId w:val="2"/>
  </w:num>
  <w:num w:numId="4">
    <w:abstractNumId w:val="31"/>
  </w:num>
  <w:num w:numId="5">
    <w:abstractNumId w:val="23"/>
  </w:num>
  <w:num w:numId="6">
    <w:abstractNumId w:val="27"/>
  </w:num>
  <w:num w:numId="7">
    <w:abstractNumId w:val="3"/>
  </w:num>
  <w:num w:numId="8">
    <w:abstractNumId w:val="14"/>
  </w:num>
  <w:num w:numId="9">
    <w:abstractNumId w:val="1"/>
  </w:num>
  <w:num w:numId="10">
    <w:abstractNumId w:val="17"/>
  </w:num>
  <w:num w:numId="11">
    <w:abstractNumId w:val="10"/>
  </w:num>
  <w:num w:numId="12">
    <w:abstractNumId w:val="30"/>
  </w:num>
  <w:num w:numId="13">
    <w:abstractNumId w:val="15"/>
  </w:num>
  <w:num w:numId="14">
    <w:abstractNumId w:val="11"/>
  </w:num>
  <w:num w:numId="15">
    <w:abstractNumId w:val="18"/>
  </w:num>
  <w:num w:numId="16">
    <w:abstractNumId w:val="25"/>
  </w:num>
  <w:num w:numId="17">
    <w:abstractNumId w:val="19"/>
  </w:num>
  <w:num w:numId="18">
    <w:abstractNumId w:val="21"/>
  </w:num>
  <w:num w:numId="19">
    <w:abstractNumId w:val="24"/>
  </w:num>
  <w:num w:numId="20">
    <w:abstractNumId w:val="9"/>
  </w:num>
  <w:num w:numId="21">
    <w:abstractNumId w:val="16"/>
  </w:num>
  <w:num w:numId="22">
    <w:abstractNumId w:val="26"/>
  </w:num>
  <w:num w:numId="23">
    <w:abstractNumId w:val="29"/>
  </w:num>
  <w:num w:numId="24">
    <w:abstractNumId w:val="22"/>
  </w:num>
  <w:num w:numId="25">
    <w:abstractNumId w:val="0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7"/>
  </w:num>
  <w:num w:numId="31">
    <w:abstractNumId w:val="12"/>
  </w:num>
  <w:num w:numId="32">
    <w:abstractNumId w:val="6"/>
  </w:num>
  <w:num w:numId="33">
    <w:abstractNumId w:val="4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8365F0"/>
    <w:rsid w:val="00021D69"/>
    <w:rsid w:val="00024087"/>
    <w:rsid w:val="00061BEB"/>
    <w:rsid w:val="0007458C"/>
    <w:rsid w:val="000A146C"/>
    <w:rsid w:val="000A572F"/>
    <w:rsid w:val="0011743A"/>
    <w:rsid w:val="001545B9"/>
    <w:rsid w:val="001564B4"/>
    <w:rsid w:val="00162DB2"/>
    <w:rsid w:val="001835B1"/>
    <w:rsid w:val="00192CF6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77E4D"/>
    <w:rsid w:val="002A03C1"/>
    <w:rsid w:val="002C015D"/>
    <w:rsid w:val="002D30CC"/>
    <w:rsid w:val="002D57EC"/>
    <w:rsid w:val="002E101A"/>
    <w:rsid w:val="00301221"/>
    <w:rsid w:val="00301F07"/>
    <w:rsid w:val="00317B49"/>
    <w:rsid w:val="00327906"/>
    <w:rsid w:val="003318FA"/>
    <w:rsid w:val="00337901"/>
    <w:rsid w:val="003409E6"/>
    <w:rsid w:val="003511A0"/>
    <w:rsid w:val="00360F18"/>
    <w:rsid w:val="00361952"/>
    <w:rsid w:val="003C216B"/>
    <w:rsid w:val="003E4A8C"/>
    <w:rsid w:val="00401C32"/>
    <w:rsid w:val="004219CB"/>
    <w:rsid w:val="00443BD7"/>
    <w:rsid w:val="00463243"/>
    <w:rsid w:val="00476CA2"/>
    <w:rsid w:val="004A23FA"/>
    <w:rsid w:val="004B5960"/>
    <w:rsid w:val="004F64A0"/>
    <w:rsid w:val="00521E19"/>
    <w:rsid w:val="00531395"/>
    <w:rsid w:val="00545DBC"/>
    <w:rsid w:val="00546F4B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92435"/>
    <w:rsid w:val="006E6956"/>
    <w:rsid w:val="006F3C88"/>
    <w:rsid w:val="00717B57"/>
    <w:rsid w:val="00723951"/>
    <w:rsid w:val="007344E5"/>
    <w:rsid w:val="0073574E"/>
    <w:rsid w:val="007518E2"/>
    <w:rsid w:val="00766AC7"/>
    <w:rsid w:val="007830EA"/>
    <w:rsid w:val="00790AE0"/>
    <w:rsid w:val="007A2AEB"/>
    <w:rsid w:val="007B0E3F"/>
    <w:rsid w:val="007C369C"/>
    <w:rsid w:val="007C5540"/>
    <w:rsid w:val="008365F0"/>
    <w:rsid w:val="008420A2"/>
    <w:rsid w:val="00870E13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4AB0"/>
    <w:rsid w:val="00956388"/>
    <w:rsid w:val="00957B48"/>
    <w:rsid w:val="009A17F0"/>
    <w:rsid w:val="009B01F2"/>
    <w:rsid w:val="009B2D96"/>
    <w:rsid w:val="009E4EB5"/>
    <w:rsid w:val="009F150C"/>
    <w:rsid w:val="009F21DD"/>
    <w:rsid w:val="00A06940"/>
    <w:rsid w:val="00A237F5"/>
    <w:rsid w:val="00A42297"/>
    <w:rsid w:val="00A512AE"/>
    <w:rsid w:val="00A8398D"/>
    <w:rsid w:val="00AB0943"/>
    <w:rsid w:val="00AC2A27"/>
    <w:rsid w:val="00B02ABA"/>
    <w:rsid w:val="00B120E9"/>
    <w:rsid w:val="00B3713D"/>
    <w:rsid w:val="00B459A4"/>
    <w:rsid w:val="00B64D54"/>
    <w:rsid w:val="00B7007A"/>
    <w:rsid w:val="00B841F6"/>
    <w:rsid w:val="00B875F8"/>
    <w:rsid w:val="00BC3508"/>
    <w:rsid w:val="00BD6A72"/>
    <w:rsid w:val="00BD7154"/>
    <w:rsid w:val="00C00A47"/>
    <w:rsid w:val="00C13151"/>
    <w:rsid w:val="00C23972"/>
    <w:rsid w:val="00C33E11"/>
    <w:rsid w:val="00C47AF7"/>
    <w:rsid w:val="00C54816"/>
    <w:rsid w:val="00C757F8"/>
    <w:rsid w:val="00C96849"/>
    <w:rsid w:val="00CA1F3C"/>
    <w:rsid w:val="00CC0C1F"/>
    <w:rsid w:val="00CC415F"/>
    <w:rsid w:val="00CD2207"/>
    <w:rsid w:val="00CE20B8"/>
    <w:rsid w:val="00D371B9"/>
    <w:rsid w:val="00D639C3"/>
    <w:rsid w:val="00D75B60"/>
    <w:rsid w:val="00D8363D"/>
    <w:rsid w:val="00DC57F4"/>
    <w:rsid w:val="00DF788F"/>
    <w:rsid w:val="00E0794A"/>
    <w:rsid w:val="00E14043"/>
    <w:rsid w:val="00E22AA2"/>
    <w:rsid w:val="00E6157F"/>
    <w:rsid w:val="00E66316"/>
    <w:rsid w:val="00E76182"/>
    <w:rsid w:val="00E83B46"/>
    <w:rsid w:val="00E97D57"/>
    <w:rsid w:val="00EA7C31"/>
    <w:rsid w:val="00EB05B3"/>
    <w:rsid w:val="00EC6D40"/>
    <w:rsid w:val="00ED3F9E"/>
    <w:rsid w:val="00EF0CEF"/>
    <w:rsid w:val="00F02DEB"/>
    <w:rsid w:val="00F16138"/>
    <w:rsid w:val="00F96DEC"/>
    <w:rsid w:val="00FA20D4"/>
    <w:rsid w:val="00FA54D1"/>
    <w:rsid w:val="00FC4C29"/>
    <w:rsid w:val="00FD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link w:val="a6"/>
    <w:uiPriority w:val="34"/>
    <w:qFormat/>
    <w:rsid w:val="00F16138"/>
    <w:pPr>
      <w:ind w:left="720"/>
    </w:pPr>
  </w:style>
  <w:style w:type="paragraph" w:styleId="a7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318FA"/>
  </w:style>
  <w:style w:type="paragraph" w:styleId="aa">
    <w:name w:val="footer"/>
    <w:basedOn w:val="a"/>
    <w:link w:val="ab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318FA"/>
  </w:style>
  <w:style w:type="paragraph" w:customStyle="1" w:styleId="ac">
    <w:name w:val="Таблица"/>
    <w:link w:val="ad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e">
    <w:name w:val="Subtitle"/>
    <w:next w:val="a"/>
    <w:link w:val="af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d">
    <w:name w:val="Таблица Знак"/>
    <w:basedOn w:val="a0"/>
    <w:link w:val="ac"/>
    <w:rsid w:val="00C96849"/>
    <w:rPr>
      <w:rFonts w:ascii="Times New Roman" w:eastAsia="Calibri" w:hAnsi="Times New Roman" w:cs="Times New Roman"/>
    </w:rPr>
  </w:style>
  <w:style w:type="character" w:customStyle="1" w:styleId="af">
    <w:name w:val="Подзаголовок Знак"/>
    <w:basedOn w:val="a0"/>
    <w:link w:val="ae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0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FA20D4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A20D4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24097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783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O-normal">
    <w:name w:val="LO-normal"/>
    <w:qFormat/>
    <w:rsid w:val="007830E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</w:pPr>
    <w:rPr>
      <w:rFonts w:ascii="Arial" w:eastAsia="Arial" w:hAnsi="Arial" w:cs="Arial"/>
      <w:lang w:eastAsia="zh-CN" w:bidi="hi-IN"/>
    </w:rPr>
  </w:style>
  <w:style w:type="character" w:styleId="afa">
    <w:name w:val="Emphasis"/>
    <w:basedOn w:val="a0"/>
    <w:uiPriority w:val="20"/>
    <w:qFormat/>
    <w:rsid w:val="00692435"/>
    <w:rPr>
      <w:i/>
      <w:iCs/>
    </w:rPr>
  </w:style>
  <w:style w:type="character" w:customStyle="1" w:styleId="a6">
    <w:name w:val="Абзац списка Знак"/>
    <w:basedOn w:val="a0"/>
    <w:link w:val="a5"/>
    <w:uiPriority w:val="34"/>
    <w:rsid w:val="003511A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0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783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O-normal">
    <w:name w:val="LO-normal"/>
    <w:qFormat/>
    <w:rsid w:val="007830E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</w:pPr>
    <w:rPr>
      <w:rFonts w:ascii="Arial" w:eastAsia="Arial" w:hAnsi="Arial" w:cs="Arial"/>
      <w:lang w:val="ru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D69F6-1EF7-4AD0-9E91-1E28A2BA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Windows User</cp:lastModifiedBy>
  <cp:revision>49</cp:revision>
  <dcterms:created xsi:type="dcterms:W3CDTF">2020-10-06T05:55:00Z</dcterms:created>
  <dcterms:modified xsi:type="dcterms:W3CDTF">2021-11-29T17:50:00Z</dcterms:modified>
</cp:coreProperties>
</file>