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Default="00BF5175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16D93" w:rsidRDefault="00916D93" w:rsidP="00916D93"/>
    <w:p w:rsidR="00916D93" w:rsidRDefault="00916D93" w:rsidP="00916D93"/>
    <w:p w:rsidR="00916D93" w:rsidRDefault="00916D93" w:rsidP="00916D93"/>
    <w:p w:rsidR="00916D93" w:rsidRDefault="00916D93" w:rsidP="00916D93"/>
    <w:p w:rsidR="00916D93" w:rsidRDefault="00916D93" w:rsidP="00916D93"/>
    <w:p w:rsidR="00916D93" w:rsidRPr="00BD31A4" w:rsidRDefault="00916D93" w:rsidP="00916D93"/>
    <w:p w:rsidR="00916D93" w:rsidRDefault="00916D93" w:rsidP="00916D93">
      <w:pPr>
        <w:pStyle w:val="Ttulo"/>
        <w:jc w:val="right"/>
      </w:pPr>
    </w:p>
    <w:p w:rsidR="00F031DC" w:rsidRPr="00890C3E" w:rsidRDefault="00890C3E" w:rsidP="00F031DC">
      <w:pPr>
        <w:jc w:val="right"/>
        <w:rPr>
          <w:rFonts w:cs="Arial"/>
          <w:b/>
        </w:rPr>
      </w:pPr>
      <w:r>
        <w:rPr>
          <w:rFonts w:cs="Arial"/>
          <w:b/>
        </w:rPr>
        <w:t xml:space="preserve">Proyecto </w:t>
      </w:r>
      <w:r w:rsidR="00282AF9">
        <w:rPr>
          <w:rFonts w:cs="Arial"/>
          <w:b/>
        </w:rPr>
        <w:t xml:space="preserve">Field </w:t>
      </w:r>
      <w:proofErr w:type="spellStart"/>
      <w:r w:rsidR="00282AF9">
        <w:rPr>
          <w:rFonts w:cs="Arial"/>
          <w:b/>
        </w:rPr>
        <w:t>Services</w:t>
      </w:r>
      <w:proofErr w:type="spellEnd"/>
      <w:r w:rsidR="00282AF9">
        <w:rPr>
          <w:rFonts w:cs="Arial"/>
          <w:b/>
        </w:rPr>
        <w:t xml:space="preserve"> </w:t>
      </w:r>
      <w:proofErr w:type="spellStart"/>
      <w:r w:rsidR="00282AF9">
        <w:rPr>
          <w:rFonts w:cs="Arial"/>
          <w:b/>
        </w:rPr>
        <w:t>Megacable</w:t>
      </w:r>
      <w:proofErr w:type="spellEnd"/>
      <w:r w:rsidR="00282AF9">
        <w:rPr>
          <w:rFonts w:cs="Arial"/>
          <w:b/>
        </w:rPr>
        <w:t xml:space="preserve"> MEG</w:t>
      </w:r>
    </w:p>
    <w:p w:rsidR="00F93DD4" w:rsidRPr="00F031DC" w:rsidRDefault="00F93DD4" w:rsidP="00890C3E">
      <w:pPr>
        <w:pStyle w:val="Ttulo"/>
        <w:jc w:val="left"/>
        <w:rPr>
          <w:rFonts w:cs="Arial"/>
          <w:lang w:val="es-MX"/>
        </w:rPr>
      </w:pPr>
    </w:p>
    <w:p w:rsidR="00F93DD4" w:rsidRDefault="00F93DD4" w:rsidP="00916D93">
      <w:pPr>
        <w:pStyle w:val="Ttulo"/>
        <w:jc w:val="right"/>
        <w:rPr>
          <w:rFonts w:cs="Arial"/>
        </w:rPr>
      </w:pPr>
    </w:p>
    <w:p w:rsidR="00DF63A9" w:rsidRDefault="00B934FD" w:rsidP="00916D93">
      <w:pPr>
        <w:pStyle w:val="Ttulo"/>
        <w:jc w:val="right"/>
        <w:rPr>
          <w:rFonts w:cs="Arial"/>
        </w:rPr>
      </w:pPr>
      <w:r>
        <w:rPr>
          <w:rFonts w:cs="Arial"/>
        </w:rPr>
        <w:t>Línea Base</w:t>
      </w:r>
    </w:p>
    <w:p w:rsidR="00DF63A9" w:rsidRPr="00916D93" w:rsidRDefault="00DF63A9" w:rsidP="00916D93">
      <w:pPr>
        <w:pStyle w:val="Ttulo"/>
        <w:jc w:val="right"/>
        <w:rPr>
          <w:rFonts w:cs="Arial"/>
        </w:rPr>
      </w:pPr>
    </w:p>
    <w:p w:rsidR="00F93DD4" w:rsidRPr="009F63D6" w:rsidRDefault="00F93DD4" w:rsidP="00F93DD4">
      <w:pPr>
        <w:jc w:val="right"/>
        <w:rPr>
          <w:b/>
          <w:bCs/>
        </w:rPr>
      </w:pPr>
      <w:r>
        <w:rPr>
          <w:b/>
          <w:bCs/>
        </w:rPr>
        <w:t xml:space="preserve">VERSIÓN: </w:t>
      </w:r>
      <w:r w:rsidR="00282AF9">
        <w:rPr>
          <w:b/>
          <w:bCs/>
        </w:rPr>
        <w:t>1</w:t>
      </w:r>
      <w:r w:rsidR="00461B3C">
        <w:rPr>
          <w:b/>
          <w:bCs/>
        </w:rPr>
        <w:t>.</w:t>
      </w:r>
      <w:r w:rsidR="00282AF9">
        <w:rPr>
          <w:b/>
          <w:bCs/>
        </w:rPr>
        <w:t>1</w:t>
      </w:r>
      <w:r w:rsidR="001864E5">
        <w:rPr>
          <w:b/>
          <w:bCs/>
        </w:rPr>
        <w:t>.</w:t>
      </w:r>
      <w:r w:rsidR="00282AF9">
        <w:rPr>
          <w:b/>
          <w:bCs/>
        </w:rPr>
        <w:t>0</w:t>
      </w:r>
      <w:r>
        <w:rPr>
          <w:b/>
          <w:bCs/>
        </w:rPr>
        <w:t xml:space="preserve"> </w:t>
      </w:r>
    </w:p>
    <w:p w:rsidR="00916D93" w:rsidRDefault="00916D93" w:rsidP="00916D93"/>
    <w:p w:rsidR="000777F3" w:rsidRPr="009F63D6" w:rsidRDefault="000777F3" w:rsidP="000777F3">
      <w:pPr>
        <w:jc w:val="right"/>
        <w:rPr>
          <w:b/>
          <w:bCs/>
        </w:rPr>
      </w:pPr>
      <w:r>
        <w:rPr>
          <w:b/>
          <w:bCs/>
        </w:rPr>
        <w:t>VERSIÓN BASE:</w:t>
      </w:r>
      <w:r w:rsidR="00461B3C">
        <w:rPr>
          <w:b/>
          <w:bCs/>
        </w:rPr>
        <w:t xml:space="preserve"> </w:t>
      </w:r>
      <w:r w:rsidR="00282AF9">
        <w:rPr>
          <w:b/>
          <w:bCs/>
        </w:rPr>
        <w:t>1</w:t>
      </w:r>
      <w:r w:rsidR="00461B3C">
        <w:rPr>
          <w:b/>
          <w:bCs/>
        </w:rPr>
        <w:t>.</w:t>
      </w:r>
      <w:r w:rsidR="00446D7B">
        <w:rPr>
          <w:b/>
          <w:bCs/>
        </w:rPr>
        <w:t>0</w:t>
      </w:r>
      <w:r w:rsidR="00461B3C">
        <w:rPr>
          <w:b/>
          <w:bCs/>
        </w:rPr>
        <w:t>.</w:t>
      </w:r>
      <w:r w:rsidR="00282AF9">
        <w:rPr>
          <w:b/>
          <w:bCs/>
        </w:rPr>
        <w:t>0</w:t>
      </w:r>
      <w:bookmarkStart w:id="0" w:name="_GoBack"/>
      <w:bookmarkEnd w:id="0"/>
    </w:p>
    <w:p w:rsidR="000777F3" w:rsidRPr="00487936" w:rsidRDefault="000777F3" w:rsidP="00916D93"/>
    <w:p w:rsidR="00916D93" w:rsidRPr="00487936" w:rsidRDefault="00916D93" w:rsidP="00916D93"/>
    <w:p w:rsidR="00916D93" w:rsidRPr="00487936" w:rsidRDefault="00916D93" w:rsidP="00916D93"/>
    <w:p w:rsidR="00916D93" w:rsidRPr="00487936" w:rsidRDefault="00916D93" w:rsidP="00916D93"/>
    <w:p w:rsidR="00916D93" w:rsidRDefault="00916D93" w:rsidP="00916D93"/>
    <w:p w:rsidR="00916D93" w:rsidRDefault="00916D93" w:rsidP="00916D93"/>
    <w:p w:rsidR="00916D93" w:rsidRDefault="00916D93" w:rsidP="00916D93"/>
    <w:p w:rsidR="00461B3C" w:rsidRDefault="00461B3C" w:rsidP="00916D93"/>
    <w:p w:rsidR="00461B3C" w:rsidRDefault="00461B3C" w:rsidP="00916D93"/>
    <w:p w:rsidR="00461B3C" w:rsidRDefault="00461B3C" w:rsidP="00916D93"/>
    <w:p w:rsidR="00461B3C" w:rsidRDefault="00461B3C" w:rsidP="00916D93"/>
    <w:p w:rsidR="00461B3C" w:rsidRDefault="00461B3C" w:rsidP="00916D93"/>
    <w:p w:rsidR="00916D93" w:rsidRPr="00487936" w:rsidRDefault="00916D93" w:rsidP="00916D93"/>
    <w:p w:rsidR="00916D93" w:rsidRDefault="00916D93" w:rsidP="00916D93"/>
    <w:p w:rsidR="00FF4CF8" w:rsidRDefault="00FF4CF8" w:rsidP="00916D93"/>
    <w:p w:rsidR="00FF4CF8" w:rsidRDefault="00FF4CF8" w:rsidP="00916D93"/>
    <w:p w:rsidR="00A6045B" w:rsidRDefault="00A6045B" w:rsidP="00916D93"/>
    <w:p w:rsidR="00A6045B" w:rsidRDefault="00A6045B" w:rsidP="00916D93"/>
    <w:p w:rsidR="00FF4CF8" w:rsidRDefault="00FF4CF8" w:rsidP="00916D93"/>
    <w:p w:rsidR="00FF4CF8" w:rsidRDefault="00FF4CF8" w:rsidP="00916D93"/>
    <w:p w:rsidR="00F93DD4" w:rsidRPr="00467A61" w:rsidRDefault="00F93DD4" w:rsidP="00F93DD4">
      <w:pPr>
        <w:jc w:val="center"/>
        <w:rPr>
          <w:b/>
          <w:bCs/>
        </w:rPr>
      </w:pPr>
      <w:r>
        <w:rPr>
          <w:b/>
          <w:bCs/>
        </w:rPr>
        <w:lastRenderedPageBreak/>
        <w:t>HISTÓ</w:t>
      </w:r>
      <w:r w:rsidRPr="00467A61">
        <w:rPr>
          <w:b/>
          <w:bCs/>
        </w:rPr>
        <w:t>RICO DE REVISIÓN</w:t>
      </w:r>
    </w:p>
    <w:p w:rsidR="00F93DD4" w:rsidRDefault="00F93DD4" w:rsidP="00F93DD4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8B5795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890C3E" w:rsidRPr="00890C3E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890C3E" w:rsidRDefault="00282AF9" w:rsidP="000D63FE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03</w:t>
            </w:r>
            <w:r w:rsidR="00890C3E" w:rsidRPr="00890C3E">
              <w:rPr>
                <w:iCs/>
              </w:rPr>
              <w:t>/</w:t>
            </w:r>
            <w:r w:rsidR="000D63FE">
              <w:rPr>
                <w:iCs/>
              </w:rPr>
              <w:t>12</w:t>
            </w:r>
            <w:r w:rsidR="008B5795" w:rsidRPr="00890C3E">
              <w:rPr>
                <w:iCs/>
              </w:rPr>
              <w:t>/</w:t>
            </w:r>
            <w:r w:rsidR="00890C3E" w:rsidRPr="00890C3E">
              <w:rPr>
                <w:iCs/>
              </w:rPr>
              <w:t>20</w:t>
            </w:r>
            <w:r w:rsidR="000D63FE">
              <w:rPr>
                <w:iCs/>
              </w:rPr>
              <w:t>10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890C3E" w:rsidRDefault="00890C3E">
            <w:pPr>
              <w:pStyle w:val="Tabletext"/>
              <w:jc w:val="center"/>
              <w:rPr>
                <w:iCs/>
              </w:rPr>
            </w:pPr>
            <w:r w:rsidRPr="00890C3E">
              <w:rPr>
                <w:iCs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890C3E" w:rsidRDefault="00890C3E" w:rsidP="00BF3806">
            <w:pPr>
              <w:pStyle w:val="Tabletext"/>
              <w:jc w:val="center"/>
              <w:rPr>
                <w:iCs/>
              </w:rPr>
            </w:pPr>
            <w:r w:rsidRPr="00890C3E">
              <w:rPr>
                <w:iCs/>
              </w:rPr>
              <w:t xml:space="preserve">Especificación de las funcionalidades agregadas a la versión </w:t>
            </w:r>
            <w:r w:rsidR="00282AF9">
              <w:rPr>
                <w:iCs/>
              </w:rPr>
              <w:t>1</w:t>
            </w:r>
            <w:r w:rsidRPr="00890C3E">
              <w:rPr>
                <w:iCs/>
              </w:rPr>
              <w:t>.</w:t>
            </w:r>
            <w:r w:rsidR="00282AF9">
              <w:rPr>
                <w:iCs/>
              </w:rPr>
              <w:t>1</w:t>
            </w:r>
            <w:r w:rsidRPr="00890C3E">
              <w:rPr>
                <w:iCs/>
              </w:rPr>
              <w:t>.</w:t>
            </w:r>
            <w:r w:rsidR="00282AF9">
              <w:rPr>
                <w:iCs/>
              </w:rPr>
              <w:t>0</w:t>
            </w:r>
            <w:r>
              <w:rPr>
                <w:iCs/>
              </w:rPr>
              <w:t xml:space="preserve"> para el proyecto </w:t>
            </w:r>
            <w:r w:rsidR="00282AF9">
              <w:rPr>
                <w:iCs/>
              </w:rPr>
              <w:t xml:space="preserve">Field </w:t>
            </w:r>
            <w:proofErr w:type="spellStart"/>
            <w:r w:rsidR="00282AF9">
              <w:rPr>
                <w:iCs/>
              </w:rPr>
              <w:t>Services</w:t>
            </w:r>
            <w:proofErr w:type="spellEnd"/>
            <w:r w:rsidR="00282AF9">
              <w:rPr>
                <w:iCs/>
              </w:rPr>
              <w:t xml:space="preserve"> </w:t>
            </w:r>
            <w:proofErr w:type="spellStart"/>
            <w:r w:rsidR="00282AF9">
              <w:rPr>
                <w:iCs/>
              </w:rPr>
              <w:t>Megacable</w:t>
            </w:r>
            <w:proofErr w:type="spellEnd"/>
            <w:r>
              <w:rPr>
                <w:iCs/>
              </w:rPr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890C3E" w:rsidRDefault="001864E5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Lizza Pasindo</w:t>
            </w:r>
          </w:p>
        </w:tc>
      </w:tr>
      <w:tr w:rsidR="008B5795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 w:rsidP="00461B3C">
            <w:pPr>
              <w:pStyle w:val="Tabletext"/>
              <w:jc w:val="center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 w:rsidP="00461B3C">
            <w:pPr>
              <w:pStyle w:val="Tabletext"/>
              <w:jc w:val="center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 w:rsidP="00461B3C">
            <w:pPr>
              <w:pStyle w:val="Tabletext"/>
              <w:jc w:val="center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 w:rsidP="00461B3C">
            <w:pPr>
              <w:pStyle w:val="Tabletext"/>
              <w:jc w:val="center"/>
            </w:pPr>
          </w:p>
        </w:tc>
      </w:tr>
      <w:tr w:rsidR="008B5795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 w:rsidP="00461B3C">
            <w:pPr>
              <w:pStyle w:val="Tabletext"/>
              <w:jc w:val="center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 w:rsidP="00461B3C">
            <w:pPr>
              <w:pStyle w:val="Tabletext"/>
              <w:jc w:val="center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 w:rsidP="00461B3C">
            <w:pPr>
              <w:pStyle w:val="Tabletext"/>
              <w:jc w:val="center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 w:rsidP="00461B3C">
            <w:pPr>
              <w:pStyle w:val="Tabletext"/>
              <w:jc w:val="center"/>
            </w:pPr>
          </w:p>
        </w:tc>
      </w:tr>
      <w:tr w:rsidR="008B5795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 w:rsidP="00461B3C">
            <w:pPr>
              <w:pStyle w:val="Tabletext"/>
              <w:jc w:val="center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 w:rsidP="00461B3C">
            <w:pPr>
              <w:pStyle w:val="Tabletext"/>
              <w:jc w:val="center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 w:rsidP="00461B3C">
            <w:pPr>
              <w:pStyle w:val="Tabletext"/>
              <w:jc w:val="center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 w:rsidP="00461B3C">
            <w:pPr>
              <w:pStyle w:val="Tabletext"/>
              <w:jc w:val="center"/>
            </w:pPr>
          </w:p>
        </w:tc>
      </w:tr>
    </w:tbl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091857" w:rsidRDefault="00091857" w:rsidP="00916D93">
      <w:pPr>
        <w:pStyle w:val="Ttulo"/>
      </w:pPr>
    </w:p>
    <w:p w:rsidR="00091857" w:rsidRDefault="00091857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916D93" w:rsidRDefault="00916D93" w:rsidP="00916D93">
      <w:pPr>
        <w:pStyle w:val="Ttulo"/>
      </w:pPr>
      <w:r w:rsidRPr="00487936">
        <w:t>Tabla de Contenido</w:t>
      </w:r>
    </w:p>
    <w:p w:rsidR="00916D93" w:rsidRPr="00694E85" w:rsidRDefault="00916D93" w:rsidP="00916D93"/>
    <w:p w:rsidR="004D7F96" w:rsidRDefault="00916D9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F93DD4">
        <w:rPr>
          <w:rStyle w:val="Hipervnculo"/>
        </w:rPr>
        <w:fldChar w:fldCharType="begin"/>
      </w:r>
      <w:r w:rsidRPr="00F93DD4">
        <w:rPr>
          <w:rStyle w:val="Hipervnculo"/>
        </w:rPr>
        <w:instrText xml:space="preserve"> TOC \o "1-3" \h \z \u </w:instrText>
      </w:r>
      <w:r w:rsidRPr="00F93DD4">
        <w:rPr>
          <w:rStyle w:val="Hipervnculo"/>
        </w:rPr>
        <w:fldChar w:fldCharType="separate"/>
      </w:r>
      <w:hyperlink w:anchor="_Toc290472447" w:history="1">
        <w:r w:rsidR="004D7F96" w:rsidRPr="00224BA9">
          <w:rPr>
            <w:rStyle w:val="Hipervnculo"/>
          </w:rPr>
          <w:t>1</w:t>
        </w:r>
        <w:r w:rsidR="004D7F9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D7F96" w:rsidRPr="00224BA9">
          <w:rPr>
            <w:rStyle w:val="Hipervnculo"/>
          </w:rPr>
          <w:t>Introducción</w:t>
        </w:r>
        <w:r w:rsidR="004D7F96">
          <w:rPr>
            <w:webHidden/>
          </w:rPr>
          <w:tab/>
        </w:r>
        <w:r w:rsidR="004D7F96">
          <w:rPr>
            <w:webHidden/>
          </w:rPr>
          <w:fldChar w:fldCharType="begin"/>
        </w:r>
        <w:r w:rsidR="004D7F96">
          <w:rPr>
            <w:webHidden/>
          </w:rPr>
          <w:instrText xml:space="preserve"> PAGEREF _Toc290472447 \h </w:instrText>
        </w:r>
        <w:r w:rsidR="004D7F96">
          <w:rPr>
            <w:webHidden/>
          </w:rPr>
        </w:r>
        <w:r w:rsidR="004D7F96">
          <w:rPr>
            <w:webHidden/>
          </w:rPr>
          <w:fldChar w:fldCharType="separate"/>
        </w:r>
        <w:r w:rsidR="004D7F96">
          <w:rPr>
            <w:webHidden/>
          </w:rPr>
          <w:t>4</w:t>
        </w:r>
        <w:r w:rsidR="004D7F96">
          <w:rPr>
            <w:webHidden/>
          </w:rPr>
          <w:fldChar w:fldCharType="end"/>
        </w:r>
      </w:hyperlink>
    </w:p>
    <w:p w:rsidR="004D7F96" w:rsidRDefault="00C47A7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0472448" w:history="1">
        <w:r w:rsidR="004D7F96" w:rsidRPr="00224BA9">
          <w:rPr>
            <w:rStyle w:val="Hipervnculo"/>
          </w:rPr>
          <w:t>2</w:t>
        </w:r>
        <w:r w:rsidR="004D7F9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D7F96" w:rsidRPr="00224BA9">
          <w:rPr>
            <w:rStyle w:val="Hipervnculo"/>
          </w:rPr>
          <w:t>Funcionalidades</w:t>
        </w:r>
        <w:r w:rsidR="004D7F96">
          <w:rPr>
            <w:webHidden/>
          </w:rPr>
          <w:tab/>
        </w:r>
        <w:r w:rsidR="004D7F96">
          <w:rPr>
            <w:webHidden/>
          </w:rPr>
          <w:fldChar w:fldCharType="begin"/>
        </w:r>
        <w:r w:rsidR="004D7F96">
          <w:rPr>
            <w:webHidden/>
          </w:rPr>
          <w:instrText xml:space="preserve"> PAGEREF _Toc290472448 \h </w:instrText>
        </w:r>
        <w:r w:rsidR="004D7F96">
          <w:rPr>
            <w:webHidden/>
          </w:rPr>
        </w:r>
        <w:r w:rsidR="004D7F96">
          <w:rPr>
            <w:webHidden/>
          </w:rPr>
          <w:fldChar w:fldCharType="separate"/>
        </w:r>
        <w:r w:rsidR="004D7F96">
          <w:rPr>
            <w:webHidden/>
          </w:rPr>
          <w:t>4</w:t>
        </w:r>
        <w:r w:rsidR="004D7F96">
          <w:rPr>
            <w:webHidden/>
          </w:rPr>
          <w:fldChar w:fldCharType="end"/>
        </w:r>
      </w:hyperlink>
    </w:p>
    <w:p w:rsidR="004D7F96" w:rsidRDefault="00C47A7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0472449" w:history="1">
        <w:r w:rsidR="004D7F96" w:rsidRPr="00224BA9">
          <w:rPr>
            <w:rStyle w:val="Hipervnculo"/>
            <w:noProof/>
          </w:rPr>
          <w:t>2.1</w:t>
        </w:r>
        <w:r w:rsidR="004D7F9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D7F96" w:rsidRPr="00224BA9">
          <w:rPr>
            <w:rStyle w:val="Hipervnculo"/>
            <w:noProof/>
          </w:rPr>
          <w:t>Incidencias asociadas</w:t>
        </w:r>
        <w:r w:rsidR="004D7F96">
          <w:rPr>
            <w:noProof/>
            <w:webHidden/>
          </w:rPr>
          <w:tab/>
        </w:r>
        <w:r w:rsidR="004D7F96">
          <w:rPr>
            <w:noProof/>
            <w:webHidden/>
          </w:rPr>
          <w:fldChar w:fldCharType="begin"/>
        </w:r>
        <w:r w:rsidR="004D7F96">
          <w:rPr>
            <w:noProof/>
            <w:webHidden/>
          </w:rPr>
          <w:instrText xml:space="preserve"> PAGEREF _Toc290472449 \h </w:instrText>
        </w:r>
        <w:r w:rsidR="004D7F96">
          <w:rPr>
            <w:noProof/>
            <w:webHidden/>
          </w:rPr>
        </w:r>
        <w:r w:rsidR="004D7F96">
          <w:rPr>
            <w:noProof/>
            <w:webHidden/>
          </w:rPr>
          <w:fldChar w:fldCharType="separate"/>
        </w:r>
        <w:r w:rsidR="004D7F96">
          <w:rPr>
            <w:noProof/>
            <w:webHidden/>
          </w:rPr>
          <w:t>4</w:t>
        </w:r>
        <w:r w:rsidR="004D7F96">
          <w:rPr>
            <w:noProof/>
            <w:webHidden/>
          </w:rPr>
          <w:fldChar w:fldCharType="end"/>
        </w:r>
      </w:hyperlink>
    </w:p>
    <w:p w:rsidR="004D7F96" w:rsidRDefault="00C47A7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0472450" w:history="1">
        <w:r w:rsidR="004D7F96" w:rsidRPr="00224BA9">
          <w:rPr>
            <w:rStyle w:val="Hipervnculo"/>
          </w:rPr>
          <w:t>3</w:t>
        </w:r>
        <w:r w:rsidR="004D7F9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D7F96" w:rsidRPr="00224BA9">
          <w:rPr>
            <w:rStyle w:val="Hipervnculo"/>
          </w:rPr>
          <w:t>Correcciones</w:t>
        </w:r>
        <w:r w:rsidR="004D7F96">
          <w:rPr>
            <w:webHidden/>
          </w:rPr>
          <w:tab/>
        </w:r>
        <w:r w:rsidR="004D7F96">
          <w:rPr>
            <w:webHidden/>
          </w:rPr>
          <w:fldChar w:fldCharType="begin"/>
        </w:r>
        <w:r w:rsidR="004D7F96">
          <w:rPr>
            <w:webHidden/>
          </w:rPr>
          <w:instrText xml:space="preserve"> PAGEREF _Toc290472450 \h </w:instrText>
        </w:r>
        <w:r w:rsidR="004D7F96">
          <w:rPr>
            <w:webHidden/>
          </w:rPr>
        </w:r>
        <w:r w:rsidR="004D7F96">
          <w:rPr>
            <w:webHidden/>
          </w:rPr>
          <w:fldChar w:fldCharType="separate"/>
        </w:r>
        <w:r w:rsidR="004D7F96">
          <w:rPr>
            <w:webHidden/>
          </w:rPr>
          <w:t>4</w:t>
        </w:r>
        <w:r w:rsidR="004D7F96">
          <w:rPr>
            <w:webHidden/>
          </w:rPr>
          <w:fldChar w:fldCharType="end"/>
        </w:r>
      </w:hyperlink>
    </w:p>
    <w:p w:rsidR="00916D93" w:rsidRPr="00F93DD4" w:rsidRDefault="00916D93" w:rsidP="003D746C">
      <w:pPr>
        <w:pStyle w:val="TDC1"/>
        <w:rPr>
          <w:rFonts w:cs="Arial"/>
        </w:rPr>
      </w:pPr>
      <w:r w:rsidRPr="00F93DD4">
        <w:rPr>
          <w:rStyle w:val="Hipervnculo"/>
        </w:rPr>
        <w:fldChar w:fldCharType="end"/>
      </w:r>
    </w:p>
    <w:p w:rsidR="00916D93" w:rsidRPr="00142850" w:rsidRDefault="00916D93" w:rsidP="004D0ABF">
      <w:pPr>
        <w:pStyle w:val="TDC2"/>
        <w:rPr>
          <w:lang w:val="es-MX" w:eastAsia="en-US"/>
        </w:rPr>
      </w:pPr>
    </w:p>
    <w:p w:rsidR="00916D93" w:rsidRDefault="00916D93" w:rsidP="00234D8F">
      <w:pPr>
        <w:pStyle w:val="InfoBlue"/>
        <w:numPr>
          <w:ilvl w:val="0"/>
          <w:numId w:val="0"/>
        </w:numPr>
        <w:ind w:left="360"/>
      </w:pPr>
    </w:p>
    <w:p w:rsidR="00916D93" w:rsidRDefault="00916D93" w:rsidP="00234D8F">
      <w:pPr>
        <w:pStyle w:val="InfoBlue"/>
        <w:numPr>
          <w:ilvl w:val="0"/>
          <w:numId w:val="0"/>
        </w:numPr>
        <w:ind w:left="720"/>
      </w:pPr>
    </w:p>
    <w:p w:rsidR="007F729A" w:rsidRDefault="00916D93" w:rsidP="00A6045B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r>
        <w:br w:type="page"/>
      </w:r>
      <w:bookmarkStart w:id="1" w:name="_Toc184718151"/>
      <w:bookmarkStart w:id="2" w:name="_Toc290472447"/>
      <w:bookmarkStart w:id="3" w:name="_Toc423410238"/>
      <w:bookmarkStart w:id="4" w:name="_Toc425054504"/>
      <w:bookmarkStart w:id="5" w:name="_Toc186604575"/>
      <w:r w:rsidRPr="00142850">
        <w:lastRenderedPageBreak/>
        <w:t>Introducción</w:t>
      </w:r>
      <w:bookmarkEnd w:id="1"/>
      <w:bookmarkEnd w:id="2"/>
    </w:p>
    <w:p w:rsidR="00916D93" w:rsidRDefault="00011E58" w:rsidP="00234D8F">
      <w:pPr>
        <w:pStyle w:val="InfoBlue"/>
        <w:rPr>
          <w:i/>
        </w:rPr>
      </w:pPr>
      <w:r w:rsidRPr="000777F3">
        <w:t>Este documento es utilizado para listar y definir las especificaciones de un producto, las cuales se han revisado formalmente y sobre las que</w:t>
      </w:r>
      <w:r w:rsidR="00B934FD" w:rsidRPr="000777F3">
        <w:t xml:space="preserve"> </w:t>
      </w:r>
      <w:r w:rsidRPr="000777F3">
        <w:t>se ha llegado a un acuerdo.</w:t>
      </w:r>
      <w:r w:rsidR="00B934FD" w:rsidRPr="000777F3">
        <w:t xml:space="preserve"> </w:t>
      </w:r>
      <w:r w:rsidRPr="000777F3">
        <w:t>Posteriormente, este documento</w:t>
      </w:r>
      <w:r w:rsidR="00B934FD" w:rsidRPr="000777F3">
        <w:t xml:space="preserve"> sirve como base para un desarrollo </w:t>
      </w:r>
      <w:r w:rsidRPr="000777F3">
        <w:t>ulterior, que deberá realizarse</w:t>
      </w:r>
      <w:r w:rsidR="00B934FD" w:rsidRPr="000777F3">
        <w:t xml:space="preserve"> solamente a través de procedimiento</w:t>
      </w:r>
      <w:r w:rsidRPr="000777F3">
        <w:t>s formales de control de cambios.</w:t>
      </w:r>
      <w:r w:rsidR="00916D93" w:rsidRPr="000777F3">
        <w:t xml:space="preserve"> </w:t>
      </w:r>
    </w:p>
    <w:p w:rsidR="000777F3" w:rsidRPr="00EE785A" w:rsidRDefault="000777F3" w:rsidP="00EE785A">
      <w:pPr>
        <w:pStyle w:val="Textoindependiente"/>
        <w:rPr>
          <w:lang w:eastAsia="en-US"/>
        </w:rPr>
      </w:pPr>
    </w:p>
    <w:p w:rsidR="000777F3" w:rsidRDefault="000777F3" w:rsidP="000777F3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bookmarkStart w:id="6" w:name="_Toc290472448"/>
      <w:r>
        <w:t>Funcionalidades</w:t>
      </w:r>
      <w:bookmarkEnd w:id="6"/>
    </w:p>
    <w:p w:rsidR="0078092A" w:rsidRPr="0078092A" w:rsidRDefault="0078092A" w:rsidP="0078092A">
      <w:pPr>
        <w:rPr>
          <w:lang w:val="es-MX" w:eastAsia="es-MX"/>
        </w:rPr>
      </w:pPr>
    </w:p>
    <w:p w:rsidR="00A82499" w:rsidRDefault="00A82499" w:rsidP="00C34337">
      <w:pPr>
        <w:pStyle w:val="InfoBlue"/>
      </w:pPr>
      <w:r>
        <w:t xml:space="preserve">Sincronizar Agenda - </w:t>
      </w:r>
      <w:r w:rsidRPr="00B33A9C">
        <w:t>Se deberá modificar el caso de uso de la actividad para contemplar la nueva entidad "</w:t>
      </w:r>
      <w:proofErr w:type="spellStart"/>
      <w:r w:rsidRPr="00B33A9C">
        <w:t>ServicioEquipo</w:t>
      </w:r>
      <w:proofErr w:type="spellEnd"/>
      <w:r w:rsidRPr="00B33A9C">
        <w:t>" en la sincronización de la agenda</w:t>
      </w:r>
    </w:p>
    <w:p w:rsidR="00C34337" w:rsidRPr="00C34337" w:rsidRDefault="00C34337" w:rsidP="00C34337">
      <w:pPr>
        <w:pStyle w:val="InfoBlue"/>
      </w:pPr>
      <w:r>
        <w:t>Atender Trabajo -</w:t>
      </w:r>
      <w:r w:rsidRPr="00C34337">
        <w:t xml:space="preserve">Agregar el atributo </w:t>
      </w:r>
      <w:proofErr w:type="spellStart"/>
      <w:r w:rsidRPr="00C34337">
        <w:t>TipoServicio</w:t>
      </w:r>
      <w:proofErr w:type="spellEnd"/>
      <w:r w:rsidRPr="00C34337">
        <w:t xml:space="preserve"> a la entidad de </w:t>
      </w:r>
      <w:proofErr w:type="spellStart"/>
      <w:r w:rsidRPr="00C34337">
        <w:t>OrdenTrabajo</w:t>
      </w:r>
      <w:proofErr w:type="spellEnd"/>
      <w:r w:rsidRPr="00C34337">
        <w:t>. Se deberá mostrar el tipo de servicio para el listado de trabajos a realizar en el domicilio</w:t>
      </w:r>
    </w:p>
    <w:p w:rsidR="00A82499" w:rsidRDefault="00A82499" w:rsidP="00B33A9C">
      <w:pPr>
        <w:pStyle w:val="InfoBlue"/>
      </w:pPr>
      <w:r>
        <w:t xml:space="preserve">Recuperar Equipo - </w:t>
      </w:r>
      <w:r w:rsidRPr="00A82499">
        <w:t>Se deberá contemplar la nueva entidad "</w:t>
      </w:r>
      <w:proofErr w:type="spellStart"/>
      <w:r w:rsidRPr="00A82499">
        <w:t>ServicioEquipo</w:t>
      </w:r>
      <w:proofErr w:type="spellEnd"/>
      <w:r w:rsidRPr="00A82499">
        <w:t>" para limitar la recuper</w:t>
      </w:r>
      <w:r w:rsidR="002C7AC4">
        <w:t>a</w:t>
      </w:r>
      <w:r w:rsidRPr="00A82499">
        <w:t>ción de equipos en las órdenes de trabajo de acuerdo a su tipo.</w:t>
      </w:r>
      <w:r>
        <w:br/>
      </w:r>
      <w:r w:rsidRPr="00A82499">
        <w:t>Todos los equipos recuperados que se encuentren en el catálogo de números de serie, deberán regresar al estado Disponible (Eliminar e</w:t>
      </w:r>
      <w:r w:rsidR="002C7AC4">
        <w:t>sta</w:t>
      </w:r>
      <w:r w:rsidRPr="00A82499">
        <w:t>do "Por Revisar").</w:t>
      </w:r>
    </w:p>
    <w:p w:rsidR="00A82499" w:rsidRDefault="00A82499" w:rsidP="00A82499">
      <w:pPr>
        <w:pStyle w:val="InfoBlue"/>
      </w:pPr>
      <w:r>
        <w:t xml:space="preserve">Obtener Niveles de Señal - </w:t>
      </w:r>
      <w:r w:rsidRPr="00A82499">
        <w:t>Se deberá contemplar la nueva entidad "</w:t>
      </w:r>
      <w:proofErr w:type="spellStart"/>
      <w:r w:rsidRPr="00A82499">
        <w:t>ServicioEquipo</w:t>
      </w:r>
      <w:proofErr w:type="spellEnd"/>
      <w:r w:rsidRPr="00A82499">
        <w:t>" para limitar la obtención de niveles en las órdenes de trabajo de acuerdo a su tipo</w:t>
      </w:r>
      <w:r w:rsidR="002C7AC4">
        <w:t xml:space="preserve"> </w:t>
      </w:r>
      <w:r w:rsidRPr="00A82499">
        <w:t>de servicio</w:t>
      </w:r>
    </w:p>
    <w:p w:rsidR="003D4F9A" w:rsidRDefault="003D4F9A" w:rsidP="00A82499">
      <w:pPr>
        <w:pStyle w:val="InfoBlue"/>
      </w:pPr>
      <w:r>
        <w:t xml:space="preserve">Cerrar Trabajo - </w:t>
      </w:r>
      <w:r w:rsidRPr="003D4F9A">
        <w:t>Todas las órdenes de trabajo que tengan asignado el motivo "Atendido por radio-operador" deberán cerrarse por default en estado Atendidas y presentarse de sólo lectura, permitiendo capturar únicamente las observaciones del técnico</w:t>
      </w:r>
    </w:p>
    <w:p w:rsidR="00A82499" w:rsidRDefault="00A82499" w:rsidP="00A82499">
      <w:pPr>
        <w:pStyle w:val="InfoBlue"/>
      </w:pPr>
      <w:r>
        <w:t xml:space="preserve">Acceso al Sistema - </w:t>
      </w:r>
      <w:r w:rsidRPr="00BF3806">
        <w:t xml:space="preserve">En la pantalla de acceso del técnico, al seleccionar la opción "Regresar" será necesario validar que el usuario y </w:t>
      </w:r>
      <w:proofErr w:type="spellStart"/>
      <w:r w:rsidRPr="00BF3806">
        <w:t>password</w:t>
      </w:r>
      <w:proofErr w:type="spellEnd"/>
      <w:r w:rsidRPr="00BF3806">
        <w:t xml:space="preserve"> proporcionados corresponda</w:t>
      </w:r>
      <w:r>
        <w:t>n</w:t>
      </w:r>
      <w:r w:rsidRPr="00BF3806">
        <w:t xml:space="preserve"> a un usuario de PYC</w:t>
      </w:r>
      <w:r>
        <w:t>.</w:t>
      </w:r>
    </w:p>
    <w:p w:rsidR="002C7AC4" w:rsidRDefault="002C7AC4" w:rsidP="002C7AC4">
      <w:pPr>
        <w:pStyle w:val="InfoBlue"/>
      </w:pPr>
      <w:r>
        <w:t xml:space="preserve">Tabla </w:t>
      </w:r>
      <w:proofErr w:type="spellStart"/>
      <w:r>
        <w:t>ServicioEquipo</w:t>
      </w:r>
      <w:proofErr w:type="spellEnd"/>
      <w:r>
        <w:t xml:space="preserve"> - </w:t>
      </w:r>
      <w:bookmarkStart w:id="7" w:name="bugnotes"/>
      <w:r w:rsidRPr="002C7AC4">
        <w:t>Se agrega r</w:t>
      </w:r>
      <w:r>
        <w:t>e</w:t>
      </w:r>
      <w:r w:rsidRPr="002C7AC4">
        <w:t xml:space="preserve">gla de negocio para el tipo de material corresponda a un equipo digital al validar el tipo de la tabla </w:t>
      </w:r>
      <w:proofErr w:type="spellStart"/>
      <w:r w:rsidRPr="002C7AC4">
        <w:t>ServicioEquipo</w:t>
      </w:r>
      <w:proofErr w:type="spellEnd"/>
    </w:p>
    <w:p w:rsidR="00D879CC" w:rsidRDefault="00D879CC" w:rsidP="00D879CC">
      <w:pPr>
        <w:pStyle w:val="InfoBlue"/>
      </w:pPr>
      <w:r>
        <w:t xml:space="preserve">Menú Atender Trabajo - </w:t>
      </w:r>
      <w:r w:rsidRPr="00D879CC">
        <w:t xml:space="preserve">Cuando el trabajo sea una instalación y el número de serie del equipo activado que encuentra en sesión corresponda a un equipo de tipo </w:t>
      </w:r>
      <w:r w:rsidRPr="00D879CC">
        <w:t>Access</w:t>
      </w:r>
      <w:r w:rsidRPr="00D879CC">
        <w:t xml:space="preserve"> Point, no se deberá habilitar la opción Obtener Niveles de Señal en el menú trabajo</w:t>
      </w:r>
    </w:p>
    <w:p w:rsidR="00F92586" w:rsidRPr="00F92586" w:rsidRDefault="00F92586" w:rsidP="00F92586">
      <w:pPr>
        <w:pStyle w:val="InfoBlue"/>
      </w:pPr>
      <w:r w:rsidRPr="00F92586">
        <w:t xml:space="preserve">Enviar en la interfaz </w:t>
      </w:r>
      <w:proofErr w:type="spellStart"/>
      <w:r w:rsidRPr="00F92586">
        <w:t>OrdenTrabajo</w:t>
      </w:r>
      <w:proofErr w:type="spellEnd"/>
      <w:r w:rsidRPr="00F92586">
        <w:t xml:space="preserve"> en tiempo real, las observaciones del técnico cuando un cliente es VISITADO</w:t>
      </w:r>
    </w:p>
    <w:bookmarkEnd w:id="7"/>
    <w:p w:rsidR="00E5500B" w:rsidRDefault="0078092A" w:rsidP="0027269A">
      <w:pPr>
        <w:pStyle w:val="Textoindependiente"/>
      </w:pPr>
      <w:r>
        <w:rPr>
          <w:rFonts w:ascii="Verdana" w:hAnsi="Verdana" w:cs="Times New Roman"/>
          <w:bCs w:val="0"/>
          <w:color w:val="000000"/>
          <w:sz w:val="18"/>
          <w:szCs w:val="18"/>
          <w:lang w:eastAsia="en-US"/>
        </w:rPr>
        <w:t xml:space="preserve">  </w:t>
      </w:r>
    </w:p>
    <w:p w:rsidR="005950DA" w:rsidRDefault="005950DA" w:rsidP="000777F3">
      <w:pPr>
        <w:rPr>
          <w:lang w:val="es-MX" w:eastAsia="es-MX"/>
        </w:rPr>
      </w:pPr>
    </w:p>
    <w:p w:rsidR="000777F3" w:rsidRDefault="000777F3" w:rsidP="000777F3">
      <w:pPr>
        <w:pStyle w:val="Ttulo2"/>
        <w:jc w:val="left"/>
      </w:pPr>
      <w:bookmarkStart w:id="8" w:name="_Toc290472449"/>
      <w:r>
        <w:t>Incidencias asociadas</w:t>
      </w:r>
      <w:bookmarkEnd w:id="8"/>
    </w:p>
    <w:p w:rsidR="002664A4" w:rsidRPr="0078092A" w:rsidRDefault="002664A4" w:rsidP="002664A4">
      <w:pPr>
        <w:rPr>
          <w:rFonts w:ascii="Verdana" w:hAnsi="Verdana"/>
          <w:b/>
          <w:color w:val="000000"/>
          <w:sz w:val="18"/>
          <w:szCs w:val="18"/>
          <w:lang w:val="es-MX" w:eastAsia="en-US"/>
        </w:rPr>
      </w:pPr>
      <w:r>
        <w:rPr>
          <w:rFonts w:ascii="Verdana" w:hAnsi="Verdana"/>
          <w:b/>
          <w:color w:val="000000"/>
          <w:sz w:val="18"/>
          <w:szCs w:val="18"/>
          <w:lang w:val="es-MX" w:eastAsia="en-US"/>
        </w:rPr>
        <w:t xml:space="preserve"> </w:t>
      </w:r>
    </w:p>
    <w:p w:rsidR="00D17C1A" w:rsidRDefault="00D17C1A" w:rsidP="00BF3806">
      <w:pPr>
        <w:pStyle w:val="InfoBlue"/>
        <w:numPr>
          <w:ilvl w:val="0"/>
          <w:numId w:val="0"/>
        </w:numPr>
        <w:ind w:left="720"/>
        <w:rPr>
          <w:lang w:eastAsia="es-MX"/>
        </w:rPr>
      </w:pPr>
    </w:p>
    <w:p w:rsidR="00B33A9C" w:rsidRDefault="00B33A9C" w:rsidP="00E5500B">
      <w:pPr>
        <w:pStyle w:val="InfoBlue"/>
        <w:rPr>
          <w:rStyle w:val="Hipervnculo"/>
        </w:rPr>
      </w:pPr>
      <w:hyperlink r:id="rId8" w:history="1">
        <w:r w:rsidRPr="00B33A9C">
          <w:rPr>
            <w:rStyle w:val="Hipervnculo"/>
          </w:rPr>
          <w:t>0000608</w:t>
        </w:r>
      </w:hyperlink>
    </w:p>
    <w:p w:rsidR="00C34337" w:rsidRDefault="00C34337" w:rsidP="00C34337">
      <w:pPr>
        <w:pStyle w:val="InfoBlue"/>
        <w:rPr>
          <w:rStyle w:val="Hipervnculo"/>
        </w:rPr>
      </w:pPr>
      <w:hyperlink r:id="rId9" w:history="1">
        <w:r w:rsidRPr="00C34337">
          <w:rPr>
            <w:rStyle w:val="Hipervnculo"/>
          </w:rPr>
          <w:t>0000609</w:t>
        </w:r>
      </w:hyperlink>
    </w:p>
    <w:p w:rsidR="00A82499" w:rsidRDefault="00A82499" w:rsidP="00A82499">
      <w:pPr>
        <w:pStyle w:val="InfoBlue"/>
        <w:rPr>
          <w:rStyle w:val="Hipervnculo"/>
        </w:rPr>
      </w:pPr>
      <w:hyperlink r:id="rId10" w:history="1">
        <w:r w:rsidRPr="00A82499">
          <w:rPr>
            <w:rStyle w:val="Hipervnculo"/>
          </w:rPr>
          <w:t>0000612</w:t>
        </w:r>
      </w:hyperlink>
    </w:p>
    <w:p w:rsidR="00A82499" w:rsidRDefault="00A82499" w:rsidP="00A82499">
      <w:pPr>
        <w:pStyle w:val="InfoBlue"/>
        <w:rPr>
          <w:rStyle w:val="Hipervnculo"/>
        </w:rPr>
      </w:pPr>
      <w:hyperlink r:id="rId11" w:history="1">
        <w:r w:rsidRPr="00A82499">
          <w:rPr>
            <w:rStyle w:val="Hipervnculo"/>
          </w:rPr>
          <w:t>0000613</w:t>
        </w:r>
      </w:hyperlink>
    </w:p>
    <w:p w:rsidR="003D4F9A" w:rsidRPr="003D4F9A" w:rsidRDefault="003D4F9A" w:rsidP="003D4F9A">
      <w:pPr>
        <w:pStyle w:val="InfoBlue"/>
      </w:pPr>
      <w:hyperlink r:id="rId12" w:history="1">
        <w:r w:rsidRPr="003D4F9A">
          <w:rPr>
            <w:rStyle w:val="Hipervnculo"/>
          </w:rPr>
          <w:t>0000614</w:t>
        </w:r>
      </w:hyperlink>
    </w:p>
    <w:p w:rsidR="00E5500B" w:rsidRDefault="00C47A70" w:rsidP="00E5500B">
      <w:pPr>
        <w:pStyle w:val="InfoBlue"/>
        <w:rPr>
          <w:rStyle w:val="Hipervnculo"/>
        </w:rPr>
      </w:pPr>
      <w:hyperlink r:id="rId13" w:history="1">
        <w:r w:rsidR="00072A86" w:rsidRPr="00BF3806">
          <w:rPr>
            <w:rStyle w:val="Hipervnculo"/>
          </w:rPr>
          <w:t>0000616</w:t>
        </w:r>
      </w:hyperlink>
    </w:p>
    <w:p w:rsidR="002C7AC4" w:rsidRDefault="002C7AC4" w:rsidP="002C7AC4">
      <w:pPr>
        <w:pStyle w:val="InfoBlue"/>
        <w:rPr>
          <w:rStyle w:val="Hipervnculo"/>
        </w:rPr>
      </w:pPr>
      <w:hyperlink r:id="rId14" w:history="1">
        <w:r w:rsidRPr="002C7AC4">
          <w:rPr>
            <w:rStyle w:val="Hipervnculo"/>
          </w:rPr>
          <w:t>00006</w:t>
        </w:r>
        <w:r w:rsidRPr="002C7AC4">
          <w:rPr>
            <w:rStyle w:val="Hipervnculo"/>
          </w:rPr>
          <w:t>3</w:t>
        </w:r>
        <w:r w:rsidRPr="002C7AC4">
          <w:rPr>
            <w:rStyle w:val="Hipervnculo"/>
          </w:rPr>
          <w:t>7</w:t>
        </w:r>
      </w:hyperlink>
    </w:p>
    <w:p w:rsidR="00D879CC" w:rsidRDefault="00D879CC" w:rsidP="00D879CC">
      <w:pPr>
        <w:pStyle w:val="InfoBlue"/>
        <w:rPr>
          <w:rStyle w:val="Hipervnculo"/>
        </w:rPr>
      </w:pPr>
      <w:hyperlink r:id="rId15" w:history="1">
        <w:r w:rsidRPr="00D879CC">
          <w:rPr>
            <w:rStyle w:val="Hipervnculo"/>
          </w:rPr>
          <w:t>0000672</w:t>
        </w:r>
      </w:hyperlink>
    </w:p>
    <w:p w:rsidR="00743C6E" w:rsidRPr="00743C6E" w:rsidRDefault="00743C6E" w:rsidP="00743C6E">
      <w:pPr>
        <w:pStyle w:val="InfoBlue"/>
      </w:pPr>
      <w:hyperlink r:id="rId16" w:history="1">
        <w:r w:rsidRPr="00743C6E">
          <w:rPr>
            <w:rStyle w:val="Hipervnculo"/>
          </w:rPr>
          <w:t>0000757</w:t>
        </w:r>
      </w:hyperlink>
    </w:p>
    <w:p w:rsidR="00072A86" w:rsidRPr="00072A86" w:rsidRDefault="00072A86" w:rsidP="00072A86">
      <w:pPr>
        <w:pStyle w:val="Textoindependiente"/>
        <w:rPr>
          <w:lang w:eastAsia="en-US"/>
        </w:rPr>
      </w:pPr>
    </w:p>
    <w:p w:rsidR="00236D8B" w:rsidRDefault="00236D8B" w:rsidP="00236D8B">
      <w:pPr>
        <w:pStyle w:val="Textoindependiente"/>
        <w:rPr>
          <w:rFonts w:ascii="Verdana" w:hAnsi="Verdana" w:cs="Times New Roman"/>
          <w:bCs w:val="0"/>
          <w:color w:val="000000"/>
          <w:sz w:val="18"/>
          <w:szCs w:val="18"/>
          <w:lang w:eastAsia="en-US"/>
        </w:rPr>
      </w:pPr>
    </w:p>
    <w:p w:rsidR="00236D8B" w:rsidRPr="00D17C1A" w:rsidRDefault="00E5500B" w:rsidP="00A64F4F">
      <w:pPr>
        <w:pStyle w:val="Textoindependiente"/>
      </w:pPr>
      <w:r>
        <w:rPr>
          <w:rFonts w:ascii="Verdana" w:hAnsi="Verdana" w:cs="Times New Roman"/>
          <w:bCs w:val="0"/>
          <w:color w:val="000000"/>
          <w:sz w:val="18"/>
          <w:szCs w:val="18"/>
          <w:lang w:eastAsia="en-US"/>
        </w:rPr>
        <w:t xml:space="preserve">     </w:t>
      </w:r>
    </w:p>
    <w:p w:rsidR="00916D93" w:rsidRDefault="000777F3" w:rsidP="00A6045B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bookmarkStart w:id="9" w:name="_Toc290472450"/>
      <w:r>
        <w:lastRenderedPageBreak/>
        <w:t>Correcciones</w:t>
      </w:r>
      <w:bookmarkEnd w:id="9"/>
    </w:p>
    <w:bookmarkEnd w:id="3"/>
    <w:bookmarkEnd w:id="4"/>
    <w:bookmarkEnd w:id="5"/>
    <w:p w:rsidR="004E65DB" w:rsidRPr="00805CB3" w:rsidRDefault="00805CB3" w:rsidP="004E65DB">
      <w:pPr>
        <w:rPr>
          <w:rFonts w:ascii="Verdana" w:hAnsi="Verdana"/>
          <w:color w:val="000000"/>
          <w:sz w:val="20"/>
          <w:szCs w:val="20"/>
          <w:lang w:val="es-MX" w:eastAsia="en-US"/>
        </w:rPr>
      </w:pPr>
      <w:r w:rsidRPr="00805CB3">
        <w:rPr>
          <w:rFonts w:ascii="Verdana" w:hAnsi="Verdana"/>
          <w:color w:val="000000"/>
          <w:sz w:val="20"/>
          <w:szCs w:val="20"/>
          <w:lang w:val="es-MX" w:eastAsia="en-US"/>
        </w:rPr>
        <w:t>N/A</w:t>
      </w:r>
    </w:p>
    <w:sectPr w:rsidR="004E65DB" w:rsidRPr="00805CB3" w:rsidSect="004507B3">
      <w:headerReference w:type="default" r:id="rId17"/>
      <w:footerReference w:type="even" r:id="rId18"/>
      <w:footerReference w:type="default" r:id="rId19"/>
      <w:headerReference w:type="first" r:id="rId20"/>
      <w:pgSz w:w="12242" w:h="15842" w:code="1"/>
      <w:pgMar w:top="1412" w:right="1134" w:bottom="1134" w:left="1134" w:header="567" w:footer="1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A70" w:rsidRDefault="00C47A70" w:rsidP="00514F06">
      <w:pPr>
        <w:pStyle w:val="Ttulo1"/>
      </w:pPr>
      <w:r>
        <w:separator/>
      </w:r>
    </w:p>
  </w:endnote>
  <w:endnote w:type="continuationSeparator" w:id="0">
    <w:p w:rsidR="00C47A70" w:rsidRDefault="00C47A70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D98" w:rsidRDefault="00523D9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23D98" w:rsidRDefault="00523D9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3473"/>
      <w:gridCol w:w="3473"/>
    </w:tblGrid>
    <w:tr w:rsidR="00523D98" w:rsidRPr="00596B48" w:rsidTr="00EE785A">
      <w:trPr>
        <w:trHeight w:val="89"/>
      </w:trPr>
      <w:tc>
        <w:tcPr>
          <w:tcW w:w="3189" w:type="dxa"/>
        </w:tcPr>
        <w:p w:rsidR="00523D98" w:rsidRPr="00596B48" w:rsidRDefault="00523D98" w:rsidP="00596B48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29A41812" wp14:editId="173C2F40">
                <wp:extent cx="1228725" cy="371475"/>
                <wp:effectExtent l="0" t="0" r="9525" b="9525"/>
                <wp:docPr id="20" name="Imagen 3" descr="Descripción: Descripción: 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Descripción: Descripción: 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3" w:type="dxa"/>
        </w:tcPr>
        <w:p w:rsidR="00BC7805" w:rsidRDefault="00EE2485" w:rsidP="003444F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 w:rsidR="003444F3">
            <w:rPr>
              <w:rFonts w:ascii="Arial" w:hAnsi="Arial" w:cs="Arial"/>
            </w:rPr>
            <w:t xml:space="preserve"> </w:t>
          </w:r>
          <w:proofErr w:type="spellStart"/>
          <w:r w:rsidR="003444F3">
            <w:rPr>
              <w:rFonts w:ascii="Arial" w:hAnsi="Arial" w:cs="Arial"/>
            </w:rPr>
            <w:t>Amesol</w:t>
          </w:r>
          <w:proofErr w:type="spellEnd"/>
          <w:r w:rsidR="003444F3">
            <w:rPr>
              <w:rFonts w:ascii="Arial" w:hAnsi="Arial" w:cs="Arial"/>
            </w:rPr>
            <w:t xml:space="preserve"> México</w:t>
          </w:r>
          <w:r w:rsidRPr="00B01427">
            <w:rPr>
              <w:rFonts w:ascii="Arial" w:hAnsi="Arial" w:cs="Arial"/>
            </w:rPr>
            <w:t xml:space="preserve">, </w:t>
          </w:r>
        </w:p>
        <w:p w:rsidR="00523D98" w:rsidRPr="00596B48" w:rsidRDefault="00EE2485" w:rsidP="000D63FE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>
            <w:rPr>
              <w:rFonts w:ascii="Arial" w:hAnsi="Arial" w:cs="Arial"/>
            </w:rPr>
            <w:t>1</w:t>
          </w:r>
          <w:r w:rsidR="000D63FE">
            <w:rPr>
              <w:rFonts w:ascii="Arial" w:hAnsi="Arial" w:cs="Arial"/>
            </w:rPr>
            <w:t>0</w:t>
          </w:r>
        </w:p>
      </w:tc>
      <w:tc>
        <w:tcPr>
          <w:tcW w:w="3473" w:type="dxa"/>
        </w:tcPr>
        <w:p w:rsidR="00523D98" w:rsidRPr="00596B48" w:rsidRDefault="00523D98" w:rsidP="004507B3">
          <w:pPr>
            <w:pStyle w:val="Piedepgina"/>
            <w:jc w:val="right"/>
            <w:rPr>
              <w:rFonts w:ascii="Arial" w:hAnsi="Arial" w:cs="Arial"/>
              <w:b/>
              <w:sz w:val="20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446D7B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446D7B">
            <w:rPr>
              <w:rFonts w:ascii="Arial" w:hAnsi="Arial" w:cs="Arial"/>
              <w:noProof/>
            </w:rPr>
            <w:t>5</w:t>
          </w:r>
          <w:r w:rsidRPr="00281F91">
            <w:rPr>
              <w:rFonts w:ascii="Arial" w:hAnsi="Arial" w:cs="Arial"/>
            </w:rPr>
            <w:fldChar w:fldCharType="end"/>
          </w:r>
        </w:p>
        <w:p w:rsidR="00523D98" w:rsidRPr="00596B48" w:rsidRDefault="00523D98">
          <w:pPr>
            <w:pStyle w:val="Piedepgina"/>
            <w:jc w:val="right"/>
            <w:rPr>
              <w:rFonts w:ascii="Arial" w:hAnsi="Arial" w:cs="Arial"/>
            </w:rPr>
          </w:pPr>
        </w:p>
      </w:tc>
    </w:tr>
  </w:tbl>
  <w:p w:rsidR="00523D98" w:rsidRPr="00596B48" w:rsidRDefault="00523D98" w:rsidP="004507B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A70" w:rsidRDefault="00C47A70" w:rsidP="00514F06">
      <w:pPr>
        <w:pStyle w:val="Ttulo1"/>
      </w:pPr>
      <w:r>
        <w:separator/>
      </w:r>
    </w:p>
  </w:footnote>
  <w:footnote w:type="continuationSeparator" w:id="0">
    <w:p w:rsidR="00C47A70" w:rsidRDefault="00C47A70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523D98">
      <w:trPr>
        <w:cantSplit/>
        <w:trHeight w:val="1438"/>
      </w:trPr>
      <w:tc>
        <w:tcPr>
          <w:tcW w:w="10114" w:type="dxa"/>
          <w:vAlign w:val="center"/>
        </w:tcPr>
        <w:p w:rsidR="00523D98" w:rsidRDefault="00523D98" w:rsidP="003D6177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4896" behindDoc="1" locked="0" layoutInCell="1" allowOverlap="1" wp14:anchorId="1BF9843B" wp14:editId="4E529563">
                <wp:simplePos x="0" y="0"/>
                <wp:positionH relativeFrom="column">
                  <wp:posOffset>-11430</wp:posOffset>
                </wp:positionH>
                <wp:positionV relativeFrom="paragraph">
                  <wp:posOffset>8890</wp:posOffset>
                </wp:positionV>
                <wp:extent cx="2943225" cy="857885"/>
                <wp:effectExtent l="0" t="0" r="9525" b="0"/>
                <wp:wrapNone/>
                <wp:docPr id="3" name="Imagen 3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23D98" w:rsidRDefault="00523D98" w:rsidP="003D6177">
          <w:pPr>
            <w:jc w:val="right"/>
          </w:pPr>
          <w:r>
            <w:t xml:space="preserve">                                                 </w:t>
          </w:r>
        </w:p>
        <w:p w:rsidR="00523D98" w:rsidRDefault="00523D98" w:rsidP="003D6177">
          <w:pPr>
            <w:jc w:val="right"/>
          </w:pPr>
          <w:r>
            <w:rPr>
              <w:b/>
            </w:rPr>
            <w:t>Amesol México</w:t>
          </w:r>
          <w:r>
            <w:t xml:space="preserve"> </w:t>
          </w:r>
        </w:p>
        <w:p w:rsidR="00523D98" w:rsidRDefault="00523D98" w:rsidP="004507B3">
          <w:pPr>
            <w:jc w:val="right"/>
          </w:pPr>
        </w:p>
        <w:p w:rsidR="00523D98" w:rsidRDefault="00523D98" w:rsidP="003D6177">
          <w:r w:rsidRPr="00166BA6">
            <w:rPr>
              <w:b/>
            </w:rPr>
            <w:t xml:space="preserve">                                                 </w:t>
          </w:r>
        </w:p>
      </w:tc>
    </w:tr>
  </w:tbl>
  <w:p w:rsidR="00523D98" w:rsidRDefault="00523D98">
    <w:pPr>
      <w:pStyle w:val="Encabezado"/>
    </w:pPr>
    <w:r>
      <w:rPr>
        <w:noProof/>
        <w:sz w:val="20"/>
        <w:lang w:val="es-MX" w:eastAsia="es-MX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7BD2272" wp14:editId="2DDF784F">
              <wp:simplePos x="0" y="0"/>
              <wp:positionH relativeFrom="column">
                <wp:posOffset>-57785</wp:posOffset>
              </wp:positionH>
              <wp:positionV relativeFrom="paragraph">
                <wp:posOffset>63500</wp:posOffset>
              </wp:positionV>
              <wp:extent cx="6424295" cy="8011795"/>
              <wp:effectExtent l="8890" t="6350" r="5715" b="1143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24295" cy="801179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4.55pt;margin-top:5pt;width:505.85pt;height:630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" filled="f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523D98" w:rsidTr="003D6177">
      <w:trPr>
        <w:cantSplit/>
        <w:trHeight w:val="1412"/>
      </w:trPr>
      <w:tc>
        <w:tcPr>
          <w:tcW w:w="10114" w:type="dxa"/>
          <w:vAlign w:val="center"/>
        </w:tcPr>
        <w:p w:rsidR="00523D98" w:rsidRDefault="00523D98" w:rsidP="00166BA6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0800" behindDoc="1" locked="0" layoutInCell="1" allowOverlap="1" wp14:anchorId="2017CB4C" wp14:editId="4BDEF4F5">
                <wp:simplePos x="0" y="0"/>
                <wp:positionH relativeFrom="column">
                  <wp:posOffset>-11430</wp:posOffset>
                </wp:positionH>
                <wp:positionV relativeFrom="paragraph">
                  <wp:posOffset>8890</wp:posOffset>
                </wp:positionV>
                <wp:extent cx="2943225" cy="857885"/>
                <wp:effectExtent l="0" t="0" r="9525" b="0"/>
                <wp:wrapNone/>
                <wp:docPr id="4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23D98" w:rsidRDefault="00523D98" w:rsidP="00166BA6">
          <w:r>
            <w:t xml:space="preserve">                                                 </w:t>
          </w:r>
        </w:p>
        <w:p w:rsidR="00523D98" w:rsidRDefault="00523D98" w:rsidP="004507B3">
          <w:pPr>
            <w:jc w:val="right"/>
          </w:pPr>
          <w:r>
            <w:rPr>
              <w:b/>
            </w:rPr>
            <w:t>Amesol México</w:t>
          </w:r>
          <w:r>
            <w:t xml:space="preserve"> </w:t>
          </w:r>
        </w:p>
        <w:p w:rsidR="00523D98" w:rsidRDefault="00523D98" w:rsidP="004507B3">
          <w:pPr>
            <w:jc w:val="right"/>
          </w:pPr>
        </w:p>
      </w:tc>
    </w:tr>
  </w:tbl>
  <w:p w:rsidR="00523D98" w:rsidRDefault="00523D98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69566561"/>
    <w:multiLevelType w:val="hybridMultilevel"/>
    <w:tmpl w:val="3678E2B2"/>
    <w:lvl w:ilvl="0" w:tplc="7E924292">
      <w:start w:val="1"/>
      <w:numFmt w:val="bullet"/>
      <w:pStyle w:val="InfoBlu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624261"/>
    <w:multiLevelType w:val="multilevel"/>
    <w:tmpl w:val="4F249592"/>
    <w:lvl w:ilvl="0">
      <w:start w:val="1"/>
      <w:numFmt w:val="decimal"/>
      <w:pStyle w:val="Ttulo1"/>
      <w:lvlText w:val="%1"/>
      <w:lvlJc w:val="left"/>
      <w:pPr>
        <w:ind w:left="2133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378"/>
    <w:rsid w:val="00006543"/>
    <w:rsid w:val="00006873"/>
    <w:rsid w:val="00010BAE"/>
    <w:rsid w:val="00011E58"/>
    <w:rsid w:val="00014AAD"/>
    <w:rsid w:val="00016E5D"/>
    <w:rsid w:val="00026970"/>
    <w:rsid w:val="00031CF8"/>
    <w:rsid w:val="000330BE"/>
    <w:rsid w:val="00037466"/>
    <w:rsid w:val="00040EAE"/>
    <w:rsid w:val="0005001B"/>
    <w:rsid w:val="00052CFD"/>
    <w:rsid w:val="00055766"/>
    <w:rsid w:val="00055E66"/>
    <w:rsid w:val="00056636"/>
    <w:rsid w:val="000671A5"/>
    <w:rsid w:val="00072A86"/>
    <w:rsid w:val="00074319"/>
    <w:rsid w:val="000777F3"/>
    <w:rsid w:val="00087962"/>
    <w:rsid w:val="00087E72"/>
    <w:rsid w:val="00091857"/>
    <w:rsid w:val="000A5CDA"/>
    <w:rsid w:val="000A77DF"/>
    <w:rsid w:val="000A7FF8"/>
    <w:rsid w:val="000B523A"/>
    <w:rsid w:val="000B5641"/>
    <w:rsid w:val="000C45BD"/>
    <w:rsid w:val="000D58E6"/>
    <w:rsid w:val="000D5B6A"/>
    <w:rsid w:val="000D63FE"/>
    <w:rsid w:val="000E2BFD"/>
    <w:rsid w:val="000F31CD"/>
    <w:rsid w:val="000F66CF"/>
    <w:rsid w:val="00103CD5"/>
    <w:rsid w:val="00107F3D"/>
    <w:rsid w:val="001117A7"/>
    <w:rsid w:val="00114464"/>
    <w:rsid w:val="00121CF3"/>
    <w:rsid w:val="00125E35"/>
    <w:rsid w:val="00131F83"/>
    <w:rsid w:val="0013530E"/>
    <w:rsid w:val="0013717E"/>
    <w:rsid w:val="001416D3"/>
    <w:rsid w:val="00142850"/>
    <w:rsid w:val="001436DC"/>
    <w:rsid w:val="00152C0A"/>
    <w:rsid w:val="00155B9F"/>
    <w:rsid w:val="00162477"/>
    <w:rsid w:val="00166BA6"/>
    <w:rsid w:val="0017341C"/>
    <w:rsid w:val="0017405D"/>
    <w:rsid w:val="0017686C"/>
    <w:rsid w:val="00177278"/>
    <w:rsid w:val="001818EE"/>
    <w:rsid w:val="00183F8B"/>
    <w:rsid w:val="00184046"/>
    <w:rsid w:val="001864E5"/>
    <w:rsid w:val="001870BF"/>
    <w:rsid w:val="00190BD2"/>
    <w:rsid w:val="00195789"/>
    <w:rsid w:val="001973A8"/>
    <w:rsid w:val="00197B60"/>
    <w:rsid w:val="001A60C2"/>
    <w:rsid w:val="001B09A2"/>
    <w:rsid w:val="001B100F"/>
    <w:rsid w:val="001B241B"/>
    <w:rsid w:val="001B254E"/>
    <w:rsid w:val="001B2BE8"/>
    <w:rsid w:val="001C5F97"/>
    <w:rsid w:val="001C7F44"/>
    <w:rsid w:val="001D115D"/>
    <w:rsid w:val="001D1534"/>
    <w:rsid w:val="001D4B3B"/>
    <w:rsid w:val="001D4DE2"/>
    <w:rsid w:val="001E20AD"/>
    <w:rsid w:val="001F34A1"/>
    <w:rsid w:val="001F395B"/>
    <w:rsid w:val="001F57C5"/>
    <w:rsid w:val="0020099B"/>
    <w:rsid w:val="00203741"/>
    <w:rsid w:val="002065C2"/>
    <w:rsid w:val="0021456F"/>
    <w:rsid w:val="002177DF"/>
    <w:rsid w:val="00220011"/>
    <w:rsid w:val="00220DAE"/>
    <w:rsid w:val="00225DC0"/>
    <w:rsid w:val="0022637D"/>
    <w:rsid w:val="00227281"/>
    <w:rsid w:val="002311A2"/>
    <w:rsid w:val="00234D8F"/>
    <w:rsid w:val="00236D8B"/>
    <w:rsid w:val="002423AA"/>
    <w:rsid w:val="00243A2E"/>
    <w:rsid w:val="00243D7B"/>
    <w:rsid w:val="00247071"/>
    <w:rsid w:val="0024718F"/>
    <w:rsid w:val="0025170C"/>
    <w:rsid w:val="002606E3"/>
    <w:rsid w:val="00261ED6"/>
    <w:rsid w:val="0026489A"/>
    <w:rsid w:val="00264CF2"/>
    <w:rsid w:val="002664A4"/>
    <w:rsid w:val="00266625"/>
    <w:rsid w:val="0027269A"/>
    <w:rsid w:val="0027680F"/>
    <w:rsid w:val="002775F9"/>
    <w:rsid w:val="00277985"/>
    <w:rsid w:val="00282AF9"/>
    <w:rsid w:val="00293518"/>
    <w:rsid w:val="002B1EBB"/>
    <w:rsid w:val="002B403D"/>
    <w:rsid w:val="002B7DAA"/>
    <w:rsid w:val="002C7AC4"/>
    <w:rsid w:val="002D6E72"/>
    <w:rsid w:val="002D7C7F"/>
    <w:rsid w:val="002E79E5"/>
    <w:rsid w:val="002F2A60"/>
    <w:rsid w:val="002F35F0"/>
    <w:rsid w:val="0031070D"/>
    <w:rsid w:val="003111A1"/>
    <w:rsid w:val="00312AB6"/>
    <w:rsid w:val="0032111A"/>
    <w:rsid w:val="003400C4"/>
    <w:rsid w:val="003444F3"/>
    <w:rsid w:val="00345480"/>
    <w:rsid w:val="0034773B"/>
    <w:rsid w:val="0035410E"/>
    <w:rsid w:val="00357F65"/>
    <w:rsid w:val="00367AFC"/>
    <w:rsid w:val="003767A1"/>
    <w:rsid w:val="0037782E"/>
    <w:rsid w:val="003817A4"/>
    <w:rsid w:val="00381A89"/>
    <w:rsid w:val="003923D6"/>
    <w:rsid w:val="003A104A"/>
    <w:rsid w:val="003A15EE"/>
    <w:rsid w:val="003A62B0"/>
    <w:rsid w:val="003A7F0E"/>
    <w:rsid w:val="003B24FD"/>
    <w:rsid w:val="003B7EAD"/>
    <w:rsid w:val="003C1C04"/>
    <w:rsid w:val="003C50F8"/>
    <w:rsid w:val="003C597C"/>
    <w:rsid w:val="003D0714"/>
    <w:rsid w:val="003D4F9A"/>
    <w:rsid w:val="003D6177"/>
    <w:rsid w:val="003D746C"/>
    <w:rsid w:val="003F2901"/>
    <w:rsid w:val="003F2B87"/>
    <w:rsid w:val="003F3A9A"/>
    <w:rsid w:val="0041669A"/>
    <w:rsid w:val="00417F67"/>
    <w:rsid w:val="004231DC"/>
    <w:rsid w:val="00441A47"/>
    <w:rsid w:val="00446D7B"/>
    <w:rsid w:val="004507B3"/>
    <w:rsid w:val="004515F5"/>
    <w:rsid w:val="0045227F"/>
    <w:rsid w:val="00461B3C"/>
    <w:rsid w:val="00473B78"/>
    <w:rsid w:val="00481946"/>
    <w:rsid w:val="00485373"/>
    <w:rsid w:val="00495862"/>
    <w:rsid w:val="004B1F0D"/>
    <w:rsid w:val="004B623B"/>
    <w:rsid w:val="004C6C3E"/>
    <w:rsid w:val="004D0ABF"/>
    <w:rsid w:val="004D7F96"/>
    <w:rsid w:val="004E23D0"/>
    <w:rsid w:val="004E65DB"/>
    <w:rsid w:val="004F049D"/>
    <w:rsid w:val="004F1C65"/>
    <w:rsid w:val="004F3DBC"/>
    <w:rsid w:val="004F4AB5"/>
    <w:rsid w:val="00501BF8"/>
    <w:rsid w:val="0050675E"/>
    <w:rsid w:val="005071E4"/>
    <w:rsid w:val="0051160D"/>
    <w:rsid w:val="00514F06"/>
    <w:rsid w:val="005238EA"/>
    <w:rsid w:val="00523D98"/>
    <w:rsid w:val="00533A8E"/>
    <w:rsid w:val="00537CB4"/>
    <w:rsid w:val="005429FF"/>
    <w:rsid w:val="0055132F"/>
    <w:rsid w:val="005560A2"/>
    <w:rsid w:val="00564EB7"/>
    <w:rsid w:val="005652A0"/>
    <w:rsid w:val="00572DCE"/>
    <w:rsid w:val="005742E9"/>
    <w:rsid w:val="00575EED"/>
    <w:rsid w:val="00580188"/>
    <w:rsid w:val="00587D95"/>
    <w:rsid w:val="00591EB1"/>
    <w:rsid w:val="00593042"/>
    <w:rsid w:val="005950DA"/>
    <w:rsid w:val="00596B48"/>
    <w:rsid w:val="005A09F5"/>
    <w:rsid w:val="005A3466"/>
    <w:rsid w:val="005A45B6"/>
    <w:rsid w:val="005C45A9"/>
    <w:rsid w:val="005C6DBF"/>
    <w:rsid w:val="005D1D74"/>
    <w:rsid w:val="005D23A6"/>
    <w:rsid w:val="005E0690"/>
    <w:rsid w:val="005E0B64"/>
    <w:rsid w:val="005E1890"/>
    <w:rsid w:val="005F5BA7"/>
    <w:rsid w:val="0060399E"/>
    <w:rsid w:val="00604E4A"/>
    <w:rsid w:val="00605E86"/>
    <w:rsid w:val="0061340C"/>
    <w:rsid w:val="006140D5"/>
    <w:rsid w:val="00626421"/>
    <w:rsid w:val="0063643F"/>
    <w:rsid w:val="0064096E"/>
    <w:rsid w:val="00652D27"/>
    <w:rsid w:val="0067172A"/>
    <w:rsid w:val="00671DCC"/>
    <w:rsid w:val="0068201F"/>
    <w:rsid w:val="00682C02"/>
    <w:rsid w:val="0069294B"/>
    <w:rsid w:val="00693A3E"/>
    <w:rsid w:val="006958E2"/>
    <w:rsid w:val="006A1233"/>
    <w:rsid w:val="006A2191"/>
    <w:rsid w:val="006A530B"/>
    <w:rsid w:val="006B08A9"/>
    <w:rsid w:val="006B4ECA"/>
    <w:rsid w:val="006C0E6B"/>
    <w:rsid w:val="006D25D4"/>
    <w:rsid w:val="006D4DF8"/>
    <w:rsid w:val="006D72F3"/>
    <w:rsid w:val="006E3428"/>
    <w:rsid w:val="006F01D8"/>
    <w:rsid w:val="006F20AC"/>
    <w:rsid w:val="006F3885"/>
    <w:rsid w:val="00704C9D"/>
    <w:rsid w:val="00706B3C"/>
    <w:rsid w:val="00713D33"/>
    <w:rsid w:val="00717CD8"/>
    <w:rsid w:val="00720448"/>
    <w:rsid w:val="00725FF1"/>
    <w:rsid w:val="007330AA"/>
    <w:rsid w:val="007359FB"/>
    <w:rsid w:val="00736226"/>
    <w:rsid w:val="00740191"/>
    <w:rsid w:val="00743C6E"/>
    <w:rsid w:val="007457F5"/>
    <w:rsid w:val="00745A0C"/>
    <w:rsid w:val="00746A0D"/>
    <w:rsid w:val="00753AD5"/>
    <w:rsid w:val="00761A23"/>
    <w:rsid w:val="00764135"/>
    <w:rsid w:val="0077082B"/>
    <w:rsid w:val="0077308C"/>
    <w:rsid w:val="0077400B"/>
    <w:rsid w:val="00775F8E"/>
    <w:rsid w:val="0078092A"/>
    <w:rsid w:val="007833A5"/>
    <w:rsid w:val="00784763"/>
    <w:rsid w:val="00790C54"/>
    <w:rsid w:val="00791378"/>
    <w:rsid w:val="00797670"/>
    <w:rsid w:val="00797FC3"/>
    <w:rsid w:val="007A22C5"/>
    <w:rsid w:val="007A59EA"/>
    <w:rsid w:val="007A6F79"/>
    <w:rsid w:val="007B237B"/>
    <w:rsid w:val="007B7129"/>
    <w:rsid w:val="007B7EDC"/>
    <w:rsid w:val="007C2A90"/>
    <w:rsid w:val="007C3BBF"/>
    <w:rsid w:val="007D2D49"/>
    <w:rsid w:val="007D6B46"/>
    <w:rsid w:val="007E2CC4"/>
    <w:rsid w:val="007E3AAF"/>
    <w:rsid w:val="007E4E4D"/>
    <w:rsid w:val="007E73EC"/>
    <w:rsid w:val="007F0D41"/>
    <w:rsid w:val="007F60EF"/>
    <w:rsid w:val="007F6484"/>
    <w:rsid w:val="007F726D"/>
    <w:rsid w:val="007F729A"/>
    <w:rsid w:val="00800F7B"/>
    <w:rsid w:val="00801A53"/>
    <w:rsid w:val="00805540"/>
    <w:rsid w:val="00805CB3"/>
    <w:rsid w:val="00810607"/>
    <w:rsid w:val="00810822"/>
    <w:rsid w:val="00810C26"/>
    <w:rsid w:val="00813858"/>
    <w:rsid w:val="00813F82"/>
    <w:rsid w:val="00817318"/>
    <w:rsid w:val="008213DC"/>
    <w:rsid w:val="00825736"/>
    <w:rsid w:val="00830A3D"/>
    <w:rsid w:val="00833ED3"/>
    <w:rsid w:val="00834685"/>
    <w:rsid w:val="0084265E"/>
    <w:rsid w:val="00847B4B"/>
    <w:rsid w:val="00854263"/>
    <w:rsid w:val="00857306"/>
    <w:rsid w:val="00863AEC"/>
    <w:rsid w:val="00864FD8"/>
    <w:rsid w:val="0086768B"/>
    <w:rsid w:val="008817CF"/>
    <w:rsid w:val="00882740"/>
    <w:rsid w:val="00883DA2"/>
    <w:rsid w:val="00885E9D"/>
    <w:rsid w:val="00890C3E"/>
    <w:rsid w:val="008935DF"/>
    <w:rsid w:val="00893811"/>
    <w:rsid w:val="008A19C2"/>
    <w:rsid w:val="008A2292"/>
    <w:rsid w:val="008A251B"/>
    <w:rsid w:val="008B18D7"/>
    <w:rsid w:val="008B5795"/>
    <w:rsid w:val="008B7066"/>
    <w:rsid w:val="008D0BFB"/>
    <w:rsid w:val="008E4B15"/>
    <w:rsid w:val="008F0F61"/>
    <w:rsid w:val="008F2D82"/>
    <w:rsid w:val="008F32D0"/>
    <w:rsid w:val="008F33E3"/>
    <w:rsid w:val="008F7A87"/>
    <w:rsid w:val="009032E1"/>
    <w:rsid w:val="0090453B"/>
    <w:rsid w:val="00916D93"/>
    <w:rsid w:val="00921223"/>
    <w:rsid w:val="009216FE"/>
    <w:rsid w:val="00931F4D"/>
    <w:rsid w:val="00937D9A"/>
    <w:rsid w:val="009446AF"/>
    <w:rsid w:val="00946744"/>
    <w:rsid w:val="00946D52"/>
    <w:rsid w:val="00947238"/>
    <w:rsid w:val="0096313A"/>
    <w:rsid w:val="00963EF0"/>
    <w:rsid w:val="00971190"/>
    <w:rsid w:val="00972453"/>
    <w:rsid w:val="00972995"/>
    <w:rsid w:val="00976B16"/>
    <w:rsid w:val="00982930"/>
    <w:rsid w:val="009861E7"/>
    <w:rsid w:val="00991E62"/>
    <w:rsid w:val="00992E9D"/>
    <w:rsid w:val="009A3B67"/>
    <w:rsid w:val="009A6F52"/>
    <w:rsid w:val="009A7140"/>
    <w:rsid w:val="009B237A"/>
    <w:rsid w:val="009B2EA8"/>
    <w:rsid w:val="009C0B45"/>
    <w:rsid w:val="009C131E"/>
    <w:rsid w:val="009C637E"/>
    <w:rsid w:val="009C7236"/>
    <w:rsid w:val="009C7CE7"/>
    <w:rsid w:val="009D2734"/>
    <w:rsid w:val="009E5636"/>
    <w:rsid w:val="009E653C"/>
    <w:rsid w:val="009E6682"/>
    <w:rsid w:val="009F2204"/>
    <w:rsid w:val="009F63D6"/>
    <w:rsid w:val="00A052FA"/>
    <w:rsid w:val="00A115B1"/>
    <w:rsid w:val="00A14130"/>
    <w:rsid w:val="00A1565F"/>
    <w:rsid w:val="00A176B6"/>
    <w:rsid w:val="00A24D3D"/>
    <w:rsid w:val="00A3159B"/>
    <w:rsid w:val="00A3576E"/>
    <w:rsid w:val="00A44CD8"/>
    <w:rsid w:val="00A6045B"/>
    <w:rsid w:val="00A6310B"/>
    <w:rsid w:val="00A64F4F"/>
    <w:rsid w:val="00A66BED"/>
    <w:rsid w:val="00A67752"/>
    <w:rsid w:val="00A71DEC"/>
    <w:rsid w:val="00A72134"/>
    <w:rsid w:val="00A82499"/>
    <w:rsid w:val="00A8313B"/>
    <w:rsid w:val="00A83771"/>
    <w:rsid w:val="00A846D9"/>
    <w:rsid w:val="00AA0DA0"/>
    <w:rsid w:val="00AA25DF"/>
    <w:rsid w:val="00AA5BDC"/>
    <w:rsid w:val="00AB2C78"/>
    <w:rsid w:val="00AB7EF9"/>
    <w:rsid w:val="00AC20A7"/>
    <w:rsid w:val="00AD1098"/>
    <w:rsid w:val="00AD2CE8"/>
    <w:rsid w:val="00AD35A6"/>
    <w:rsid w:val="00AD42D8"/>
    <w:rsid w:val="00AD57DB"/>
    <w:rsid w:val="00AE0D4C"/>
    <w:rsid w:val="00AE4268"/>
    <w:rsid w:val="00AE4E92"/>
    <w:rsid w:val="00AE525A"/>
    <w:rsid w:val="00AF3759"/>
    <w:rsid w:val="00AF71FC"/>
    <w:rsid w:val="00AF73BE"/>
    <w:rsid w:val="00B002F3"/>
    <w:rsid w:val="00B10199"/>
    <w:rsid w:val="00B117E4"/>
    <w:rsid w:val="00B11B8B"/>
    <w:rsid w:val="00B11FE0"/>
    <w:rsid w:val="00B13AA1"/>
    <w:rsid w:val="00B14145"/>
    <w:rsid w:val="00B22779"/>
    <w:rsid w:val="00B22901"/>
    <w:rsid w:val="00B24279"/>
    <w:rsid w:val="00B24500"/>
    <w:rsid w:val="00B24BF3"/>
    <w:rsid w:val="00B26129"/>
    <w:rsid w:val="00B33A9C"/>
    <w:rsid w:val="00B41F17"/>
    <w:rsid w:val="00B44E8B"/>
    <w:rsid w:val="00B45BAF"/>
    <w:rsid w:val="00B52BCD"/>
    <w:rsid w:val="00B575B1"/>
    <w:rsid w:val="00B73AD2"/>
    <w:rsid w:val="00B8741B"/>
    <w:rsid w:val="00B934FD"/>
    <w:rsid w:val="00B95617"/>
    <w:rsid w:val="00BA1DBB"/>
    <w:rsid w:val="00BA28AB"/>
    <w:rsid w:val="00BA6039"/>
    <w:rsid w:val="00BB40F9"/>
    <w:rsid w:val="00BC5766"/>
    <w:rsid w:val="00BC5CDD"/>
    <w:rsid w:val="00BC7805"/>
    <w:rsid w:val="00BD184A"/>
    <w:rsid w:val="00BD5C25"/>
    <w:rsid w:val="00BD75B1"/>
    <w:rsid w:val="00BE07CB"/>
    <w:rsid w:val="00BE255E"/>
    <w:rsid w:val="00BF192E"/>
    <w:rsid w:val="00BF2382"/>
    <w:rsid w:val="00BF3806"/>
    <w:rsid w:val="00BF5175"/>
    <w:rsid w:val="00C010FC"/>
    <w:rsid w:val="00C02DAB"/>
    <w:rsid w:val="00C04556"/>
    <w:rsid w:val="00C046AB"/>
    <w:rsid w:val="00C06CF0"/>
    <w:rsid w:val="00C07145"/>
    <w:rsid w:val="00C1136C"/>
    <w:rsid w:val="00C1221B"/>
    <w:rsid w:val="00C15C18"/>
    <w:rsid w:val="00C170C5"/>
    <w:rsid w:val="00C27247"/>
    <w:rsid w:val="00C27877"/>
    <w:rsid w:val="00C2796C"/>
    <w:rsid w:val="00C34337"/>
    <w:rsid w:val="00C35450"/>
    <w:rsid w:val="00C41500"/>
    <w:rsid w:val="00C47A70"/>
    <w:rsid w:val="00C61C4F"/>
    <w:rsid w:val="00C620DD"/>
    <w:rsid w:val="00C65D27"/>
    <w:rsid w:val="00C7097B"/>
    <w:rsid w:val="00C8344D"/>
    <w:rsid w:val="00C90954"/>
    <w:rsid w:val="00C97546"/>
    <w:rsid w:val="00CB3A2E"/>
    <w:rsid w:val="00CB6599"/>
    <w:rsid w:val="00CB7F03"/>
    <w:rsid w:val="00CC25B1"/>
    <w:rsid w:val="00CC2DB1"/>
    <w:rsid w:val="00CC64E7"/>
    <w:rsid w:val="00CC7E66"/>
    <w:rsid w:val="00CD74B8"/>
    <w:rsid w:val="00CE01F8"/>
    <w:rsid w:val="00CE3DD7"/>
    <w:rsid w:val="00CF1674"/>
    <w:rsid w:val="00CF192D"/>
    <w:rsid w:val="00CF4311"/>
    <w:rsid w:val="00CF6453"/>
    <w:rsid w:val="00D0319B"/>
    <w:rsid w:val="00D1269E"/>
    <w:rsid w:val="00D147A3"/>
    <w:rsid w:val="00D17C1A"/>
    <w:rsid w:val="00D32CE5"/>
    <w:rsid w:val="00D33B4B"/>
    <w:rsid w:val="00D42C13"/>
    <w:rsid w:val="00D44DE5"/>
    <w:rsid w:val="00D46327"/>
    <w:rsid w:val="00D4637A"/>
    <w:rsid w:val="00D51F74"/>
    <w:rsid w:val="00D5251A"/>
    <w:rsid w:val="00D633E3"/>
    <w:rsid w:val="00D63A76"/>
    <w:rsid w:val="00D65E52"/>
    <w:rsid w:val="00D65EF8"/>
    <w:rsid w:val="00D71223"/>
    <w:rsid w:val="00D730A8"/>
    <w:rsid w:val="00D8224D"/>
    <w:rsid w:val="00D879CC"/>
    <w:rsid w:val="00D918CE"/>
    <w:rsid w:val="00D95BB2"/>
    <w:rsid w:val="00DA17E5"/>
    <w:rsid w:val="00DA4938"/>
    <w:rsid w:val="00DB04C2"/>
    <w:rsid w:val="00DB05DA"/>
    <w:rsid w:val="00DB1438"/>
    <w:rsid w:val="00DB1EB8"/>
    <w:rsid w:val="00DB4EA8"/>
    <w:rsid w:val="00DC4B28"/>
    <w:rsid w:val="00DC716F"/>
    <w:rsid w:val="00DD3110"/>
    <w:rsid w:val="00DD61C4"/>
    <w:rsid w:val="00DD6376"/>
    <w:rsid w:val="00DD7890"/>
    <w:rsid w:val="00DE3FC7"/>
    <w:rsid w:val="00DF5063"/>
    <w:rsid w:val="00DF63A9"/>
    <w:rsid w:val="00E017F9"/>
    <w:rsid w:val="00E034A9"/>
    <w:rsid w:val="00E121B2"/>
    <w:rsid w:val="00E15830"/>
    <w:rsid w:val="00E20C13"/>
    <w:rsid w:val="00E214F9"/>
    <w:rsid w:val="00E246D7"/>
    <w:rsid w:val="00E32F17"/>
    <w:rsid w:val="00E36A76"/>
    <w:rsid w:val="00E42F8B"/>
    <w:rsid w:val="00E469F7"/>
    <w:rsid w:val="00E51BB9"/>
    <w:rsid w:val="00E5500B"/>
    <w:rsid w:val="00E577D6"/>
    <w:rsid w:val="00E60A38"/>
    <w:rsid w:val="00E623CE"/>
    <w:rsid w:val="00E6339F"/>
    <w:rsid w:val="00E738C8"/>
    <w:rsid w:val="00E82848"/>
    <w:rsid w:val="00EA19F8"/>
    <w:rsid w:val="00EA434D"/>
    <w:rsid w:val="00EA5673"/>
    <w:rsid w:val="00EA67E6"/>
    <w:rsid w:val="00EB4CF4"/>
    <w:rsid w:val="00EB4D23"/>
    <w:rsid w:val="00EC1A8D"/>
    <w:rsid w:val="00EC1BF2"/>
    <w:rsid w:val="00EC2C8C"/>
    <w:rsid w:val="00EC2E4A"/>
    <w:rsid w:val="00EC3CC9"/>
    <w:rsid w:val="00ED0DF4"/>
    <w:rsid w:val="00ED1F00"/>
    <w:rsid w:val="00ED2A60"/>
    <w:rsid w:val="00ED41DA"/>
    <w:rsid w:val="00EE102F"/>
    <w:rsid w:val="00EE2485"/>
    <w:rsid w:val="00EE54B2"/>
    <w:rsid w:val="00EE785A"/>
    <w:rsid w:val="00EF1328"/>
    <w:rsid w:val="00F031DC"/>
    <w:rsid w:val="00F06759"/>
    <w:rsid w:val="00F109F6"/>
    <w:rsid w:val="00F207E6"/>
    <w:rsid w:val="00F23256"/>
    <w:rsid w:val="00F268EA"/>
    <w:rsid w:val="00F33426"/>
    <w:rsid w:val="00F36B30"/>
    <w:rsid w:val="00F36E8B"/>
    <w:rsid w:val="00F46681"/>
    <w:rsid w:val="00F52FBA"/>
    <w:rsid w:val="00F563DB"/>
    <w:rsid w:val="00F73EDE"/>
    <w:rsid w:val="00F82960"/>
    <w:rsid w:val="00F84B98"/>
    <w:rsid w:val="00F87D63"/>
    <w:rsid w:val="00F92586"/>
    <w:rsid w:val="00F93DD4"/>
    <w:rsid w:val="00F94849"/>
    <w:rsid w:val="00F94B63"/>
    <w:rsid w:val="00FA0850"/>
    <w:rsid w:val="00FA49E7"/>
    <w:rsid w:val="00FA6A45"/>
    <w:rsid w:val="00FB2433"/>
    <w:rsid w:val="00FB2E50"/>
    <w:rsid w:val="00FB4CDB"/>
    <w:rsid w:val="00FB66E2"/>
    <w:rsid w:val="00FC2ACF"/>
    <w:rsid w:val="00FC4956"/>
    <w:rsid w:val="00FD68A1"/>
    <w:rsid w:val="00FE0C00"/>
    <w:rsid w:val="00FE17A9"/>
    <w:rsid w:val="00FE3AB4"/>
    <w:rsid w:val="00FE3B41"/>
    <w:rsid w:val="00FF4CF8"/>
    <w:rsid w:val="00FF4F6E"/>
    <w:rsid w:val="00FF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1A23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ind w:left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F93DD4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3D746C"/>
    <w:pPr>
      <w:tabs>
        <w:tab w:val="right" w:leader="dot" w:pos="9923"/>
      </w:tabs>
      <w:ind w:left="900" w:hanging="616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3D746C"/>
    <w:pPr>
      <w:tabs>
        <w:tab w:val="left" w:pos="900"/>
        <w:tab w:val="right" w:leader="dot" w:pos="9923"/>
      </w:tabs>
      <w:ind w:left="568" w:hanging="284"/>
    </w:pPr>
    <w:rPr>
      <w:iCs/>
    </w:r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character" w:customStyle="1" w:styleId="InfoBlueCar">
    <w:name w:val="InfoBlue Car"/>
    <w:basedOn w:val="Fuentedeprrafopredeter"/>
    <w:link w:val="InfoBlue"/>
    <w:rsid w:val="00234D8F"/>
    <w:rPr>
      <w:rFonts w:ascii="Verdana" w:hAnsi="Verdana"/>
      <w:color w:val="000000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234D8F"/>
    <w:pPr>
      <w:widowControl w:val="0"/>
      <w:numPr>
        <w:numId w:val="3"/>
      </w:numPr>
      <w:jc w:val="both"/>
    </w:pPr>
    <w:rPr>
      <w:rFonts w:ascii="Verdana" w:hAnsi="Verdana"/>
      <w:color w:val="000000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C4150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C41500"/>
    <w:rPr>
      <w:rFonts w:ascii="Tahoma" w:hAnsi="Tahoma" w:cs="Tahoma"/>
      <w:sz w:val="16"/>
      <w:szCs w:val="16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F93DD4"/>
    <w:rPr>
      <w:rFonts w:ascii="Cambria" w:hAnsi="Cambria"/>
      <w:sz w:val="22"/>
      <w:szCs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6045B"/>
    <w:rPr>
      <w:rFonts w:ascii="Arial" w:hAnsi="Arial" w:cs="Arial"/>
      <w:b/>
      <w:bCs/>
      <w:sz w:val="24"/>
      <w:szCs w:val="24"/>
    </w:rPr>
  </w:style>
  <w:style w:type="paragraph" w:customStyle="1" w:styleId="Style1">
    <w:name w:val="Style1"/>
    <w:basedOn w:val="TDC2"/>
    <w:qFormat/>
    <w:rsid w:val="00761A23"/>
    <w:rPr>
      <w:noProof/>
    </w:rPr>
  </w:style>
  <w:style w:type="paragraph" w:customStyle="1" w:styleId="Style2">
    <w:name w:val="Style2"/>
    <w:basedOn w:val="TDC2"/>
    <w:qFormat/>
    <w:rsid w:val="00761A23"/>
    <w:pPr>
      <w:ind w:left="738"/>
    </w:pPr>
    <w:rPr>
      <w:noProof/>
    </w:rPr>
  </w:style>
  <w:style w:type="paragraph" w:styleId="Listaconvietas">
    <w:name w:val="List Bullet"/>
    <w:aliases w:val="Lista Roles"/>
    <w:basedOn w:val="Normal"/>
    <w:autoRedefine/>
    <w:rsid w:val="00131F83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character" w:styleId="Hipervnculovisitado">
    <w:name w:val="FollowedHyperlink"/>
    <w:basedOn w:val="Fuentedeprrafopredeter"/>
    <w:rsid w:val="007809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1A23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ind w:left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F93DD4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3D746C"/>
    <w:pPr>
      <w:tabs>
        <w:tab w:val="right" w:leader="dot" w:pos="9923"/>
      </w:tabs>
      <w:ind w:left="900" w:hanging="616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3D746C"/>
    <w:pPr>
      <w:tabs>
        <w:tab w:val="left" w:pos="900"/>
        <w:tab w:val="right" w:leader="dot" w:pos="9923"/>
      </w:tabs>
      <w:ind w:left="568" w:hanging="284"/>
    </w:pPr>
    <w:rPr>
      <w:iCs/>
    </w:r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character" w:customStyle="1" w:styleId="InfoBlueCar">
    <w:name w:val="InfoBlue Car"/>
    <w:basedOn w:val="Fuentedeprrafopredeter"/>
    <w:link w:val="InfoBlue"/>
    <w:rsid w:val="00234D8F"/>
    <w:rPr>
      <w:rFonts w:ascii="Verdana" w:hAnsi="Verdana"/>
      <w:color w:val="000000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234D8F"/>
    <w:pPr>
      <w:widowControl w:val="0"/>
      <w:numPr>
        <w:numId w:val="3"/>
      </w:numPr>
      <w:jc w:val="both"/>
    </w:pPr>
    <w:rPr>
      <w:rFonts w:ascii="Verdana" w:hAnsi="Verdana"/>
      <w:color w:val="000000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C4150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C41500"/>
    <w:rPr>
      <w:rFonts w:ascii="Tahoma" w:hAnsi="Tahoma" w:cs="Tahoma"/>
      <w:sz w:val="16"/>
      <w:szCs w:val="16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F93DD4"/>
    <w:rPr>
      <w:rFonts w:ascii="Cambria" w:hAnsi="Cambria"/>
      <w:sz w:val="22"/>
      <w:szCs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6045B"/>
    <w:rPr>
      <w:rFonts w:ascii="Arial" w:hAnsi="Arial" w:cs="Arial"/>
      <w:b/>
      <w:bCs/>
      <w:sz w:val="24"/>
      <w:szCs w:val="24"/>
    </w:rPr>
  </w:style>
  <w:style w:type="paragraph" w:customStyle="1" w:styleId="Style1">
    <w:name w:val="Style1"/>
    <w:basedOn w:val="TDC2"/>
    <w:qFormat/>
    <w:rsid w:val="00761A23"/>
    <w:rPr>
      <w:noProof/>
    </w:rPr>
  </w:style>
  <w:style w:type="paragraph" w:customStyle="1" w:styleId="Style2">
    <w:name w:val="Style2"/>
    <w:basedOn w:val="TDC2"/>
    <w:qFormat/>
    <w:rsid w:val="00761A23"/>
    <w:pPr>
      <w:ind w:left="738"/>
    </w:pPr>
    <w:rPr>
      <w:noProof/>
    </w:rPr>
  </w:style>
  <w:style w:type="paragraph" w:styleId="Listaconvietas">
    <w:name w:val="List Bullet"/>
    <w:aliases w:val="Lista Roles"/>
    <w:basedOn w:val="Normal"/>
    <w:autoRedefine/>
    <w:rsid w:val="00131F83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character" w:styleId="Hipervnculovisitado">
    <w:name w:val="FollowedHyperlink"/>
    <w:basedOn w:val="Fuentedeprrafopredeter"/>
    <w:rsid w:val="007809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4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mesol.serveftp.com/cai/view.php?id=608" TargetMode="External"/><Relationship Id="rId13" Type="http://schemas.openxmlformats.org/officeDocument/2006/relationships/hyperlink" Target="http://amesol.serveftp.com/cai/view.php?id=616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amesol.serveftp.com/cai/view.php?id=614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amesol.serveftp.com/cai/view.php?id=757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amesol.serveftp.com/cai/view.php?id=6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mesol.serveftp.com/cai/view.php?id=672" TargetMode="External"/><Relationship Id="rId10" Type="http://schemas.openxmlformats.org/officeDocument/2006/relationships/hyperlink" Target="http://amesol.serveftp.com/cai/view.php?id=612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amesol.serveftp.com/cai/view.php?id=609" TargetMode="External"/><Relationship Id="rId14" Type="http://schemas.openxmlformats.org/officeDocument/2006/relationships/hyperlink" Target="http://amesol.serveftp.com/cai/view.php?id=637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driana\Plantillas\Analisis\%5bPRY%5d_Glosario_de_Mensaj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[PRY]_Glosario_de_Mensajes.dotx</Template>
  <TotalTime>42</TotalTime>
  <Pages>5</Pages>
  <Words>553</Words>
  <Characters>3044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Glosario de Negocio</vt:lpstr>
      <vt:lpstr>Glosario de Negocio</vt:lpstr>
    </vt:vector>
  </TitlesOfParts>
  <Company>Itera</Company>
  <LinksUpToDate>false</LinksUpToDate>
  <CharactersWithSpaces>3590</CharactersWithSpaces>
  <SharedDoc>false</SharedDoc>
  <HLinks>
    <vt:vector size="36" baseType="variant">
      <vt:variant>
        <vt:i4>1048638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_Toc210592511</vt:lpwstr>
      </vt:variant>
      <vt:variant>
        <vt:i4>1048638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_Toc210592510</vt:lpwstr>
      </vt:variant>
      <vt:variant>
        <vt:i4>1114174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_Toc210592509</vt:lpwstr>
      </vt:variant>
      <vt:variant>
        <vt:i4>1114174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_Toc210592508</vt:lpwstr>
      </vt:variant>
      <vt:variant>
        <vt:i4>1114174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_Toc210592507</vt:lpwstr>
      </vt:variant>
      <vt:variant>
        <vt:i4>1114174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_Toc210592506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Glosario de Negocio</dc:title>
  <dc:creator>Adriana Martinez</dc:creator>
  <cp:lastModifiedBy>lpasindo</cp:lastModifiedBy>
  <cp:revision>11</cp:revision>
  <cp:lastPrinted>2008-09-11T22:09:00Z</cp:lastPrinted>
  <dcterms:created xsi:type="dcterms:W3CDTF">2012-03-14T19:55:00Z</dcterms:created>
  <dcterms:modified xsi:type="dcterms:W3CDTF">2012-03-14T22:49:00Z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&lt;x.x&gt;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