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436C32">
        <w:rPr>
          <w:szCs w:val="36"/>
        </w:rPr>
        <w:t xml:space="preserve">Procesar </w:t>
      </w:r>
      <w:proofErr w:type="spellStart"/>
      <w:r w:rsidR="00781147">
        <w:rPr>
          <w:szCs w:val="36"/>
        </w:rPr>
        <w:t>Trabajo</w:t>
      </w:r>
      <w:r w:rsidR="00DF0E26">
        <w:rPr>
          <w:szCs w:val="36"/>
        </w:rPr>
        <w:t>Material</w:t>
      </w:r>
      <w:proofErr w:type="spellEnd"/>
      <w:r w:rsidR="00DF0E26">
        <w:rPr>
          <w:szCs w:val="36"/>
        </w:rPr>
        <w:t xml:space="preserve"> </w:t>
      </w:r>
      <w:r w:rsidR="00E64482">
        <w:rPr>
          <w:szCs w:val="36"/>
        </w:rPr>
        <w:t xml:space="preserve">– </w:t>
      </w:r>
      <w:r w:rsidR="00F925DE">
        <w:rPr>
          <w:szCs w:val="36"/>
        </w:rPr>
        <w:t>CUMEGINT09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436C32" w:rsidP="00781147">
            <w:pPr>
              <w:pStyle w:val="Tabletext"/>
              <w:jc w:val="center"/>
            </w:pPr>
            <w:r>
              <w:t>0</w:t>
            </w:r>
            <w:r w:rsidR="00781147">
              <w:t>6</w:t>
            </w:r>
            <w:r w:rsidR="00203E00">
              <w:t>/</w:t>
            </w:r>
            <w:r>
              <w:t>10</w:t>
            </w:r>
            <w:r w:rsidR="00203E00">
              <w:t>/2010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7948BC" w:rsidRDefault="00203E00" w:rsidP="00781147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436C32">
              <w:t xml:space="preserve">Procesar </w:t>
            </w:r>
            <w:r w:rsidR="00781147">
              <w:t>Trabajo</w:t>
            </w:r>
            <w:r w:rsidR="00DF0E26">
              <w:t xml:space="preserve"> Material</w:t>
            </w:r>
            <w:r w:rsidR="00F66AB8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</w:t>
            </w:r>
            <w:r w:rsidR="005B4737">
              <w:t xml:space="preserve">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Default="00781147" w:rsidP="00DF3C27">
            <w:pPr>
              <w:pStyle w:val="Tabletext"/>
            </w:pPr>
            <w:r>
              <w:t>Priscila Zamora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Default="007948BC" w:rsidP="00DF3C27">
            <w:pPr>
              <w:pStyle w:val="Tabletext"/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ind w:left="0" w:firstLine="0"/>
        <w:jc w:val="left"/>
      </w:pPr>
    </w:p>
    <w:p w:rsidR="0060151C" w:rsidRDefault="0060151C" w:rsidP="0060151C">
      <w:pPr>
        <w:pStyle w:val="Ttulo"/>
        <w:jc w:val="right"/>
      </w:pPr>
    </w:p>
    <w:p w:rsidR="0060151C" w:rsidRDefault="0060151C" w:rsidP="0060151C">
      <w:pPr>
        <w:pStyle w:val="Ttulo"/>
        <w:jc w:val="right"/>
      </w:pPr>
    </w:p>
    <w:p w:rsidR="00481C4A" w:rsidRDefault="00A54B9C" w:rsidP="00481C4A">
      <w:pPr>
        <w:pStyle w:val="Ttulo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1D1452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275511499" w:history="1">
        <w:r w:rsidR="001D1452" w:rsidRPr="00630226">
          <w:rPr>
            <w:rStyle w:val="Hipervnculo"/>
            <w:lang w:val="es-GT"/>
          </w:rPr>
          <w:t xml:space="preserve">Especificación de Casos de Uso: </w:t>
        </w:r>
        <w:r w:rsidR="001D1452" w:rsidRPr="00630226">
          <w:rPr>
            <w:rStyle w:val="Hipervnculo"/>
          </w:rPr>
          <w:t>Procesar TrabajoMaterial  –  CUMEGINT09</w:t>
        </w:r>
        <w:r w:rsidR="001D1452">
          <w:rPr>
            <w:webHidden/>
          </w:rPr>
          <w:tab/>
        </w:r>
        <w:r w:rsidR="001D1452">
          <w:rPr>
            <w:webHidden/>
          </w:rPr>
          <w:fldChar w:fldCharType="begin"/>
        </w:r>
        <w:r w:rsidR="001D1452">
          <w:rPr>
            <w:webHidden/>
          </w:rPr>
          <w:instrText xml:space="preserve"> PAGEREF _Toc275511499 \h </w:instrText>
        </w:r>
        <w:r w:rsidR="001D1452">
          <w:rPr>
            <w:webHidden/>
          </w:rPr>
        </w:r>
        <w:r w:rsidR="001D1452">
          <w:rPr>
            <w:webHidden/>
          </w:rPr>
          <w:fldChar w:fldCharType="separate"/>
        </w:r>
        <w:r w:rsidR="001D1452">
          <w:rPr>
            <w:webHidden/>
          </w:rPr>
          <w:t>4</w:t>
        </w:r>
        <w:r w:rsidR="001D1452">
          <w:rPr>
            <w:webHidden/>
          </w:rPr>
          <w:fldChar w:fldCharType="end"/>
        </w:r>
      </w:hyperlink>
    </w:p>
    <w:p w:rsidR="001D1452" w:rsidRDefault="001D14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500" w:history="1">
        <w:r w:rsidRPr="00630226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_Toc275511500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1452" w:rsidRDefault="001D14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501" w:history="1">
        <w:r w:rsidRPr="00630226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</w:rPr>
          <w:t>Caso de uso: Procesar TrabajoMaterial   –  CUMEGINT09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_Toc275511501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1452" w:rsidRDefault="001D14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1502" w:history="1">
        <w:r w:rsidRPr="00630226">
          <w:rPr>
            <w:rStyle w:val="Hipervnculo"/>
            <w:rFonts w:cs="Arial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_Toc275511502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452" w:rsidRDefault="001D14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503" w:history="1">
        <w:r w:rsidRPr="00630226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_Toc275511503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1452" w:rsidRDefault="001D14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504" w:history="1">
        <w:r w:rsidRPr="00630226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_Toc275511504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1452" w:rsidRDefault="001D14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1505" w:history="1">
        <w:r w:rsidRPr="00630226">
          <w:rPr>
            <w:rStyle w:val="Hipervnculo"/>
            <w:rFonts w:cs="Arial"/>
            <w:noProof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_Toc275511505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D1452" w:rsidRDefault="001D14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506" w:history="1">
        <w:r w:rsidRPr="00630226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_Toc275511506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D1452" w:rsidRDefault="001D14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1507" w:history="1">
        <w:r w:rsidRPr="00630226">
          <w:rPr>
            <w:rStyle w:val="Hipervnculo"/>
            <w:rFonts w:cs="Arial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_Toc275511507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452" w:rsidRDefault="001D14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1508" w:history="1">
        <w:r w:rsidRPr="00630226">
          <w:rPr>
            <w:rStyle w:val="Hipervnculo"/>
            <w:rFonts w:cs="Arial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_Toc275511508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452" w:rsidRDefault="001D14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1509" w:history="1">
        <w:r w:rsidRPr="00630226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452" w:rsidRDefault="001D14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1510" w:history="1">
        <w:r w:rsidRPr="00630226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452" w:rsidRDefault="001D14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1511" w:history="1">
        <w:r w:rsidRPr="00630226">
          <w:rPr>
            <w:rStyle w:val="Hipervnculo"/>
            <w:noProof/>
          </w:rPr>
          <w:t>5.2.3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  <w:noProof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452" w:rsidRDefault="001D14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1512" w:history="1">
        <w:r w:rsidRPr="00630226">
          <w:rPr>
            <w:rStyle w:val="Hipervnculo"/>
            <w:noProof/>
          </w:rPr>
          <w:t>5.2.4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  <w:noProof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452" w:rsidRDefault="001D1452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75511513" w:history="1">
        <w:r w:rsidRPr="00630226">
          <w:rPr>
            <w:rStyle w:val="Hipervnculo"/>
            <w:noProof/>
          </w:rPr>
          <w:t>5.2.5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  <w:noProof/>
          </w:rPr>
          <w:t>De Validación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D1452" w:rsidRDefault="001D14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514" w:history="1">
        <w:r w:rsidRPr="00630226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_Toc275511514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1452" w:rsidRDefault="001D145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75511515" w:history="1">
        <w:r w:rsidRPr="00630226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_Toc275511515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1452" w:rsidRDefault="001D14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516" w:history="1">
        <w:r w:rsidRPr="00630226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_Toc275511516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1452" w:rsidRDefault="001D14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517" w:history="1">
        <w:r w:rsidRPr="00630226">
          <w:rPr>
            <w:rStyle w:val="Hipervnculo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</w:rPr>
          <w:t>Diagramas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_Toc275511517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1D1452" w:rsidRDefault="001D145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518" w:history="1">
        <w:r w:rsidRPr="00630226">
          <w:rPr>
            <w:rStyle w:val="Hipervnculo"/>
          </w:rPr>
          <w:t>9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</w:rPr>
          <w:t>Propuesta de Pantallas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_Toc275511518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1D1452" w:rsidRDefault="001D1452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75511519" w:history="1">
        <w:r w:rsidRPr="00630226">
          <w:rPr>
            <w:rStyle w:val="Hipervnculo"/>
          </w:rPr>
          <w:t>10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630226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_Toc275511519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275511499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436C32">
        <w:t xml:space="preserve">Procesar </w:t>
      </w:r>
      <w:proofErr w:type="spellStart"/>
      <w:r w:rsidR="00781147">
        <w:t>Trabajo</w:t>
      </w:r>
      <w:r w:rsidR="00B0431E">
        <w:t>Material</w:t>
      </w:r>
      <w:proofErr w:type="spellEnd"/>
      <w:r w:rsidR="00436C32">
        <w:t xml:space="preserve"> </w:t>
      </w:r>
      <w:r w:rsidR="00E64482">
        <w:t xml:space="preserve"> – </w:t>
      </w:r>
      <w:bookmarkEnd w:id="3"/>
      <w:bookmarkEnd w:id="4"/>
      <w:r w:rsidR="001D1452">
        <w:t xml:space="preserve"> </w:t>
      </w:r>
      <w:r w:rsidR="00F925DE">
        <w:t>CUMEGINT09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75511500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75511501"/>
      <w:r w:rsidRPr="003907BC">
        <w:t>Caso de uso</w:t>
      </w:r>
      <w:r w:rsidR="00E64482">
        <w:t xml:space="preserve">: </w:t>
      </w:r>
      <w:r w:rsidR="0099147A">
        <w:t xml:space="preserve">Procesar </w:t>
      </w:r>
      <w:proofErr w:type="spellStart"/>
      <w:r w:rsidR="00781147">
        <w:t>Trabajo</w:t>
      </w:r>
      <w:r w:rsidR="00B0431E">
        <w:t>Material</w:t>
      </w:r>
      <w:proofErr w:type="spellEnd"/>
      <w:r w:rsidR="00E566A1">
        <w:t xml:space="preserve"> </w:t>
      </w:r>
      <w:r w:rsidR="00B47000">
        <w:t xml:space="preserve"> </w:t>
      </w:r>
      <w:r w:rsidR="009D1D52">
        <w:t xml:space="preserve"> </w:t>
      </w:r>
      <w:r w:rsidR="00E64482">
        <w:t xml:space="preserve">– </w:t>
      </w:r>
      <w:bookmarkEnd w:id="6"/>
      <w:r w:rsidR="001D1452">
        <w:t xml:space="preserve"> </w:t>
      </w:r>
      <w:r w:rsidR="00F925DE">
        <w:t>CUMEGINT09</w:t>
      </w:r>
      <w:bookmarkEnd w:id="7"/>
    </w:p>
    <w:p w:rsidR="003907BC" w:rsidRPr="003907BC" w:rsidRDefault="003907BC" w:rsidP="00481C4A">
      <w:pPr>
        <w:rPr>
          <w:i/>
          <w:iCs/>
          <w:color w:val="0000FF"/>
          <w:lang w:val="es-MX"/>
        </w:rPr>
      </w:pPr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275511502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436C32" w:rsidP="00481C4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revisar </w:t>
      </w:r>
      <w:r w:rsidR="00E566A1">
        <w:rPr>
          <w:rFonts w:cs="Arial"/>
          <w:sz w:val="20"/>
          <w:szCs w:val="20"/>
        </w:rPr>
        <w:t xml:space="preserve">la interfaz </w:t>
      </w:r>
      <w:r>
        <w:rPr>
          <w:rFonts w:cs="Arial"/>
          <w:sz w:val="20"/>
          <w:szCs w:val="20"/>
        </w:rPr>
        <w:t xml:space="preserve">XML </w:t>
      </w:r>
      <w:r w:rsidR="00E566A1">
        <w:rPr>
          <w:rFonts w:cs="Arial"/>
          <w:sz w:val="20"/>
          <w:szCs w:val="20"/>
        </w:rPr>
        <w:t xml:space="preserve">correspondiente a la entidad </w:t>
      </w:r>
      <w:proofErr w:type="spellStart"/>
      <w:r w:rsidR="00D85A56">
        <w:rPr>
          <w:rFonts w:cs="Arial"/>
          <w:sz w:val="20"/>
          <w:szCs w:val="20"/>
        </w:rPr>
        <w:t>T</w:t>
      </w:r>
      <w:r w:rsidR="00194146">
        <w:rPr>
          <w:rFonts w:cs="Arial"/>
          <w:sz w:val="20"/>
          <w:szCs w:val="20"/>
        </w:rPr>
        <w:t>rabajo</w:t>
      </w:r>
      <w:r w:rsidR="00D85A56">
        <w:rPr>
          <w:rFonts w:cs="Arial"/>
          <w:sz w:val="20"/>
          <w:szCs w:val="20"/>
        </w:rPr>
        <w:t>M</w:t>
      </w:r>
      <w:r w:rsidR="00B0431E">
        <w:rPr>
          <w:rFonts w:cs="Arial"/>
          <w:sz w:val="20"/>
          <w:szCs w:val="20"/>
        </w:rPr>
        <w:t>aterial</w:t>
      </w:r>
      <w:proofErr w:type="spellEnd"/>
      <w:r w:rsidR="00E566A1">
        <w:rPr>
          <w:rFonts w:cs="Arial"/>
          <w:sz w:val="20"/>
          <w:szCs w:val="20"/>
        </w:rPr>
        <w:t xml:space="preserve"> y verificar que la información contenida sea la correcta </w:t>
      </w:r>
      <w:r>
        <w:rPr>
          <w:rFonts w:cs="Arial"/>
          <w:sz w:val="20"/>
          <w:szCs w:val="20"/>
        </w:rPr>
        <w:t>para poder ingresar</w:t>
      </w:r>
      <w:r w:rsidR="00E566A1">
        <w:rPr>
          <w:rFonts w:cs="Arial"/>
          <w:sz w:val="20"/>
          <w:szCs w:val="20"/>
        </w:rPr>
        <w:t>la</w:t>
      </w:r>
      <w:r>
        <w:rPr>
          <w:rFonts w:cs="Arial"/>
          <w:sz w:val="20"/>
          <w:szCs w:val="20"/>
        </w:rPr>
        <w:t xml:space="preserve"> en el sistema</w:t>
      </w:r>
      <w:r w:rsidR="0099147A">
        <w:rPr>
          <w:rFonts w:cs="Arial"/>
          <w:sz w:val="20"/>
          <w:szCs w:val="20"/>
        </w:rPr>
        <w:t>.</w:t>
      </w:r>
    </w:p>
    <w:p w:rsidR="00B9192D" w:rsidRPr="00B47000" w:rsidRDefault="00B9192D" w:rsidP="00481C4A">
      <w:pPr>
        <w:rPr>
          <w:i/>
          <w:iCs/>
          <w:color w:val="0000FF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75511503"/>
      <w:r>
        <w:t>Diagrama de Casos de Uso</w:t>
      </w:r>
      <w:bookmarkEnd w:id="11"/>
    </w:p>
    <w:bookmarkEnd w:id="10"/>
    <w:p w:rsidR="00481C4A" w:rsidRPr="004D126F" w:rsidRDefault="0016691C" w:rsidP="0070748A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095875" cy="31146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75511504"/>
      <w:r w:rsidRPr="007A1FC8">
        <w:t>Precondiciones</w:t>
      </w:r>
      <w:bookmarkEnd w:id="12"/>
      <w:bookmarkEnd w:id="13"/>
    </w:p>
    <w:p w:rsidR="002B3471" w:rsidRPr="002B3471" w:rsidRDefault="002B3471" w:rsidP="002B3471">
      <w:pPr>
        <w:rPr>
          <w:lang w:val="es-MX" w:eastAsia="es-MX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75511505"/>
      <w:r>
        <w:rPr>
          <w:rFonts w:cs="Arial"/>
        </w:rPr>
        <w:t>Generales</w:t>
      </w:r>
      <w:bookmarkEnd w:id="14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B47000" w:rsidRDefault="00B47000" w:rsidP="007F6DAC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 w:rsidR="00C245C1">
        <w:rPr>
          <w:rFonts w:cs="Arial"/>
          <w:sz w:val="20"/>
          <w:szCs w:val="20"/>
        </w:rPr>
        <w:t xml:space="preserve"> de estar procesada la interfaz de </w:t>
      </w:r>
      <w:r w:rsidR="00B170B2">
        <w:rPr>
          <w:rFonts w:cs="Arial"/>
          <w:sz w:val="20"/>
          <w:szCs w:val="20"/>
        </w:rPr>
        <w:t>Trabajo</w:t>
      </w:r>
    </w:p>
    <w:p w:rsidR="00B170B2" w:rsidRPr="00B170B2" w:rsidRDefault="00B170B2" w:rsidP="00B170B2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B47000">
        <w:rPr>
          <w:rFonts w:cs="Arial"/>
          <w:sz w:val="20"/>
          <w:szCs w:val="20"/>
        </w:rPr>
        <w:t>Debe</w:t>
      </w:r>
      <w:r>
        <w:rPr>
          <w:rFonts w:cs="Arial"/>
          <w:sz w:val="20"/>
          <w:szCs w:val="20"/>
        </w:rPr>
        <w:t xml:space="preserve"> de estar procesada la interfaz de Material</w:t>
      </w:r>
    </w:p>
    <w:p w:rsidR="00235744" w:rsidRDefault="00235744" w:rsidP="00B47000">
      <w:pPr>
        <w:pStyle w:val="Prrafodelista"/>
        <w:ind w:left="1068"/>
        <w:rPr>
          <w:rFonts w:cs="Arial"/>
          <w:sz w:val="20"/>
          <w:szCs w:val="20"/>
        </w:rPr>
      </w:pPr>
    </w:p>
    <w:p w:rsidR="00EF2E51" w:rsidRPr="00481C4A" w:rsidRDefault="00EF2E51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275511506"/>
      <w:r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275511507"/>
      <w:r w:rsidRPr="00476793">
        <w:rPr>
          <w:rFonts w:cs="Arial"/>
        </w:rPr>
        <w:lastRenderedPageBreak/>
        <w:t>Flujo básico</w:t>
      </w:r>
      <w:bookmarkEnd w:id="18"/>
      <w:bookmarkEnd w:id="19"/>
      <w:bookmarkEnd w:id="20"/>
    </w:p>
    <w:p w:rsidR="00ED445B" w:rsidRPr="00ED445B" w:rsidRDefault="00ED445B" w:rsidP="00ED445B"/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bookmarkStart w:id="21" w:name="_Toc52616586"/>
      <w:bookmarkStart w:id="22" w:name="_Toc182735730"/>
      <w:r w:rsidRPr="00ED445B">
        <w:rPr>
          <w:rFonts w:cs="Arial"/>
          <w:sz w:val="20"/>
          <w:szCs w:val="20"/>
        </w:rPr>
        <w:t xml:space="preserve">El </w:t>
      </w:r>
      <w:r>
        <w:rPr>
          <w:rFonts w:cs="Arial"/>
          <w:sz w:val="20"/>
          <w:szCs w:val="20"/>
        </w:rPr>
        <w:t xml:space="preserve">sistema lee el nodo raíz </w:t>
      </w:r>
      <w:proofErr w:type="spellStart"/>
      <w:r w:rsidR="008E0C0C">
        <w:rPr>
          <w:rFonts w:cs="Arial"/>
          <w:sz w:val="20"/>
          <w:szCs w:val="20"/>
        </w:rPr>
        <w:t>trabajo</w:t>
      </w:r>
      <w:r w:rsidR="005E2C22">
        <w:rPr>
          <w:rFonts w:cs="Arial"/>
          <w:sz w:val="20"/>
          <w:szCs w:val="20"/>
        </w:rPr>
        <w:t>materiales</w:t>
      </w:r>
      <w:proofErr w:type="spellEnd"/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elemento </w:t>
      </w:r>
      <w:proofErr w:type="spellStart"/>
      <w:r w:rsidR="008E0C0C">
        <w:rPr>
          <w:rFonts w:cs="Arial"/>
          <w:sz w:val="20"/>
          <w:szCs w:val="20"/>
        </w:rPr>
        <w:t>trabajo</w:t>
      </w:r>
      <w:r w:rsidR="005E2C22">
        <w:rPr>
          <w:rFonts w:cs="Arial"/>
          <w:sz w:val="20"/>
          <w:szCs w:val="20"/>
        </w:rPr>
        <w:t>material</w:t>
      </w:r>
      <w:proofErr w:type="spellEnd"/>
    </w:p>
    <w:p w:rsidR="003A0146" w:rsidRDefault="003A0146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incrementa el 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</w:p>
    <w:p w:rsidR="00921FA4" w:rsidRDefault="00921FA4" w:rsidP="00921FA4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lee sus nodos atributos</w:t>
      </w:r>
    </w:p>
    <w:p w:rsidR="00921FA4" w:rsidRPr="00D44DC8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E20C1">
        <w:rPr>
          <w:rFonts w:cs="Arial"/>
          <w:sz w:val="20"/>
          <w:szCs w:val="20"/>
        </w:rPr>
        <w:t>sistema</w:t>
      </w:r>
      <w:r>
        <w:rPr>
          <w:rFonts w:cs="Arial"/>
          <w:sz w:val="20"/>
          <w:szCs w:val="20"/>
        </w:rPr>
        <w:t xml:space="preserve">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B170B2">
        <w:rPr>
          <w:rFonts w:cs="Arial"/>
          <w:sz w:val="20"/>
          <w:szCs w:val="20"/>
        </w:rPr>
        <w:t>clavet</w:t>
      </w:r>
      <w:r w:rsidR="008E0C0C">
        <w:rPr>
          <w:rFonts w:cs="Arial"/>
          <w:sz w:val="20"/>
          <w:szCs w:val="20"/>
        </w:rPr>
        <w:t>rabajo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3" w:name="VA01_r"/>
      <w:r w:rsidR="00500790">
        <w:rPr>
          <w:rFonts w:cs="Arial"/>
          <w:b/>
          <w:sz w:val="20"/>
          <w:szCs w:val="20"/>
        </w:rPr>
        <w:fldChar w:fldCharType="begin"/>
      </w:r>
      <w:r w:rsidR="00500790">
        <w:rPr>
          <w:rFonts w:cs="Arial"/>
          <w:b/>
          <w:sz w:val="20"/>
          <w:szCs w:val="20"/>
        </w:rPr>
        <w:instrText xml:space="preserve"> HYPERLINK  \l "_VA01_Validar_ClaveRegion" </w:instrText>
      </w:r>
      <w:r w:rsidR="00500790">
        <w:rPr>
          <w:rFonts w:cs="Arial"/>
          <w:b/>
          <w:sz w:val="20"/>
          <w:szCs w:val="20"/>
        </w:rPr>
        <w:fldChar w:fldCharType="separate"/>
      </w:r>
      <w:r w:rsidRPr="00500790">
        <w:rPr>
          <w:rStyle w:val="Hipervnculo"/>
          <w:rFonts w:cs="Arial"/>
          <w:b/>
          <w:sz w:val="20"/>
          <w:szCs w:val="20"/>
        </w:rPr>
        <w:t xml:space="preserve">VA01 Validar </w:t>
      </w:r>
      <w:proofErr w:type="spellStart"/>
      <w:r w:rsidR="008E0C0C">
        <w:rPr>
          <w:rStyle w:val="Hipervnculo"/>
          <w:rFonts w:cs="Arial"/>
          <w:b/>
          <w:sz w:val="20"/>
          <w:szCs w:val="20"/>
        </w:rPr>
        <w:t>Cla</w:t>
      </w:r>
      <w:r w:rsidR="008E0C0C">
        <w:rPr>
          <w:rStyle w:val="Hipervnculo"/>
          <w:rFonts w:cs="Arial"/>
          <w:b/>
          <w:sz w:val="20"/>
          <w:szCs w:val="20"/>
        </w:rPr>
        <w:t>v</w:t>
      </w:r>
      <w:r w:rsidR="008E0C0C">
        <w:rPr>
          <w:rStyle w:val="Hipervnculo"/>
          <w:rFonts w:cs="Arial"/>
          <w:b/>
          <w:sz w:val="20"/>
          <w:szCs w:val="20"/>
        </w:rPr>
        <w:t>e</w:t>
      </w:r>
      <w:r w:rsidR="008E0C0C">
        <w:rPr>
          <w:rStyle w:val="Hipervnculo"/>
          <w:rFonts w:cs="Arial"/>
          <w:b/>
          <w:sz w:val="20"/>
          <w:szCs w:val="20"/>
        </w:rPr>
        <w:t>Trabajo</w:t>
      </w:r>
      <w:proofErr w:type="spellEnd"/>
      <w:r w:rsidR="00500790">
        <w:rPr>
          <w:rFonts w:cs="Arial"/>
          <w:b/>
          <w:sz w:val="20"/>
          <w:szCs w:val="20"/>
        </w:rPr>
        <w:fldChar w:fldCharType="end"/>
      </w:r>
      <w:bookmarkEnd w:id="23"/>
    </w:p>
    <w:p w:rsidR="00921FA4" w:rsidRPr="00E217CC" w:rsidRDefault="00921FA4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4" w:name="paso2_2_2"/>
      <w:bookmarkEnd w:id="24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B170B2">
        <w:rPr>
          <w:rFonts w:cs="Arial"/>
          <w:sz w:val="20"/>
          <w:szCs w:val="20"/>
        </w:rPr>
        <w:t>clavem</w:t>
      </w:r>
      <w:r w:rsidR="005E2C22">
        <w:rPr>
          <w:rFonts w:cs="Arial"/>
          <w:sz w:val="20"/>
          <w:szCs w:val="20"/>
        </w:rPr>
        <w:t>aterial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5" w:name="VA02_r"/>
      <w:r w:rsidR="002E428B">
        <w:rPr>
          <w:rFonts w:cs="Arial"/>
          <w:b/>
          <w:sz w:val="20"/>
          <w:szCs w:val="20"/>
        </w:rPr>
        <w:fldChar w:fldCharType="begin"/>
      </w:r>
      <w:r w:rsidR="002E428B">
        <w:rPr>
          <w:rFonts w:cs="Arial"/>
          <w:b/>
          <w:sz w:val="20"/>
          <w:szCs w:val="20"/>
        </w:rPr>
        <w:instrText xml:space="preserve"> HYPERLINK  \l "_VA02_Validar_Nombre" </w:instrText>
      </w:r>
      <w:r w:rsidR="002E428B"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 xml:space="preserve">VA02 Validar </w:t>
      </w:r>
      <w:proofErr w:type="spellStart"/>
      <w:r w:rsidR="00662731">
        <w:rPr>
          <w:rStyle w:val="Hipervnculo"/>
          <w:rFonts w:cs="Arial"/>
          <w:b/>
          <w:sz w:val="20"/>
          <w:szCs w:val="20"/>
        </w:rPr>
        <w:t>C</w:t>
      </w:r>
      <w:r w:rsidR="00662731">
        <w:rPr>
          <w:rStyle w:val="Hipervnculo"/>
          <w:rFonts w:cs="Arial"/>
          <w:b/>
          <w:sz w:val="20"/>
          <w:szCs w:val="20"/>
        </w:rPr>
        <w:t>la</w:t>
      </w:r>
      <w:r w:rsidR="00662731">
        <w:rPr>
          <w:rStyle w:val="Hipervnculo"/>
          <w:rFonts w:cs="Arial"/>
          <w:b/>
          <w:sz w:val="20"/>
          <w:szCs w:val="20"/>
        </w:rPr>
        <w:t>v</w:t>
      </w:r>
      <w:r w:rsidR="00662731">
        <w:rPr>
          <w:rStyle w:val="Hipervnculo"/>
          <w:rFonts w:cs="Arial"/>
          <w:b/>
          <w:sz w:val="20"/>
          <w:szCs w:val="20"/>
        </w:rPr>
        <w:t>e</w:t>
      </w:r>
      <w:r w:rsidR="00536C9C">
        <w:rPr>
          <w:rStyle w:val="Hipervnculo"/>
          <w:rFonts w:cs="Arial"/>
          <w:b/>
          <w:sz w:val="20"/>
          <w:szCs w:val="20"/>
        </w:rPr>
        <w:t>M</w:t>
      </w:r>
      <w:r w:rsidR="00662731">
        <w:rPr>
          <w:rStyle w:val="Hipervnculo"/>
          <w:rFonts w:cs="Arial"/>
          <w:b/>
          <w:sz w:val="20"/>
          <w:szCs w:val="20"/>
        </w:rPr>
        <w:t>aterial</w:t>
      </w:r>
      <w:proofErr w:type="spellEnd"/>
      <w:r w:rsidR="002E428B">
        <w:rPr>
          <w:rFonts w:cs="Arial"/>
          <w:b/>
          <w:sz w:val="20"/>
          <w:szCs w:val="20"/>
        </w:rPr>
        <w:fldChar w:fldCharType="end"/>
      </w:r>
      <w:bookmarkEnd w:id="25"/>
    </w:p>
    <w:p w:rsidR="00C23497" w:rsidRPr="008E0C0C" w:rsidRDefault="00C23497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6" w:name="paso2_2_3"/>
      <w:bookmarkEnd w:id="26"/>
      <w:r>
        <w:rPr>
          <w:rFonts w:cs="Arial"/>
          <w:sz w:val="20"/>
          <w:szCs w:val="20"/>
        </w:rPr>
        <w:t xml:space="preserve">El sistema </w:t>
      </w:r>
      <w:r w:rsidRPr="00D44DC8">
        <w:rPr>
          <w:rFonts w:cs="Arial"/>
          <w:sz w:val="20"/>
          <w:szCs w:val="20"/>
        </w:rPr>
        <w:t xml:space="preserve">valida </w:t>
      </w:r>
      <w:proofErr w:type="spellStart"/>
      <w:r w:rsidR="00B170B2">
        <w:rPr>
          <w:rFonts w:cs="Arial"/>
          <w:sz w:val="20"/>
          <w:szCs w:val="20"/>
        </w:rPr>
        <w:t>cantidadm</w:t>
      </w:r>
      <w:r w:rsidR="005E2C22">
        <w:rPr>
          <w:rFonts w:cs="Arial"/>
          <w:sz w:val="20"/>
          <w:szCs w:val="20"/>
        </w:rPr>
        <w:t>inima</w:t>
      </w:r>
      <w:proofErr w:type="spellEnd"/>
      <w:r w:rsidRPr="00D44DC8">
        <w:rPr>
          <w:rFonts w:cs="Arial"/>
          <w:sz w:val="20"/>
          <w:szCs w:val="20"/>
        </w:rPr>
        <w:t xml:space="preserve">  de a</w:t>
      </w:r>
      <w:r>
        <w:rPr>
          <w:rFonts w:cs="Arial"/>
          <w:sz w:val="20"/>
          <w:szCs w:val="20"/>
        </w:rPr>
        <w:t xml:space="preserve">cuerdo con la validación </w:t>
      </w:r>
      <w:bookmarkStart w:id="27" w:name="VA03_r"/>
      <w:r>
        <w:rPr>
          <w:rFonts w:cs="Arial"/>
          <w:b/>
          <w:sz w:val="20"/>
          <w:szCs w:val="20"/>
        </w:rPr>
        <w:fldChar w:fldCharType="begin"/>
      </w:r>
      <w:r w:rsidR="00FC0AC7">
        <w:rPr>
          <w:rFonts w:cs="Arial"/>
          <w:b/>
          <w:sz w:val="20"/>
          <w:szCs w:val="20"/>
        </w:rPr>
        <w:instrText>HYPERLINK  \l "_VA03_Validar_Estado"</w:instrText>
      </w:r>
      <w:r>
        <w:rPr>
          <w:rFonts w:cs="Arial"/>
          <w:b/>
          <w:sz w:val="20"/>
          <w:szCs w:val="20"/>
        </w:rPr>
        <w:fldChar w:fldCharType="separate"/>
      </w:r>
      <w:r w:rsidRPr="002E428B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3</w:t>
      </w:r>
      <w:r w:rsidRPr="002E428B">
        <w:rPr>
          <w:rStyle w:val="Hipervnculo"/>
          <w:rFonts w:cs="Arial"/>
          <w:b/>
          <w:sz w:val="20"/>
          <w:szCs w:val="20"/>
        </w:rPr>
        <w:t xml:space="preserve"> Validar </w:t>
      </w:r>
      <w:proofErr w:type="spellStart"/>
      <w:r w:rsidR="00662731">
        <w:rPr>
          <w:rStyle w:val="Hipervnculo"/>
          <w:rFonts w:cs="Arial"/>
          <w:b/>
          <w:sz w:val="20"/>
          <w:szCs w:val="20"/>
        </w:rPr>
        <w:t>Cant</w:t>
      </w:r>
      <w:r w:rsidR="00662731">
        <w:rPr>
          <w:rStyle w:val="Hipervnculo"/>
          <w:rFonts w:cs="Arial"/>
          <w:b/>
          <w:sz w:val="20"/>
          <w:szCs w:val="20"/>
        </w:rPr>
        <w:t>i</w:t>
      </w:r>
      <w:r w:rsidR="00662731">
        <w:rPr>
          <w:rStyle w:val="Hipervnculo"/>
          <w:rFonts w:cs="Arial"/>
          <w:b/>
          <w:sz w:val="20"/>
          <w:szCs w:val="20"/>
        </w:rPr>
        <w:t>d</w:t>
      </w:r>
      <w:r w:rsidR="00662731">
        <w:rPr>
          <w:rStyle w:val="Hipervnculo"/>
          <w:rFonts w:cs="Arial"/>
          <w:b/>
          <w:sz w:val="20"/>
          <w:szCs w:val="20"/>
        </w:rPr>
        <w:t>adMinima</w:t>
      </w:r>
      <w:proofErr w:type="spellEnd"/>
      <w:r>
        <w:rPr>
          <w:rFonts w:cs="Arial"/>
          <w:b/>
          <w:sz w:val="20"/>
          <w:szCs w:val="20"/>
        </w:rPr>
        <w:fldChar w:fldCharType="end"/>
      </w:r>
      <w:bookmarkEnd w:id="27"/>
    </w:p>
    <w:p w:rsidR="008E0C0C" w:rsidRPr="008E0C0C" w:rsidRDefault="008E0C0C" w:rsidP="00921FA4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28" w:name="paso2_2_4"/>
      <w:bookmarkEnd w:id="28"/>
      <w:r w:rsidRPr="008E0C0C">
        <w:rPr>
          <w:rFonts w:cs="Arial"/>
          <w:sz w:val="20"/>
          <w:szCs w:val="20"/>
        </w:rPr>
        <w:t>El s</w:t>
      </w:r>
      <w:r>
        <w:rPr>
          <w:rFonts w:cs="Arial"/>
          <w:sz w:val="20"/>
          <w:szCs w:val="20"/>
        </w:rPr>
        <w:t xml:space="preserve">istema valida </w:t>
      </w:r>
      <w:proofErr w:type="spellStart"/>
      <w:r w:rsidR="00B170B2">
        <w:rPr>
          <w:rFonts w:cs="Arial"/>
          <w:sz w:val="20"/>
          <w:szCs w:val="20"/>
        </w:rPr>
        <w:t>cantidadm</w:t>
      </w:r>
      <w:r w:rsidR="005E2C22">
        <w:rPr>
          <w:rFonts w:cs="Arial"/>
          <w:sz w:val="20"/>
          <w:szCs w:val="20"/>
        </w:rPr>
        <w:t>axima</w:t>
      </w:r>
      <w:proofErr w:type="spellEnd"/>
      <w:r>
        <w:rPr>
          <w:rFonts w:cs="Arial"/>
          <w:sz w:val="20"/>
          <w:szCs w:val="20"/>
        </w:rPr>
        <w:t xml:space="preserve"> de acuerdo con la validación </w:t>
      </w:r>
      <w:bookmarkStart w:id="29" w:name="VA04_r"/>
      <w:r w:rsidR="00D039C5">
        <w:fldChar w:fldCharType="begin"/>
      </w:r>
      <w:r w:rsidR="00F8484A">
        <w:instrText>HYPERLINK  \l "VA04"</w:instrText>
      </w:r>
      <w:r w:rsidR="00D039C5">
        <w:fldChar w:fldCharType="separate"/>
      </w:r>
      <w:r w:rsidRPr="00536C9C">
        <w:rPr>
          <w:rStyle w:val="Hipervnculo"/>
          <w:rFonts w:cs="Arial"/>
          <w:b/>
          <w:sz w:val="20"/>
          <w:szCs w:val="20"/>
        </w:rPr>
        <w:t xml:space="preserve">VA04 Validar </w:t>
      </w:r>
      <w:proofErr w:type="spellStart"/>
      <w:r w:rsidR="00662731" w:rsidRPr="00536C9C">
        <w:rPr>
          <w:rStyle w:val="Hipervnculo"/>
          <w:rFonts w:cs="Arial"/>
          <w:b/>
          <w:sz w:val="20"/>
          <w:szCs w:val="20"/>
        </w:rPr>
        <w:t>Catida</w:t>
      </w:r>
      <w:r w:rsidR="00662731" w:rsidRPr="00536C9C">
        <w:rPr>
          <w:rStyle w:val="Hipervnculo"/>
          <w:rFonts w:cs="Arial"/>
          <w:b/>
          <w:sz w:val="20"/>
          <w:szCs w:val="20"/>
        </w:rPr>
        <w:t>d</w:t>
      </w:r>
      <w:r w:rsidR="00662731" w:rsidRPr="00536C9C">
        <w:rPr>
          <w:rStyle w:val="Hipervnculo"/>
          <w:rFonts w:cs="Arial"/>
          <w:b/>
          <w:sz w:val="20"/>
          <w:szCs w:val="20"/>
        </w:rPr>
        <w:t>M</w:t>
      </w:r>
      <w:r w:rsidR="00662731" w:rsidRPr="00536C9C">
        <w:rPr>
          <w:rStyle w:val="Hipervnculo"/>
          <w:rFonts w:cs="Arial"/>
          <w:b/>
          <w:sz w:val="20"/>
          <w:szCs w:val="20"/>
        </w:rPr>
        <w:t>axima</w:t>
      </w:r>
      <w:proofErr w:type="spellEnd"/>
      <w:r w:rsidR="00D039C5">
        <w:rPr>
          <w:rStyle w:val="Hipervnculo"/>
          <w:rFonts w:cs="Arial"/>
          <w:b/>
          <w:sz w:val="20"/>
          <w:szCs w:val="20"/>
        </w:rPr>
        <w:fldChar w:fldCharType="end"/>
      </w:r>
      <w:bookmarkEnd w:id="29"/>
    </w:p>
    <w:p w:rsidR="00B170B2" w:rsidRPr="00C44967" w:rsidRDefault="00B170B2" w:rsidP="00B170B2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bookmarkStart w:id="30" w:name="paso2_2_5"/>
      <w:bookmarkEnd w:id="30"/>
      <w:r>
        <w:rPr>
          <w:rFonts w:cs="Arial"/>
          <w:sz w:val="20"/>
          <w:szCs w:val="20"/>
        </w:rPr>
        <w:t xml:space="preserve">Si &lt;no existe </w:t>
      </w:r>
      <w:proofErr w:type="spellStart"/>
      <w:r>
        <w:rPr>
          <w:rFonts w:cs="Arial"/>
          <w:sz w:val="20"/>
          <w:szCs w:val="20"/>
        </w:rPr>
        <w:t>clavetrabajo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clavematerial</w:t>
      </w:r>
      <w:proofErr w:type="spellEnd"/>
      <w:r>
        <w:rPr>
          <w:rFonts w:cs="Arial"/>
          <w:sz w:val="20"/>
          <w:szCs w:val="20"/>
        </w:rPr>
        <w:t>&gt;, e</w:t>
      </w:r>
      <w:r w:rsidRPr="00C44967">
        <w:rPr>
          <w:rFonts w:cs="Arial"/>
          <w:sz w:val="20"/>
          <w:szCs w:val="20"/>
        </w:rPr>
        <w:t>l sistema registra la siguiente información:</w:t>
      </w:r>
    </w:p>
    <w:p w:rsidR="00B170B2" w:rsidRPr="00BE20C1" w:rsidRDefault="00B170B2" w:rsidP="00B170B2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TrabajoMaterial</w:t>
      </w:r>
      <w:proofErr w:type="spellEnd"/>
    </w:p>
    <w:p w:rsidR="00B170B2" w:rsidRPr="00BE20C1" w:rsidRDefault="00B170B2" w:rsidP="00B170B2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ClaveTrabajo</w:t>
      </w:r>
      <w:proofErr w:type="spellEnd"/>
    </w:p>
    <w:p w:rsidR="00B170B2" w:rsidRPr="00BE20C1" w:rsidRDefault="00B170B2" w:rsidP="00B170B2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B170B2" w:rsidRDefault="00B170B2" w:rsidP="00B170B2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CantidadMinima</w:t>
      </w:r>
      <w:proofErr w:type="spellEnd"/>
    </w:p>
    <w:p w:rsidR="00B170B2" w:rsidRDefault="00B170B2" w:rsidP="00B170B2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CantidadMaxima</w:t>
      </w:r>
      <w:proofErr w:type="spellEnd"/>
    </w:p>
    <w:p w:rsidR="00B170B2" w:rsidRPr="00C44967" w:rsidRDefault="00B170B2" w:rsidP="00B170B2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&lt;existe </w:t>
      </w:r>
      <w:proofErr w:type="spellStart"/>
      <w:r>
        <w:rPr>
          <w:rFonts w:cs="Arial"/>
          <w:sz w:val="20"/>
          <w:szCs w:val="20"/>
        </w:rPr>
        <w:t>clavetrabajo</w:t>
      </w:r>
      <w:proofErr w:type="spellEnd"/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clavematerial</w:t>
      </w:r>
      <w:proofErr w:type="spellEnd"/>
      <w:r>
        <w:rPr>
          <w:rFonts w:cs="Arial"/>
          <w:sz w:val="20"/>
          <w:szCs w:val="20"/>
        </w:rPr>
        <w:t xml:space="preserve"> &gt;, e</w:t>
      </w:r>
      <w:r w:rsidRPr="00C44967">
        <w:rPr>
          <w:rFonts w:cs="Arial"/>
          <w:sz w:val="20"/>
          <w:szCs w:val="20"/>
        </w:rPr>
        <w:t>l sistema actualiza la siguiente información:</w:t>
      </w:r>
    </w:p>
    <w:p w:rsidR="00B170B2" w:rsidRPr="00BE20C1" w:rsidRDefault="00B170B2" w:rsidP="00B170B2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TrabajoMaterial</w:t>
      </w:r>
      <w:proofErr w:type="spellEnd"/>
    </w:p>
    <w:p w:rsidR="00B170B2" w:rsidRDefault="00B170B2" w:rsidP="00B170B2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CantidadMinima</w:t>
      </w:r>
      <w:proofErr w:type="spellEnd"/>
    </w:p>
    <w:p w:rsidR="00B170B2" w:rsidRPr="00B170B2" w:rsidRDefault="00B170B2" w:rsidP="00B170B2">
      <w:pPr>
        <w:pStyle w:val="Prrafodelista"/>
        <w:numPr>
          <w:ilvl w:val="4"/>
          <w:numId w:val="29"/>
        </w:numPr>
        <w:tabs>
          <w:tab w:val="left" w:pos="2977"/>
        </w:tabs>
        <w:ind w:firstLine="111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CantidadMaxima</w:t>
      </w:r>
      <w:proofErr w:type="spellEnd"/>
    </w:p>
    <w:p w:rsidR="00BC76F1" w:rsidRDefault="00BC76F1" w:rsidP="00BC76F1">
      <w:pPr>
        <w:pStyle w:val="Prrafodelista"/>
        <w:numPr>
          <w:ilvl w:val="1"/>
          <w:numId w:val="29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&lt;hubo algún error en la estructura del elemento&gt;</w:t>
      </w:r>
    </w:p>
    <w:p w:rsidR="00B170B2" w:rsidRDefault="00B170B2" w:rsidP="00B170B2">
      <w:pPr>
        <w:pStyle w:val="Prrafodelista"/>
        <w:numPr>
          <w:ilvl w:val="2"/>
          <w:numId w:val="29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170B2" w:rsidRDefault="00B170B2" w:rsidP="00B170B2">
      <w:pPr>
        <w:pStyle w:val="Prrafodelista"/>
        <w:numPr>
          <w:ilvl w:val="3"/>
          <w:numId w:val="29"/>
        </w:numPr>
        <w:ind w:firstLine="5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TrabajoMaterial</w:t>
      </w:r>
      <w:proofErr w:type="spellEnd"/>
      <w:proofErr w:type="gramStart"/>
      <w:r>
        <w:rPr>
          <w:rFonts w:cs="Arial"/>
          <w:sz w:val="20"/>
          <w:szCs w:val="20"/>
        </w:rPr>
        <w:t>.&lt;</w:t>
      </w:r>
      <w:proofErr w:type="spellStart"/>
      <w:proofErr w:type="gramEnd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&gt;.“Estructura Errónea”</w:t>
      </w:r>
    </w:p>
    <w:p w:rsidR="00B170B2" w:rsidRPr="00C6092D" w:rsidRDefault="00B170B2" w:rsidP="00B170B2">
      <w:pPr>
        <w:pStyle w:val="Prrafodelista"/>
        <w:numPr>
          <w:ilvl w:val="0"/>
          <w:numId w:val="29"/>
        </w:numPr>
        <w:rPr>
          <w:sz w:val="20"/>
          <w:szCs w:val="20"/>
        </w:rPr>
      </w:pPr>
      <w:r w:rsidRPr="00C6092D">
        <w:rPr>
          <w:sz w:val="20"/>
          <w:szCs w:val="20"/>
        </w:rPr>
        <w:t>El sistema registra</w:t>
      </w:r>
      <w:r>
        <w:rPr>
          <w:sz w:val="20"/>
          <w:szCs w:val="20"/>
        </w:rPr>
        <w:t xml:space="preserve"> </w:t>
      </w:r>
      <w:r w:rsidRPr="00C6092D">
        <w:rPr>
          <w:sz w:val="20"/>
          <w:szCs w:val="20"/>
        </w:rPr>
        <w:t xml:space="preserve">en el archivo </w:t>
      </w:r>
      <w:proofErr w:type="spellStart"/>
      <w:r>
        <w:rPr>
          <w:rFonts w:cs="Arial"/>
          <w:sz w:val="20"/>
          <w:szCs w:val="20"/>
        </w:rPr>
        <w:t>Bitac</w:t>
      </w:r>
      <w:r w:rsidRPr="00C6092D">
        <w:rPr>
          <w:rFonts w:cs="Arial"/>
          <w:sz w:val="20"/>
          <w:szCs w:val="20"/>
        </w:rPr>
        <w:t>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B170B2" w:rsidRPr="00C6092D" w:rsidRDefault="00B170B2" w:rsidP="00B170B2">
      <w:pPr>
        <w:pStyle w:val="Prrafodelista"/>
        <w:numPr>
          <w:ilvl w:val="1"/>
          <w:numId w:val="29"/>
        </w:numPr>
        <w:ind w:left="851" w:hanging="425"/>
        <w:rPr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NumeroElemento</w:t>
      </w:r>
      <w:proofErr w:type="spellEnd"/>
      <w:r>
        <w:rPr>
          <w:rFonts w:cs="Arial"/>
          <w:sz w:val="20"/>
          <w:szCs w:val="20"/>
        </w:rPr>
        <w:t>&gt;.“</w:t>
      </w:r>
      <w:proofErr w:type="spellStart"/>
      <w:r>
        <w:rPr>
          <w:rFonts w:cs="Arial"/>
          <w:sz w:val="20"/>
          <w:szCs w:val="20"/>
        </w:rPr>
        <w:t>TrabajoMaterial</w:t>
      </w:r>
      <w:proofErr w:type="spellEnd"/>
      <w:r>
        <w:rPr>
          <w:rFonts w:cs="Arial"/>
          <w:sz w:val="20"/>
          <w:szCs w:val="20"/>
        </w:rPr>
        <w:t xml:space="preserve"> Procesados”</w:t>
      </w:r>
    </w:p>
    <w:p w:rsidR="00921FA4" w:rsidRDefault="00921FA4" w:rsidP="00921FA4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B170B2" w:rsidRDefault="00B170B2" w:rsidP="00B170B2">
      <w:pPr>
        <w:pStyle w:val="Prrafodelista"/>
        <w:ind w:left="432"/>
        <w:rPr>
          <w:rFonts w:cs="Arial"/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1" w:name="_Toc275511508"/>
      <w:r w:rsidRPr="007A1FC8">
        <w:rPr>
          <w:rFonts w:cs="Arial"/>
        </w:rPr>
        <w:t>Flujos alternos</w:t>
      </w:r>
      <w:bookmarkEnd w:id="21"/>
      <w:bookmarkEnd w:id="22"/>
      <w:bookmarkEnd w:id="31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2" w:name="_Toc52616587"/>
      <w:bookmarkStart w:id="33" w:name="_Toc182735731"/>
      <w:bookmarkStart w:id="34" w:name="_Toc275511509"/>
      <w:r w:rsidRPr="007A1FC8">
        <w:t>Opcionales</w:t>
      </w:r>
      <w:bookmarkEnd w:id="32"/>
      <w:bookmarkEnd w:id="33"/>
      <w:bookmarkEnd w:id="34"/>
    </w:p>
    <w:p w:rsidR="00921FA4" w:rsidRDefault="00921FA4" w:rsidP="00921FA4">
      <w:pPr>
        <w:pStyle w:val="InfoBlue"/>
      </w:pPr>
      <w:r>
        <w:t>N/A</w:t>
      </w:r>
    </w:p>
    <w:p w:rsidR="00481C4A" w:rsidRPr="00BE20C1" w:rsidRDefault="00481C4A" w:rsidP="00481C4A">
      <w:pPr>
        <w:pStyle w:val="Textoindependiente"/>
        <w:rPr>
          <w:b w:val="0"/>
          <w:lang w:eastAsia="en-US"/>
        </w:rPr>
      </w:pPr>
    </w:p>
    <w:p w:rsidR="0049112A" w:rsidRDefault="0049112A" w:rsidP="0049112A">
      <w:pPr>
        <w:pStyle w:val="Ttulo3"/>
        <w:jc w:val="both"/>
      </w:pPr>
      <w:bookmarkStart w:id="35" w:name="_Toc275511510"/>
      <w:r>
        <w:t>Generales</w:t>
      </w:r>
      <w:bookmarkEnd w:id="35"/>
    </w:p>
    <w:p w:rsidR="00921FA4" w:rsidRDefault="00921FA4" w:rsidP="00921FA4">
      <w:pPr>
        <w:pStyle w:val="InfoBlue"/>
      </w:pPr>
      <w:bookmarkStart w:id="36" w:name="_AG02_Salir"/>
      <w:bookmarkStart w:id="37" w:name="_AG02_Consultar_Ayuda"/>
      <w:bookmarkEnd w:id="36"/>
      <w:bookmarkEnd w:id="37"/>
      <w:r>
        <w:t>N/A</w:t>
      </w:r>
    </w:p>
    <w:p w:rsidR="0049112A" w:rsidRPr="00481C4A" w:rsidRDefault="0049112A" w:rsidP="00481C4A">
      <w:pPr>
        <w:pStyle w:val="Textoindependiente"/>
        <w:rPr>
          <w:lang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38" w:name="_Toc52616589"/>
      <w:bookmarkStart w:id="39" w:name="_Toc182735733"/>
      <w:bookmarkStart w:id="40" w:name="_Toc275511511"/>
      <w:r w:rsidRPr="00481C4A">
        <w:t>Extraordinarios</w:t>
      </w:r>
      <w:bookmarkEnd w:id="38"/>
      <w:bookmarkEnd w:id="39"/>
      <w:bookmarkEnd w:id="40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</w:pPr>
      <w:bookmarkStart w:id="41" w:name="_Toc52616590"/>
      <w:bookmarkStart w:id="42" w:name="_Toc182735734"/>
      <w:bookmarkStart w:id="43" w:name="_Toc275511512"/>
      <w:r w:rsidRPr="00481C4A">
        <w:t>De excepción</w:t>
      </w:r>
      <w:bookmarkEnd w:id="41"/>
      <w:bookmarkEnd w:id="42"/>
      <w:bookmarkEnd w:id="43"/>
    </w:p>
    <w:p w:rsidR="00B170B2" w:rsidRDefault="00B170B2" w:rsidP="00B170B2">
      <w:pPr>
        <w:pStyle w:val="InfoBlue"/>
      </w:pPr>
      <w:r>
        <w:t>N/A</w:t>
      </w:r>
    </w:p>
    <w:p w:rsidR="008E77FE" w:rsidRPr="008E77FE" w:rsidRDefault="008E77FE" w:rsidP="008E77FE"/>
    <w:p w:rsidR="004F6527" w:rsidRPr="00481C4A" w:rsidRDefault="004F6527" w:rsidP="004F6527">
      <w:pPr>
        <w:pStyle w:val="Ttulo3"/>
        <w:jc w:val="left"/>
      </w:pPr>
      <w:bookmarkStart w:id="44" w:name="_AE01_Errores_de"/>
      <w:bookmarkStart w:id="45" w:name="_Toc275511513"/>
      <w:bookmarkEnd w:id="44"/>
      <w:r>
        <w:t>De Validación</w:t>
      </w:r>
      <w:bookmarkEnd w:id="45"/>
    </w:p>
    <w:p w:rsidR="004F6527" w:rsidRDefault="004F6527" w:rsidP="004F6527">
      <w:pPr>
        <w:pStyle w:val="Textoindependiente"/>
        <w:rPr>
          <w:lang w:eastAsia="en-US"/>
        </w:rPr>
      </w:pPr>
    </w:p>
    <w:bookmarkStart w:id="46" w:name="_VA01_Valida_Datos"/>
    <w:bookmarkStart w:id="47" w:name="_VA01_Validar_Trabajos"/>
    <w:bookmarkStart w:id="48" w:name="_VA01_Validar_ClaveRegion"/>
    <w:bookmarkEnd w:id="46"/>
    <w:bookmarkEnd w:id="47"/>
    <w:bookmarkEnd w:id="48"/>
    <w:p w:rsidR="004F6527" w:rsidRPr="00DB372A" w:rsidRDefault="00DB372A" w:rsidP="004F6527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500790">
        <w:instrText>HYPERLINK  \l "VA01_r"</w:instrText>
      </w:r>
      <w:r>
        <w:fldChar w:fldCharType="separate"/>
      </w:r>
      <w:r w:rsidR="004F6527" w:rsidRPr="00DB372A">
        <w:rPr>
          <w:rStyle w:val="Hipervnculo"/>
        </w:rPr>
        <w:t xml:space="preserve">VA01 </w:t>
      </w:r>
      <w:r w:rsidR="003968C5" w:rsidRPr="00DB372A">
        <w:rPr>
          <w:rStyle w:val="Hipervnculo"/>
        </w:rPr>
        <w:t>Valida</w:t>
      </w:r>
      <w:r w:rsidR="00BF0289" w:rsidRPr="00DB372A">
        <w:rPr>
          <w:rStyle w:val="Hipervnculo"/>
        </w:rPr>
        <w:t>r</w:t>
      </w:r>
      <w:r w:rsidR="003968C5" w:rsidRPr="00DB372A">
        <w:rPr>
          <w:rStyle w:val="Hipervnculo"/>
        </w:rPr>
        <w:t xml:space="preserve"> </w:t>
      </w:r>
      <w:proofErr w:type="spellStart"/>
      <w:r w:rsidR="00D04721">
        <w:rPr>
          <w:rStyle w:val="Hipervnculo"/>
        </w:rPr>
        <w:t>Clave</w:t>
      </w:r>
      <w:r w:rsidR="00A918F9">
        <w:rPr>
          <w:rStyle w:val="Hipervnculo"/>
        </w:rPr>
        <w:t>T</w:t>
      </w:r>
      <w:r w:rsidR="00A918F9">
        <w:rPr>
          <w:rStyle w:val="Hipervnculo"/>
        </w:rPr>
        <w:t>rabajo</w:t>
      </w:r>
      <w:proofErr w:type="spellEnd"/>
    </w:p>
    <w:p w:rsidR="004F6527" w:rsidRDefault="00DB372A" w:rsidP="00523977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3968C5" w:rsidRDefault="006C51C8" w:rsidP="007F6DAC">
      <w:pPr>
        <w:pStyle w:val="Prrafodelista"/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</w:t>
      </w:r>
      <w:r w:rsidR="00D04721">
        <w:rPr>
          <w:rFonts w:cs="Arial"/>
          <w:sz w:val="20"/>
          <w:szCs w:val="20"/>
        </w:rPr>
        <w:t>a</w:t>
      </w:r>
      <w:r>
        <w:rPr>
          <w:rFonts w:cs="Arial"/>
          <w:sz w:val="20"/>
          <w:szCs w:val="20"/>
        </w:rPr>
        <w:t xml:space="preserve"> </w:t>
      </w:r>
      <w:r w:rsidR="00D04721">
        <w:rPr>
          <w:rFonts w:cs="Arial"/>
          <w:sz w:val="20"/>
          <w:szCs w:val="20"/>
        </w:rPr>
        <w:t>requerido</w:t>
      </w:r>
      <w:r w:rsidR="003968C5">
        <w:rPr>
          <w:rFonts w:cs="Arial"/>
          <w:sz w:val="20"/>
          <w:szCs w:val="20"/>
        </w:rPr>
        <w:t>:</w:t>
      </w:r>
    </w:p>
    <w:p w:rsidR="003A0146" w:rsidRDefault="002E7BA7" w:rsidP="006C51C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</w:t>
      </w:r>
      <w:r w:rsidR="008B13AD">
        <w:rPr>
          <w:rFonts w:cs="Arial"/>
          <w:sz w:val="20"/>
          <w:szCs w:val="20"/>
        </w:rPr>
        <w:t>&lt;</w:t>
      </w:r>
      <w:r w:rsidR="00E81669">
        <w:rPr>
          <w:rFonts w:cs="Arial"/>
          <w:sz w:val="20"/>
          <w:szCs w:val="20"/>
        </w:rPr>
        <w:t>no hay información en el nodo</w:t>
      </w:r>
      <w:r w:rsidR="006C51C8">
        <w:rPr>
          <w:rFonts w:cs="Arial"/>
          <w:sz w:val="20"/>
          <w:szCs w:val="20"/>
        </w:rPr>
        <w:t>&gt;</w:t>
      </w:r>
    </w:p>
    <w:p w:rsidR="00D34307" w:rsidRDefault="00D34307" w:rsidP="00D34307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D34307" w:rsidRDefault="00D34307" w:rsidP="00D34307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7860A8" w:rsidRDefault="007860A8" w:rsidP="007860A8">
      <w:pPr>
        <w:pStyle w:val="Prrafodelista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</w:t>
      </w:r>
      <w:r w:rsidR="00D34307">
        <w:rPr>
          <w:sz w:val="20"/>
          <w:szCs w:val="20"/>
        </w:rPr>
        <w:t xml:space="preserve">la </w:t>
      </w:r>
      <w:proofErr w:type="spellStart"/>
      <w:r w:rsidR="00D34307">
        <w:rPr>
          <w:sz w:val="20"/>
          <w:szCs w:val="20"/>
        </w:rPr>
        <w:t>clavet</w:t>
      </w:r>
      <w:r w:rsidR="00662731">
        <w:rPr>
          <w:sz w:val="20"/>
          <w:szCs w:val="20"/>
        </w:rPr>
        <w:t>rabajo</w:t>
      </w:r>
      <w:proofErr w:type="spellEnd"/>
      <w:r w:rsidR="00662731">
        <w:rPr>
          <w:sz w:val="20"/>
          <w:szCs w:val="20"/>
        </w:rPr>
        <w:t xml:space="preserve"> exista en la entidad Trabajo</w:t>
      </w:r>
      <w:r w:rsidR="00A8545D">
        <w:rPr>
          <w:sz w:val="20"/>
          <w:szCs w:val="20"/>
        </w:rPr>
        <w:t xml:space="preserve"> </w:t>
      </w:r>
      <w:r w:rsidR="00623AEC">
        <w:rPr>
          <w:sz w:val="20"/>
          <w:szCs w:val="20"/>
        </w:rPr>
        <w:t>y esté</w:t>
      </w:r>
      <w:r w:rsidR="00D34307">
        <w:rPr>
          <w:sz w:val="20"/>
          <w:szCs w:val="20"/>
        </w:rPr>
        <w:t xml:space="preserve"> activa</w:t>
      </w:r>
      <w:r>
        <w:rPr>
          <w:sz w:val="20"/>
          <w:szCs w:val="20"/>
        </w:rPr>
        <w:t>:</w:t>
      </w:r>
    </w:p>
    <w:p w:rsidR="007860A8" w:rsidRDefault="007860A8" w:rsidP="007860A8">
      <w:pPr>
        <w:pStyle w:val="Prrafodelista"/>
        <w:numPr>
          <w:ilvl w:val="1"/>
          <w:numId w:val="7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122469">
        <w:rPr>
          <w:rFonts w:cs="Arial"/>
          <w:sz w:val="20"/>
          <w:szCs w:val="20"/>
        </w:rPr>
        <w:t xml:space="preserve">la información del nodo </w:t>
      </w:r>
      <w:r w:rsidR="00662731">
        <w:rPr>
          <w:rFonts w:cs="Arial"/>
          <w:sz w:val="20"/>
          <w:szCs w:val="20"/>
        </w:rPr>
        <w:t>no existe en la entidad Trabajo</w:t>
      </w:r>
      <w:r w:rsidR="00A8545D">
        <w:rPr>
          <w:rFonts w:cs="Arial"/>
          <w:sz w:val="20"/>
          <w:szCs w:val="20"/>
        </w:rPr>
        <w:t xml:space="preserve"> o está </w:t>
      </w:r>
      <w:r w:rsidR="001A7C1D">
        <w:rPr>
          <w:rFonts w:cs="Arial"/>
          <w:sz w:val="20"/>
          <w:szCs w:val="20"/>
        </w:rPr>
        <w:t>in</w:t>
      </w:r>
      <w:r w:rsidR="00D34307">
        <w:rPr>
          <w:rFonts w:cs="Arial"/>
          <w:sz w:val="20"/>
          <w:szCs w:val="20"/>
        </w:rPr>
        <w:t>activa</w:t>
      </w:r>
      <w:r>
        <w:rPr>
          <w:rFonts w:cs="Arial"/>
          <w:sz w:val="20"/>
          <w:szCs w:val="20"/>
        </w:rPr>
        <w:t>&gt;</w:t>
      </w:r>
    </w:p>
    <w:p w:rsidR="00D34307" w:rsidRDefault="00D34307" w:rsidP="00D34307">
      <w:pPr>
        <w:pStyle w:val="Prrafodelista"/>
        <w:numPr>
          <w:ilvl w:val="2"/>
          <w:numId w:val="7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D34307" w:rsidRPr="00D34307" w:rsidRDefault="00D34307" w:rsidP="00D34307">
      <w:pPr>
        <w:pStyle w:val="Prrafodelista"/>
        <w:numPr>
          <w:ilvl w:val="3"/>
          <w:numId w:val="7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existe Trabajo o está Inactivo” </w:t>
      </w:r>
    </w:p>
    <w:p w:rsidR="00E81669" w:rsidRPr="00E81669" w:rsidRDefault="00E81669" w:rsidP="00D04721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2" w:history="1">
        <w:r w:rsidRPr="000276E4">
          <w:rPr>
            <w:rStyle w:val="Hipervnculo"/>
            <w:b/>
            <w:sz w:val="20"/>
            <w:szCs w:val="20"/>
          </w:rPr>
          <w:t>paso 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0276E4"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.2</w:t>
        </w:r>
      </w:hyperlink>
    </w:p>
    <w:p w:rsidR="00D04721" w:rsidRDefault="00D04721" w:rsidP="00D04721"/>
    <w:bookmarkStart w:id="49" w:name="_VA02_Validar_Conexión"/>
    <w:bookmarkStart w:id="50" w:name="_VA02_Validar_Nombre"/>
    <w:bookmarkEnd w:id="49"/>
    <w:bookmarkEnd w:id="50"/>
    <w:p w:rsidR="002E428B" w:rsidRPr="00DB372A" w:rsidRDefault="002E428B" w:rsidP="002E428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"VA02_r"</w:instrText>
      </w:r>
      <w:r>
        <w:fldChar w:fldCharType="separate"/>
      </w:r>
      <w:r w:rsidRPr="00DB372A">
        <w:rPr>
          <w:rStyle w:val="Hipervnculo"/>
        </w:rPr>
        <w:t>VA0</w:t>
      </w:r>
      <w:r>
        <w:rPr>
          <w:rStyle w:val="Hipervnculo"/>
        </w:rPr>
        <w:t>2</w:t>
      </w:r>
      <w:r w:rsidRPr="00DB372A">
        <w:rPr>
          <w:rStyle w:val="Hipervnculo"/>
        </w:rPr>
        <w:t xml:space="preserve"> Validar </w:t>
      </w:r>
      <w:proofErr w:type="spellStart"/>
      <w:r w:rsidR="009712B7">
        <w:rPr>
          <w:rStyle w:val="Hipervnculo"/>
        </w:rPr>
        <w:t>Cl</w:t>
      </w:r>
      <w:r w:rsidR="009712B7">
        <w:rPr>
          <w:rStyle w:val="Hipervnculo"/>
        </w:rPr>
        <w:t>a</w:t>
      </w:r>
      <w:r w:rsidR="009712B7">
        <w:rPr>
          <w:rStyle w:val="Hipervnculo"/>
        </w:rPr>
        <w:t>veMaterial</w:t>
      </w:r>
      <w:proofErr w:type="spellEnd"/>
    </w:p>
    <w:p w:rsidR="002E428B" w:rsidRDefault="002E428B" w:rsidP="002E428B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2E428B" w:rsidRDefault="002E428B" w:rsidP="002E428B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2E428B" w:rsidRDefault="002E428B" w:rsidP="002E428B">
      <w:pPr>
        <w:pStyle w:val="Prrafodelista"/>
        <w:numPr>
          <w:ilvl w:val="1"/>
          <w:numId w:val="30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D34307" w:rsidRDefault="00D34307" w:rsidP="00D34307">
      <w:pPr>
        <w:pStyle w:val="Prrafodelista"/>
        <w:numPr>
          <w:ilvl w:val="2"/>
          <w:numId w:val="30"/>
        </w:numPr>
        <w:ind w:left="709" w:firstLine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D34307" w:rsidRPr="00D34307" w:rsidRDefault="00D34307" w:rsidP="00D34307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BE1515" w:rsidRDefault="00BE1515" w:rsidP="00BE1515">
      <w:pPr>
        <w:pStyle w:val="Prrafodelista"/>
        <w:numPr>
          <w:ilvl w:val="0"/>
          <w:numId w:val="30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la </w:t>
      </w:r>
      <w:proofErr w:type="spellStart"/>
      <w:r w:rsidR="00D34307">
        <w:rPr>
          <w:sz w:val="20"/>
          <w:szCs w:val="20"/>
        </w:rPr>
        <w:t>clavem</w:t>
      </w:r>
      <w:r>
        <w:rPr>
          <w:sz w:val="20"/>
          <w:szCs w:val="20"/>
        </w:rPr>
        <w:t>aterial</w:t>
      </w:r>
      <w:proofErr w:type="spellEnd"/>
      <w:r>
        <w:rPr>
          <w:sz w:val="20"/>
          <w:szCs w:val="20"/>
        </w:rPr>
        <w:t xml:space="preserve"> exista en la entidad Material</w:t>
      </w:r>
      <w:r w:rsidR="00D34307">
        <w:rPr>
          <w:sz w:val="20"/>
          <w:szCs w:val="20"/>
        </w:rPr>
        <w:t xml:space="preserve"> y esté activa</w:t>
      </w:r>
      <w:r>
        <w:rPr>
          <w:sz w:val="20"/>
          <w:szCs w:val="20"/>
        </w:rPr>
        <w:t>:</w:t>
      </w:r>
    </w:p>
    <w:p w:rsidR="00BE1515" w:rsidRDefault="00BE1515" w:rsidP="00BE1515">
      <w:pPr>
        <w:pStyle w:val="Prrafodelista"/>
        <w:numPr>
          <w:ilvl w:val="1"/>
          <w:numId w:val="30"/>
        </w:numPr>
        <w:ind w:left="851" w:hanging="4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información del nodo no existe en la entidad Material</w:t>
      </w:r>
      <w:r w:rsidR="00623AEC">
        <w:rPr>
          <w:rFonts w:cs="Arial"/>
          <w:sz w:val="20"/>
          <w:szCs w:val="20"/>
        </w:rPr>
        <w:t xml:space="preserve"> o está </w:t>
      </w:r>
      <w:r w:rsidR="001A7C1D">
        <w:rPr>
          <w:rFonts w:cs="Arial"/>
          <w:sz w:val="20"/>
          <w:szCs w:val="20"/>
        </w:rPr>
        <w:t>in</w:t>
      </w:r>
      <w:r w:rsidR="00D34307">
        <w:rPr>
          <w:rFonts w:cs="Arial"/>
          <w:sz w:val="20"/>
          <w:szCs w:val="20"/>
        </w:rPr>
        <w:t>activa</w:t>
      </w:r>
      <w:r>
        <w:rPr>
          <w:rFonts w:cs="Arial"/>
          <w:sz w:val="20"/>
          <w:szCs w:val="20"/>
        </w:rPr>
        <w:t>&gt;</w:t>
      </w:r>
    </w:p>
    <w:p w:rsidR="00D87138" w:rsidRDefault="00D87138" w:rsidP="00D87138">
      <w:pPr>
        <w:pStyle w:val="Prrafodelista"/>
        <w:numPr>
          <w:ilvl w:val="2"/>
          <w:numId w:val="30"/>
        </w:numPr>
        <w:ind w:left="709" w:firstLine="14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D87138" w:rsidRPr="00D34307" w:rsidRDefault="00D87138" w:rsidP="00D87138">
      <w:pPr>
        <w:pStyle w:val="Prrafodelista"/>
        <w:numPr>
          <w:ilvl w:val="3"/>
          <w:numId w:val="30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existe Material o está Inactivo” </w:t>
      </w:r>
    </w:p>
    <w:p w:rsidR="002E428B" w:rsidRPr="00E81669" w:rsidRDefault="002E428B" w:rsidP="002E428B">
      <w:pPr>
        <w:pStyle w:val="Prrafodelista"/>
        <w:numPr>
          <w:ilvl w:val="0"/>
          <w:numId w:val="30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3" w:history="1">
        <w:r w:rsidRPr="000276E4">
          <w:rPr>
            <w:rStyle w:val="Hipervnculo"/>
            <w:b/>
            <w:sz w:val="20"/>
            <w:szCs w:val="20"/>
          </w:rPr>
          <w:t>paso 2.</w:t>
        </w:r>
        <w:r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FC0AC7">
          <w:rPr>
            <w:rStyle w:val="Hipervnculo"/>
            <w:b/>
            <w:sz w:val="20"/>
            <w:szCs w:val="20"/>
          </w:rPr>
          <w:t>3</w:t>
        </w:r>
      </w:hyperlink>
    </w:p>
    <w:p w:rsidR="002E428B" w:rsidRDefault="002E428B" w:rsidP="002E428B"/>
    <w:bookmarkStart w:id="51" w:name="_VA03_Validar_Estado"/>
    <w:bookmarkEnd w:id="51"/>
    <w:p w:rsidR="00590166" w:rsidRPr="00DB372A" w:rsidRDefault="00590166" w:rsidP="0059016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FC0AC7">
        <w:instrText>HYPERLINK  \l "VA03_r"</w:instrText>
      </w:r>
      <w:r>
        <w:fldChar w:fldCharType="separate"/>
      </w:r>
      <w:r w:rsidRPr="00DB372A">
        <w:rPr>
          <w:rStyle w:val="Hipervnculo"/>
        </w:rPr>
        <w:t>VA0</w:t>
      </w:r>
      <w:r w:rsidR="00FC0AC7">
        <w:rPr>
          <w:rStyle w:val="Hipervnculo"/>
        </w:rPr>
        <w:t>3</w:t>
      </w:r>
      <w:r w:rsidRPr="00DB372A">
        <w:rPr>
          <w:rStyle w:val="Hipervnculo"/>
        </w:rPr>
        <w:t xml:space="preserve"> Validar </w:t>
      </w:r>
      <w:proofErr w:type="spellStart"/>
      <w:r w:rsidR="00B534DB">
        <w:rPr>
          <w:rStyle w:val="Hipervnculo"/>
        </w:rPr>
        <w:t>Cantida</w:t>
      </w:r>
      <w:r w:rsidR="00B534DB">
        <w:rPr>
          <w:rStyle w:val="Hipervnculo"/>
        </w:rPr>
        <w:t>d</w:t>
      </w:r>
      <w:r w:rsidR="00B534DB">
        <w:rPr>
          <w:rStyle w:val="Hipervnculo"/>
        </w:rPr>
        <w:t>Minima</w:t>
      </w:r>
      <w:proofErr w:type="spellEnd"/>
    </w:p>
    <w:p w:rsidR="00590166" w:rsidRDefault="00590166" w:rsidP="00590166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</w:p>
    <w:p w:rsidR="00590166" w:rsidRDefault="00590166" w:rsidP="00590166">
      <w:pPr>
        <w:pStyle w:val="Prrafodelista"/>
        <w:numPr>
          <w:ilvl w:val="0"/>
          <w:numId w:val="3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590166" w:rsidRDefault="00590166" w:rsidP="00590166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D87138" w:rsidRDefault="00D87138" w:rsidP="00D87138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D87138" w:rsidRPr="00D34307" w:rsidRDefault="00D87138" w:rsidP="00D87138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536C9C" w:rsidRDefault="00536C9C" w:rsidP="00536C9C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El sistema valida que no sea negativo:</w:t>
      </w:r>
    </w:p>
    <w:p w:rsidR="00536C9C" w:rsidRDefault="00536C9C" w:rsidP="00536C9C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contiene un valor negativo&gt; </w:t>
      </w:r>
    </w:p>
    <w:p w:rsidR="00D87138" w:rsidRDefault="00D87138" w:rsidP="00D87138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D87138" w:rsidRPr="00361B15" w:rsidRDefault="00D87138" w:rsidP="00D87138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son Números Positivos” </w:t>
      </w:r>
    </w:p>
    <w:p w:rsidR="00590166" w:rsidRDefault="0047152D" w:rsidP="00590166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</w:t>
      </w:r>
      <w:r w:rsidR="0069260E">
        <w:rPr>
          <w:sz w:val="20"/>
          <w:szCs w:val="20"/>
        </w:rPr>
        <w:t>el número sea entero</w:t>
      </w:r>
      <w:r w:rsidR="00590166">
        <w:rPr>
          <w:sz w:val="20"/>
          <w:szCs w:val="20"/>
        </w:rPr>
        <w:t>:</w:t>
      </w:r>
    </w:p>
    <w:p w:rsidR="00590166" w:rsidRDefault="00590166" w:rsidP="00590166">
      <w:pPr>
        <w:pStyle w:val="Prrafodelista"/>
        <w:numPr>
          <w:ilvl w:val="1"/>
          <w:numId w:val="31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</w:t>
      </w:r>
      <w:r w:rsidR="0069260E">
        <w:rPr>
          <w:rFonts w:cs="Arial"/>
          <w:sz w:val="20"/>
          <w:szCs w:val="20"/>
        </w:rPr>
        <w:t>tiene</w:t>
      </w:r>
      <w:r w:rsidR="00536C9C">
        <w:rPr>
          <w:rFonts w:cs="Arial"/>
          <w:sz w:val="20"/>
          <w:szCs w:val="20"/>
        </w:rPr>
        <w:t xml:space="preserve"> decimal</w:t>
      </w:r>
      <w:r w:rsidR="0069260E">
        <w:rPr>
          <w:rFonts w:cs="Arial"/>
          <w:sz w:val="20"/>
          <w:szCs w:val="20"/>
        </w:rPr>
        <w:t>es</w:t>
      </w:r>
      <w:r>
        <w:rPr>
          <w:rFonts w:cs="Arial"/>
          <w:sz w:val="20"/>
          <w:szCs w:val="20"/>
        </w:rPr>
        <w:t xml:space="preserve">&gt; </w:t>
      </w:r>
    </w:p>
    <w:p w:rsidR="00D87138" w:rsidRDefault="00D87138" w:rsidP="00D87138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bookmarkStart w:id="52" w:name="OLE_LINK1"/>
      <w:bookmarkStart w:id="53" w:name="OLE_LINK2"/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D87138" w:rsidRPr="00361B15" w:rsidRDefault="00D87138" w:rsidP="00D87138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&gt;.“Tiene Decimales” </w:t>
      </w:r>
    </w:p>
    <w:p w:rsidR="00824A2A" w:rsidRDefault="00824A2A" w:rsidP="00824A2A">
      <w:pPr>
        <w:pStyle w:val="Prrafodelista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valida que la longitud del número sea menor </w:t>
      </w:r>
      <w:r w:rsidR="00C01034">
        <w:rPr>
          <w:sz w:val="20"/>
          <w:szCs w:val="20"/>
        </w:rPr>
        <w:t xml:space="preserve">o igual </w:t>
      </w:r>
      <w:r>
        <w:rPr>
          <w:sz w:val="20"/>
          <w:szCs w:val="20"/>
        </w:rPr>
        <w:t>a 9 dígitos.</w:t>
      </w:r>
    </w:p>
    <w:p w:rsidR="00824A2A" w:rsidRPr="002228E6" w:rsidRDefault="00824A2A" w:rsidP="00824A2A">
      <w:pPr>
        <w:pStyle w:val="Prrafodelista"/>
        <w:numPr>
          <w:ilvl w:val="1"/>
          <w:numId w:val="31"/>
        </w:numPr>
        <w:ind w:left="851" w:hanging="434"/>
        <w:rPr>
          <w:sz w:val="20"/>
          <w:szCs w:val="20"/>
        </w:rPr>
      </w:pPr>
      <w:r>
        <w:rPr>
          <w:rFonts w:cs="Arial"/>
          <w:sz w:val="20"/>
          <w:szCs w:val="20"/>
        </w:rPr>
        <w:t>Si &lt;la</w:t>
      </w:r>
      <w:r w:rsidR="00D87138">
        <w:rPr>
          <w:rFonts w:cs="Arial"/>
          <w:sz w:val="20"/>
          <w:szCs w:val="20"/>
        </w:rPr>
        <w:t xml:space="preserve"> longitud de la</w:t>
      </w:r>
      <w:r>
        <w:rPr>
          <w:rFonts w:cs="Arial"/>
          <w:sz w:val="20"/>
          <w:szCs w:val="20"/>
        </w:rPr>
        <w:t xml:space="preserve"> información del nodo es mayor a 9 dígitos&gt;</w:t>
      </w:r>
    </w:p>
    <w:bookmarkEnd w:id="52"/>
    <w:bookmarkEnd w:id="53"/>
    <w:p w:rsidR="00D87138" w:rsidRDefault="00D87138" w:rsidP="00D87138">
      <w:pPr>
        <w:pStyle w:val="Prrafodelista"/>
        <w:numPr>
          <w:ilvl w:val="2"/>
          <w:numId w:val="31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D87138" w:rsidRPr="00361B15" w:rsidRDefault="00D87138" w:rsidP="00D87138">
      <w:pPr>
        <w:pStyle w:val="Prrafodelista"/>
        <w:numPr>
          <w:ilvl w:val="3"/>
          <w:numId w:val="31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590166" w:rsidRPr="00E81669" w:rsidRDefault="00590166" w:rsidP="00590166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4" w:history="1">
        <w:r w:rsidRPr="000276E4">
          <w:rPr>
            <w:rStyle w:val="Hipervnculo"/>
            <w:b/>
            <w:sz w:val="20"/>
            <w:szCs w:val="20"/>
          </w:rPr>
          <w:t>paso 2.</w:t>
        </w:r>
        <w:r w:rsidRPr="000276E4">
          <w:rPr>
            <w:rStyle w:val="Hipervnculo"/>
            <w:b/>
            <w:sz w:val="20"/>
            <w:szCs w:val="20"/>
          </w:rPr>
          <w:t>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="00FC0AC7">
          <w:rPr>
            <w:rStyle w:val="Hipervnculo"/>
            <w:b/>
            <w:sz w:val="20"/>
            <w:szCs w:val="20"/>
          </w:rPr>
          <w:t>4</w:t>
        </w:r>
      </w:hyperlink>
    </w:p>
    <w:p w:rsidR="000E4678" w:rsidRDefault="000E4678"/>
    <w:bookmarkStart w:id="54" w:name="VA04"/>
    <w:p w:rsidR="004153E3" w:rsidRPr="00DB372A" w:rsidRDefault="004153E3" w:rsidP="004153E3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F8484A">
        <w:instrText>HYPERLINK  \l "VA04_r"</w:instrText>
      </w:r>
      <w:r>
        <w:fldChar w:fldCharType="separate"/>
      </w:r>
      <w:r w:rsidRPr="00DB372A">
        <w:rPr>
          <w:rStyle w:val="Hipervnculo"/>
        </w:rPr>
        <w:t>VA0</w:t>
      </w:r>
      <w:r w:rsidR="008E6C64">
        <w:rPr>
          <w:rStyle w:val="Hipervnculo"/>
        </w:rPr>
        <w:t>4</w:t>
      </w:r>
      <w:r w:rsidRPr="00DB372A">
        <w:rPr>
          <w:rStyle w:val="Hipervnculo"/>
        </w:rPr>
        <w:t xml:space="preserve"> Validar </w:t>
      </w:r>
      <w:proofErr w:type="spellStart"/>
      <w:r w:rsidR="008E6C64">
        <w:rPr>
          <w:rStyle w:val="Hipervnculo"/>
        </w:rPr>
        <w:t>Cantidad</w:t>
      </w:r>
      <w:r w:rsidR="00536C9C">
        <w:rPr>
          <w:rStyle w:val="Hipervnculo"/>
        </w:rPr>
        <w:t>M</w:t>
      </w:r>
      <w:r w:rsidR="00536C9C">
        <w:rPr>
          <w:rStyle w:val="Hipervnculo"/>
        </w:rPr>
        <w:t>a</w:t>
      </w:r>
      <w:r w:rsidR="00536C9C">
        <w:rPr>
          <w:rStyle w:val="Hipervnculo"/>
        </w:rPr>
        <w:t>xima</w:t>
      </w:r>
      <w:proofErr w:type="spellEnd"/>
    </w:p>
    <w:p w:rsidR="004153E3" w:rsidRDefault="004153E3" w:rsidP="004153E3">
      <w:pPr>
        <w:pStyle w:val="InfoBlue"/>
      </w:pPr>
      <w:r>
        <w:rPr>
          <w:b/>
          <w:bCs/>
          <w:sz w:val="24"/>
          <w:szCs w:val="24"/>
          <w:lang w:val="es-ES" w:eastAsia="es-ES"/>
        </w:rPr>
        <w:fldChar w:fldCharType="end"/>
      </w:r>
      <w:bookmarkEnd w:id="54"/>
    </w:p>
    <w:p w:rsidR="00536C9C" w:rsidRDefault="00536C9C" w:rsidP="0069260E">
      <w:pPr>
        <w:pStyle w:val="Prrafodelista"/>
        <w:numPr>
          <w:ilvl w:val="0"/>
          <w:numId w:val="3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sea requerido:</w:t>
      </w:r>
    </w:p>
    <w:p w:rsidR="00536C9C" w:rsidRDefault="00536C9C" w:rsidP="0069260E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&lt;no hay información en el nodo&gt;</w:t>
      </w:r>
    </w:p>
    <w:p w:rsidR="00F8484A" w:rsidRDefault="00F8484A" w:rsidP="00F8484A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F8484A" w:rsidRPr="00D34307" w:rsidRDefault="00F8484A" w:rsidP="00F8484A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&gt;.“Atributo Requerido” </w:t>
      </w:r>
    </w:p>
    <w:p w:rsidR="00536C9C" w:rsidRDefault="00536C9C" w:rsidP="0069260E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El sistema valida que no sea negativo:</w:t>
      </w:r>
    </w:p>
    <w:p w:rsidR="00536C9C" w:rsidRDefault="00536C9C" w:rsidP="0069260E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contiene un valor negativo&gt; </w:t>
      </w:r>
    </w:p>
    <w:p w:rsidR="00F8484A" w:rsidRDefault="00F8484A" w:rsidP="00F8484A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F8484A" w:rsidRPr="00361B15" w:rsidRDefault="00F8484A" w:rsidP="00F8484A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&gt;.“No son Números Positivos” </w:t>
      </w:r>
    </w:p>
    <w:p w:rsidR="0069260E" w:rsidRDefault="0069260E" w:rsidP="0069260E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El sistema valida que el número sea entero:</w:t>
      </w:r>
    </w:p>
    <w:p w:rsidR="0069260E" w:rsidRDefault="0069260E" w:rsidP="0069260E">
      <w:pPr>
        <w:pStyle w:val="Prrafodelista"/>
        <w:numPr>
          <w:ilvl w:val="1"/>
          <w:numId w:val="32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información del nodo tiene decimales&gt; </w:t>
      </w:r>
    </w:p>
    <w:p w:rsidR="00F8484A" w:rsidRDefault="00F8484A" w:rsidP="00F8484A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F8484A" w:rsidRPr="00361B15" w:rsidRDefault="00F8484A" w:rsidP="00F8484A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&gt;.“Tiene Decimales” </w:t>
      </w:r>
    </w:p>
    <w:p w:rsidR="00824A2A" w:rsidRDefault="00824A2A" w:rsidP="00824A2A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proofErr w:type="gramStart"/>
      <w:r>
        <w:rPr>
          <w:sz w:val="20"/>
          <w:szCs w:val="20"/>
        </w:rPr>
        <w:t>valida</w:t>
      </w:r>
      <w:proofErr w:type="gramEnd"/>
      <w:r>
        <w:rPr>
          <w:sz w:val="20"/>
          <w:szCs w:val="20"/>
        </w:rPr>
        <w:t xml:space="preserve"> que la longitud del número sea menor </w:t>
      </w:r>
      <w:r w:rsidR="00C01034">
        <w:rPr>
          <w:sz w:val="20"/>
          <w:szCs w:val="20"/>
        </w:rPr>
        <w:t xml:space="preserve">o igual </w:t>
      </w:r>
      <w:r>
        <w:rPr>
          <w:sz w:val="20"/>
          <w:szCs w:val="20"/>
        </w:rPr>
        <w:t>a 9 dígitos.</w:t>
      </w:r>
    </w:p>
    <w:p w:rsidR="00824A2A" w:rsidRPr="002228E6" w:rsidRDefault="00824A2A" w:rsidP="00824A2A">
      <w:pPr>
        <w:pStyle w:val="Prrafodelista"/>
        <w:numPr>
          <w:ilvl w:val="1"/>
          <w:numId w:val="32"/>
        </w:numPr>
        <w:ind w:left="851" w:hanging="434"/>
        <w:rPr>
          <w:sz w:val="20"/>
          <w:szCs w:val="20"/>
        </w:rPr>
      </w:pPr>
      <w:r>
        <w:rPr>
          <w:rFonts w:cs="Arial"/>
          <w:sz w:val="20"/>
          <w:szCs w:val="20"/>
        </w:rPr>
        <w:t>Si &lt;la</w:t>
      </w:r>
      <w:r w:rsidR="00F8484A">
        <w:rPr>
          <w:rFonts w:cs="Arial"/>
          <w:sz w:val="20"/>
          <w:szCs w:val="20"/>
        </w:rPr>
        <w:t xml:space="preserve"> longitud de la</w:t>
      </w:r>
      <w:r>
        <w:rPr>
          <w:rFonts w:cs="Arial"/>
          <w:sz w:val="20"/>
          <w:szCs w:val="20"/>
        </w:rPr>
        <w:t xml:space="preserve"> información del nodo es mayor a 9 dígitos&gt;</w:t>
      </w:r>
    </w:p>
    <w:p w:rsidR="00F8484A" w:rsidRDefault="00F8484A" w:rsidP="00F8484A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F8484A" w:rsidRPr="00361B15" w:rsidRDefault="00F8484A" w:rsidP="00F8484A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&gt;.“Longitud Errónea” </w:t>
      </w:r>
    </w:p>
    <w:p w:rsidR="004D7805" w:rsidRDefault="004D7805" w:rsidP="004D7805">
      <w:pPr>
        <w:pStyle w:val="Prrafodelista"/>
        <w:numPr>
          <w:ilvl w:val="0"/>
          <w:numId w:val="32"/>
        </w:numPr>
        <w:rPr>
          <w:sz w:val="20"/>
          <w:szCs w:val="20"/>
        </w:rPr>
      </w:pPr>
      <w:r>
        <w:rPr>
          <w:sz w:val="20"/>
          <w:szCs w:val="20"/>
        </w:rPr>
        <w:t>El sistema valida que la cantidad sea mayor a la cantidad mínima.</w:t>
      </w:r>
    </w:p>
    <w:p w:rsidR="004D7805" w:rsidRPr="002228E6" w:rsidRDefault="004D7805" w:rsidP="004D7805">
      <w:pPr>
        <w:pStyle w:val="Prrafodelista"/>
        <w:numPr>
          <w:ilvl w:val="1"/>
          <w:numId w:val="32"/>
        </w:numPr>
        <w:ind w:left="851" w:hanging="434"/>
        <w:rPr>
          <w:sz w:val="20"/>
          <w:szCs w:val="20"/>
        </w:rPr>
      </w:pPr>
      <w:r>
        <w:rPr>
          <w:rFonts w:cs="Arial"/>
          <w:sz w:val="20"/>
          <w:szCs w:val="20"/>
        </w:rPr>
        <w:t>Si &lt;la cantidad máxima no es mayor a la cantidad mínima&gt;</w:t>
      </w:r>
    </w:p>
    <w:p w:rsidR="004D7805" w:rsidRDefault="004D7805" w:rsidP="004D7805">
      <w:pPr>
        <w:pStyle w:val="Prrafodelista"/>
        <w:numPr>
          <w:ilvl w:val="2"/>
          <w:numId w:val="32"/>
        </w:numPr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el archivo </w:t>
      </w:r>
      <w:proofErr w:type="spellStart"/>
      <w:r>
        <w:rPr>
          <w:rFonts w:cs="Arial"/>
          <w:sz w:val="20"/>
          <w:szCs w:val="20"/>
        </w:rPr>
        <w:t>BitacoraLog</w:t>
      </w:r>
      <w:proofErr w:type="spellEnd"/>
      <w:r>
        <w:rPr>
          <w:rFonts w:cs="Arial"/>
          <w:sz w:val="20"/>
          <w:szCs w:val="20"/>
        </w:rPr>
        <w:t xml:space="preserve"> la siguiente información:</w:t>
      </w:r>
    </w:p>
    <w:p w:rsidR="004D7805" w:rsidRPr="004D7805" w:rsidRDefault="004D7805" w:rsidP="004D7805">
      <w:pPr>
        <w:pStyle w:val="Prrafodelista"/>
        <w:numPr>
          <w:ilvl w:val="3"/>
          <w:numId w:val="32"/>
        </w:numPr>
        <w:ind w:left="226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NombreCampo</w:t>
      </w:r>
      <w:proofErr w:type="spellEnd"/>
      <w:r>
        <w:rPr>
          <w:rFonts w:cs="Arial"/>
          <w:sz w:val="20"/>
          <w:szCs w:val="20"/>
        </w:rPr>
        <w:t xml:space="preserve">&gt;.“Es Menor o Igual a la Cantidad Mínima” </w:t>
      </w:r>
    </w:p>
    <w:p w:rsidR="004153E3" w:rsidRPr="00E81669" w:rsidRDefault="004153E3" w:rsidP="0069260E">
      <w:pPr>
        <w:pStyle w:val="Prrafodelista"/>
        <w:numPr>
          <w:ilvl w:val="0"/>
          <w:numId w:val="32"/>
        </w:numPr>
        <w:rPr>
          <w:sz w:val="20"/>
          <w:szCs w:val="20"/>
        </w:rPr>
      </w:pPr>
      <w:r w:rsidRPr="00E81669">
        <w:rPr>
          <w:sz w:val="20"/>
          <w:szCs w:val="20"/>
        </w:rPr>
        <w:t xml:space="preserve">El sistema continua en el </w:t>
      </w:r>
      <w:hyperlink w:anchor="paso2_2_5" w:history="1">
        <w:r w:rsidRPr="000276E4">
          <w:rPr>
            <w:rStyle w:val="Hipervnculo"/>
            <w:b/>
            <w:sz w:val="20"/>
            <w:szCs w:val="20"/>
          </w:rPr>
          <w:t>paso 2</w:t>
        </w:r>
        <w:r w:rsidRPr="000276E4">
          <w:rPr>
            <w:rStyle w:val="Hipervnculo"/>
            <w:b/>
            <w:sz w:val="20"/>
            <w:szCs w:val="20"/>
          </w:rPr>
          <w:t>.</w:t>
        </w:r>
        <w:r w:rsidRPr="000276E4">
          <w:rPr>
            <w:rStyle w:val="Hipervnculo"/>
            <w:b/>
            <w:sz w:val="20"/>
            <w:szCs w:val="20"/>
          </w:rPr>
          <w:t>2.</w:t>
        </w:r>
        <w:r w:rsidR="00ED5CE1">
          <w:rPr>
            <w:rStyle w:val="Hipervnculo"/>
            <w:b/>
            <w:sz w:val="20"/>
            <w:szCs w:val="20"/>
          </w:rPr>
          <w:t>5</w:t>
        </w:r>
      </w:hyperlink>
    </w:p>
    <w:p w:rsidR="002E428B" w:rsidRDefault="002E428B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5" w:name="_VA02_Valida_Datos"/>
      <w:bookmarkStart w:id="56" w:name="_Toc52616592"/>
      <w:bookmarkStart w:id="57" w:name="_Toc182735736"/>
      <w:bookmarkStart w:id="58" w:name="_Toc275511514"/>
      <w:bookmarkEnd w:id="55"/>
      <w:proofErr w:type="spellStart"/>
      <w:r w:rsidRPr="007A1FC8">
        <w:t>Poscondiciones</w:t>
      </w:r>
      <w:bookmarkEnd w:id="56"/>
      <w:bookmarkEnd w:id="57"/>
      <w:bookmarkEnd w:id="58"/>
      <w:proofErr w:type="spellEnd"/>
    </w:p>
    <w:p w:rsidR="00481C4A" w:rsidRDefault="00481C4A" w:rsidP="00523977">
      <w:pPr>
        <w:pStyle w:val="InfoBlue"/>
      </w:pPr>
    </w:p>
    <w:p w:rsidR="002E4A7E" w:rsidRDefault="00F169D8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9" w:name="_Toc275511515"/>
      <w:r>
        <w:rPr>
          <w:rFonts w:cs="Arial"/>
        </w:rPr>
        <w:t>Generales</w:t>
      </w:r>
      <w:bookmarkEnd w:id="59"/>
    </w:p>
    <w:p w:rsidR="00F715A9" w:rsidRPr="004D4E2D" w:rsidRDefault="00F8484A" w:rsidP="00F715A9">
      <w:pPr>
        <w:pStyle w:val="Prrafodelista"/>
        <w:numPr>
          <w:ilvl w:val="0"/>
          <w:numId w:val="2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Registro del</w:t>
      </w:r>
      <w:r w:rsidR="002363A6"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TrabajoMaterial</w:t>
      </w:r>
      <w:proofErr w:type="spellEnd"/>
    </w:p>
    <w:p w:rsidR="003133FF" w:rsidRDefault="00A84F2D" w:rsidP="00227390">
      <w:pPr>
        <w:pStyle w:val="Prrafodelista"/>
        <w:numPr>
          <w:ilvl w:val="0"/>
          <w:numId w:val="21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Registro del archivo </w:t>
      </w:r>
      <w:proofErr w:type="spellStart"/>
      <w:r>
        <w:rPr>
          <w:rFonts w:cs="Arial"/>
          <w:sz w:val="20"/>
          <w:szCs w:val="20"/>
        </w:rPr>
        <w:t>Bitac</w:t>
      </w:r>
      <w:r w:rsidR="00B73E36">
        <w:rPr>
          <w:rFonts w:cs="Arial"/>
          <w:sz w:val="20"/>
          <w:szCs w:val="20"/>
        </w:rPr>
        <w:t>oraLog</w:t>
      </w:r>
      <w:proofErr w:type="spellEnd"/>
    </w:p>
    <w:p w:rsidR="002960F4" w:rsidRDefault="002960F4" w:rsidP="00F8484A">
      <w:pPr>
        <w:rPr>
          <w:i/>
          <w:color w:val="0000FF"/>
          <w:sz w:val="20"/>
          <w:szCs w:val="20"/>
          <w:lang w:eastAsia="en-US"/>
        </w:rPr>
      </w:pPr>
    </w:p>
    <w:p w:rsidR="00F8484A" w:rsidRPr="0047355E" w:rsidRDefault="00F8484A" w:rsidP="00F8484A">
      <w:pPr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0" w:name="_Toc275511516"/>
      <w:r>
        <w:t>Anexos</w:t>
      </w:r>
      <w:bookmarkEnd w:id="60"/>
    </w:p>
    <w:p w:rsidR="00D46945" w:rsidRPr="00D46945" w:rsidRDefault="00D46945" w:rsidP="00D46945">
      <w:pPr>
        <w:rPr>
          <w:lang w:val="es-MX" w:eastAsia="es-MX"/>
        </w:rPr>
      </w:pPr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1" w:name="_Toc207014958"/>
      <w:bookmarkStart w:id="62" w:name="_Toc207088193"/>
      <w:bookmarkStart w:id="63" w:name="_Toc275511517"/>
      <w:bookmarkEnd w:id="0"/>
      <w:bookmarkEnd w:id="1"/>
      <w:r>
        <w:t>Diagramas</w:t>
      </w:r>
      <w:bookmarkEnd w:id="63"/>
    </w:p>
    <w:p w:rsidR="009154C5" w:rsidRPr="006F21B8" w:rsidRDefault="009154C5" w:rsidP="009154C5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Pr="006F21B8">
        <w:rPr>
          <w:sz w:val="20"/>
          <w:szCs w:val="20"/>
          <w:lang w:val="es-MX" w:eastAsia="es-MX"/>
        </w:rPr>
        <w:t>Clases\CL_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\DCL_</w:t>
      </w:r>
      <w:r w:rsidR="00A025A4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\DCL</w:t>
      </w:r>
      <w:r w:rsidR="00F925DE">
        <w:rPr>
          <w:sz w:val="20"/>
          <w:szCs w:val="20"/>
          <w:lang w:val="es-MX" w:eastAsia="es-MX"/>
        </w:rPr>
        <w:t>CUMEGINT09</w:t>
      </w:r>
    </w:p>
    <w:p w:rsidR="009154C5" w:rsidRPr="006F21B8" w:rsidRDefault="009154C5" w:rsidP="009154C5">
      <w:pPr>
        <w:ind w:left="-993"/>
        <w:rPr>
          <w:sz w:val="20"/>
          <w:szCs w:val="20"/>
          <w:lang w:val="es-MX" w:eastAsia="es-MX"/>
        </w:rPr>
      </w:pPr>
    </w:p>
    <w:p w:rsidR="0089426C" w:rsidRDefault="009154C5" w:rsidP="005334F4">
      <w:pPr>
        <w:rPr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Pr="006F21B8">
        <w:rPr>
          <w:sz w:val="20"/>
          <w:szCs w:val="20"/>
          <w:lang w:val="es-MX" w:eastAsia="es-MX"/>
        </w:rPr>
        <w:t>CU_</w:t>
      </w:r>
      <w:r w:rsidR="00F715A9">
        <w:rPr>
          <w:sz w:val="20"/>
          <w:szCs w:val="20"/>
          <w:lang w:val="es-MX" w:eastAsia="es-MX"/>
        </w:rPr>
        <w:t>INT</w:t>
      </w:r>
      <w:r w:rsidRPr="006F21B8">
        <w:rPr>
          <w:sz w:val="20"/>
          <w:szCs w:val="20"/>
          <w:lang w:val="es-MX" w:eastAsia="es-MX"/>
        </w:rPr>
        <w:t>\</w:t>
      </w:r>
      <w:r w:rsidR="00F715A9">
        <w:rPr>
          <w:sz w:val="20"/>
          <w:szCs w:val="20"/>
          <w:lang w:val="es-MX" w:eastAsia="es-MX"/>
        </w:rPr>
        <w:t>Procesar</w:t>
      </w:r>
      <w:r w:rsidR="00C226E8">
        <w:rPr>
          <w:sz w:val="20"/>
          <w:szCs w:val="20"/>
          <w:lang w:val="es-MX" w:eastAsia="es-MX"/>
        </w:rPr>
        <w:t xml:space="preserve"> </w:t>
      </w:r>
      <w:proofErr w:type="spellStart"/>
      <w:r w:rsidR="00AA630D">
        <w:rPr>
          <w:sz w:val="20"/>
          <w:szCs w:val="20"/>
          <w:lang w:val="es-MX" w:eastAsia="es-MX"/>
        </w:rPr>
        <w:t>Trabajo</w:t>
      </w:r>
      <w:r w:rsidR="00C226E8">
        <w:rPr>
          <w:sz w:val="20"/>
          <w:szCs w:val="20"/>
          <w:lang w:val="es-MX" w:eastAsia="es-MX"/>
        </w:rPr>
        <w:t>Material</w:t>
      </w:r>
      <w:proofErr w:type="spellEnd"/>
      <w:r>
        <w:rPr>
          <w:sz w:val="20"/>
          <w:szCs w:val="20"/>
          <w:lang w:val="es-MX" w:eastAsia="es-MX"/>
        </w:rPr>
        <w:t>\DS</w:t>
      </w:r>
      <w:r w:rsidR="00F925DE">
        <w:rPr>
          <w:sz w:val="20"/>
          <w:szCs w:val="20"/>
          <w:lang w:val="es-MX" w:eastAsia="es-MX"/>
        </w:rPr>
        <w:t>CUMEGINT09</w:t>
      </w:r>
      <w:r w:rsidR="00155712">
        <w:rPr>
          <w:lang w:val="es-MX" w:eastAsia="es-MX"/>
        </w:rPr>
        <w:br w:type="page"/>
      </w: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4" w:name="_Toc275511518"/>
      <w:r>
        <w:lastRenderedPageBreak/>
        <w:t>Propuesta de Pantallas</w:t>
      </w:r>
      <w:bookmarkEnd w:id="64"/>
    </w:p>
    <w:p w:rsidR="00160034" w:rsidRPr="005E463A" w:rsidRDefault="00160034" w:rsidP="000A7BBD">
      <w:pPr>
        <w:pStyle w:val="Listaconvietas"/>
      </w:pPr>
    </w:p>
    <w:p w:rsidR="004452D4" w:rsidRDefault="004452D4" w:rsidP="004452D4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C86D3E" w:rsidRDefault="00C86D3E" w:rsidP="00035B90">
      <w:pPr>
        <w:jc w:val="center"/>
      </w:pPr>
    </w:p>
    <w:p w:rsidR="00160034" w:rsidRDefault="00160034" w:rsidP="00160034"/>
    <w:p w:rsidR="00C86D3E" w:rsidRDefault="00C86D3E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62C3F" w:rsidRDefault="00462C3F" w:rsidP="00160034">
      <w:pPr>
        <w:rPr>
          <w:lang w:val="es-MX" w:eastAsia="es-MX"/>
        </w:rPr>
      </w:pPr>
    </w:p>
    <w:p w:rsidR="004452D4" w:rsidRDefault="004452D4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5" w:name="_Toc275511519"/>
      <w:r>
        <w:lastRenderedPageBreak/>
        <w:t>Firmas de Aceptación</w:t>
      </w:r>
      <w:bookmarkEnd w:id="61"/>
      <w:bookmarkEnd w:id="62"/>
      <w:bookmarkEnd w:id="65"/>
    </w:p>
    <w:p w:rsidR="007F4C05" w:rsidRPr="005E463A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0A7BBD" w:rsidRDefault="00DA3708" w:rsidP="000A7BBD">
            <w:pPr>
              <w:pStyle w:val="Listaconvietas"/>
            </w:pPr>
            <w:r>
              <w:t>Gilberto Ochoa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DA3708" w:rsidP="00DA3708">
            <w:pPr>
              <w:pStyle w:val="Listaconvietas"/>
            </w:pPr>
            <w:r>
              <w:t>Responsable del Proyecto</w:t>
            </w:r>
            <w:r w:rsidR="007F4C05" w:rsidRPr="000A7BBD">
              <w:t xml:space="preserve"> </w:t>
            </w:r>
            <w:r w:rsidR="006C5969" w:rsidRPr="000A7BBD">
              <w:t>/</w:t>
            </w:r>
            <w:r w:rsidR="007F4C05" w:rsidRPr="000A7BBD">
              <w:t xml:space="preserve"> </w:t>
            </w:r>
            <w:r>
              <w:t xml:space="preserve">Gerente de Ventas </w:t>
            </w:r>
            <w:proofErr w:type="spellStart"/>
            <w:r>
              <w:t>Occ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0A7BBD" w:rsidRDefault="001D1452" w:rsidP="00690A24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Omar Cornejo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Responsable del Proyecto</w:t>
            </w:r>
            <w:r w:rsidR="006C5969">
              <w:t>/</w:t>
            </w:r>
            <w:r w:rsidR="007F4C05" w:rsidRPr="005E463A">
              <w:t xml:space="preserve"> </w:t>
            </w:r>
            <w:r>
              <w:t xml:space="preserve">Gerente de Atención a Clientes – </w:t>
            </w:r>
            <w:proofErr w:type="spellStart"/>
            <w:r>
              <w:t>Megacable</w:t>
            </w:r>
            <w:proofErr w:type="spellEnd"/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1D1452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p w:rsidR="007F4C05" w:rsidRDefault="007F4C05" w:rsidP="000A7BBD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Default="007F4C05" w:rsidP="000A7BBD">
            <w:pPr>
              <w:pStyle w:val="Listaconvietas"/>
            </w:pPr>
          </w:p>
        </w:tc>
      </w:tr>
      <w:tr w:rsidR="007F4C05" w:rsidRPr="007F4C05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5E463A" w:rsidRDefault="00DA3708" w:rsidP="000A7BBD">
            <w:pPr>
              <w:pStyle w:val="Listaconvietas"/>
            </w:pPr>
            <w:r>
              <w:t>José María Alcalá</w:t>
            </w:r>
          </w:p>
        </w:tc>
      </w:tr>
      <w:tr w:rsid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DA3708" w:rsidP="00DA3708">
            <w:pPr>
              <w:pStyle w:val="Listaconvietas"/>
            </w:pPr>
            <w:r>
              <w:t>Líder del Proyecto</w:t>
            </w:r>
            <w:r w:rsidR="007F4C05" w:rsidRPr="005E463A">
              <w:t xml:space="preserve"> </w:t>
            </w:r>
            <w:r w:rsidR="006C5969">
              <w:t>/</w:t>
            </w:r>
            <w:r w:rsidR="007F4C05" w:rsidRPr="005E463A">
              <w:t xml:space="preserve"> </w:t>
            </w:r>
            <w:r>
              <w:t>Ejecutivo de Cuentas Corporativas - Amesol</w:t>
            </w:r>
          </w:p>
        </w:tc>
      </w:tr>
      <w:tr w:rsidR="007F4C05" w:rsidRPr="007F4C05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5E463A" w:rsidRDefault="001D1452" w:rsidP="000A7BB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7F4C05" w:rsidRDefault="007F4C05" w:rsidP="000A7BBD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5E463A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Leopoldo Padilla</w:t>
            </w:r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DA3708" w:rsidP="00351B3D">
            <w:pPr>
              <w:pStyle w:val="Listaconvietas"/>
            </w:pPr>
            <w:r>
              <w:t>Líder de Proyecto /</w:t>
            </w:r>
            <w:r w:rsidRPr="005E463A">
              <w:t xml:space="preserve"> </w:t>
            </w:r>
            <w:r>
              <w:t xml:space="preserve"> Ingeniero de Proyectos - </w:t>
            </w:r>
            <w:proofErr w:type="spellStart"/>
            <w:r>
              <w:t>Megacable</w:t>
            </w:r>
            <w:proofErr w:type="spellEnd"/>
          </w:p>
        </w:tc>
      </w:tr>
      <w:tr w:rsidR="00DA3708" w:rsidRPr="005E463A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5E463A" w:rsidRDefault="001D1452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  <w:bookmarkStart w:id="66" w:name="_GoBack"/>
            <w:bookmarkEnd w:id="66"/>
          </w:p>
        </w:tc>
      </w:tr>
    </w:tbl>
    <w:p w:rsidR="007F60EF" w:rsidRDefault="007F60EF" w:rsidP="007B7EDC"/>
    <w:p w:rsidR="009F63D6" w:rsidRDefault="009F63D6" w:rsidP="007F60EF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A3708" w:rsidTr="00351B3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A3708" w:rsidRDefault="00DA3708" w:rsidP="00351B3D">
            <w:pPr>
              <w:pStyle w:val="Listaconvietas"/>
            </w:pPr>
          </w:p>
        </w:tc>
      </w:tr>
      <w:tr w:rsidR="00DA3708" w:rsidRPr="000A7BBD" w:rsidTr="00351B3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>Ana Lizza Pasindo González</w:t>
            </w:r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DA3708" w:rsidP="00351B3D">
            <w:pPr>
              <w:pStyle w:val="Listaconvietas"/>
            </w:pPr>
            <w:r w:rsidRPr="000A7BBD">
              <w:t xml:space="preserve">Analista / </w:t>
            </w:r>
            <w:r>
              <w:t xml:space="preserve">Departamento </w:t>
            </w:r>
            <w:proofErr w:type="spellStart"/>
            <w:r>
              <w:t>Ingenieria</w:t>
            </w:r>
            <w:proofErr w:type="spellEnd"/>
            <w:r>
              <w:t xml:space="preserve"> - </w:t>
            </w:r>
            <w:proofErr w:type="spellStart"/>
            <w:r>
              <w:t>Amesol</w:t>
            </w:r>
            <w:proofErr w:type="spellEnd"/>
          </w:p>
        </w:tc>
      </w:tr>
      <w:tr w:rsidR="00DA3708" w:rsidRPr="000A7BBD" w:rsidTr="00351B3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A3708" w:rsidRPr="000A7BBD" w:rsidRDefault="001D1452" w:rsidP="00351B3D">
            <w:pPr>
              <w:pStyle w:val="Listaconvietas"/>
            </w:pPr>
            <w:r>
              <w:t>15</w:t>
            </w:r>
            <w:r w:rsidRPr="000A7BBD">
              <w:t>/</w:t>
            </w:r>
            <w:r>
              <w:t>10</w:t>
            </w:r>
            <w:r w:rsidRPr="000A7BBD">
              <w:t>/2010</w:t>
            </w:r>
          </w:p>
        </w:tc>
      </w:tr>
    </w:tbl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6C3" w:rsidRDefault="00CD26C3" w:rsidP="00514F06">
      <w:pPr>
        <w:pStyle w:val="Ttulo1"/>
      </w:pPr>
      <w:r>
        <w:separator/>
      </w:r>
    </w:p>
  </w:endnote>
  <w:endnote w:type="continuationSeparator" w:id="0">
    <w:p w:rsidR="00CD26C3" w:rsidRDefault="00CD26C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6B" w:rsidRDefault="00BB156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BB156B" w:rsidRDefault="00BB156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BB156B" w:rsidRPr="00596B48" w:rsidTr="00B01427">
      <w:trPr>
        <w:trHeight w:val="539"/>
      </w:trPr>
      <w:tc>
        <w:tcPr>
          <w:tcW w:w="3331" w:type="dxa"/>
        </w:tcPr>
        <w:p w:rsidR="00BB156B" w:rsidRPr="00596B48" w:rsidRDefault="00BB156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169B648" wp14:editId="7F82CC1B">
                <wp:extent cx="1240013" cy="361950"/>
                <wp:effectExtent l="0" t="0" r="0" b="0"/>
                <wp:docPr id="1" name="Imagen 1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BB156B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BB156B" w:rsidRPr="00B01427" w:rsidRDefault="00BB156B" w:rsidP="00E64482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BB156B" w:rsidRPr="00596B48" w:rsidRDefault="00BB156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D1452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D1452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BB156B" w:rsidRPr="00596B48" w:rsidRDefault="00BB156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6C3" w:rsidRDefault="00CD26C3" w:rsidP="00514F06">
      <w:pPr>
        <w:pStyle w:val="Ttulo1"/>
      </w:pPr>
      <w:r>
        <w:separator/>
      </w:r>
    </w:p>
  </w:footnote>
  <w:footnote w:type="continuationSeparator" w:id="0">
    <w:p w:rsidR="00CD26C3" w:rsidRDefault="00CD26C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BB156B" w:rsidRPr="00375A5D" w:rsidTr="003E5D6F">
      <w:tc>
        <w:tcPr>
          <w:tcW w:w="4604" w:type="dxa"/>
        </w:tcPr>
        <w:p w:rsidR="00BB156B" w:rsidRPr="00375A5D" w:rsidRDefault="00BB156B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BB156B" w:rsidRPr="00375A5D" w:rsidRDefault="00BB156B" w:rsidP="00E6448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BB156B" w:rsidRPr="00F52321" w:rsidTr="003E5D6F">
      <w:tc>
        <w:tcPr>
          <w:tcW w:w="4604" w:type="dxa"/>
        </w:tcPr>
        <w:p w:rsidR="00BB156B" w:rsidRPr="00E53B63" w:rsidRDefault="00BB156B" w:rsidP="00F925D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CUMEG</w:t>
          </w:r>
          <w:r>
            <w:rPr>
              <w:rFonts w:ascii="Tahoma" w:hAnsi="Tahoma" w:cs="Tahoma"/>
              <w:sz w:val="20"/>
              <w:szCs w:val="20"/>
            </w:rPr>
            <w:t>INT</w:t>
          </w:r>
          <w:r w:rsidR="005D4D4A">
            <w:rPr>
              <w:rFonts w:ascii="Tahoma" w:hAnsi="Tahoma" w:cs="Tahoma"/>
              <w:sz w:val="20"/>
              <w:szCs w:val="20"/>
            </w:rPr>
            <w:t>0</w:t>
          </w:r>
          <w:r w:rsidR="00F925DE">
            <w:rPr>
              <w:rFonts w:ascii="Tahoma" w:hAnsi="Tahoma" w:cs="Tahoma"/>
              <w:sz w:val="20"/>
              <w:szCs w:val="20"/>
            </w:rPr>
            <w:t>9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Procesar</w:t>
          </w:r>
          <w:r w:rsidR="00781147">
            <w:rPr>
              <w:rFonts w:ascii="Tahoma" w:hAnsi="Tahoma" w:cs="Tahoma"/>
              <w:sz w:val="20"/>
              <w:szCs w:val="20"/>
            </w:rPr>
            <w:t>Trabajo</w:t>
          </w:r>
          <w:r w:rsidR="00DF0E26">
            <w:rPr>
              <w:rFonts w:ascii="Tahoma" w:hAnsi="Tahoma" w:cs="Tahoma"/>
              <w:sz w:val="20"/>
              <w:szCs w:val="20"/>
            </w:rPr>
            <w:t>Material</w:t>
          </w:r>
        </w:p>
      </w:tc>
      <w:tc>
        <w:tcPr>
          <w:tcW w:w="4893" w:type="dxa"/>
        </w:tcPr>
        <w:p w:rsidR="00BB156B" w:rsidRPr="00DF6EA0" w:rsidRDefault="00BB156B" w:rsidP="001D145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1D1452">
            <w:rPr>
              <w:rFonts w:ascii="Tahoma" w:hAnsi="Tahoma" w:cs="Tahoma"/>
              <w:sz w:val="20"/>
              <w:szCs w:val="20"/>
            </w:rPr>
            <w:t>15</w:t>
          </w:r>
          <w:r>
            <w:rPr>
              <w:rFonts w:ascii="Tahoma" w:hAnsi="Tahoma" w:cs="Tahoma"/>
              <w:sz w:val="20"/>
              <w:szCs w:val="20"/>
            </w:rPr>
            <w:t>/10/2010</w:t>
          </w:r>
        </w:p>
      </w:tc>
    </w:tr>
  </w:tbl>
  <w:p w:rsidR="00BB156B" w:rsidRDefault="00BB156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BB156B" w:rsidTr="003104A1">
      <w:trPr>
        <w:cantSplit/>
        <w:trHeight w:val="1412"/>
      </w:trPr>
      <w:tc>
        <w:tcPr>
          <w:tcW w:w="10114" w:type="dxa"/>
          <w:vAlign w:val="center"/>
        </w:tcPr>
        <w:p w:rsidR="00BB156B" w:rsidRDefault="00CD26C3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49253536" r:id="rId2"/>
            </w:pict>
          </w:r>
          <w:r w:rsidR="00BB156B">
            <w:t xml:space="preserve">                                                 </w:t>
          </w:r>
        </w:p>
        <w:p w:rsidR="00BB156B" w:rsidRDefault="00BB156B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BB156B" w:rsidRPr="00872B53" w:rsidRDefault="00BB156B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BB156B" w:rsidRDefault="00BB156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1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68F407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3D756030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>
    <w:nsid w:val="7B4D18A5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6"/>
  </w:num>
  <w:num w:numId="3">
    <w:abstractNumId w:val="21"/>
  </w:num>
  <w:num w:numId="4">
    <w:abstractNumId w:val="2"/>
  </w:num>
  <w:num w:numId="5">
    <w:abstractNumId w:val="15"/>
  </w:num>
  <w:num w:numId="6">
    <w:abstractNumId w:val="14"/>
  </w:num>
  <w:num w:numId="7">
    <w:abstractNumId w:val="8"/>
  </w:num>
  <w:num w:numId="8">
    <w:abstractNumId w:val="28"/>
  </w:num>
  <w:num w:numId="9">
    <w:abstractNumId w:val="11"/>
  </w:num>
  <w:num w:numId="10">
    <w:abstractNumId w:val="20"/>
  </w:num>
  <w:num w:numId="11">
    <w:abstractNumId w:val="4"/>
  </w:num>
  <w:num w:numId="12">
    <w:abstractNumId w:val="7"/>
  </w:num>
  <w:num w:numId="13">
    <w:abstractNumId w:val="1"/>
  </w:num>
  <w:num w:numId="14">
    <w:abstractNumId w:val="26"/>
  </w:num>
  <w:num w:numId="15">
    <w:abstractNumId w:val="22"/>
  </w:num>
  <w:num w:numId="16">
    <w:abstractNumId w:val="24"/>
  </w:num>
  <w:num w:numId="17">
    <w:abstractNumId w:val="29"/>
  </w:num>
  <w:num w:numId="18">
    <w:abstractNumId w:val="27"/>
  </w:num>
  <w:num w:numId="19">
    <w:abstractNumId w:val="17"/>
  </w:num>
  <w:num w:numId="20">
    <w:abstractNumId w:val="10"/>
  </w:num>
  <w:num w:numId="21">
    <w:abstractNumId w:val="23"/>
  </w:num>
  <w:num w:numId="22">
    <w:abstractNumId w:val="30"/>
  </w:num>
  <w:num w:numId="23">
    <w:abstractNumId w:val="5"/>
  </w:num>
  <w:num w:numId="24">
    <w:abstractNumId w:val="19"/>
  </w:num>
  <w:num w:numId="25">
    <w:abstractNumId w:val="25"/>
  </w:num>
  <w:num w:numId="26">
    <w:abstractNumId w:val="0"/>
  </w:num>
  <w:num w:numId="27">
    <w:abstractNumId w:val="3"/>
  </w:num>
  <w:num w:numId="28">
    <w:abstractNumId w:val="16"/>
  </w:num>
  <w:num w:numId="29">
    <w:abstractNumId w:val="18"/>
  </w:num>
  <w:num w:numId="30">
    <w:abstractNumId w:val="12"/>
  </w:num>
  <w:num w:numId="31">
    <w:abstractNumId w:val="6"/>
  </w:num>
  <w:num w:numId="32">
    <w:abstractNumId w:val="13"/>
  </w:num>
  <w:num w:numId="33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23AE"/>
    <w:rsid w:val="00003882"/>
    <w:rsid w:val="00006873"/>
    <w:rsid w:val="00010B79"/>
    <w:rsid w:val="00012E97"/>
    <w:rsid w:val="00013F01"/>
    <w:rsid w:val="00016204"/>
    <w:rsid w:val="00017347"/>
    <w:rsid w:val="00020926"/>
    <w:rsid w:val="00023287"/>
    <w:rsid w:val="00023444"/>
    <w:rsid w:val="000243D5"/>
    <w:rsid w:val="000263E1"/>
    <w:rsid w:val="000276E4"/>
    <w:rsid w:val="000325FA"/>
    <w:rsid w:val="000330BE"/>
    <w:rsid w:val="00033722"/>
    <w:rsid w:val="00033E48"/>
    <w:rsid w:val="00035B90"/>
    <w:rsid w:val="00037466"/>
    <w:rsid w:val="00047BA4"/>
    <w:rsid w:val="0005001B"/>
    <w:rsid w:val="00052BFE"/>
    <w:rsid w:val="00055766"/>
    <w:rsid w:val="00062226"/>
    <w:rsid w:val="00062713"/>
    <w:rsid w:val="0006354F"/>
    <w:rsid w:val="00064FF6"/>
    <w:rsid w:val="00065937"/>
    <w:rsid w:val="000671A5"/>
    <w:rsid w:val="00074319"/>
    <w:rsid w:val="000744EB"/>
    <w:rsid w:val="00082270"/>
    <w:rsid w:val="00082AAD"/>
    <w:rsid w:val="00082CD4"/>
    <w:rsid w:val="00087D98"/>
    <w:rsid w:val="0009101D"/>
    <w:rsid w:val="000A2BB6"/>
    <w:rsid w:val="000A35D9"/>
    <w:rsid w:val="000A37C6"/>
    <w:rsid w:val="000A5CDA"/>
    <w:rsid w:val="000A608E"/>
    <w:rsid w:val="000A77DF"/>
    <w:rsid w:val="000A7BBD"/>
    <w:rsid w:val="000B523A"/>
    <w:rsid w:val="000B5641"/>
    <w:rsid w:val="000B5E72"/>
    <w:rsid w:val="000C1C80"/>
    <w:rsid w:val="000C31EC"/>
    <w:rsid w:val="000C36D6"/>
    <w:rsid w:val="000C45BD"/>
    <w:rsid w:val="000C5D7F"/>
    <w:rsid w:val="000D5B6A"/>
    <w:rsid w:val="000E4678"/>
    <w:rsid w:val="000E6512"/>
    <w:rsid w:val="000E7A34"/>
    <w:rsid w:val="000E7E95"/>
    <w:rsid w:val="000F175B"/>
    <w:rsid w:val="000F31CD"/>
    <w:rsid w:val="000F3582"/>
    <w:rsid w:val="00103CD5"/>
    <w:rsid w:val="00106E5B"/>
    <w:rsid w:val="00111303"/>
    <w:rsid w:val="001117A7"/>
    <w:rsid w:val="0011637E"/>
    <w:rsid w:val="001210AA"/>
    <w:rsid w:val="00121D55"/>
    <w:rsid w:val="00122469"/>
    <w:rsid w:val="00125E35"/>
    <w:rsid w:val="0012727B"/>
    <w:rsid w:val="001279C8"/>
    <w:rsid w:val="00127DD3"/>
    <w:rsid w:val="001306B0"/>
    <w:rsid w:val="00133FD6"/>
    <w:rsid w:val="0013530E"/>
    <w:rsid w:val="00136627"/>
    <w:rsid w:val="001416D3"/>
    <w:rsid w:val="001436DC"/>
    <w:rsid w:val="0014617E"/>
    <w:rsid w:val="001473AE"/>
    <w:rsid w:val="00147BCB"/>
    <w:rsid w:val="001501C8"/>
    <w:rsid w:val="00152C0A"/>
    <w:rsid w:val="001532FC"/>
    <w:rsid w:val="00153BD2"/>
    <w:rsid w:val="00154921"/>
    <w:rsid w:val="00155712"/>
    <w:rsid w:val="00155B9F"/>
    <w:rsid w:val="00155D12"/>
    <w:rsid w:val="00160034"/>
    <w:rsid w:val="00166020"/>
    <w:rsid w:val="0016691C"/>
    <w:rsid w:val="0017341C"/>
    <w:rsid w:val="0017419E"/>
    <w:rsid w:val="00174D45"/>
    <w:rsid w:val="001756EA"/>
    <w:rsid w:val="0017686C"/>
    <w:rsid w:val="00177278"/>
    <w:rsid w:val="001836D2"/>
    <w:rsid w:val="00183CA3"/>
    <w:rsid w:val="00183F8B"/>
    <w:rsid w:val="00184046"/>
    <w:rsid w:val="00184727"/>
    <w:rsid w:val="00186B76"/>
    <w:rsid w:val="0019016D"/>
    <w:rsid w:val="0019221C"/>
    <w:rsid w:val="00194146"/>
    <w:rsid w:val="001A0596"/>
    <w:rsid w:val="001A25ED"/>
    <w:rsid w:val="001A4C8F"/>
    <w:rsid w:val="001A5C22"/>
    <w:rsid w:val="001A60C2"/>
    <w:rsid w:val="001A7C1D"/>
    <w:rsid w:val="001B09A2"/>
    <w:rsid w:val="001B100F"/>
    <w:rsid w:val="001B175D"/>
    <w:rsid w:val="001B1A4A"/>
    <w:rsid w:val="001B254E"/>
    <w:rsid w:val="001B3A01"/>
    <w:rsid w:val="001C2703"/>
    <w:rsid w:val="001C3915"/>
    <w:rsid w:val="001C75B1"/>
    <w:rsid w:val="001C7F44"/>
    <w:rsid w:val="001D0DC0"/>
    <w:rsid w:val="001D115D"/>
    <w:rsid w:val="001D1452"/>
    <w:rsid w:val="001D1534"/>
    <w:rsid w:val="001D4B3B"/>
    <w:rsid w:val="001D4DE2"/>
    <w:rsid w:val="001D5A59"/>
    <w:rsid w:val="001D7924"/>
    <w:rsid w:val="001D7A40"/>
    <w:rsid w:val="001E1144"/>
    <w:rsid w:val="001E20AD"/>
    <w:rsid w:val="001E77A1"/>
    <w:rsid w:val="001F0C4F"/>
    <w:rsid w:val="001F1F22"/>
    <w:rsid w:val="001F34A1"/>
    <w:rsid w:val="001F395B"/>
    <w:rsid w:val="001F3E02"/>
    <w:rsid w:val="001F43F0"/>
    <w:rsid w:val="001F7B97"/>
    <w:rsid w:val="0020099B"/>
    <w:rsid w:val="00203741"/>
    <w:rsid w:val="00203AF0"/>
    <w:rsid w:val="00203E00"/>
    <w:rsid w:val="002065C2"/>
    <w:rsid w:val="00212925"/>
    <w:rsid w:val="0021539F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63A6"/>
    <w:rsid w:val="00240686"/>
    <w:rsid w:val="002423AA"/>
    <w:rsid w:val="002424FE"/>
    <w:rsid w:val="00243A2E"/>
    <w:rsid w:val="00243D7B"/>
    <w:rsid w:val="00243EA6"/>
    <w:rsid w:val="002467F3"/>
    <w:rsid w:val="0024718F"/>
    <w:rsid w:val="002503CA"/>
    <w:rsid w:val="00250730"/>
    <w:rsid w:val="00250ED5"/>
    <w:rsid w:val="00252DE9"/>
    <w:rsid w:val="0025365C"/>
    <w:rsid w:val="00261EC0"/>
    <w:rsid w:val="00261ED6"/>
    <w:rsid w:val="00263580"/>
    <w:rsid w:val="0026645F"/>
    <w:rsid w:val="00274CE0"/>
    <w:rsid w:val="00276164"/>
    <w:rsid w:val="0027680F"/>
    <w:rsid w:val="00276F6B"/>
    <w:rsid w:val="002775F9"/>
    <w:rsid w:val="00285FD6"/>
    <w:rsid w:val="0028721B"/>
    <w:rsid w:val="002876AD"/>
    <w:rsid w:val="002908F7"/>
    <w:rsid w:val="00291351"/>
    <w:rsid w:val="00293518"/>
    <w:rsid w:val="002960F4"/>
    <w:rsid w:val="002A0D65"/>
    <w:rsid w:val="002A2741"/>
    <w:rsid w:val="002A4659"/>
    <w:rsid w:val="002A7626"/>
    <w:rsid w:val="002B0A06"/>
    <w:rsid w:val="002B1EBB"/>
    <w:rsid w:val="002B3471"/>
    <w:rsid w:val="002B34C8"/>
    <w:rsid w:val="002B4E32"/>
    <w:rsid w:val="002B52ED"/>
    <w:rsid w:val="002B6697"/>
    <w:rsid w:val="002B749D"/>
    <w:rsid w:val="002B7DAA"/>
    <w:rsid w:val="002C0A01"/>
    <w:rsid w:val="002C20DB"/>
    <w:rsid w:val="002C4FDC"/>
    <w:rsid w:val="002D548C"/>
    <w:rsid w:val="002D6E72"/>
    <w:rsid w:val="002D7C7F"/>
    <w:rsid w:val="002E06D7"/>
    <w:rsid w:val="002E3308"/>
    <w:rsid w:val="002E428B"/>
    <w:rsid w:val="002E4A7E"/>
    <w:rsid w:val="002E67FD"/>
    <w:rsid w:val="002E79E5"/>
    <w:rsid w:val="002E7BA7"/>
    <w:rsid w:val="002F1E04"/>
    <w:rsid w:val="002F2A60"/>
    <w:rsid w:val="002F5206"/>
    <w:rsid w:val="002F5507"/>
    <w:rsid w:val="002F60E2"/>
    <w:rsid w:val="002F6E96"/>
    <w:rsid w:val="00303A76"/>
    <w:rsid w:val="00306BA3"/>
    <w:rsid w:val="00307BF7"/>
    <w:rsid w:val="003104A1"/>
    <w:rsid w:val="003105EA"/>
    <w:rsid w:val="0031070D"/>
    <w:rsid w:val="003133FF"/>
    <w:rsid w:val="003205AE"/>
    <w:rsid w:val="00320BB9"/>
    <w:rsid w:val="00322E1F"/>
    <w:rsid w:val="00336792"/>
    <w:rsid w:val="00337DA8"/>
    <w:rsid w:val="003400C4"/>
    <w:rsid w:val="00345028"/>
    <w:rsid w:val="00345480"/>
    <w:rsid w:val="00346F74"/>
    <w:rsid w:val="0034773B"/>
    <w:rsid w:val="0035172B"/>
    <w:rsid w:val="00351B3D"/>
    <w:rsid w:val="0035410E"/>
    <w:rsid w:val="00367AFC"/>
    <w:rsid w:val="00371454"/>
    <w:rsid w:val="00372A8A"/>
    <w:rsid w:val="00374ECA"/>
    <w:rsid w:val="00376111"/>
    <w:rsid w:val="003767A1"/>
    <w:rsid w:val="003808B5"/>
    <w:rsid w:val="003817A4"/>
    <w:rsid w:val="00384BB8"/>
    <w:rsid w:val="003907BC"/>
    <w:rsid w:val="00394058"/>
    <w:rsid w:val="003968C5"/>
    <w:rsid w:val="003A0146"/>
    <w:rsid w:val="003A2023"/>
    <w:rsid w:val="003A363A"/>
    <w:rsid w:val="003A41CD"/>
    <w:rsid w:val="003A46C6"/>
    <w:rsid w:val="003A62B0"/>
    <w:rsid w:val="003A7F0E"/>
    <w:rsid w:val="003B24FD"/>
    <w:rsid w:val="003C1C04"/>
    <w:rsid w:val="003C50F8"/>
    <w:rsid w:val="003C58D0"/>
    <w:rsid w:val="003C597C"/>
    <w:rsid w:val="003C5BCE"/>
    <w:rsid w:val="003D0264"/>
    <w:rsid w:val="003D2834"/>
    <w:rsid w:val="003E17EA"/>
    <w:rsid w:val="003E5882"/>
    <w:rsid w:val="003E5D6F"/>
    <w:rsid w:val="003F2901"/>
    <w:rsid w:val="003F2B87"/>
    <w:rsid w:val="00403437"/>
    <w:rsid w:val="004115B8"/>
    <w:rsid w:val="0041275D"/>
    <w:rsid w:val="004153E3"/>
    <w:rsid w:val="00417F67"/>
    <w:rsid w:val="00421239"/>
    <w:rsid w:val="004231DC"/>
    <w:rsid w:val="00424419"/>
    <w:rsid w:val="004246DE"/>
    <w:rsid w:val="004257F0"/>
    <w:rsid w:val="00433423"/>
    <w:rsid w:val="0043525B"/>
    <w:rsid w:val="00436C32"/>
    <w:rsid w:val="0043793F"/>
    <w:rsid w:val="00441A47"/>
    <w:rsid w:val="00441C42"/>
    <w:rsid w:val="0044228C"/>
    <w:rsid w:val="004452D4"/>
    <w:rsid w:val="00446726"/>
    <w:rsid w:val="0044773F"/>
    <w:rsid w:val="00450021"/>
    <w:rsid w:val="004515F5"/>
    <w:rsid w:val="0045227F"/>
    <w:rsid w:val="004551AC"/>
    <w:rsid w:val="00456C00"/>
    <w:rsid w:val="004577DA"/>
    <w:rsid w:val="00461371"/>
    <w:rsid w:val="00462490"/>
    <w:rsid w:val="00462C3F"/>
    <w:rsid w:val="00467CBB"/>
    <w:rsid w:val="00470D94"/>
    <w:rsid w:val="0047152D"/>
    <w:rsid w:val="0047355E"/>
    <w:rsid w:val="00473B78"/>
    <w:rsid w:val="004744E0"/>
    <w:rsid w:val="0047473B"/>
    <w:rsid w:val="00476550"/>
    <w:rsid w:val="00476793"/>
    <w:rsid w:val="00481C4A"/>
    <w:rsid w:val="00485373"/>
    <w:rsid w:val="0049112A"/>
    <w:rsid w:val="00491B4C"/>
    <w:rsid w:val="00492909"/>
    <w:rsid w:val="004934A8"/>
    <w:rsid w:val="004942B0"/>
    <w:rsid w:val="004A45F3"/>
    <w:rsid w:val="004B0D88"/>
    <w:rsid w:val="004B1F0D"/>
    <w:rsid w:val="004B6008"/>
    <w:rsid w:val="004B623B"/>
    <w:rsid w:val="004C0198"/>
    <w:rsid w:val="004C0A65"/>
    <w:rsid w:val="004C0EC5"/>
    <w:rsid w:val="004C1C16"/>
    <w:rsid w:val="004C78B4"/>
    <w:rsid w:val="004D3D41"/>
    <w:rsid w:val="004D45D6"/>
    <w:rsid w:val="004D4E2D"/>
    <w:rsid w:val="004D7805"/>
    <w:rsid w:val="004E23D0"/>
    <w:rsid w:val="004E7212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4398"/>
    <w:rsid w:val="0050675E"/>
    <w:rsid w:val="005068EF"/>
    <w:rsid w:val="00514F06"/>
    <w:rsid w:val="00516C6F"/>
    <w:rsid w:val="005174EB"/>
    <w:rsid w:val="00520279"/>
    <w:rsid w:val="00521ED0"/>
    <w:rsid w:val="00523977"/>
    <w:rsid w:val="005249B6"/>
    <w:rsid w:val="00525975"/>
    <w:rsid w:val="0052787A"/>
    <w:rsid w:val="00530AC9"/>
    <w:rsid w:val="005334F4"/>
    <w:rsid w:val="005363AA"/>
    <w:rsid w:val="00536C9C"/>
    <w:rsid w:val="00537CB4"/>
    <w:rsid w:val="005560A2"/>
    <w:rsid w:val="00572DCE"/>
    <w:rsid w:val="005742E9"/>
    <w:rsid w:val="00580188"/>
    <w:rsid w:val="005816AD"/>
    <w:rsid w:val="00590166"/>
    <w:rsid w:val="00591EB1"/>
    <w:rsid w:val="00592D43"/>
    <w:rsid w:val="00593042"/>
    <w:rsid w:val="00596B48"/>
    <w:rsid w:val="00597681"/>
    <w:rsid w:val="005A09F5"/>
    <w:rsid w:val="005A2344"/>
    <w:rsid w:val="005A45B6"/>
    <w:rsid w:val="005A6C01"/>
    <w:rsid w:val="005B415A"/>
    <w:rsid w:val="005B4737"/>
    <w:rsid w:val="005B7823"/>
    <w:rsid w:val="005B79DF"/>
    <w:rsid w:val="005C133A"/>
    <w:rsid w:val="005C1B2B"/>
    <w:rsid w:val="005C45A9"/>
    <w:rsid w:val="005C6DBF"/>
    <w:rsid w:val="005C71B1"/>
    <w:rsid w:val="005D0772"/>
    <w:rsid w:val="005D1D74"/>
    <w:rsid w:val="005D23A6"/>
    <w:rsid w:val="005D4D4A"/>
    <w:rsid w:val="005D7C83"/>
    <w:rsid w:val="005E1890"/>
    <w:rsid w:val="005E2C22"/>
    <w:rsid w:val="005F5A05"/>
    <w:rsid w:val="0060151C"/>
    <w:rsid w:val="00602C32"/>
    <w:rsid w:val="0060399E"/>
    <w:rsid w:val="00610DE9"/>
    <w:rsid w:val="006114D6"/>
    <w:rsid w:val="0061340C"/>
    <w:rsid w:val="006136E7"/>
    <w:rsid w:val="006140D5"/>
    <w:rsid w:val="0061589E"/>
    <w:rsid w:val="0061637B"/>
    <w:rsid w:val="006203FC"/>
    <w:rsid w:val="00620718"/>
    <w:rsid w:val="00621694"/>
    <w:rsid w:val="00623AEC"/>
    <w:rsid w:val="00625A55"/>
    <w:rsid w:val="00626421"/>
    <w:rsid w:val="00627700"/>
    <w:rsid w:val="00635285"/>
    <w:rsid w:val="00641266"/>
    <w:rsid w:val="006418CF"/>
    <w:rsid w:val="00641C92"/>
    <w:rsid w:val="00647C2E"/>
    <w:rsid w:val="00652D27"/>
    <w:rsid w:val="0065688E"/>
    <w:rsid w:val="006572FB"/>
    <w:rsid w:val="00660F7A"/>
    <w:rsid w:val="00662731"/>
    <w:rsid w:val="00667F5D"/>
    <w:rsid w:val="00670FC3"/>
    <w:rsid w:val="0067172A"/>
    <w:rsid w:val="00671DCC"/>
    <w:rsid w:val="0067352D"/>
    <w:rsid w:val="006770BD"/>
    <w:rsid w:val="006808F7"/>
    <w:rsid w:val="0068422C"/>
    <w:rsid w:val="00690A24"/>
    <w:rsid w:val="0069102E"/>
    <w:rsid w:val="0069260E"/>
    <w:rsid w:val="0069294B"/>
    <w:rsid w:val="00693A3E"/>
    <w:rsid w:val="006958E2"/>
    <w:rsid w:val="00696D82"/>
    <w:rsid w:val="006A1233"/>
    <w:rsid w:val="006A2191"/>
    <w:rsid w:val="006A30DD"/>
    <w:rsid w:val="006A530B"/>
    <w:rsid w:val="006C07E2"/>
    <w:rsid w:val="006C0E6B"/>
    <w:rsid w:val="006C393C"/>
    <w:rsid w:val="006C51C8"/>
    <w:rsid w:val="006C549B"/>
    <w:rsid w:val="006C5969"/>
    <w:rsid w:val="006D02C3"/>
    <w:rsid w:val="006D72F3"/>
    <w:rsid w:val="006D7557"/>
    <w:rsid w:val="006E1D7E"/>
    <w:rsid w:val="006E3428"/>
    <w:rsid w:val="006E588A"/>
    <w:rsid w:val="006E5DBC"/>
    <w:rsid w:val="006F20AC"/>
    <w:rsid w:val="006F5590"/>
    <w:rsid w:val="006F5BD0"/>
    <w:rsid w:val="006F68C8"/>
    <w:rsid w:val="0070748A"/>
    <w:rsid w:val="00711797"/>
    <w:rsid w:val="00711844"/>
    <w:rsid w:val="00721162"/>
    <w:rsid w:val="0072229D"/>
    <w:rsid w:val="00725FF1"/>
    <w:rsid w:val="00726594"/>
    <w:rsid w:val="00730DEC"/>
    <w:rsid w:val="00732090"/>
    <w:rsid w:val="00732127"/>
    <w:rsid w:val="007330AA"/>
    <w:rsid w:val="007360FB"/>
    <w:rsid w:val="00736226"/>
    <w:rsid w:val="00737377"/>
    <w:rsid w:val="00740191"/>
    <w:rsid w:val="0074295A"/>
    <w:rsid w:val="00745049"/>
    <w:rsid w:val="00745A0C"/>
    <w:rsid w:val="00746A0D"/>
    <w:rsid w:val="007477A5"/>
    <w:rsid w:val="00752DDD"/>
    <w:rsid w:val="00755A4D"/>
    <w:rsid w:val="00762081"/>
    <w:rsid w:val="0077082B"/>
    <w:rsid w:val="0077308C"/>
    <w:rsid w:val="007741B0"/>
    <w:rsid w:val="00775AAC"/>
    <w:rsid w:val="00775F8E"/>
    <w:rsid w:val="00781147"/>
    <w:rsid w:val="00781C3A"/>
    <w:rsid w:val="007833A5"/>
    <w:rsid w:val="00784763"/>
    <w:rsid w:val="007860A8"/>
    <w:rsid w:val="00787A73"/>
    <w:rsid w:val="00790C54"/>
    <w:rsid w:val="00793C39"/>
    <w:rsid w:val="007948BC"/>
    <w:rsid w:val="00797670"/>
    <w:rsid w:val="00797E0D"/>
    <w:rsid w:val="00797FC3"/>
    <w:rsid w:val="007A1413"/>
    <w:rsid w:val="007A1FC8"/>
    <w:rsid w:val="007A3F83"/>
    <w:rsid w:val="007A7244"/>
    <w:rsid w:val="007B6535"/>
    <w:rsid w:val="007B79A7"/>
    <w:rsid w:val="007B7D1A"/>
    <w:rsid w:val="007B7EDC"/>
    <w:rsid w:val="007C1FB6"/>
    <w:rsid w:val="007C3BBF"/>
    <w:rsid w:val="007C7CE8"/>
    <w:rsid w:val="007D0283"/>
    <w:rsid w:val="007D14D7"/>
    <w:rsid w:val="007D2D49"/>
    <w:rsid w:val="007D36DA"/>
    <w:rsid w:val="007D4B84"/>
    <w:rsid w:val="007D57C0"/>
    <w:rsid w:val="007D6B46"/>
    <w:rsid w:val="007E2CC4"/>
    <w:rsid w:val="007E334D"/>
    <w:rsid w:val="007E3AAF"/>
    <w:rsid w:val="007E4E4D"/>
    <w:rsid w:val="007F0C4A"/>
    <w:rsid w:val="007F3C1B"/>
    <w:rsid w:val="007F4C05"/>
    <w:rsid w:val="007F60EF"/>
    <w:rsid w:val="007F6484"/>
    <w:rsid w:val="007F6DAC"/>
    <w:rsid w:val="007F7327"/>
    <w:rsid w:val="007F7643"/>
    <w:rsid w:val="00800F7B"/>
    <w:rsid w:val="008012EE"/>
    <w:rsid w:val="00801A53"/>
    <w:rsid w:val="00801AF9"/>
    <w:rsid w:val="00803F10"/>
    <w:rsid w:val="00805540"/>
    <w:rsid w:val="00810822"/>
    <w:rsid w:val="00811DA6"/>
    <w:rsid w:val="00812806"/>
    <w:rsid w:val="00812C14"/>
    <w:rsid w:val="00813F82"/>
    <w:rsid w:val="008163E1"/>
    <w:rsid w:val="00817318"/>
    <w:rsid w:val="00821009"/>
    <w:rsid w:val="008213DC"/>
    <w:rsid w:val="00821453"/>
    <w:rsid w:val="00824A2A"/>
    <w:rsid w:val="00827D9A"/>
    <w:rsid w:val="00827F98"/>
    <w:rsid w:val="00830A3D"/>
    <w:rsid w:val="00833BDA"/>
    <w:rsid w:val="00833ED3"/>
    <w:rsid w:val="00837303"/>
    <w:rsid w:val="0084265E"/>
    <w:rsid w:val="00847B4B"/>
    <w:rsid w:val="008519EC"/>
    <w:rsid w:val="00854263"/>
    <w:rsid w:val="00856BF5"/>
    <w:rsid w:val="00857306"/>
    <w:rsid w:val="00857F1A"/>
    <w:rsid w:val="0086149C"/>
    <w:rsid w:val="00863AEC"/>
    <w:rsid w:val="00863CBA"/>
    <w:rsid w:val="00864ECF"/>
    <w:rsid w:val="00864FD8"/>
    <w:rsid w:val="00872B53"/>
    <w:rsid w:val="0087637E"/>
    <w:rsid w:val="00877373"/>
    <w:rsid w:val="00877829"/>
    <w:rsid w:val="008816AB"/>
    <w:rsid w:val="008817CF"/>
    <w:rsid w:val="00883DA2"/>
    <w:rsid w:val="00884941"/>
    <w:rsid w:val="008864CC"/>
    <w:rsid w:val="008902E2"/>
    <w:rsid w:val="008935DF"/>
    <w:rsid w:val="0089426C"/>
    <w:rsid w:val="00894B60"/>
    <w:rsid w:val="00895F55"/>
    <w:rsid w:val="008A19C2"/>
    <w:rsid w:val="008A251B"/>
    <w:rsid w:val="008A3ECA"/>
    <w:rsid w:val="008A40FD"/>
    <w:rsid w:val="008A4E5D"/>
    <w:rsid w:val="008A79CE"/>
    <w:rsid w:val="008A7BF8"/>
    <w:rsid w:val="008B13AD"/>
    <w:rsid w:val="008B18D7"/>
    <w:rsid w:val="008B7E85"/>
    <w:rsid w:val="008C15B0"/>
    <w:rsid w:val="008C27A5"/>
    <w:rsid w:val="008C34AB"/>
    <w:rsid w:val="008C49A4"/>
    <w:rsid w:val="008E0C0C"/>
    <w:rsid w:val="008E6C64"/>
    <w:rsid w:val="008E73C5"/>
    <w:rsid w:val="008E77FE"/>
    <w:rsid w:val="008E7E8E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0164"/>
    <w:rsid w:val="009154C5"/>
    <w:rsid w:val="00921223"/>
    <w:rsid w:val="00921FA4"/>
    <w:rsid w:val="00923EFC"/>
    <w:rsid w:val="00925298"/>
    <w:rsid w:val="009302D9"/>
    <w:rsid w:val="0093456C"/>
    <w:rsid w:val="009353A5"/>
    <w:rsid w:val="00936A4A"/>
    <w:rsid w:val="00937D9A"/>
    <w:rsid w:val="009418D1"/>
    <w:rsid w:val="00942C27"/>
    <w:rsid w:val="009446AF"/>
    <w:rsid w:val="00946744"/>
    <w:rsid w:val="00946D52"/>
    <w:rsid w:val="00951758"/>
    <w:rsid w:val="0095226A"/>
    <w:rsid w:val="0095682F"/>
    <w:rsid w:val="009608A1"/>
    <w:rsid w:val="0096313A"/>
    <w:rsid w:val="009635E9"/>
    <w:rsid w:val="00963EF0"/>
    <w:rsid w:val="00966AB3"/>
    <w:rsid w:val="0096787B"/>
    <w:rsid w:val="00971190"/>
    <w:rsid w:val="009712B7"/>
    <w:rsid w:val="00972350"/>
    <w:rsid w:val="00972453"/>
    <w:rsid w:val="00972995"/>
    <w:rsid w:val="00972FE0"/>
    <w:rsid w:val="00976B16"/>
    <w:rsid w:val="0098004B"/>
    <w:rsid w:val="00982930"/>
    <w:rsid w:val="009857C0"/>
    <w:rsid w:val="0099147A"/>
    <w:rsid w:val="009915C2"/>
    <w:rsid w:val="00991E62"/>
    <w:rsid w:val="00992E9D"/>
    <w:rsid w:val="00997406"/>
    <w:rsid w:val="009A0C41"/>
    <w:rsid w:val="009B12CE"/>
    <w:rsid w:val="009B1515"/>
    <w:rsid w:val="009B1CDA"/>
    <w:rsid w:val="009B237A"/>
    <w:rsid w:val="009B2EA8"/>
    <w:rsid w:val="009B35F8"/>
    <w:rsid w:val="009B4BF0"/>
    <w:rsid w:val="009C1103"/>
    <w:rsid w:val="009C131E"/>
    <w:rsid w:val="009C42D4"/>
    <w:rsid w:val="009C5A46"/>
    <w:rsid w:val="009C637E"/>
    <w:rsid w:val="009C7CE7"/>
    <w:rsid w:val="009D1D52"/>
    <w:rsid w:val="009D1FC7"/>
    <w:rsid w:val="009D2734"/>
    <w:rsid w:val="009D3C4A"/>
    <w:rsid w:val="009E23F1"/>
    <w:rsid w:val="009E653C"/>
    <w:rsid w:val="009F2204"/>
    <w:rsid w:val="009F63D6"/>
    <w:rsid w:val="009F6D98"/>
    <w:rsid w:val="00A006C5"/>
    <w:rsid w:val="00A0251C"/>
    <w:rsid w:val="00A025A4"/>
    <w:rsid w:val="00A035AE"/>
    <w:rsid w:val="00A052FA"/>
    <w:rsid w:val="00A07DBB"/>
    <w:rsid w:val="00A126BB"/>
    <w:rsid w:val="00A14130"/>
    <w:rsid w:val="00A1565F"/>
    <w:rsid w:val="00A245B4"/>
    <w:rsid w:val="00A24D3D"/>
    <w:rsid w:val="00A3159B"/>
    <w:rsid w:val="00A32471"/>
    <w:rsid w:val="00A35070"/>
    <w:rsid w:val="00A36CBA"/>
    <w:rsid w:val="00A377E3"/>
    <w:rsid w:val="00A445FE"/>
    <w:rsid w:val="00A44A3B"/>
    <w:rsid w:val="00A44CD8"/>
    <w:rsid w:val="00A46EAD"/>
    <w:rsid w:val="00A5068F"/>
    <w:rsid w:val="00A54B9C"/>
    <w:rsid w:val="00A6084F"/>
    <w:rsid w:val="00A60D3E"/>
    <w:rsid w:val="00A618FA"/>
    <w:rsid w:val="00A62576"/>
    <w:rsid w:val="00A6310B"/>
    <w:rsid w:val="00A6380A"/>
    <w:rsid w:val="00A66BED"/>
    <w:rsid w:val="00A6766E"/>
    <w:rsid w:val="00A71DEC"/>
    <w:rsid w:val="00A72134"/>
    <w:rsid w:val="00A8044C"/>
    <w:rsid w:val="00A83771"/>
    <w:rsid w:val="00A83E3A"/>
    <w:rsid w:val="00A84642"/>
    <w:rsid w:val="00A846D9"/>
    <w:rsid w:val="00A84F2D"/>
    <w:rsid w:val="00A84F4A"/>
    <w:rsid w:val="00A851B2"/>
    <w:rsid w:val="00A8545D"/>
    <w:rsid w:val="00A8552E"/>
    <w:rsid w:val="00A90AF1"/>
    <w:rsid w:val="00A918F9"/>
    <w:rsid w:val="00A93594"/>
    <w:rsid w:val="00AA5BDC"/>
    <w:rsid w:val="00AA630D"/>
    <w:rsid w:val="00AB21FC"/>
    <w:rsid w:val="00AB5A72"/>
    <w:rsid w:val="00AB63DB"/>
    <w:rsid w:val="00AB6DE8"/>
    <w:rsid w:val="00AC0C1A"/>
    <w:rsid w:val="00AC20A7"/>
    <w:rsid w:val="00AC5493"/>
    <w:rsid w:val="00AC7687"/>
    <w:rsid w:val="00AD1098"/>
    <w:rsid w:val="00AD1591"/>
    <w:rsid w:val="00AD2CE8"/>
    <w:rsid w:val="00AD42D8"/>
    <w:rsid w:val="00AD532B"/>
    <w:rsid w:val="00AE246F"/>
    <w:rsid w:val="00AE3619"/>
    <w:rsid w:val="00AE525A"/>
    <w:rsid w:val="00AE5773"/>
    <w:rsid w:val="00AE5DD8"/>
    <w:rsid w:val="00AF0A89"/>
    <w:rsid w:val="00AF14ED"/>
    <w:rsid w:val="00AF3759"/>
    <w:rsid w:val="00AF628B"/>
    <w:rsid w:val="00AF6526"/>
    <w:rsid w:val="00AF71FC"/>
    <w:rsid w:val="00AF73BE"/>
    <w:rsid w:val="00B002F3"/>
    <w:rsid w:val="00B01427"/>
    <w:rsid w:val="00B01E33"/>
    <w:rsid w:val="00B02D40"/>
    <w:rsid w:val="00B0431E"/>
    <w:rsid w:val="00B064DF"/>
    <w:rsid w:val="00B07DAE"/>
    <w:rsid w:val="00B107F0"/>
    <w:rsid w:val="00B117E4"/>
    <w:rsid w:val="00B13AA1"/>
    <w:rsid w:val="00B146D9"/>
    <w:rsid w:val="00B170B2"/>
    <w:rsid w:val="00B20347"/>
    <w:rsid w:val="00B2078B"/>
    <w:rsid w:val="00B22285"/>
    <w:rsid w:val="00B22779"/>
    <w:rsid w:val="00B22901"/>
    <w:rsid w:val="00B22D0F"/>
    <w:rsid w:val="00B24500"/>
    <w:rsid w:val="00B24BF3"/>
    <w:rsid w:val="00B26129"/>
    <w:rsid w:val="00B27AD8"/>
    <w:rsid w:val="00B3546C"/>
    <w:rsid w:val="00B41F17"/>
    <w:rsid w:val="00B45B4B"/>
    <w:rsid w:val="00B45BAF"/>
    <w:rsid w:val="00B47000"/>
    <w:rsid w:val="00B521C7"/>
    <w:rsid w:val="00B52BCD"/>
    <w:rsid w:val="00B534DB"/>
    <w:rsid w:val="00B53891"/>
    <w:rsid w:val="00B55564"/>
    <w:rsid w:val="00B628CA"/>
    <w:rsid w:val="00B65177"/>
    <w:rsid w:val="00B71BC6"/>
    <w:rsid w:val="00B73AD2"/>
    <w:rsid w:val="00B73E36"/>
    <w:rsid w:val="00B82F15"/>
    <w:rsid w:val="00B83D33"/>
    <w:rsid w:val="00B847C2"/>
    <w:rsid w:val="00B851FB"/>
    <w:rsid w:val="00B85BB7"/>
    <w:rsid w:val="00B871ED"/>
    <w:rsid w:val="00B9179A"/>
    <w:rsid w:val="00B9192D"/>
    <w:rsid w:val="00B95ABF"/>
    <w:rsid w:val="00B97272"/>
    <w:rsid w:val="00BA3122"/>
    <w:rsid w:val="00BA3164"/>
    <w:rsid w:val="00BA6039"/>
    <w:rsid w:val="00BB0BFE"/>
    <w:rsid w:val="00BB156B"/>
    <w:rsid w:val="00BB234D"/>
    <w:rsid w:val="00BB40F9"/>
    <w:rsid w:val="00BB5731"/>
    <w:rsid w:val="00BC2450"/>
    <w:rsid w:val="00BC5CDD"/>
    <w:rsid w:val="00BC76F1"/>
    <w:rsid w:val="00BD0D89"/>
    <w:rsid w:val="00BD184A"/>
    <w:rsid w:val="00BD5A39"/>
    <w:rsid w:val="00BD5C25"/>
    <w:rsid w:val="00BD6EB3"/>
    <w:rsid w:val="00BD75B1"/>
    <w:rsid w:val="00BE07CB"/>
    <w:rsid w:val="00BE1515"/>
    <w:rsid w:val="00BE20C1"/>
    <w:rsid w:val="00BE79B6"/>
    <w:rsid w:val="00BF0289"/>
    <w:rsid w:val="00BF0F6A"/>
    <w:rsid w:val="00BF192E"/>
    <w:rsid w:val="00BF5175"/>
    <w:rsid w:val="00BF51B6"/>
    <w:rsid w:val="00C00239"/>
    <w:rsid w:val="00C01034"/>
    <w:rsid w:val="00C010FC"/>
    <w:rsid w:val="00C02DAB"/>
    <w:rsid w:val="00C07145"/>
    <w:rsid w:val="00C1221B"/>
    <w:rsid w:val="00C15C18"/>
    <w:rsid w:val="00C170C5"/>
    <w:rsid w:val="00C21CFF"/>
    <w:rsid w:val="00C226E8"/>
    <w:rsid w:val="00C23497"/>
    <w:rsid w:val="00C245C1"/>
    <w:rsid w:val="00C260C8"/>
    <w:rsid w:val="00C27247"/>
    <w:rsid w:val="00C27877"/>
    <w:rsid w:val="00C2796C"/>
    <w:rsid w:val="00C31291"/>
    <w:rsid w:val="00C35450"/>
    <w:rsid w:val="00C5072E"/>
    <w:rsid w:val="00C516D0"/>
    <w:rsid w:val="00C577CF"/>
    <w:rsid w:val="00C620DD"/>
    <w:rsid w:val="00C626DA"/>
    <w:rsid w:val="00C71851"/>
    <w:rsid w:val="00C73017"/>
    <w:rsid w:val="00C749FD"/>
    <w:rsid w:val="00C8344D"/>
    <w:rsid w:val="00C84A2B"/>
    <w:rsid w:val="00C86D3E"/>
    <w:rsid w:val="00C90A9A"/>
    <w:rsid w:val="00C91EFA"/>
    <w:rsid w:val="00C93ECA"/>
    <w:rsid w:val="00C97546"/>
    <w:rsid w:val="00CA43A0"/>
    <w:rsid w:val="00CA6F14"/>
    <w:rsid w:val="00CB2484"/>
    <w:rsid w:val="00CB3A2E"/>
    <w:rsid w:val="00CB3F77"/>
    <w:rsid w:val="00CB5B50"/>
    <w:rsid w:val="00CB7F03"/>
    <w:rsid w:val="00CC2DB1"/>
    <w:rsid w:val="00CC64E7"/>
    <w:rsid w:val="00CC7585"/>
    <w:rsid w:val="00CC7E66"/>
    <w:rsid w:val="00CD2395"/>
    <w:rsid w:val="00CD26C3"/>
    <w:rsid w:val="00CD5D78"/>
    <w:rsid w:val="00CE5D9C"/>
    <w:rsid w:val="00CF1674"/>
    <w:rsid w:val="00CF19E3"/>
    <w:rsid w:val="00CF4311"/>
    <w:rsid w:val="00CF4705"/>
    <w:rsid w:val="00CF47A8"/>
    <w:rsid w:val="00D00283"/>
    <w:rsid w:val="00D00AF5"/>
    <w:rsid w:val="00D01F62"/>
    <w:rsid w:val="00D028F6"/>
    <w:rsid w:val="00D0319B"/>
    <w:rsid w:val="00D039C5"/>
    <w:rsid w:val="00D04721"/>
    <w:rsid w:val="00D065F2"/>
    <w:rsid w:val="00D1269E"/>
    <w:rsid w:val="00D147A3"/>
    <w:rsid w:val="00D154D7"/>
    <w:rsid w:val="00D15DA8"/>
    <w:rsid w:val="00D32CE5"/>
    <w:rsid w:val="00D33B4B"/>
    <w:rsid w:val="00D34307"/>
    <w:rsid w:val="00D35D3C"/>
    <w:rsid w:val="00D3680F"/>
    <w:rsid w:val="00D44DC8"/>
    <w:rsid w:val="00D44DE5"/>
    <w:rsid w:val="00D44FC2"/>
    <w:rsid w:val="00D46327"/>
    <w:rsid w:val="00D46945"/>
    <w:rsid w:val="00D51EDB"/>
    <w:rsid w:val="00D51F74"/>
    <w:rsid w:val="00D53F02"/>
    <w:rsid w:val="00D54760"/>
    <w:rsid w:val="00D54F3C"/>
    <w:rsid w:val="00D613F4"/>
    <w:rsid w:val="00D620C4"/>
    <w:rsid w:val="00D63659"/>
    <w:rsid w:val="00D63C7B"/>
    <w:rsid w:val="00D65EF8"/>
    <w:rsid w:val="00D730A8"/>
    <w:rsid w:val="00D80BEE"/>
    <w:rsid w:val="00D8224D"/>
    <w:rsid w:val="00D8453D"/>
    <w:rsid w:val="00D84947"/>
    <w:rsid w:val="00D853C4"/>
    <w:rsid w:val="00D85A56"/>
    <w:rsid w:val="00D86736"/>
    <w:rsid w:val="00D87138"/>
    <w:rsid w:val="00D918CE"/>
    <w:rsid w:val="00D927BA"/>
    <w:rsid w:val="00D94DCD"/>
    <w:rsid w:val="00D95BB2"/>
    <w:rsid w:val="00DA069E"/>
    <w:rsid w:val="00DA1766"/>
    <w:rsid w:val="00DA3708"/>
    <w:rsid w:val="00DA4938"/>
    <w:rsid w:val="00DB0486"/>
    <w:rsid w:val="00DB04C2"/>
    <w:rsid w:val="00DB05DA"/>
    <w:rsid w:val="00DB1438"/>
    <w:rsid w:val="00DB1CCA"/>
    <w:rsid w:val="00DB372A"/>
    <w:rsid w:val="00DB4089"/>
    <w:rsid w:val="00DB53D7"/>
    <w:rsid w:val="00DC2B16"/>
    <w:rsid w:val="00DC6E94"/>
    <w:rsid w:val="00DC716F"/>
    <w:rsid w:val="00DD3110"/>
    <w:rsid w:val="00DD61C4"/>
    <w:rsid w:val="00DD76C2"/>
    <w:rsid w:val="00DD7890"/>
    <w:rsid w:val="00DE2B78"/>
    <w:rsid w:val="00DE5D18"/>
    <w:rsid w:val="00DE610A"/>
    <w:rsid w:val="00DE6BDB"/>
    <w:rsid w:val="00DF0E26"/>
    <w:rsid w:val="00DF1C70"/>
    <w:rsid w:val="00DF1F20"/>
    <w:rsid w:val="00DF3C27"/>
    <w:rsid w:val="00DF5063"/>
    <w:rsid w:val="00E00132"/>
    <w:rsid w:val="00E011A7"/>
    <w:rsid w:val="00E03F4C"/>
    <w:rsid w:val="00E0677B"/>
    <w:rsid w:val="00E10681"/>
    <w:rsid w:val="00E10B7A"/>
    <w:rsid w:val="00E121B2"/>
    <w:rsid w:val="00E12FAA"/>
    <w:rsid w:val="00E15830"/>
    <w:rsid w:val="00E214CD"/>
    <w:rsid w:val="00E214F9"/>
    <w:rsid w:val="00E217CC"/>
    <w:rsid w:val="00E246D7"/>
    <w:rsid w:val="00E24D59"/>
    <w:rsid w:val="00E32F17"/>
    <w:rsid w:val="00E36A76"/>
    <w:rsid w:val="00E374D3"/>
    <w:rsid w:val="00E4021F"/>
    <w:rsid w:val="00E4233F"/>
    <w:rsid w:val="00E44A4A"/>
    <w:rsid w:val="00E4631B"/>
    <w:rsid w:val="00E47E55"/>
    <w:rsid w:val="00E51D0C"/>
    <w:rsid w:val="00E54472"/>
    <w:rsid w:val="00E551D9"/>
    <w:rsid w:val="00E566A1"/>
    <w:rsid w:val="00E5727E"/>
    <w:rsid w:val="00E60A38"/>
    <w:rsid w:val="00E623CE"/>
    <w:rsid w:val="00E6339F"/>
    <w:rsid w:val="00E64482"/>
    <w:rsid w:val="00E64800"/>
    <w:rsid w:val="00E70724"/>
    <w:rsid w:val="00E813BD"/>
    <w:rsid w:val="00E81669"/>
    <w:rsid w:val="00E81F87"/>
    <w:rsid w:val="00E82848"/>
    <w:rsid w:val="00E83748"/>
    <w:rsid w:val="00E873A1"/>
    <w:rsid w:val="00E903E2"/>
    <w:rsid w:val="00E973BA"/>
    <w:rsid w:val="00EA066C"/>
    <w:rsid w:val="00EA19F8"/>
    <w:rsid w:val="00EA2361"/>
    <w:rsid w:val="00EA31A5"/>
    <w:rsid w:val="00EA434D"/>
    <w:rsid w:val="00EA666D"/>
    <w:rsid w:val="00EB00D7"/>
    <w:rsid w:val="00EB0A4C"/>
    <w:rsid w:val="00EB154D"/>
    <w:rsid w:val="00EB4D23"/>
    <w:rsid w:val="00EB6AE5"/>
    <w:rsid w:val="00EB78AE"/>
    <w:rsid w:val="00EB7D03"/>
    <w:rsid w:val="00EC1BF2"/>
    <w:rsid w:val="00EC3CC9"/>
    <w:rsid w:val="00ED0DF4"/>
    <w:rsid w:val="00ED1F00"/>
    <w:rsid w:val="00ED2A60"/>
    <w:rsid w:val="00ED445B"/>
    <w:rsid w:val="00ED4CAF"/>
    <w:rsid w:val="00ED5CE1"/>
    <w:rsid w:val="00EE102F"/>
    <w:rsid w:val="00EE1280"/>
    <w:rsid w:val="00EF1328"/>
    <w:rsid w:val="00EF2E51"/>
    <w:rsid w:val="00EF5493"/>
    <w:rsid w:val="00EF745B"/>
    <w:rsid w:val="00F05941"/>
    <w:rsid w:val="00F109F6"/>
    <w:rsid w:val="00F1161C"/>
    <w:rsid w:val="00F1415E"/>
    <w:rsid w:val="00F14D71"/>
    <w:rsid w:val="00F15892"/>
    <w:rsid w:val="00F169D8"/>
    <w:rsid w:val="00F17643"/>
    <w:rsid w:val="00F17766"/>
    <w:rsid w:val="00F207E6"/>
    <w:rsid w:val="00F23256"/>
    <w:rsid w:val="00F24258"/>
    <w:rsid w:val="00F26A28"/>
    <w:rsid w:val="00F27711"/>
    <w:rsid w:val="00F36B30"/>
    <w:rsid w:val="00F36E8B"/>
    <w:rsid w:val="00F5453C"/>
    <w:rsid w:val="00F55FC5"/>
    <w:rsid w:val="00F563DB"/>
    <w:rsid w:val="00F6131F"/>
    <w:rsid w:val="00F66AB8"/>
    <w:rsid w:val="00F66F66"/>
    <w:rsid w:val="00F709AF"/>
    <w:rsid w:val="00F715A9"/>
    <w:rsid w:val="00F736D0"/>
    <w:rsid w:val="00F742F0"/>
    <w:rsid w:val="00F74B52"/>
    <w:rsid w:val="00F7568E"/>
    <w:rsid w:val="00F84412"/>
    <w:rsid w:val="00F8484A"/>
    <w:rsid w:val="00F8573B"/>
    <w:rsid w:val="00F872E7"/>
    <w:rsid w:val="00F925DE"/>
    <w:rsid w:val="00F94849"/>
    <w:rsid w:val="00F9668F"/>
    <w:rsid w:val="00FB2433"/>
    <w:rsid w:val="00FB2E50"/>
    <w:rsid w:val="00FB3D27"/>
    <w:rsid w:val="00FB6698"/>
    <w:rsid w:val="00FC0AC7"/>
    <w:rsid w:val="00FC1F79"/>
    <w:rsid w:val="00FC4956"/>
    <w:rsid w:val="00FC51A4"/>
    <w:rsid w:val="00FC73C6"/>
    <w:rsid w:val="00FC789D"/>
    <w:rsid w:val="00FD68A1"/>
    <w:rsid w:val="00FD7285"/>
    <w:rsid w:val="00FE0C00"/>
    <w:rsid w:val="00FE17A9"/>
    <w:rsid w:val="00FE1CAC"/>
    <w:rsid w:val="00FE3AB4"/>
    <w:rsid w:val="00FE6FAC"/>
    <w:rsid w:val="00FF3E66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  <w:style w:type="character" w:customStyle="1" w:styleId="Ttulo2Car">
    <w:name w:val="Título 2 Car"/>
    <w:basedOn w:val="Fuentedeprrafopredeter"/>
    <w:link w:val="Ttulo2"/>
    <w:rsid w:val="003A363A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1">
    <w:name w:val="t1"/>
    <w:basedOn w:val="Fuentedeprrafopredeter"/>
    <w:rsid w:val="00D54F3C"/>
    <w:rPr>
      <w:color w:val="990000"/>
    </w:rPr>
  </w:style>
  <w:style w:type="character" w:customStyle="1" w:styleId="Ttulo2Car">
    <w:name w:val="Título 2 Car"/>
    <w:basedOn w:val="Fuentedeprrafopredeter"/>
    <w:link w:val="Ttulo2"/>
    <w:rsid w:val="003A363A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BDE92-CCF7-4CDB-BDFF-211AEF394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9</Pages>
  <Words>1369</Words>
  <Characters>7530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8882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p</cp:lastModifiedBy>
  <cp:revision>66</cp:revision>
  <cp:lastPrinted>2008-09-11T22:09:00Z</cp:lastPrinted>
  <dcterms:created xsi:type="dcterms:W3CDTF">2010-10-06T14:09:00Z</dcterms:created>
  <dcterms:modified xsi:type="dcterms:W3CDTF">2010-10-22T16:50:00Z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