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F4B" w:rsidRDefault="002F0F4B">
      <w:pPr>
        <w:rPr>
          <w:lang w:val="es-MX"/>
        </w:rPr>
      </w:pPr>
    </w:p>
    <w:p w:rsidR="007721E4" w:rsidRDefault="007721E4" w:rsidP="007721E4">
      <w:pPr>
        <w:pStyle w:val="Ttulo1"/>
        <w:rPr>
          <w:lang w:val="es-MX"/>
        </w:rPr>
      </w:pPr>
      <w:bookmarkStart w:id="0" w:name="_Toc413413162"/>
      <w:r>
        <w:rPr>
          <w:lang w:val="es-MX"/>
        </w:rPr>
        <w:t>Minuta Reunión Megacable</w:t>
      </w:r>
      <w:bookmarkEnd w:id="0"/>
    </w:p>
    <w:p w:rsidR="007721E4" w:rsidRDefault="00DF47CF" w:rsidP="007721E4">
      <w:pPr>
        <w:rPr>
          <w:rStyle w:val="nfasisintenso"/>
        </w:rPr>
      </w:pPr>
      <w:r>
        <w:rPr>
          <w:rStyle w:val="nfasisintenso"/>
        </w:rPr>
        <w:t>Calzada del Águila</w:t>
      </w:r>
      <w:bookmarkStart w:id="1" w:name="_GoBack"/>
      <w:bookmarkEnd w:id="1"/>
    </w:p>
    <w:p w:rsidR="007721E4" w:rsidRDefault="00EA2BB7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>Martes 06</w:t>
      </w:r>
      <w:r w:rsidR="00CE75FF">
        <w:rPr>
          <w:rStyle w:val="nfasisintenso"/>
          <w:lang w:val="es-MX"/>
        </w:rPr>
        <w:t xml:space="preserve"> de marzo de 2015</w:t>
      </w:r>
    </w:p>
    <w:sdt>
      <w:sdtPr>
        <w:rPr>
          <w:rFonts w:asciiTheme="minorHAnsi" w:eastAsiaTheme="minorEastAsia" w:hAnsiTheme="minorHAnsi" w:cstheme="minorBidi"/>
          <w:i/>
          <w:iCs/>
          <w:color w:val="4F81BD" w:themeColor="accent1"/>
          <w:sz w:val="24"/>
          <w:szCs w:val="24"/>
          <w:lang w:val="es-ES" w:eastAsia="es-ES"/>
        </w:rPr>
        <w:id w:val="262739254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B72514" w:rsidRDefault="00B72514">
          <w:pPr>
            <w:pStyle w:val="TtulodeTDC"/>
          </w:pPr>
          <w:r>
            <w:rPr>
              <w:lang w:val="es-ES"/>
            </w:rPr>
            <w:t>Contenido</w:t>
          </w:r>
        </w:p>
        <w:p w:rsidR="00DF47CF" w:rsidRDefault="00B7251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413162" w:history="1">
            <w:r w:rsidR="00DF47CF" w:rsidRPr="00A233B6">
              <w:rPr>
                <w:rStyle w:val="Hipervnculo"/>
                <w:noProof/>
                <w:lang w:val="es-MX"/>
              </w:rPr>
              <w:t>Minuta Reunión Megacable</w:t>
            </w:r>
            <w:r w:rsidR="00DF47CF">
              <w:rPr>
                <w:noProof/>
                <w:webHidden/>
              </w:rPr>
              <w:tab/>
            </w:r>
            <w:r w:rsidR="00DF47CF">
              <w:rPr>
                <w:noProof/>
                <w:webHidden/>
              </w:rPr>
              <w:fldChar w:fldCharType="begin"/>
            </w:r>
            <w:r w:rsidR="00DF47CF">
              <w:rPr>
                <w:noProof/>
                <w:webHidden/>
              </w:rPr>
              <w:instrText xml:space="preserve"> PAGEREF _Toc413413162 \h </w:instrText>
            </w:r>
            <w:r w:rsidR="00DF47CF">
              <w:rPr>
                <w:noProof/>
                <w:webHidden/>
              </w:rPr>
            </w:r>
            <w:r w:rsidR="00DF47CF">
              <w:rPr>
                <w:noProof/>
                <w:webHidden/>
              </w:rPr>
              <w:fldChar w:fldCharType="separate"/>
            </w:r>
            <w:r w:rsidR="00DF47CF">
              <w:rPr>
                <w:noProof/>
                <w:webHidden/>
              </w:rPr>
              <w:t>1</w:t>
            </w:r>
            <w:r w:rsidR="00DF47CF">
              <w:rPr>
                <w:noProof/>
                <w:webHidden/>
              </w:rPr>
              <w:fldChar w:fldCharType="end"/>
            </w:r>
          </w:hyperlink>
        </w:p>
        <w:p w:rsidR="00DF47CF" w:rsidRDefault="00DF47CF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13413163" w:history="1">
            <w:r w:rsidRPr="00A233B6">
              <w:rPr>
                <w:rStyle w:val="Hipervnculo"/>
                <w:iCs/>
                <w:noProof/>
                <w:lang w:val="es-MX"/>
              </w:rPr>
              <w:t>Detalles de la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_Toc413413163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7CF" w:rsidRDefault="00DF47CF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13413164" w:history="1">
            <w:r w:rsidRPr="00A233B6">
              <w:rPr>
                <w:rStyle w:val="Hipervnculo"/>
                <w:noProof/>
                <w:lang w:val="es-MX"/>
              </w:rPr>
              <w:t>Próxima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_Toc413413164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514" w:rsidRDefault="00B72514">
          <w:r>
            <w:rPr>
              <w:b/>
              <w:bCs/>
              <w:lang w:val="es-ES"/>
            </w:rPr>
            <w:fldChar w:fldCharType="end"/>
          </w:r>
        </w:p>
      </w:sdtContent>
    </w:sdt>
    <w:p w:rsidR="007721E4" w:rsidRDefault="007721E4" w:rsidP="007721E4">
      <w:pPr>
        <w:rPr>
          <w:rStyle w:val="nfasisintenso"/>
          <w:lang w:val="es-MX"/>
        </w:rPr>
      </w:pPr>
    </w:p>
    <w:p w:rsidR="007721E4" w:rsidRDefault="007721E4" w:rsidP="007721E4">
      <w:pPr>
        <w:pStyle w:val="Ttulo2"/>
        <w:rPr>
          <w:rStyle w:val="nfasisintenso"/>
          <w:i w:val="0"/>
          <w:lang w:val="es-MX"/>
        </w:rPr>
      </w:pPr>
      <w:bookmarkStart w:id="2" w:name="_Toc413413163"/>
      <w:r>
        <w:rPr>
          <w:rStyle w:val="nfasisintenso"/>
          <w:i w:val="0"/>
          <w:lang w:val="es-MX"/>
        </w:rPr>
        <w:t>Detalles de la reunión</w:t>
      </w:r>
      <w:bookmarkEnd w:id="2"/>
    </w:p>
    <w:p w:rsidR="007721E4" w:rsidRPr="007721E4" w:rsidRDefault="007721E4" w:rsidP="007721E4">
      <w:pPr>
        <w:rPr>
          <w:lang w:val="es-MX"/>
        </w:rPr>
      </w:pPr>
    </w:p>
    <w:p w:rsidR="00EA2BB7" w:rsidRDefault="00F8079D" w:rsidP="00F8079D">
      <w:pPr>
        <w:jc w:val="both"/>
        <w:rPr>
          <w:lang w:val="es-MX"/>
        </w:rPr>
      </w:pPr>
      <w:r>
        <w:rPr>
          <w:lang w:val="es-MX"/>
        </w:rPr>
        <w:t xml:space="preserve">Hoy </w:t>
      </w:r>
      <w:r w:rsidR="00EA2BB7">
        <w:rPr>
          <w:lang w:val="es-MX"/>
        </w:rPr>
        <w:t>6</w:t>
      </w:r>
      <w:r w:rsidR="00CE75FF">
        <w:rPr>
          <w:lang w:val="es-MX"/>
        </w:rPr>
        <w:t xml:space="preserve"> de marzo</w:t>
      </w:r>
      <w:r w:rsidR="008D132E">
        <w:rPr>
          <w:lang w:val="es-MX"/>
        </w:rPr>
        <w:t xml:space="preserve"> se tuvo una reunión en la que se </w:t>
      </w:r>
      <w:r w:rsidR="00EA2BB7">
        <w:rPr>
          <w:lang w:val="es-MX"/>
        </w:rPr>
        <w:t>revisó detenidamente el contenido de la orden de transmisión así como los diferentes productos que la conforman, los principales puntos abordados fueron los siguientes:</w:t>
      </w:r>
    </w:p>
    <w:p w:rsidR="00EA2BB7" w:rsidRDefault="00EA2BB7" w:rsidP="00EA2BB7">
      <w:pPr>
        <w:pStyle w:val="Prrafodelista"/>
        <w:numPr>
          <w:ilvl w:val="0"/>
          <w:numId w:val="30"/>
        </w:numPr>
        <w:jc w:val="both"/>
        <w:rPr>
          <w:lang w:val="es-MX"/>
        </w:rPr>
      </w:pPr>
      <w:r>
        <w:rPr>
          <w:lang w:val="es-MX"/>
        </w:rPr>
        <w:t>Se cambiará la etiqueta producto por giro comercial</w:t>
      </w:r>
    </w:p>
    <w:p w:rsidR="00EA2BB7" w:rsidRDefault="00EA2BB7" w:rsidP="00EA2BB7">
      <w:pPr>
        <w:pStyle w:val="Prrafodelista"/>
        <w:numPr>
          <w:ilvl w:val="0"/>
          <w:numId w:val="30"/>
        </w:numPr>
        <w:jc w:val="both"/>
        <w:rPr>
          <w:lang w:val="es-MX"/>
        </w:rPr>
      </w:pPr>
      <w:r>
        <w:rPr>
          <w:lang w:val="es-MX"/>
        </w:rPr>
        <w:t>Un spot puede tener mas de una versión y cada versión cuenta con su material, frecuencia de transmisión y canales específicos a transmitir.</w:t>
      </w:r>
    </w:p>
    <w:p w:rsidR="00EA2BB7" w:rsidRDefault="00EA2BB7" w:rsidP="00EA2BB7">
      <w:pPr>
        <w:pStyle w:val="Prrafodelista"/>
        <w:numPr>
          <w:ilvl w:val="0"/>
          <w:numId w:val="30"/>
        </w:numPr>
        <w:jc w:val="both"/>
        <w:rPr>
          <w:lang w:val="es-MX"/>
        </w:rPr>
      </w:pPr>
      <w:r>
        <w:rPr>
          <w:lang w:val="es-MX"/>
        </w:rPr>
        <w:t>Revisar el caso de firma de la orden de transmisión</w:t>
      </w:r>
    </w:p>
    <w:p w:rsidR="00EA2BB7" w:rsidRDefault="00EA2BB7" w:rsidP="00EA2BB7">
      <w:pPr>
        <w:pStyle w:val="Prrafodelista"/>
        <w:numPr>
          <w:ilvl w:val="0"/>
          <w:numId w:val="30"/>
        </w:numPr>
        <w:jc w:val="both"/>
        <w:rPr>
          <w:lang w:val="es-MX"/>
        </w:rPr>
      </w:pPr>
      <w:r>
        <w:rPr>
          <w:lang w:val="es-MX"/>
        </w:rPr>
        <w:t>Falta contemplar el caso en el que el vendedor debe solicitar la aprobación del superior.</w:t>
      </w:r>
    </w:p>
    <w:p w:rsidR="00EA2BB7" w:rsidRDefault="00EA2BB7" w:rsidP="00EA2BB7">
      <w:pPr>
        <w:pStyle w:val="Prrafodelista"/>
        <w:numPr>
          <w:ilvl w:val="0"/>
          <w:numId w:val="30"/>
        </w:numPr>
        <w:jc w:val="both"/>
        <w:rPr>
          <w:lang w:val="es-MX"/>
        </w:rPr>
      </w:pPr>
      <w:r>
        <w:rPr>
          <w:lang w:val="es-MX"/>
        </w:rPr>
        <w:t>Falta agregar las categorías de los canales</w:t>
      </w:r>
    </w:p>
    <w:p w:rsidR="00EA2BB7" w:rsidRDefault="00EA2BB7" w:rsidP="00EA2BB7">
      <w:pPr>
        <w:pStyle w:val="Prrafodelista"/>
        <w:numPr>
          <w:ilvl w:val="0"/>
          <w:numId w:val="30"/>
        </w:numPr>
        <w:jc w:val="both"/>
        <w:rPr>
          <w:lang w:val="es-MX"/>
        </w:rPr>
      </w:pPr>
      <w:r>
        <w:rPr>
          <w:lang w:val="es-MX"/>
        </w:rPr>
        <w:t>Falta la administración de spots propios de Megacable para el relleno de espacios vacíos.</w:t>
      </w:r>
    </w:p>
    <w:p w:rsidR="00EA2BB7" w:rsidRDefault="00EA2BB7" w:rsidP="00EA2BB7">
      <w:pPr>
        <w:pStyle w:val="Prrafodelista"/>
        <w:numPr>
          <w:ilvl w:val="0"/>
          <w:numId w:val="30"/>
        </w:numPr>
        <w:jc w:val="both"/>
        <w:rPr>
          <w:lang w:val="es-MX"/>
        </w:rPr>
      </w:pPr>
      <w:r>
        <w:rPr>
          <w:lang w:val="es-MX"/>
        </w:rPr>
        <w:t>Banner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Existe un administrador de portales web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Un banner puede ser local o nacional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Existe información de spot en banner que no debería de estar</w:t>
      </w:r>
    </w:p>
    <w:p w:rsidR="00EA2BB7" w:rsidRDefault="00EA2BB7" w:rsidP="00EA2BB7">
      <w:pPr>
        <w:pStyle w:val="Prrafodelista"/>
        <w:numPr>
          <w:ilvl w:val="0"/>
          <w:numId w:val="30"/>
        </w:numPr>
        <w:jc w:val="both"/>
        <w:rPr>
          <w:lang w:val="es-MX"/>
        </w:rPr>
      </w:pPr>
      <w:r>
        <w:rPr>
          <w:lang w:val="es-MX"/>
        </w:rPr>
        <w:t>Capsul</w:t>
      </w:r>
      <w:r>
        <w:rPr>
          <w:lang w:val="es-MX"/>
        </w:rPr>
        <w:tab/>
        <w:t>a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Falta selector de fechas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Quitar información de spot</w:t>
      </w:r>
    </w:p>
    <w:p w:rsidR="00EA2BB7" w:rsidRDefault="00EA2BB7" w:rsidP="00EA2BB7">
      <w:pPr>
        <w:pStyle w:val="Prrafodelista"/>
        <w:numPr>
          <w:ilvl w:val="0"/>
          <w:numId w:val="30"/>
        </w:numPr>
        <w:jc w:val="both"/>
        <w:rPr>
          <w:lang w:val="es-MX"/>
        </w:rPr>
      </w:pPr>
      <w:r>
        <w:rPr>
          <w:lang w:val="es-MX"/>
        </w:rPr>
        <w:t>Cintillo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Agregar la opción alternar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Falta selector de fechas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Ver caso de versiones de cintillo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La opción cantidad no se sabe para qué sirve</w:t>
      </w:r>
    </w:p>
    <w:p w:rsidR="00EA2BB7" w:rsidRDefault="00EA2BB7" w:rsidP="00EA2BB7">
      <w:pPr>
        <w:pStyle w:val="Prrafodelista"/>
        <w:numPr>
          <w:ilvl w:val="0"/>
          <w:numId w:val="30"/>
        </w:numPr>
        <w:jc w:val="both"/>
        <w:rPr>
          <w:lang w:val="es-MX"/>
        </w:rPr>
      </w:pPr>
      <w:r>
        <w:rPr>
          <w:lang w:val="es-MX"/>
        </w:rPr>
        <w:t>Cortinilla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Falta agregar el selector de periodo de tiempo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Quitar información de spot</w:t>
      </w:r>
    </w:p>
    <w:p w:rsidR="00EA2BB7" w:rsidRDefault="00EA2BB7" w:rsidP="00EA2BB7">
      <w:pPr>
        <w:pStyle w:val="Prrafodelista"/>
        <w:numPr>
          <w:ilvl w:val="0"/>
          <w:numId w:val="30"/>
        </w:numPr>
        <w:jc w:val="both"/>
        <w:rPr>
          <w:lang w:val="es-MX"/>
        </w:rPr>
      </w:pPr>
      <w:r>
        <w:rPr>
          <w:lang w:val="es-MX"/>
        </w:rPr>
        <w:t>Entrevista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Quitar categoría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lastRenderedPageBreak/>
        <w:t>Solo indicar una fecha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Quitar datos del spot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Agregar la opción ciudad</w:t>
      </w:r>
    </w:p>
    <w:p w:rsidR="00EA2BB7" w:rsidRDefault="00EA2BB7" w:rsidP="00EA2BB7">
      <w:pPr>
        <w:pStyle w:val="Prrafodelista"/>
        <w:numPr>
          <w:ilvl w:val="0"/>
          <w:numId w:val="30"/>
        </w:numPr>
        <w:jc w:val="both"/>
        <w:rPr>
          <w:lang w:val="es-MX"/>
        </w:rPr>
      </w:pPr>
      <w:r>
        <w:rPr>
          <w:lang w:val="es-MX"/>
        </w:rPr>
        <w:t>Flyer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 xml:space="preserve">Falta agregar colonias 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Falta agregar fechas de corte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Quitar información que esta de mas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Un flyer puede ser local o nacional</w:t>
      </w:r>
    </w:p>
    <w:p w:rsidR="00EA2BB7" w:rsidRDefault="00EA2BB7" w:rsidP="00EA2BB7">
      <w:pPr>
        <w:pStyle w:val="Prrafodelista"/>
        <w:numPr>
          <w:ilvl w:val="0"/>
          <w:numId w:val="30"/>
        </w:numPr>
        <w:jc w:val="both"/>
        <w:rPr>
          <w:lang w:val="es-MX"/>
        </w:rPr>
      </w:pPr>
      <w:r>
        <w:rPr>
          <w:lang w:val="es-MX"/>
        </w:rPr>
        <w:t>Infomercial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Tiene vigencia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Categoría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Horario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No necesita un programa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Nivel de detalle</w:t>
      </w:r>
    </w:p>
    <w:p w:rsidR="00EA2BB7" w:rsidRDefault="00665AAA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Quitar spot</w:t>
      </w:r>
    </w:p>
    <w:p w:rsidR="00665AAA" w:rsidRDefault="00665AAA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Tiene material, versión y frecuencia</w:t>
      </w:r>
    </w:p>
    <w:p w:rsidR="00665AAA" w:rsidRDefault="00665AAA" w:rsidP="00665AAA">
      <w:pPr>
        <w:pStyle w:val="Prrafodelista"/>
        <w:numPr>
          <w:ilvl w:val="0"/>
          <w:numId w:val="30"/>
        </w:numPr>
        <w:jc w:val="both"/>
        <w:rPr>
          <w:lang w:val="es-MX"/>
        </w:rPr>
      </w:pPr>
      <w:r>
        <w:rPr>
          <w:lang w:val="es-MX"/>
        </w:rPr>
        <w:t>Logo en pantalla</w:t>
      </w:r>
    </w:p>
    <w:p w:rsidR="00665AAA" w:rsidRDefault="00665AAA" w:rsidP="00665AAA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Tambien aplica en los networks</w:t>
      </w:r>
    </w:p>
    <w:p w:rsidR="00665AAA" w:rsidRDefault="00665AAA" w:rsidP="00665AAA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Tiene dimensiones</w:t>
      </w:r>
    </w:p>
    <w:p w:rsidR="00665AAA" w:rsidRDefault="00665AAA" w:rsidP="00665AAA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Necesita material</w:t>
      </w:r>
    </w:p>
    <w:p w:rsidR="00665AAA" w:rsidRDefault="00665AAA" w:rsidP="00665AAA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Tiene que tener una sección</w:t>
      </w:r>
    </w:p>
    <w:p w:rsidR="00665AAA" w:rsidRDefault="00665AAA" w:rsidP="00665AAA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Nivel de tarifa</w:t>
      </w:r>
    </w:p>
    <w:p w:rsidR="00665AAA" w:rsidRDefault="00665AAA" w:rsidP="00665AAA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Campaña</w:t>
      </w:r>
    </w:p>
    <w:p w:rsidR="00665AAA" w:rsidRDefault="00665AAA" w:rsidP="00665AAA">
      <w:pPr>
        <w:pStyle w:val="Prrafodelista"/>
        <w:numPr>
          <w:ilvl w:val="0"/>
          <w:numId w:val="30"/>
        </w:numPr>
        <w:jc w:val="both"/>
        <w:rPr>
          <w:lang w:val="es-MX"/>
        </w:rPr>
      </w:pPr>
      <w:r>
        <w:rPr>
          <w:lang w:val="es-MX"/>
        </w:rPr>
        <w:t>Mención</w:t>
      </w:r>
    </w:p>
    <w:p w:rsidR="00665AAA" w:rsidRDefault="00665AAA" w:rsidP="00665AAA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Requiere campaña</w:t>
      </w:r>
    </w:p>
    <w:p w:rsidR="00665AAA" w:rsidRDefault="00665AAA" w:rsidP="00665AAA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Descripción</w:t>
      </w:r>
    </w:p>
    <w:p w:rsidR="00665AAA" w:rsidRDefault="00665AAA" w:rsidP="00665AAA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Puede ser nacional o local</w:t>
      </w:r>
    </w:p>
    <w:p w:rsidR="00665AAA" w:rsidRDefault="00665AAA" w:rsidP="00665AAA">
      <w:pPr>
        <w:pStyle w:val="Prrafodelista"/>
        <w:numPr>
          <w:ilvl w:val="0"/>
          <w:numId w:val="30"/>
        </w:numPr>
        <w:jc w:val="both"/>
        <w:rPr>
          <w:lang w:val="es-MX"/>
        </w:rPr>
      </w:pPr>
      <w:r>
        <w:rPr>
          <w:lang w:val="es-MX"/>
        </w:rPr>
        <w:t>Presencia de marca</w:t>
      </w:r>
    </w:p>
    <w:p w:rsidR="00665AAA" w:rsidRDefault="00665AAA" w:rsidP="00665AAA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Tiene que tener descripción</w:t>
      </w:r>
    </w:p>
    <w:p w:rsidR="00665AAA" w:rsidRDefault="00665AAA" w:rsidP="00665AAA">
      <w:pPr>
        <w:pStyle w:val="Prrafodelista"/>
        <w:numPr>
          <w:ilvl w:val="0"/>
          <w:numId w:val="30"/>
        </w:numPr>
        <w:jc w:val="both"/>
        <w:rPr>
          <w:lang w:val="es-MX"/>
        </w:rPr>
      </w:pPr>
      <w:r>
        <w:rPr>
          <w:lang w:val="es-MX"/>
        </w:rPr>
        <w:t>Sello en pantalla</w:t>
      </w:r>
    </w:p>
    <w:p w:rsidR="00665AAA" w:rsidRDefault="00665AAA" w:rsidP="00665AAA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Se tienen que administrar los espacios de tiempo</w:t>
      </w:r>
    </w:p>
    <w:p w:rsidR="00665AAA" w:rsidRPr="00665AAA" w:rsidRDefault="00665AAA" w:rsidP="00665AAA">
      <w:pPr>
        <w:jc w:val="both"/>
        <w:rPr>
          <w:lang w:val="es-MX"/>
        </w:rPr>
      </w:pPr>
    </w:p>
    <w:p w:rsidR="00665AAA" w:rsidRPr="00665AAA" w:rsidRDefault="00665AAA" w:rsidP="00665AAA">
      <w:pPr>
        <w:ind w:left="360"/>
        <w:jc w:val="both"/>
        <w:rPr>
          <w:lang w:val="es-MX"/>
        </w:rPr>
      </w:pPr>
    </w:p>
    <w:p w:rsidR="00B72514" w:rsidRPr="00B72514" w:rsidRDefault="00B72514" w:rsidP="00B72514">
      <w:pPr>
        <w:rPr>
          <w:lang w:val="es-MX"/>
        </w:rPr>
      </w:pPr>
    </w:p>
    <w:p w:rsidR="00B72514" w:rsidRDefault="00B72514" w:rsidP="00B72514">
      <w:pPr>
        <w:pStyle w:val="Ttulo2"/>
        <w:rPr>
          <w:lang w:val="es-MX"/>
        </w:rPr>
      </w:pPr>
      <w:bookmarkStart w:id="3" w:name="_Toc413413164"/>
      <w:r>
        <w:rPr>
          <w:lang w:val="es-MX"/>
        </w:rPr>
        <w:t>Próxima reunión</w:t>
      </w:r>
      <w:bookmarkEnd w:id="3"/>
    </w:p>
    <w:p w:rsidR="00B72514" w:rsidRPr="00B72514" w:rsidRDefault="00B72514" w:rsidP="00B72514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507"/>
        <w:gridCol w:w="2268"/>
        <w:gridCol w:w="2223"/>
      </w:tblGrid>
      <w:tr w:rsidR="006226D0" w:rsidTr="006B7113">
        <w:tc>
          <w:tcPr>
            <w:tcW w:w="1555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275" w:type="dxa"/>
          </w:tcPr>
          <w:p w:rsidR="0032132B" w:rsidRDefault="0032132B" w:rsidP="00B72514">
            <w:pPr>
              <w:tabs>
                <w:tab w:val="right" w:pos="2707"/>
              </w:tabs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1507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Lugar</w:t>
            </w:r>
          </w:p>
        </w:tc>
        <w:tc>
          <w:tcPr>
            <w:tcW w:w="2268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Detalle</w:t>
            </w:r>
          </w:p>
        </w:tc>
        <w:tc>
          <w:tcPr>
            <w:tcW w:w="2223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Persona</w:t>
            </w:r>
          </w:p>
        </w:tc>
      </w:tr>
      <w:tr w:rsidR="006226D0" w:rsidTr="006B7113">
        <w:tc>
          <w:tcPr>
            <w:tcW w:w="1555" w:type="dxa"/>
          </w:tcPr>
          <w:p w:rsidR="0032132B" w:rsidRDefault="00665AAA" w:rsidP="00B169AB">
            <w:pPr>
              <w:rPr>
                <w:lang w:val="es-MX"/>
              </w:rPr>
            </w:pPr>
            <w:r>
              <w:rPr>
                <w:lang w:val="es-MX"/>
              </w:rPr>
              <w:t>Pendiente</w:t>
            </w:r>
          </w:p>
        </w:tc>
        <w:tc>
          <w:tcPr>
            <w:tcW w:w="1275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1507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2268" w:type="dxa"/>
          </w:tcPr>
          <w:p w:rsidR="0032132B" w:rsidRDefault="00665AAA" w:rsidP="00B72514">
            <w:pPr>
              <w:rPr>
                <w:lang w:val="es-MX"/>
              </w:rPr>
            </w:pPr>
            <w:r>
              <w:rPr>
                <w:lang w:val="es-MX"/>
              </w:rPr>
              <w:t>Revisión de las comisiones</w:t>
            </w:r>
          </w:p>
        </w:tc>
        <w:tc>
          <w:tcPr>
            <w:tcW w:w="2223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</w:tr>
    </w:tbl>
    <w:p w:rsidR="00B72514" w:rsidRPr="00B72514" w:rsidRDefault="00B72514" w:rsidP="00B72514">
      <w:pPr>
        <w:rPr>
          <w:lang w:val="es-MX"/>
        </w:rPr>
      </w:pPr>
    </w:p>
    <w:sectPr w:rsidR="00B72514" w:rsidRPr="00B72514" w:rsidSect="00505ED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A9B" w:rsidRDefault="00183A9B" w:rsidP="003E7264">
      <w:r>
        <w:separator/>
      </w:r>
    </w:p>
  </w:endnote>
  <w:endnote w:type="continuationSeparator" w:id="0">
    <w:p w:rsidR="00183A9B" w:rsidRDefault="00183A9B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183A9B" w:rsidP="003E7264">
    <w:pPr>
      <w:pStyle w:val="Piedepgina"/>
      <w:jc w:val="center"/>
    </w:pPr>
    <w:hyperlink r:id="rId1" w:history="1">
      <w:r w:rsidR="00F15D1B" w:rsidRPr="00F5337E">
        <w:rPr>
          <w:rStyle w:val="Hipervnculo"/>
        </w:rPr>
        <w:t>www.duxstar.com</w:t>
      </w:r>
    </w:hyperlink>
    <w:r w:rsidR="00F15D1B">
      <w:t xml:space="preserve">  Tel: (33)3268-3700  </w:t>
    </w:r>
    <w:hyperlink r:id="rId2" w:history="1">
      <w:r w:rsidR="00F15D1B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A9B" w:rsidRDefault="00183A9B" w:rsidP="003E7264">
      <w:r>
        <w:separator/>
      </w:r>
    </w:p>
  </w:footnote>
  <w:footnote w:type="continuationSeparator" w:id="0">
    <w:p w:rsidR="00183A9B" w:rsidRDefault="00183A9B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F15D1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34CE"/>
    <w:multiLevelType w:val="hybridMultilevel"/>
    <w:tmpl w:val="31D63630"/>
    <w:lvl w:ilvl="0" w:tplc="FA9E48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70897"/>
    <w:multiLevelType w:val="hybridMultilevel"/>
    <w:tmpl w:val="5E32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859A8"/>
    <w:multiLevelType w:val="hybridMultilevel"/>
    <w:tmpl w:val="39B8CFBC"/>
    <w:lvl w:ilvl="0" w:tplc="BA3AFA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3113B"/>
    <w:multiLevelType w:val="hybridMultilevel"/>
    <w:tmpl w:val="4C8C1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5D016B"/>
    <w:multiLevelType w:val="hybridMultilevel"/>
    <w:tmpl w:val="C39CD19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B5B84"/>
    <w:multiLevelType w:val="hybridMultilevel"/>
    <w:tmpl w:val="27600A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1F8799D"/>
    <w:multiLevelType w:val="hybridMultilevel"/>
    <w:tmpl w:val="6166E476"/>
    <w:lvl w:ilvl="0" w:tplc="D270AC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D150BA"/>
    <w:multiLevelType w:val="hybridMultilevel"/>
    <w:tmpl w:val="9D9847C8"/>
    <w:lvl w:ilvl="0" w:tplc="039CF9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1E6D17"/>
    <w:multiLevelType w:val="hybridMultilevel"/>
    <w:tmpl w:val="982671B2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5964F5"/>
    <w:multiLevelType w:val="hybridMultilevel"/>
    <w:tmpl w:val="8D7EB97C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1F068C"/>
    <w:multiLevelType w:val="hybridMultilevel"/>
    <w:tmpl w:val="088C2FCA"/>
    <w:lvl w:ilvl="0" w:tplc="B7A230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826037"/>
    <w:multiLevelType w:val="hybridMultilevel"/>
    <w:tmpl w:val="2A4E549A"/>
    <w:lvl w:ilvl="0" w:tplc="375ADF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17"/>
  </w:num>
  <w:num w:numId="4">
    <w:abstractNumId w:val="18"/>
  </w:num>
  <w:num w:numId="5">
    <w:abstractNumId w:val="7"/>
  </w:num>
  <w:num w:numId="6">
    <w:abstractNumId w:val="22"/>
  </w:num>
  <w:num w:numId="7">
    <w:abstractNumId w:val="29"/>
  </w:num>
  <w:num w:numId="8">
    <w:abstractNumId w:val="19"/>
  </w:num>
  <w:num w:numId="9">
    <w:abstractNumId w:val="28"/>
  </w:num>
  <w:num w:numId="10">
    <w:abstractNumId w:val="13"/>
  </w:num>
  <w:num w:numId="11">
    <w:abstractNumId w:val="20"/>
  </w:num>
  <w:num w:numId="12">
    <w:abstractNumId w:val="12"/>
  </w:num>
  <w:num w:numId="13">
    <w:abstractNumId w:val="6"/>
  </w:num>
  <w:num w:numId="14">
    <w:abstractNumId w:val="24"/>
  </w:num>
  <w:num w:numId="15">
    <w:abstractNumId w:val="8"/>
  </w:num>
  <w:num w:numId="16">
    <w:abstractNumId w:val="9"/>
  </w:num>
  <w:num w:numId="17">
    <w:abstractNumId w:val="26"/>
  </w:num>
  <w:num w:numId="18">
    <w:abstractNumId w:val="1"/>
  </w:num>
  <w:num w:numId="19">
    <w:abstractNumId w:val="2"/>
  </w:num>
  <w:num w:numId="20">
    <w:abstractNumId w:val="21"/>
  </w:num>
  <w:num w:numId="21">
    <w:abstractNumId w:val="16"/>
  </w:num>
  <w:num w:numId="22">
    <w:abstractNumId w:val="4"/>
  </w:num>
  <w:num w:numId="23">
    <w:abstractNumId w:val="10"/>
  </w:num>
  <w:num w:numId="24">
    <w:abstractNumId w:val="3"/>
  </w:num>
  <w:num w:numId="25">
    <w:abstractNumId w:val="15"/>
  </w:num>
  <w:num w:numId="26">
    <w:abstractNumId w:val="25"/>
  </w:num>
  <w:num w:numId="27">
    <w:abstractNumId w:val="5"/>
  </w:num>
  <w:num w:numId="28">
    <w:abstractNumId w:val="0"/>
  </w:num>
  <w:num w:numId="29">
    <w:abstractNumId w:val="11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64"/>
    <w:rsid w:val="00034F41"/>
    <w:rsid w:val="00132E4E"/>
    <w:rsid w:val="00181239"/>
    <w:rsid w:val="00183A9B"/>
    <w:rsid w:val="001C4990"/>
    <w:rsid w:val="002159C8"/>
    <w:rsid w:val="002D25E8"/>
    <w:rsid w:val="002E5D76"/>
    <w:rsid w:val="002F0F4B"/>
    <w:rsid w:val="00317792"/>
    <w:rsid w:val="0032132B"/>
    <w:rsid w:val="003A7C92"/>
    <w:rsid w:val="003B65CB"/>
    <w:rsid w:val="003C2897"/>
    <w:rsid w:val="003E7264"/>
    <w:rsid w:val="003F39DE"/>
    <w:rsid w:val="00505ED4"/>
    <w:rsid w:val="005466CC"/>
    <w:rsid w:val="00567848"/>
    <w:rsid w:val="005726BA"/>
    <w:rsid w:val="00595581"/>
    <w:rsid w:val="00595F79"/>
    <w:rsid w:val="005B5068"/>
    <w:rsid w:val="006226D0"/>
    <w:rsid w:val="006513F5"/>
    <w:rsid w:val="0065142F"/>
    <w:rsid w:val="00655C6F"/>
    <w:rsid w:val="00664B9C"/>
    <w:rsid w:val="00665AAA"/>
    <w:rsid w:val="00693B43"/>
    <w:rsid w:val="006B7113"/>
    <w:rsid w:val="007356E5"/>
    <w:rsid w:val="0075608B"/>
    <w:rsid w:val="007721E4"/>
    <w:rsid w:val="00784D42"/>
    <w:rsid w:val="007D70ED"/>
    <w:rsid w:val="0081217E"/>
    <w:rsid w:val="00825CBF"/>
    <w:rsid w:val="008A08F0"/>
    <w:rsid w:val="008B7025"/>
    <w:rsid w:val="008D132E"/>
    <w:rsid w:val="008F3AD6"/>
    <w:rsid w:val="00907380"/>
    <w:rsid w:val="00944FD2"/>
    <w:rsid w:val="00975407"/>
    <w:rsid w:val="009A631F"/>
    <w:rsid w:val="009E02C5"/>
    <w:rsid w:val="00A070F3"/>
    <w:rsid w:val="00A10CAE"/>
    <w:rsid w:val="00A1249D"/>
    <w:rsid w:val="00A15A1D"/>
    <w:rsid w:val="00A44246"/>
    <w:rsid w:val="00A609B7"/>
    <w:rsid w:val="00A87E45"/>
    <w:rsid w:val="00AB0B22"/>
    <w:rsid w:val="00B169AB"/>
    <w:rsid w:val="00B72514"/>
    <w:rsid w:val="00B75B99"/>
    <w:rsid w:val="00C37890"/>
    <w:rsid w:val="00C44A53"/>
    <w:rsid w:val="00C86287"/>
    <w:rsid w:val="00CD655D"/>
    <w:rsid w:val="00CE75FF"/>
    <w:rsid w:val="00D06E1B"/>
    <w:rsid w:val="00D1363C"/>
    <w:rsid w:val="00D541F7"/>
    <w:rsid w:val="00DD4CD0"/>
    <w:rsid w:val="00DF47CF"/>
    <w:rsid w:val="00E05D37"/>
    <w:rsid w:val="00E72D4A"/>
    <w:rsid w:val="00E81ECC"/>
    <w:rsid w:val="00EA2BB7"/>
    <w:rsid w:val="00ED6B44"/>
    <w:rsid w:val="00F15D1B"/>
    <w:rsid w:val="00F8079D"/>
    <w:rsid w:val="00FB0DD4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33B6220-AC98-4F7B-ACF2-33C15CBC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0640A-5DE4-402B-8EBB-94BA3BDBF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Connie Larios</cp:lastModifiedBy>
  <cp:revision>8</cp:revision>
  <dcterms:created xsi:type="dcterms:W3CDTF">2015-03-04T21:15:00Z</dcterms:created>
  <dcterms:modified xsi:type="dcterms:W3CDTF">2015-03-06T19:50:00Z</dcterms:modified>
</cp:coreProperties>
</file>