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E5" w:rsidRDefault="00D6258F" w:rsidP="00D6258F">
      <w:pPr>
        <w:pStyle w:val="Ttulo1"/>
        <w:rPr>
          <w:noProof/>
          <w:lang w:eastAsia="es-MX"/>
        </w:rPr>
      </w:pPr>
      <w:r>
        <w:rPr>
          <w:noProof/>
          <w:lang w:eastAsia="es-MX"/>
        </w:rPr>
        <w:t>Minuta del 26 de febrero de 2016</w:t>
      </w:r>
      <w:bookmarkStart w:id="0" w:name="_GoBack"/>
      <w:bookmarkEnd w:id="0"/>
    </w:p>
    <w:p w:rsidR="00D6258F" w:rsidRDefault="00D6258F" w:rsidP="00D6258F">
      <w:pPr>
        <w:pStyle w:val="Ttulo2"/>
        <w:rPr>
          <w:noProof/>
          <w:lang w:eastAsia="es-MX"/>
        </w:rPr>
      </w:pPr>
      <w:r>
        <w:rPr>
          <w:noProof/>
          <w:lang w:eastAsia="es-MX"/>
        </w:rPr>
        <w:t>Control de cambios</w:t>
      </w:r>
    </w:p>
    <w:tbl>
      <w:tblPr>
        <w:tblStyle w:val="Tabladecuadrcula4-nfasis1"/>
        <w:tblW w:w="10201" w:type="dxa"/>
        <w:tblLook w:val="04A0" w:firstRow="1" w:lastRow="0" w:firstColumn="1" w:lastColumn="0" w:noHBand="0" w:noVBand="1"/>
      </w:tblPr>
      <w:tblGrid>
        <w:gridCol w:w="3358"/>
        <w:gridCol w:w="6843"/>
      </w:tblGrid>
      <w:tr w:rsidR="00C51E71" w:rsidTr="00C51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D6258F">
            <w:pPr>
              <w:rPr>
                <w:lang w:eastAsia="es-MX"/>
              </w:rPr>
            </w:pPr>
            <w:r>
              <w:rPr>
                <w:lang w:eastAsia="es-MX"/>
              </w:rPr>
              <w:t>Nombre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Descripción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D6258F" w:rsidRDefault="00C51E71" w:rsidP="00D6258F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Borrador de la orden de transmisión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 desea que el ejecutivo de ventas pueda guardar un previo de la pauta para poder continuarla cuando él lo decida.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4027AF" w:rsidRDefault="00C51E71" w:rsidP="004027AF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Total de spots por sistema/ horario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Al final del pautado agregar una tabla, en la cual se refleje el número total de spots por sistema y horario. 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4027AF" w:rsidRDefault="00C51E71" w:rsidP="004027AF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Validación de spots por corte</w:t>
            </w:r>
          </w:p>
        </w:tc>
        <w:tc>
          <w:tcPr>
            <w:tcW w:w="6843" w:type="dxa"/>
          </w:tcPr>
          <w:p w:rsidR="00C51E71" w:rsidRDefault="00C51E71" w:rsidP="00AB1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 la cuadricula de pautado, el dato que se indique dentro de cada celda, se deberá validar de acuerdo al número de cortes  en ese horario o rango de tiempo seleccionado.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AB1CD1" w:rsidRDefault="00C51E7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Etiqueta de fecha de venta por fecha de transmisión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reporte de spots vendidos cambiar la etiqueta “Fecha de venta” por “Fecha de transmisión”.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AB1CD1" w:rsidRDefault="00C51E7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Mostrar tipo de venta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 deberá agregar una columna en la que se indique el tipo de venta dentro del listado de órdenes de transmisión.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AB1CD1" w:rsidRDefault="00C51E7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Materiales caducados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 generará una alerta al ejecutivo por material caduco, es decir cuando éste haya expirado no se le permitirá su uso en la pauta hasta que actualicen su vigencia.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AB1CD1" w:rsidRDefault="00C51E7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Log por modulo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Log de movimientos/acciones, contar con un registro en el que se almacene la actividad que ha habido por módulo deseado. (Pendiente de definir si es archivo, reporte en pantalla, entre otros).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AB1CD1" w:rsidRDefault="00C51E7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Pantalla de materiales para administrador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usuario administrador podrá ver todos los materiales registrados y realizar las acciones deseadas (altas, bajas y cambios).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3F2070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Validación de materiales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Vista para que el usuario de inserción valide el material dado de alta en el sistema (formulario).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3F2070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Versionado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Validar que en los diferentes tipos de  versionado no se indique el mismo material en más de una ocasión.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3F2070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Validación de selección de canales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Validar que el canal seleccionado en el pautado se encuentre en el sistema indicado (previo al envío de la orden de transmisión). Nota: Esta petición podría afectar el desempeño de la vista, en caso de aceptarla el tiempo de respuesta se vería afectado en un 70%.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Pr="003F2070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Ordenamiento de reporte de versionado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Al mostrar los elementos deberán ser mostrados en el siguiente orden: Población, Canal, Corte, Duración y Material. Nota: se entiende por ordenamiento a la secuencia de las columnas desplegadas.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Sistema/ fecha en el versionado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Los elementos sistema y fecha del versionado, deberán ser elementos dominantes que se puedan combinar con el resto de los elementos (Horario, Canal, Porcentaje y Rotar).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Etiqueta genérico a institucional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módulo materiales cambiar la etiqueta “Genérico” a Institucional.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Selector de rango de hora en versionado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módulo de versiones en el tipo horario, el usuario podrá indicar un rango de horas.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Porcentaje por bloque en versionado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módulo de versionado en la opción de porcentaje, éste deberá ser indicado por grupo (análogo y digital) no por cada elemento.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Etiqueta logados vs vendidos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módulo detalle de orden de transmisión, cambiar la etiqueta “logrados vs Vendidos” por “pautados vs vendidos”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Eventos especiales – Calculo de cortes</w:t>
            </w:r>
          </w:p>
        </w:tc>
        <w:tc>
          <w:tcPr>
            <w:tcW w:w="6843" w:type="dxa"/>
          </w:tcPr>
          <w:p w:rsidR="00C51E71" w:rsidRDefault="00C51E71" w:rsidP="00D94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horario de los cortes por eventos especiales deberá ser calculado en función del número de cortes y la duración de cada uno dentro del evento.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Eventos especiales- Quitar precios</w:t>
            </w:r>
          </w:p>
        </w:tc>
        <w:tc>
          <w:tcPr>
            <w:tcW w:w="6843" w:type="dxa"/>
          </w:tcPr>
          <w:p w:rsidR="00C51E71" w:rsidRDefault="00C51E71" w:rsidP="00D94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Eliminar la pantalla en donde se indican los precios por bloque.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Eventos especiales – Agregar sistemas</w:t>
            </w:r>
          </w:p>
        </w:tc>
        <w:tc>
          <w:tcPr>
            <w:tcW w:w="6843" w:type="dxa"/>
          </w:tcPr>
          <w:p w:rsidR="00C51E71" w:rsidRDefault="00C51E71" w:rsidP="00D94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 la creación del evento especial agregar sistemas en los que se transmitirá.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Quitar número de spots</w:t>
            </w:r>
          </w:p>
        </w:tc>
        <w:tc>
          <w:tcPr>
            <w:tcW w:w="6843" w:type="dxa"/>
          </w:tcPr>
          <w:p w:rsidR="00C51E71" w:rsidRDefault="00C51E71" w:rsidP="00D94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Eliminar el campo de número de spots por evento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Venta de evento especial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Pendiente definición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Remplazo de material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Que el material se pueda reemplazar cuando el ejecutivo lo desee siempre y cuando sea 2 horas previo a la inserción. 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Cambio de control de digital a análogo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Cambiar la forma en la que se indica si el material es análogo o digital. 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Lista de material vigente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catálogo de versionado desplegar los materiales vigentes, no solo el filtro de búsqueda.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Precio promedio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Indicar en el detalle de la orden de transmisión el precio promedio del spot.</w:t>
            </w:r>
          </w:p>
        </w:tc>
      </w:tr>
      <w:tr w:rsidR="00C51E71" w:rsidTr="00C5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Si aplica bonificación si aplica descuento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Eliminar regla de negocio</w:t>
            </w:r>
          </w:p>
        </w:tc>
      </w:tr>
      <w:tr w:rsidR="00C51E71" w:rsidTr="00C51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C51E71" w:rsidRDefault="00C51E71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Actualización de Dynamics</w:t>
            </w:r>
          </w:p>
        </w:tc>
        <w:tc>
          <w:tcPr>
            <w:tcW w:w="6843" w:type="dxa"/>
          </w:tcPr>
          <w:p w:rsidR="00C51E71" w:rsidRDefault="00C51E7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Pendiente revisión de posible impacto en el módulo de facturación y comisiones.</w:t>
            </w:r>
          </w:p>
        </w:tc>
      </w:tr>
    </w:tbl>
    <w:p w:rsidR="00D6258F" w:rsidRPr="00D6258F" w:rsidRDefault="00D6258F" w:rsidP="00D6258F">
      <w:pPr>
        <w:rPr>
          <w:lang w:eastAsia="es-MX"/>
        </w:rPr>
      </w:pPr>
    </w:p>
    <w:p w:rsidR="000443E5" w:rsidRDefault="00D6258F" w:rsidP="00D6258F">
      <w:pPr>
        <w:pStyle w:val="Ttulo2"/>
        <w:rPr>
          <w:noProof/>
          <w:lang w:eastAsia="es-MX"/>
        </w:rPr>
      </w:pPr>
      <w:r>
        <w:rPr>
          <w:noProof/>
          <w:lang w:eastAsia="es-MX"/>
        </w:rPr>
        <w:t>Incidencias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4027AF" w:rsidTr="0040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027AF" w:rsidRDefault="004027A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Nombre</w:t>
            </w:r>
          </w:p>
        </w:tc>
        <w:tc>
          <w:tcPr>
            <w:tcW w:w="5038" w:type="dxa"/>
          </w:tcPr>
          <w:p w:rsidR="004027AF" w:rsidRDefault="00402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Descripción</w:t>
            </w:r>
          </w:p>
        </w:tc>
      </w:tr>
      <w:tr w:rsidR="004027AF" w:rsidTr="0040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027AF" w:rsidRPr="004027AF" w:rsidRDefault="004027AF" w:rsidP="004027AF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Performance crear orden de transmisión</w:t>
            </w:r>
          </w:p>
        </w:tc>
        <w:tc>
          <w:tcPr>
            <w:tcW w:w="5038" w:type="dxa"/>
          </w:tcPr>
          <w:p w:rsidR="004027AF" w:rsidRDefault="0040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Verificar que cuando el ejecutivo seleccione el botón crear orden de transmisión se envie la petición y reciba respuesta.</w:t>
            </w:r>
          </w:p>
        </w:tc>
      </w:tr>
      <w:tr w:rsidR="004027AF" w:rsidTr="00402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027AF" w:rsidRPr="00AB1CD1" w:rsidRDefault="00AB1CD1" w:rsidP="00AB1CD1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Performance de versionado</w:t>
            </w:r>
          </w:p>
        </w:tc>
        <w:tc>
          <w:tcPr>
            <w:tcW w:w="5038" w:type="dxa"/>
          </w:tcPr>
          <w:p w:rsidR="004027AF" w:rsidRDefault="00AB1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Verificar la selección de crear dentro del modulo de versionado.</w:t>
            </w:r>
          </w:p>
        </w:tc>
      </w:tr>
      <w:tr w:rsidR="003F2070" w:rsidTr="0040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3F2070" w:rsidRDefault="003F2070" w:rsidP="00AB1CD1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Materiales</w:t>
            </w:r>
          </w:p>
        </w:tc>
        <w:tc>
          <w:tcPr>
            <w:tcW w:w="5038" w:type="dxa"/>
          </w:tcPr>
          <w:p w:rsidR="003F2070" w:rsidRDefault="003F2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El botón de edición de materiales no esta funcionando como debería, verificar.</w:t>
            </w:r>
          </w:p>
        </w:tc>
      </w:tr>
    </w:tbl>
    <w:p w:rsidR="004B4A84" w:rsidRDefault="004B4A84">
      <w:pPr>
        <w:rPr>
          <w:noProof/>
          <w:lang w:eastAsia="es-MX"/>
        </w:rPr>
      </w:pPr>
    </w:p>
    <w:sectPr w:rsidR="004B4A84" w:rsidSect="000443E5">
      <w:headerReference w:type="default" r:id="rId8"/>
      <w:pgSz w:w="12240" w:h="15840"/>
      <w:pgMar w:top="2552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2E" w:rsidRDefault="009E0D2E" w:rsidP="00884CDF">
      <w:pPr>
        <w:spacing w:after="0" w:line="240" w:lineRule="auto"/>
      </w:pPr>
      <w:r>
        <w:separator/>
      </w:r>
    </w:p>
  </w:endnote>
  <w:endnote w:type="continuationSeparator" w:id="0">
    <w:p w:rsidR="009E0D2E" w:rsidRDefault="009E0D2E" w:rsidP="0088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2E" w:rsidRDefault="009E0D2E" w:rsidP="00884CDF">
      <w:pPr>
        <w:spacing w:after="0" w:line="240" w:lineRule="auto"/>
      </w:pPr>
      <w:r>
        <w:separator/>
      </w:r>
    </w:p>
  </w:footnote>
  <w:footnote w:type="continuationSeparator" w:id="0">
    <w:p w:rsidR="009E0D2E" w:rsidRDefault="009E0D2E" w:rsidP="0088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CDF" w:rsidRDefault="00B6733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-445135</wp:posOffset>
          </wp:positionV>
          <wp:extent cx="7785253" cy="1419367"/>
          <wp:effectExtent l="0" t="0" r="635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259B8"/>
    <w:multiLevelType w:val="hybridMultilevel"/>
    <w:tmpl w:val="7BF84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8331F"/>
    <w:multiLevelType w:val="hybridMultilevel"/>
    <w:tmpl w:val="225A30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8F"/>
    <w:rsid w:val="000443E5"/>
    <w:rsid w:val="00113DFC"/>
    <w:rsid w:val="00153D73"/>
    <w:rsid w:val="00170F60"/>
    <w:rsid w:val="002026A1"/>
    <w:rsid w:val="00215403"/>
    <w:rsid w:val="002B1C32"/>
    <w:rsid w:val="003F2070"/>
    <w:rsid w:val="004027AF"/>
    <w:rsid w:val="004B4A84"/>
    <w:rsid w:val="005E7FF1"/>
    <w:rsid w:val="006860EC"/>
    <w:rsid w:val="006867F8"/>
    <w:rsid w:val="00884CDF"/>
    <w:rsid w:val="009E0D2E"/>
    <w:rsid w:val="00A46202"/>
    <w:rsid w:val="00AB1CD1"/>
    <w:rsid w:val="00B67334"/>
    <w:rsid w:val="00B841FD"/>
    <w:rsid w:val="00BE76D2"/>
    <w:rsid w:val="00C51E71"/>
    <w:rsid w:val="00C571FD"/>
    <w:rsid w:val="00D6258F"/>
    <w:rsid w:val="00D94034"/>
    <w:rsid w:val="00DE4B9D"/>
    <w:rsid w:val="00EF351F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E1E74-83B3-4EDA-B802-96EBE42A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2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CDF"/>
  </w:style>
  <w:style w:type="paragraph" w:styleId="Piedepgina">
    <w:name w:val="footer"/>
    <w:basedOn w:val="Normal"/>
    <w:link w:val="Piedepgina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CDF"/>
  </w:style>
  <w:style w:type="character" w:customStyle="1" w:styleId="Ttulo1Car">
    <w:name w:val="Título 1 Car"/>
    <w:basedOn w:val="Fuentedeprrafopredeter"/>
    <w:link w:val="Ttulo1"/>
    <w:uiPriority w:val="9"/>
    <w:rsid w:val="00D62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25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6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625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D6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1_Duxstar\06_Material%20Dise&#241;o\05_Papeleria\H,%20Membretada\Duxstar%20en%20blan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0E672-7055-479D-9097-F47FD252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Duxstar en blanco</Template>
  <TotalTime>68</TotalTime>
  <Pages>2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Duxstar</vt:lpstr>
    </vt:vector>
  </TitlesOfParts>
  <Company>Duxstar</Company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Duxstar</dc:title>
  <dc:subject/>
  <dc:creator>Connie Larios</dc:creator>
  <cp:keywords/>
  <dc:description/>
  <cp:lastModifiedBy>Connie Larios</cp:lastModifiedBy>
  <cp:revision>2</cp:revision>
  <dcterms:created xsi:type="dcterms:W3CDTF">2016-02-26T23:03:00Z</dcterms:created>
  <dcterms:modified xsi:type="dcterms:W3CDTF">2016-02-29T14:35:00Z</dcterms:modified>
</cp:coreProperties>
</file>