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E5" w:rsidRDefault="001524F1" w:rsidP="00D6258F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Minuta del 09</w:t>
      </w:r>
      <w:r w:rsidR="00D6258F">
        <w:rPr>
          <w:noProof/>
          <w:lang w:eastAsia="es-MX"/>
        </w:rPr>
        <w:t xml:space="preserve"> de </w:t>
      </w:r>
      <w:r w:rsidR="00133BE1">
        <w:rPr>
          <w:noProof/>
          <w:lang w:eastAsia="es-MX"/>
        </w:rPr>
        <w:t>Marzo</w:t>
      </w:r>
      <w:r w:rsidR="00D6258F">
        <w:rPr>
          <w:noProof/>
          <w:lang w:eastAsia="es-MX"/>
        </w:rPr>
        <w:t xml:space="preserve"> de 2016</w:t>
      </w:r>
    </w:p>
    <w:p w:rsidR="00D6258F" w:rsidRDefault="001524F1" w:rsidP="00D6258F">
      <w:pPr>
        <w:pStyle w:val="Ttulo2"/>
        <w:rPr>
          <w:noProof/>
          <w:lang w:eastAsia="es-MX"/>
        </w:rPr>
      </w:pPr>
      <w:r>
        <w:rPr>
          <w:noProof/>
          <w:lang w:eastAsia="es-MX"/>
        </w:rPr>
        <w:t>FLUJO DE INTERCAMBIOS</w:t>
      </w:r>
      <w:r>
        <w:rPr>
          <w:noProof/>
          <w:lang w:eastAsia="es-MX"/>
        </w:rPr>
        <w:tab/>
      </w:r>
    </w:p>
    <w:p w:rsidR="00133BE1" w:rsidRDefault="00133BE1" w:rsidP="001524F1">
      <w:pPr>
        <w:rPr>
          <w:lang w:eastAsia="es-MX"/>
        </w:rPr>
      </w:pPr>
    </w:p>
    <w:p w:rsidR="001524F1" w:rsidRDefault="00612D90" w:rsidP="001524F1">
      <w:pPr>
        <w:rPr>
          <w:lang w:eastAsia="es-MX"/>
        </w:rPr>
      </w:pPr>
      <w:r>
        <w:rPr>
          <w:lang w:eastAsia="es-MX"/>
        </w:rPr>
        <w:t>Puntos revisados en la reunión.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368"/>
        <w:gridCol w:w="4708"/>
      </w:tblGrid>
      <w:tr w:rsidR="00612D90" w:rsidTr="00612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  <w:shd w:val="clear" w:color="auto" w:fill="1F4E79" w:themeFill="accent1" w:themeFillShade="80"/>
          </w:tcPr>
          <w:p w:rsidR="00612D90" w:rsidRPr="00A74497" w:rsidRDefault="00612D90" w:rsidP="00E84FAF">
            <w:pPr>
              <w:rPr>
                <w:lang w:eastAsia="es-MX"/>
              </w:rPr>
            </w:pPr>
            <w:r w:rsidRPr="00A74497">
              <w:rPr>
                <w:lang w:eastAsia="es-MX"/>
              </w:rPr>
              <w:t>Descripción</w:t>
            </w:r>
          </w:p>
        </w:tc>
        <w:tc>
          <w:tcPr>
            <w:tcW w:w="4708" w:type="dxa"/>
            <w:shd w:val="clear" w:color="auto" w:fill="1F4E79" w:themeFill="accent1" w:themeFillShade="80"/>
          </w:tcPr>
          <w:p w:rsidR="00612D90" w:rsidRPr="00A74497" w:rsidRDefault="00552D0A" w:rsidP="00E84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Responsable</w:t>
            </w:r>
            <w:bookmarkStart w:id="0" w:name="_GoBack"/>
            <w:bookmarkEnd w:id="0"/>
          </w:p>
        </w:tc>
      </w:tr>
      <w:tr w:rsidR="00BF0668" w:rsidTr="0061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Aprobación de los Human </w:t>
            </w:r>
            <w:proofErr w:type="spellStart"/>
            <w:r>
              <w:rPr>
                <w:lang w:eastAsia="es-MX"/>
              </w:rPr>
              <w:t>Task</w:t>
            </w:r>
            <w:proofErr w:type="spellEnd"/>
            <w:r>
              <w:rPr>
                <w:lang w:eastAsia="es-MX"/>
              </w:rPr>
              <w:t>.</w:t>
            </w:r>
          </w:p>
        </w:tc>
        <w:tc>
          <w:tcPr>
            <w:tcW w:w="4708" w:type="dxa"/>
            <w:vMerge w:val="restart"/>
            <w:vAlign w:val="center"/>
          </w:tcPr>
          <w:p w:rsidR="00BF0668" w:rsidRDefault="00BF0668" w:rsidP="00612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DUXSTAR</w:t>
            </w:r>
          </w:p>
        </w:tc>
      </w:tr>
      <w:tr w:rsidR="00BF0668" w:rsidTr="00612D9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En el primer boque definir quien inicia el flujo.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BF0668" w:rsidTr="0061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En el tercer bloque preguntar si es ‘Y’ o ‘O’ o en que se basa la decisión.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BF0668" w:rsidTr="00612D9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Montos de autorización BR y Human </w:t>
            </w:r>
            <w:proofErr w:type="spellStart"/>
            <w:r>
              <w:rPr>
                <w:lang w:eastAsia="es-MX"/>
              </w:rPr>
              <w:t>Task</w:t>
            </w:r>
            <w:proofErr w:type="spellEnd"/>
            <w:r>
              <w:rPr>
                <w:lang w:eastAsia="es-MX"/>
              </w:rPr>
              <w:t>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BF0668" w:rsidTr="0061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Notificaciones en caso de autorización o no.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BF0668" w:rsidTr="00612D9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Revisar Rol de Contador corporativo de publicidad.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BF0668" w:rsidTr="0061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Revisar si las notificaciones y </w:t>
            </w:r>
            <w:proofErr w:type="spellStart"/>
            <w:r>
              <w:rPr>
                <w:lang w:eastAsia="es-MX"/>
              </w:rPr>
              <w:t>HT’s</w:t>
            </w:r>
            <w:proofErr w:type="spellEnd"/>
            <w:r>
              <w:rPr>
                <w:lang w:eastAsia="es-MX"/>
              </w:rPr>
              <w:t xml:space="preserve"> son para usuario.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BF0668" w:rsidTr="00612D9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BF0668" w:rsidRDefault="00BF0668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Enviar retroalimentación.</w:t>
            </w:r>
          </w:p>
        </w:tc>
        <w:tc>
          <w:tcPr>
            <w:tcW w:w="4708" w:type="dxa"/>
            <w:vMerge/>
          </w:tcPr>
          <w:p w:rsidR="00BF0668" w:rsidRDefault="00BF0668" w:rsidP="00E8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612D90" w:rsidTr="0061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:rsidR="00612D90" w:rsidRDefault="00612D90" w:rsidP="00E84FAF">
            <w:pPr>
              <w:rPr>
                <w:lang w:eastAsia="es-MX"/>
              </w:rPr>
            </w:pPr>
            <w:r>
              <w:rPr>
                <w:lang w:eastAsia="es-MX"/>
              </w:rPr>
              <w:t>Revisar los servicios que faltan.</w:t>
            </w:r>
          </w:p>
        </w:tc>
        <w:tc>
          <w:tcPr>
            <w:tcW w:w="4708" w:type="dxa"/>
            <w:vAlign w:val="center"/>
          </w:tcPr>
          <w:p w:rsidR="00612D90" w:rsidRDefault="00BF0668" w:rsidP="00612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OSCAR GUILLEN</w:t>
            </w:r>
          </w:p>
        </w:tc>
      </w:tr>
    </w:tbl>
    <w:p w:rsidR="00405BA8" w:rsidRPr="00E84FAF" w:rsidRDefault="00405BA8" w:rsidP="00612D90">
      <w:pPr>
        <w:rPr>
          <w:lang w:eastAsia="es-MX"/>
        </w:rPr>
      </w:pPr>
    </w:p>
    <w:sectPr w:rsidR="00405BA8" w:rsidRPr="00E84FAF" w:rsidSect="000443E5">
      <w:headerReference w:type="default" r:id="rId8"/>
      <w:pgSz w:w="12240" w:h="15840"/>
      <w:pgMar w:top="2552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A32" w:rsidRDefault="002D5A32" w:rsidP="00884CDF">
      <w:pPr>
        <w:spacing w:after="0" w:line="240" w:lineRule="auto"/>
      </w:pPr>
      <w:r>
        <w:separator/>
      </w:r>
    </w:p>
  </w:endnote>
  <w:endnote w:type="continuationSeparator" w:id="0">
    <w:p w:rsidR="002D5A32" w:rsidRDefault="002D5A32" w:rsidP="0088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A32" w:rsidRDefault="002D5A32" w:rsidP="00884CDF">
      <w:pPr>
        <w:spacing w:after="0" w:line="240" w:lineRule="auto"/>
      </w:pPr>
      <w:r>
        <w:separator/>
      </w:r>
    </w:p>
  </w:footnote>
  <w:footnote w:type="continuationSeparator" w:id="0">
    <w:p w:rsidR="002D5A32" w:rsidRDefault="002D5A32" w:rsidP="0088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CDF" w:rsidRDefault="00BC50D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53350" cy="1600200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677F"/>
    <w:multiLevelType w:val="hybridMultilevel"/>
    <w:tmpl w:val="67DA9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B98"/>
    <w:multiLevelType w:val="hybridMultilevel"/>
    <w:tmpl w:val="785CE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59B8"/>
    <w:multiLevelType w:val="hybridMultilevel"/>
    <w:tmpl w:val="7BF84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331F"/>
    <w:multiLevelType w:val="hybridMultilevel"/>
    <w:tmpl w:val="225A30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8F"/>
    <w:rsid w:val="000443E5"/>
    <w:rsid w:val="0011211E"/>
    <w:rsid w:val="00113DFC"/>
    <w:rsid w:val="00133BE1"/>
    <w:rsid w:val="001524F1"/>
    <w:rsid w:val="00153D73"/>
    <w:rsid w:val="00170F60"/>
    <w:rsid w:val="002026A1"/>
    <w:rsid w:val="00215403"/>
    <w:rsid w:val="002B1C32"/>
    <w:rsid w:val="002D5A32"/>
    <w:rsid w:val="003F2070"/>
    <w:rsid w:val="004027AF"/>
    <w:rsid w:val="00405BA8"/>
    <w:rsid w:val="00407DF2"/>
    <w:rsid w:val="004B4A84"/>
    <w:rsid w:val="00552D0A"/>
    <w:rsid w:val="005D30E8"/>
    <w:rsid w:val="005E7FF1"/>
    <w:rsid w:val="00612D90"/>
    <w:rsid w:val="006860EC"/>
    <w:rsid w:val="006867F8"/>
    <w:rsid w:val="006A4BAE"/>
    <w:rsid w:val="00874856"/>
    <w:rsid w:val="00884CDF"/>
    <w:rsid w:val="009E0D2E"/>
    <w:rsid w:val="00A4613D"/>
    <w:rsid w:val="00A46202"/>
    <w:rsid w:val="00A74497"/>
    <w:rsid w:val="00AB1CD1"/>
    <w:rsid w:val="00B67334"/>
    <w:rsid w:val="00B841FD"/>
    <w:rsid w:val="00BC50D0"/>
    <w:rsid w:val="00BE76D2"/>
    <w:rsid w:val="00BF0668"/>
    <w:rsid w:val="00C51E71"/>
    <w:rsid w:val="00C571FD"/>
    <w:rsid w:val="00D6258F"/>
    <w:rsid w:val="00D94034"/>
    <w:rsid w:val="00DE4B9D"/>
    <w:rsid w:val="00E84FAF"/>
    <w:rsid w:val="00EF351F"/>
    <w:rsid w:val="00F9161F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3E1E74-83B3-4EDA-B802-96EBE42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CDF"/>
  </w:style>
  <w:style w:type="paragraph" w:styleId="Piedepgina">
    <w:name w:val="footer"/>
    <w:basedOn w:val="Normal"/>
    <w:link w:val="Piedepgina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CDF"/>
  </w:style>
  <w:style w:type="character" w:customStyle="1" w:styleId="Ttulo1Car">
    <w:name w:val="Título 1 Car"/>
    <w:basedOn w:val="Fuentedeprrafopredeter"/>
    <w:link w:val="Ttulo1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6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625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6258F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133B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1_Duxstar\06_Material%20Dise&#241;o\05_Papeleria\H,%20Membretada\Duxstar%20en%20blan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6A39-7DF2-4775-B923-F2DF50F3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Duxstar en blanco</Template>
  <TotalTime>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Duxstar</vt:lpstr>
    </vt:vector>
  </TitlesOfParts>
  <Company>Duxstar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Duxstar</dc:title>
  <dc:subject/>
  <dc:creator>Connie Larios</dc:creator>
  <cp:keywords/>
  <dc:description/>
  <cp:lastModifiedBy>GUAPO</cp:lastModifiedBy>
  <cp:revision>4</cp:revision>
  <dcterms:created xsi:type="dcterms:W3CDTF">2016-03-09T15:09:00Z</dcterms:created>
  <dcterms:modified xsi:type="dcterms:W3CDTF">2016-03-09T15:13:00Z</dcterms:modified>
</cp:coreProperties>
</file>