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2D" w:rsidRDefault="009D4C17" w:rsidP="00C25F2D">
      <w:pPr>
        <w:pStyle w:val="Ttulo1"/>
        <w:rPr>
          <w:b/>
          <w:noProof/>
          <w:lang w:eastAsia="es-MX"/>
        </w:rPr>
      </w:pPr>
      <w:bookmarkStart w:id="0" w:name="_Toc432408655"/>
      <w:r>
        <w:rPr>
          <w:noProof/>
          <w:lang w:eastAsia="es-MX"/>
        </w:rPr>
        <w:t>Justificación de atraso en entrega del proyecto Mega</w:t>
      </w:r>
      <w:bookmarkStart w:id="1" w:name="_GoBack"/>
      <w:bookmarkEnd w:id="1"/>
      <w:r>
        <w:rPr>
          <w:noProof/>
          <w:lang w:eastAsia="es-MX"/>
        </w:rPr>
        <w:t>cable Publicidad</w:t>
      </w:r>
      <w:bookmarkEnd w:id="0"/>
    </w:p>
    <w:p w:rsidR="00132864" w:rsidRPr="00132864" w:rsidRDefault="00132864" w:rsidP="00132864">
      <w:pPr>
        <w:rPr>
          <w:lang w:eastAsia="es-MX"/>
        </w:rPr>
      </w:pPr>
    </w:p>
    <w:sdt>
      <w:sdtPr>
        <w:rPr>
          <w:rFonts w:asciiTheme="minorHAnsi" w:eastAsiaTheme="minorHAnsi" w:hAnsiTheme="minorHAnsi" w:cstheme="minorBidi"/>
          <w:color w:val="auto"/>
          <w:sz w:val="22"/>
          <w:szCs w:val="22"/>
          <w:lang w:val="es-ES" w:eastAsia="en-US"/>
        </w:rPr>
        <w:id w:val="644093213"/>
        <w:docPartObj>
          <w:docPartGallery w:val="Table of Contents"/>
          <w:docPartUnique/>
        </w:docPartObj>
      </w:sdtPr>
      <w:sdtEndPr>
        <w:rPr>
          <w:b/>
          <w:bCs/>
        </w:rPr>
      </w:sdtEndPr>
      <w:sdtContent>
        <w:p w:rsidR="007F33C1" w:rsidRDefault="007F33C1">
          <w:pPr>
            <w:pStyle w:val="TtulodeTDC"/>
          </w:pPr>
          <w:r>
            <w:rPr>
              <w:lang w:val="es-ES"/>
            </w:rPr>
            <w:t>Contenido</w:t>
          </w:r>
        </w:p>
        <w:p w:rsidR="009D4C17" w:rsidRDefault="007F33C1">
          <w:pPr>
            <w:pStyle w:val="TDC1"/>
            <w:tabs>
              <w:tab w:val="right" w:leader="dot" w:pos="10076"/>
            </w:tabs>
            <w:rPr>
              <w:rFonts w:eastAsiaTheme="minorEastAsia"/>
              <w:noProof/>
              <w:lang w:eastAsia="es-MX"/>
            </w:rPr>
          </w:pPr>
          <w:r>
            <w:fldChar w:fldCharType="begin"/>
          </w:r>
          <w:r>
            <w:instrText xml:space="preserve"> TOC \o "1-3" \h \z \u </w:instrText>
          </w:r>
          <w:r>
            <w:fldChar w:fldCharType="separate"/>
          </w:r>
          <w:hyperlink w:anchor="_Toc432408655" w:history="1">
            <w:r w:rsidR="009D4C17" w:rsidRPr="006E5CBB">
              <w:rPr>
                <w:rStyle w:val="Hipervnculo"/>
                <w:noProof/>
                <w:lang w:eastAsia="es-MX"/>
              </w:rPr>
              <w:t>Justificación de atraso en entrega del proyecto Megacable Publicidad</w:t>
            </w:r>
            <w:r w:rsidR="009D4C17">
              <w:rPr>
                <w:noProof/>
                <w:webHidden/>
              </w:rPr>
              <w:tab/>
            </w:r>
            <w:r w:rsidR="009D4C17">
              <w:rPr>
                <w:noProof/>
                <w:webHidden/>
              </w:rPr>
              <w:fldChar w:fldCharType="begin"/>
            </w:r>
            <w:r w:rsidR="009D4C17">
              <w:rPr>
                <w:noProof/>
                <w:webHidden/>
              </w:rPr>
              <w:instrText xml:space="preserve"> PAGEREF _Toc432408655 \h </w:instrText>
            </w:r>
            <w:r w:rsidR="009D4C17">
              <w:rPr>
                <w:noProof/>
                <w:webHidden/>
              </w:rPr>
            </w:r>
            <w:r w:rsidR="009D4C17">
              <w:rPr>
                <w:noProof/>
                <w:webHidden/>
              </w:rPr>
              <w:fldChar w:fldCharType="separate"/>
            </w:r>
            <w:r w:rsidR="009D4C17">
              <w:rPr>
                <w:noProof/>
                <w:webHidden/>
              </w:rPr>
              <w:t>1</w:t>
            </w:r>
            <w:r w:rsidR="009D4C17">
              <w:rPr>
                <w:noProof/>
                <w:webHidden/>
              </w:rPr>
              <w:fldChar w:fldCharType="end"/>
            </w:r>
          </w:hyperlink>
        </w:p>
        <w:p w:rsidR="009D4C17" w:rsidRDefault="009D4C17">
          <w:pPr>
            <w:pStyle w:val="TDC1"/>
            <w:tabs>
              <w:tab w:val="right" w:leader="dot" w:pos="10076"/>
            </w:tabs>
            <w:rPr>
              <w:rFonts w:eastAsiaTheme="minorEastAsia"/>
              <w:noProof/>
              <w:lang w:eastAsia="es-MX"/>
            </w:rPr>
          </w:pPr>
          <w:hyperlink w:anchor="_Toc432408656" w:history="1">
            <w:r w:rsidRPr="006E5CBB">
              <w:rPr>
                <w:rStyle w:val="Hipervnculo"/>
                <w:noProof/>
                <w:lang w:eastAsia="es-MX"/>
              </w:rPr>
              <w:t>Propuesta inicial</w:t>
            </w:r>
            <w:r>
              <w:rPr>
                <w:noProof/>
                <w:webHidden/>
              </w:rPr>
              <w:tab/>
            </w:r>
            <w:r>
              <w:rPr>
                <w:noProof/>
                <w:webHidden/>
              </w:rPr>
              <w:fldChar w:fldCharType="begin"/>
            </w:r>
            <w:r>
              <w:rPr>
                <w:noProof/>
                <w:webHidden/>
              </w:rPr>
              <w:instrText xml:space="preserve"> PAGEREF _Toc432408656 \h </w:instrText>
            </w:r>
            <w:r>
              <w:rPr>
                <w:noProof/>
                <w:webHidden/>
              </w:rPr>
            </w:r>
            <w:r>
              <w:rPr>
                <w:noProof/>
                <w:webHidden/>
              </w:rPr>
              <w:fldChar w:fldCharType="separate"/>
            </w:r>
            <w:r>
              <w:rPr>
                <w:noProof/>
                <w:webHidden/>
              </w:rPr>
              <w:t>1</w:t>
            </w:r>
            <w:r>
              <w:rPr>
                <w:noProof/>
                <w:webHidden/>
              </w:rPr>
              <w:fldChar w:fldCharType="end"/>
            </w:r>
          </w:hyperlink>
        </w:p>
        <w:p w:rsidR="009D4C17" w:rsidRDefault="009D4C17">
          <w:pPr>
            <w:pStyle w:val="TDC1"/>
            <w:tabs>
              <w:tab w:val="right" w:leader="dot" w:pos="10076"/>
            </w:tabs>
            <w:rPr>
              <w:rFonts w:eastAsiaTheme="minorEastAsia"/>
              <w:noProof/>
              <w:lang w:eastAsia="es-MX"/>
            </w:rPr>
          </w:pPr>
          <w:hyperlink w:anchor="_Toc432408657" w:history="1">
            <w:r w:rsidRPr="006E5CBB">
              <w:rPr>
                <w:rStyle w:val="Hipervnculo"/>
                <w:noProof/>
                <w:lang w:eastAsia="es-MX"/>
              </w:rPr>
              <w:t>Propuesta pactada</w:t>
            </w:r>
            <w:r>
              <w:rPr>
                <w:noProof/>
                <w:webHidden/>
              </w:rPr>
              <w:tab/>
            </w:r>
            <w:r>
              <w:rPr>
                <w:noProof/>
                <w:webHidden/>
              </w:rPr>
              <w:fldChar w:fldCharType="begin"/>
            </w:r>
            <w:r>
              <w:rPr>
                <w:noProof/>
                <w:webHidden/>
              </w:rPr>
              <w:instrText xml:space="preserve"> PAGEREF _Toc432408657 \h </w:instrText>
            </w:r>
            <w:r>
              <w:rPr>
                <w:noProof/>
                <w:webHidden/>
              </w:rPr>
            </w:r>
            <w:r>
              <w:rPr>
                <w:noProof/>
                <w:webHidden/>
              </w:rPr>
              <w:fldChar w:fldCharType="separate"/>
            </w:r>
            <w:r>
              <w:rPr>
                <w:noProof/>
                <w:webHidden/>
              </w:rPr>
              <w:t>1</w:t>
            </w:r>
            <w:r>
              <w:rPr>
                <w:noProof/>
                <w:webHidden/>
              </w:rPr>
              <w:fldChar w:fldCharType="end"/>
            </w:r>
          </w:hyperlink>
        </w:p>
        <w:p w:rsidR="009D4C17" w:rsidRDefault="009D4C17">
          <w:pPr>
            <w:pStyle w:val="TDC1"/>
            <w:tabs>
              <w:tab w:val="right" w:leader="dot" w:pos="10076"/>
            </w:tabs>
            <w:rPr>
              <w:rFonts w:eastAsiaTheme="minorEastAsia"/>
              <w:noProof/>
              <w:lang w:eastAsia="es-MX"/>
            </w:rPr>
          </w:pPr>
          <w:hyperlink w:anchor="_Toc432408658" w:history="1">
            <w:r w:rsidRPr="006E5CBB">
              <w:rPr>
                <w:rStyle w:val="Hipervnculo"/>
                <w:noProof/>
                <w:lang w:eastAsia="es-MX"/>
              </w:rPr>
              <w:t>Relación de minutas con atrasos aceptados</w:t>
            </w:r>
            <w:r>
              <w:rPr>
                <w:noProof/>
                <w:webHidden/>
              </w:rPr>
              <w:tab/>
            </w:r>
            <w:r>
              <w:rPr>
                <w:noProof/>
                <w:webHidden/>
              </w:rPr>
              <w:fldChar w:fldCharType="begin"/>
            </w:r>
            <w:r>
              <w:rPr>
                <w:noProof/>
                <w:webHidden/>
              </w:rPr>
              <w:instrText xml:space="preserve"> PAGEREF _Toc432408658 \h </w:instrText>
            </w:r>
            <w:r>
              <w:rPr>
                <w:noProof/>
                <w:webHidden/>
              </w:rPr>
            </w:r>
            <w:r>
              <w:rPr>
                <w:noProof/>
                <w:webHidden/>
              </w:rPr>
              <w:fldChar w:fldCharType="separate"/>
            </w:r>
            <w:r>
              <w:rPr>
                <w:noProof/>
                <w:webHidden/>
              </w:rPr>
              <w:t>2</w:t>
            </w:r>
            <w:r>
              <w:rPr>
                <w:noProof/>
                <w:webHidden/>
              </w:rPr>
              <w:fldChar w:fldCharType="end"/>
            </w:r>
          </w:hyperlink>
        </w:p>
        <w:p w:rsidR="009D4C17" w:rsidRDefault="009D4C17">
          <w:pPr>
            <w:pStyle w:val="TDC1"/>
            <w:tabs>
              <w:tab w:val="right" w:leader="dot" w:pos="10076"/>
            </w:tabs>
            <w:rPr>
              <w:rFonts w:eastAsiaTheme="minorEastAsia"/>
              <w:noProof/>
              <w:lang w:eastAsia="es-MX"/>
            </w:rPr>
          </w:pPr>
          <w:hyperlink w:anchor="_Toc432408659" w:history="1">
            <w:r w:rsidRPr="006E5CBB">
              <w:rPr>
                <w:rStyle w:val="Hipervnculo"/>
                <w:noProof/>
                <w:lang w:eastAsia="es-MX"/>
              </w:rPr>
              <w:t>Relación de desarrollos/ajustes no contemplados</w:t>
            </w:r>
            <w:r>
              <w:rPr>
                <w:noProof/>
                <w:webHidden/>
              </w:rPr>
              <w:tab/>
            </w:r>
            <w:r>
              <w:rPr>
                <w:noProof/>
                <w:webHidden/>
              </w:rPr>
              <w:fldChar w:fldCharType="begin"/>
            </w:r>
            <w:r>
              <w:rPr>
                <w:noProof/>
                <w:webHidden/>
              </w:rPr>
              <w:instrText xml:space="preserve"> PAGEREF _Toc432408659 \h </w:instrText>
            </w:r>
            <w:r>
              <w:rPr>
                <w:noProof/>
                <w:webHidden/>
              </w:rPr>
            </w:r>
            <w:r>
              <w:rPr>
                <w:noProof/>
                <w:webHidden/>
              </w:rPr>
              <w:fldChar w:fldCharType="separate"/>
            </w:r>
            <w:r>
              <w:rPr>
                <w:noProof/>
                <w:webHidden/>
              </w:rPr>
              <w:t>3</w:t>
            </w:r>
            <w:r>
              <w:rPr>
                <w:noProof/>
                <w:webHidden/>
              </w:rPr>
              <w:fldChar w:fldCharType="end"/>
            </w:r>
          </w:hyperlink>
        </w:p>
        <w:p w:rsidR="009D4C17" w:rsidRDefault="009D4C17">
          <w:pPr>
            <w:pStyle w:val="TDC1"/>
            <w:tabs>
              <w:tab w:val="right" w:leader="dot" w:pos="10076"/>
            </w:tabs>
            <w:rPr>
              <w:rFonts w:eastAsiaTheme="minorEastAsia"/>
              <w:noProof/>
              <w:lang w:eastAsia="es-MX"/>
            </w:rPr>
          </w:pPr>
          <w:hyperlink w:anchor="_Toc432408660" w:history="1">
            <w:r w:rsidRPr="006E5CBB">
              <w:rPr>
                <w:rStyle w:val="Hipervnculo"/>
                <w:noProof/>
                <w:lang w:eastAsia="es-MX"/>
              </w:rPr>
              <w:t>Solicitudes fuera del alcance</w:t>
            </w:r>
            <w:r>
              <w:rPr>
                <w:noProof/>
                <w:webHidden/>
              </w:rPr>
              <w:tab/>
            </w:r>
            <w:r>
              <w:rPr>
                <w:noProof/>
                <w:webHidden/>
              </w:rPr>
              <w:fldChar w:fldCharType="begin"/>
            </w:r>
            <w:r>
              <w:rPr>
                <w:noProof/>
                <w:webHidden/>
              </w:rPr>
              <w:instrText xml:space="preserve"> PAGEREF _Toc432408660 \h </w:instrText>
            </w:r>
            <w:r>
              <w:rPr>
                <w:noProof/>
                <w:webHidden/>
              </w:rPr>
            </w:r>
            <w:r>
              <w:rPr>
                <w:noProof/>
                <w:webHidden/>
              </w:rPr>
              <w:fldChar w:fldCharType="separate"/>
            </w:r>
            <w:r>
              <w:rPr>
                <w:noProof/>
                <w:webHidden/>
              </w:rPr>
              <w:t>3</w:t>
            </w:r>
            <w:r>
              <w:rPr>
                <w:noProof/>
                <w:webHidden/>
              </w:rPr>
              <w:fldChar w:fldCharType="end"/>
            </w:r>
          </w:hyperlink>
        </w:p>
        <w:p w:rsidR="009D4C17" w:rsidRDefault="009D4C17">
          <w:pPr>
            <w:pStyle w:val="TDC2"/>
            <w:tabs>
              <w:tab w:val="right" w:leader="dot" w:pos="10076"/>
            </w:tabs>
            <w:rPr>
              <w:rFonts w:eastAsiaTheme="minorEastAsia"/>
              <w:noProof/>
              <w:lang w:eastAsia="es-MX"/>
            </w:rPr>
          </w:pPr>
          <w:hyperlink w:anchor="_Toc432408661" w:history="1">
            <w:r w:rsidRPr="006E5CBB">
              <w:rPr>
                <w:rStyle w:val="Hipervnculo"/>
                <w:noProof/>
                <w:lang w:eastAsia="es-MX"/>
              </w:rPr>
              <w:t>Firmas</w:t>
            </w:r>
            <w:r>
              <w:rPr>
                <w:noProof/>
                <w:webHidden/>
              </w:rPr>
              <w:tab/>
            </w:r>
            <w:r>
              <w:rPr>
                <w:noProof/>
                <w:webHidden/>
              </w:rPr>
              <w:fldChar w:fldCharType="begin"/>
            </w:r>
            <w:r>
              <w:rPr>
                <w:noProof/>
                <w:webHidden/>
              </w:rPr>
              <w:instrText xml:space="preserve"> PAGEREF _Toc432408661 \h </w:instrText>
            </w:r>
            <w:r>
              <w:rPr>
                <w:noProof/>
                <w:webHidden/>
              </w:rPr>
            </w:r>
            <w:r>
              <w:rPr>
                <w:noProof/>
                <w:webHidden/>
              </w:rPr>
              <w:fldChar w:fldCharType="separate"/>
            </w:r>
            <w:r>
              <w:rPr>
                <w:noProof/>
                <w:webHidden/>
              </w:rPr>
              <w:t>4</w:t>
            </w:r>
            <w:r>
              <w:rPr>
                <w:noProof/>
                <w:webHidden/>
              </w:rPr>
              <w:fldChar w:fldCharType="end"/>
            </w:r>
          </w:hyperlink>
        </w:p>
        <w:p w:rsidR="007F33C1" w:rsidRDefault="007F33C1">
          <w:r>
            <w:rPr>
              <w:b/>
              <w:bCs/>
              <w:lang w:val="es-ES"/>
            </w:rPr>
            <w:fldChar w:fldCharType="end"/>
          </w:r>
        </w:p>
      </w:sdtContent>
    </w:sdt>
    <w:p w:rsidR="009D4C17" w:rsidRDefault="009D4C17" w:rsidP="00C25F2D">
      <w:pPr>
        <w:rPr>
          <w:sz w:val="24"/>
          <w:lang w:eastAsia="es-MX"/>
        </w:rPr>
      </w:pPr>
    </w:p>
    <w:p w:rsidR="00C25F2D" w:rsidRPr="00211AA9" w:rsidRDefault="00C25F2D" w:rsidP="00C25F2D">
      <w:pPr>
        <w:rPr>
          <w:sz w:val="24"/>
          <w:lang w:eastAsia="es-MX"/>
        </w:rPr>
      </w:pPr>
      <w:r w:rsidRPr="00211AA9">
        <w:rPr>
          <w:sz w:val="24"/>
          <w:lang w:eastAsia="es-MX"/>
        </w:rPr>
        <w:t>A quien corresponda:</w:t>
      </w:r>
    </w:p>
    <w:p w:rsidR="00C25F2D" w:rsidRDefault="00397C3C" w:rsidP="00397C3C">
      <w:pPr>
        <w:spacing w:line="360" w:lineRule="auto"/>
        <w:jc w:val="both"/>
        <w:rPr>
          <w:sz w:val="24"/>
          <w:lang w:eastAsia="es-MX"/>
        </w:rPr>
      </w:pPr>
      <w:r w:rsidRPr="00397C3C">
        <w:rPr>
          <w:sz w:val="24"/>
          <w:lang w:eastAsia="es-MX"/>
        </w:rPr>
        <w:t>Este do</w:t>
      </w:r>
      <w:r>
        <w:rPr>
          <w:sz w:val="24"/>
          <w:lang w:eastAsia="es-MX"/>
        </w:rPr>
        <w:t xml:space="preserve">cumento tiene como finalidad </w:t>
      </w:r>
      <w:r w:rsidRPr="00397C3C">
        <w:rPr>
          <w:sz w:val="24"/>
          <w:lang w:eastAsia="es-MX"/>
        </w:rPr>
        <w:t xml:space="preserve">sustentar y respaldar </w:t>
      </w:r>
      <w:r w:rsidR="00132864">
        <w:rPr>
          <w:sz w:val="24"/>
          <w:lang w:eastAsia="es-MX"/>
        </w:rPr>
        <w:t>los diferentes atrasos que han surgido a lo largo del proyecto “</w:t>
      </w:r>
      <w:proofErr w:type="spellStart"/>
      <w:r w:rsidR="00132864">
        <w:rPr>
          <w:sz w:val="24"/>
          <w:lang w:eastAsia="es-MX"/>
        </w:rPr>
        <w:t>Megacable</w:t>
      </w:r>
      <w:proofErr w:type="spellEnd"/>
      <w:r w:rsidR="00132864">
        <w:rPr>
          <w:sz w:val="24"/>
          <w:lang w:eastAsia="es-MX"/>
        </w:rPr>
        <w:t xml:space="preserve"> Publicidad”</w:t>
      </w:r>
      <w:r w:rsidR="001C3F1E">
        <w:rPr>
          <w:sz w:val="24"/>
          <w:lang w:eastAsia="es-MX"/>
        </w:rPr>
        <w:t>.</w:t>
      </w:r>
    </w:p>
    <w:p w:rsidR="00397C3C" w:rsidRDefault="00132864" w:rsidP="009D4C17">
      <w:pPr>
        <w:pStyle w:val="Ttulo1"/>
        <w:rPr>
          <w:sz w:val="28"/>
          <w:lang w:eastAsia="es-MX"/>
        </w:rPr>
      </w:pPr>
      <w:bookmarkStart w:id="2" w:name="_Toc432408656"/>
      <w:r>
        <w:rPr>
          <w:sz w:val="28"/>
          <w:lang w:eastAsia="es-MX"/>
        </w:rPr>
        <w:t>Propuesta inicial</w:t>
      </w:r>
      <w:bookmarkEnd w:id="2"/>
    </w:p>
    <w:p w:rsidR="009D4C17" w:rsidRPr="009D4C17" w:rsidRDefault="009D4C17" w:rsidP="009D4C17">
      <w:pPr>
        <w:rPr>
          <w:lang w:eastAsia="es-MX"/>
        </w:rPr>
      </w:pPr>
    </w:p>
    <w:p w:rsidR="000443E5" w:rsidRPr="009D4C17" w:rsidRDefault="00132864" w:rsidP="009D4C17">
      <w:pPr>
        <w:spacing w:line="360" w:lineRule="auto"/>
        <w:jc w:val="both"/>
        <w:rPr>
          <w:sz w:val="24"/>
          <w:lang w:eastAsia="es-MX"/>
        </w:rPr>
      </w:pPr>
      <w:r w:rsidRPr="009D4C17">
        <w:rPr>
          <w:sz w:val="24"/>
          <w:lang w:eastAsia="es-MX"/>
        </w:rPr>
        <w:t xml:space="preserve">El proyecto Megacable Publicidad en su propuesta inicial, fue un proyecto promesa para 12 meses de </w:t>
      </w:r>
      <w:proofErr w:type="gramStart"/>
      <w:r w:rsidRPr="009D4C17">
        <w:rPr>
          <w:sz w:val="24"/>
          <w:lang w:eastAsia="es-MX"/>
        </w:rPr>
        <w:t>desarrollo</w:t>
      </w:r>
      <w:proofErr w:type="gramEnd"/>
      <w:r w:rsidR="001C3F1E" w:rsidRPr="009D4C17">
        <w:rPr>
          <w:sz w:val="24"/>
          <w:lang w:eastAsia="es-MX"/>
        </w:rPr>
        <w:t>, sin embargo el equipo megacable solicito un reajuste de tiempo a 9 meses, dicho reajuste fue aceptado con la condicionante de no tener retrasos en los tiempos de respuesta a correos, validaciones, etc, y teniendo presente que posterior a los 8 meses de desarrollo existiría un periodo de pruebas y capacitaciones.</w:t>
      </w:r>
    </w:p>
    <w:p w:rsidR="001C3F1E" w:rsidRDefault="001C3F1E" w:rsidP="001C3F1E">
      <w:pPr>
        <w:pStyle w:val="Ttulo1"/>
        <w:rPr>
          <w:sz w:val="28"/>
          <w:lang w:eastAsia="es-MX"/>
        </w:rPr>
      </w:pPr>
      <w:bookmarkStart w:id="3" w:name="_Toc432408657"/>
      <w:r>
        <w:rPr>
          <w:sz w:val="28"/>
          <w:lang w:eastAsia="es-MX"/>
        </w:rPr>
        <w:t>Propuesta pactada</w:t>
      </w:r>
      <w:bookmarkEnd w:id="3"/>
    </w:p>
    <w:p w:rsidR="009D4C17" w:rsidRPr="009D4C17" w:rsidRDefault="009D4C17" w:rsidP="009D4C17">
      <w:pPr>
        <w:rPr>
          <w:lang w:eastAsia="es-MX"/>
        </w:rPr>
      </w:pPr>
    </w:p>
    <w:p w:rsidR="001C3F1E" w:rsidRPr="009D4C17" w:rsidRDefault="001C3F1E" w:rsidP="009D4C17">
      <w:pPr>
        <w:spacing w:line="360" w:lineRule="auto"/>
        <w:jc w:val="both"/>
        <w:rPr>
          <w:noProof/>
          <w:sz w:val="24"/>
          <w:lang w:eastAsia="es-MX"/>
        </w:rPr>
      </w:pPr>
      <w:r w:rsidRPr="009D4C17">
        <w:rPr>
          <w:noProof/>
          <w:sz w:val="24"/>
          <w:lang w:eastAsia="es-MX"/>
        </w:rPr>
        <w:t>El contrato se firmo el 16 de Junio de 2014, teniendo como fecha de fin Mayo de 2015 bajo las siguientes condicionantes (las cuales pueden ser consultadas en el anexo del contrato):</w:t>
      </w:r>
    </w:p>
    <w:p w:rsidR="001C3F1E" w:rsidRPr="009D4C17" w:rsidRDefault="006E706D" w:rsidP="009D4C17">
      <w:pPr>
        <w:pStyle w:val="Prrafodelista"/>
        <w:numPr>
          <w:ilvl w:val="0"/>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lastRenderedPageBreak/>
        <w:t>El cliente (Megacable) deberá proporcionar al inicio del proyecto la documentación de los sistemas con los cuales se interactuará (Dynamics), esto con la finalidad de identificar focos de atención.</w:t>
      </w:r>
    </w:p>
    <w:p w:rsidR="006E706D" w:rsidRPr="009D4C17" w:rsidRDefault="006E706D" w:rsidP="009D4C17">
      <w:pPr>
        <w:pStyle w:val="Prrafodelista"/>
        <w:numPr>
          <w:ilvl w:val="0"/>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t xml:space="preserve">El cliente </w:t>
      </w:r>
      <w:r w:rsidRPr="009D4C17">
        <w:rPr>
          <w:rFonts w:asciiTheme="minorHAnsi" w:hAnsiTheme="minorHAnsi"/>
          <w:noProof/>
          <w:sz w:val="24"/>
          <w:lang w:eastAsia="es-MX"/>
        </w:rPr>
        <w:t>(Megacable)</w:t>
      </w:r>
      <w:r w:rsidRPr="009D4C17">
        <w:rPr>
          <w:rFonts w:asciiTheme="minorHAnsi" w:hAnsiTheme="minorHAnsi"/>
          <w:noProof/>
          <w:sz w:val="24"/>
          <w:lang w:eastAsia="es-MX"/>
        </w:rPr>
        <w:t xml:space="preserve"> deberá proporcionar la estructura de los reportes del actual sistema</w:t>
      </w:r>
    </w:p>
    <w:p w:rsidR="006E706D" w:rsidRPr="009D4C17" w:rsidRDefault="006E706D" w:rsidP="009D4C17">
      <w:pPr>
        <w:pStyle w:val="Prrafodelista"/>
        <w:numPr>
          <w:ilvl w:val="0"/>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t xml:space="preserve">El cliente </w:t>
      </w:r>
      <w:r w:rsidRPr="009D4C17">
        <w:rPr>
          <w:rFonts w:asciiTheme="minorHAnsi" w:hAnsiTheme="minorHAnsi"/>
          <w:noProof/>
          <w:sz w:val="24"/>
          <w:lang w:eastAsia="es-MX"/>
        </w:rPr>
        <w:t>(Megacable)</w:t>
      </w:r>
      <w:r w:rsidRPr="009D4C17">
        <w:rPr>
          <w:rFonts w:asciiTheme="minorHAnsi" w:hAnsiTheme="minorHAnsi"/>
          <w:noProof/>
          <w:sz w:val="24"/>
          <w:lang w:eastAsia="es-MX"/>
        </w:rPr>
        <w:t xml:space="preserve"> deberá proporcionar al inicio del proyecto los tipos de usuario y privilegios deseados.</w:t>
      </w:r>
    </w:p>
    <w:p w:rsidR="006E706D" w:rsidRPr="009D4C17" w:rsidRDefault="006E706D" w:rsidP="009D4C17">
      <w:pPr>
        <w:pStyle w:val="Prrafodelista"/>
        <w:numPr>
          <w:ilvl w:val="0"/>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t xml:space="preserve">El cliente </w:t>
      </w:r>
      <w:r w:rsidRPr="009D4C17">
        <w:rPr>
          <w:rFonts w:asciiTheme="minorHAnsi" w:hAnsiTheme="minorHAnsi"/>
          <w:noProof/>
          <w:sz w:val="24"/>
          <w:lang w:eastAsia="es-MX"/>
        </w:rPr>
        <w:t>(Megacable)</w:t>
      </w:r>
      <w:r w:rsidRPr="009D4C17">
        <w:rPr>
          <w:rFonts w:asciiTheme="minorHAnsi" w:hAnsiTheme="minorHAnsi"/>
          <w:noProof/>
          <w:sz w:val="24"/>
          <w:lang w:eastAsia="es-MX"/>
        </w:rPr>
        <w:t xml:space="preserve"> deberá dar respuesta a solicitudes, dependencias y dudas especificas en un tiempo no mayor a 2 días hábiles. Si el cliente no brinda respuesta en ese periodo de tiempo se dará por validado.</w:t>
      </w:r>
    </w:p>
    <w:p w:rsidR="006E706D" w:rsidRPr="009D4C17" w:rsidRDefault="006E706D" w:rsidP="009D4C17">
      <w:pPr>
        <w:pStyle w:val="Prrafodelista"/>
        <w:numPr>
          <w:ilvl w:val="0"/>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t>El cliente deberá proporcionar al inicio del proyecto a los encargados de validar cada modulo del sistema, y deberá respaldar las decisiones que éste tome.</w:t>
      </w:r>
    </w:p>
    <w:p w:rsidR="006E706D" w:rsidRPr="009D4C17" w:rsidRDefault="006E706D" w:rsidP="009D4C17">
      <w:pPr>
        <w:pStyle w:val="Prrafodelista"/>
        <w:numPr>
          <w:ilvl w:val="0"/>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t>En caso de que el cliente cambie de opinion al respecto de algo que no valido en el periodo establecido (2 días) o algo previamente ya definido en el alcance, entonces se brindará un “Control de cambios”.</w:t>
      </w:r>
    </w:p>
    <w:p w:rsidR="006E706D" w:rsidRPr="009D4C17" w:rsidRDefault="006E706D" w:rsidP="009D4C17">
      <w:pPr>
        <w:pStyle w:val="Prrafodelista"/>
        <w:numPr>
          <w:ilvl w:val="0"/>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t>Posterior al desarrollo se contempla un periodo de 3 meses para:</w:t>
      </w:r>
    </w:p>
    <w:p w:rsidR="006E706D" w:rsidRPr="009D4C17" w:rsidRDefault="006E706D" w:rsidP="009D4C17">
      <w:pPr>
        <w:pStyle w:val="Prrafodelista"/>
        <w:numPr>
          <w:ilvl w:val="1"/>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t xml:space="preserve">Pruebas </w:t>
      </w:r>
    </w:p>
    <w:p w:rsidR="006E706D" w:rsidRPr="009D4C17" w:rsidRDefault="006E706D" w:rsidP="009D4C17">
      <w:pPr>
        <w:pStyle w:val="Prrafodelista"/>
        <w:numPr>
          <w:ilvl w:val="1"/>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t>Capacitaciones</w:t>
      </w:r>
    </w:p>
    <w:p w:rsidR="006E706D" w:rsidRPr="009D4C17" w:rsidRDefault="006E706D" w:rsidP="009D4C17">
      <w:pPr>
        <w:pStyle w:val="Prrafodelista"/>
        <w:numPr>
          <w:ilvl w:val="1"/>
          <w:numId w:val="3"/>
        </w:numPr>
        <w:spacing w:line="360" w:lineRule="auto"/>
        <w:jc w:val="both"/>
        <w:rPr>
          <w:rFonts w:asciiTheme="minorHAnsi" w:hAnsiTheme="minorHAnsi"/>
          <w:noProof/>
          <w:sz w:val="24"/>
          <w:lang w:eastAsia="es-MX"/>
        </w:rPr>
      </w:pPr>
      <w:r w:rsidRPr="009D4C17">
        <w:rPr>
          <w:rFonts w:asciiTheme="minorHAnsi" w:hAnsiTheme="minorHAnsi"/>
          <w:noProof/>
          <w:sz w:val="24"/>
          <w:lang w:eastAsia="es-MX"/>
        </w:rPr>
        <w:t>Respectivas correcciones</w:t>
      </w:r>
    </w:p>
    <w:p w:rsidR="006E706D" w:rsidRPr="009D4C17" w:rsidRDefault="006E706D" w:rsidP="009D4C17">
      <w:pPr>
        <w:pStyle w:val="Prrafodelista"/>
        <w:spacing w:line="360" w:lineRule="auto"/>
        <w:ind w:left="720"/>
        <w:jc w:val="both"/>
        <w:rPr>
          <w:rFonts w:asciiTheme="minorHAnsi" w:hAnsiTheme="minorHAnsi"/>
          <w:noProof/>
          <w:sz w:val="24"/>
          <w:lang w:eastAsia="es-MX"/>
        </w:rPr>
      </w:pPr>
      <w:r w:rsidRPr="009D4C17">
        <w:rPr>
          <w:rFonts w:asciiTheme="minorHAnsi" w:hAnsiTheme="minorHAnsi"/>
          <w:noProof/>
          <w:sz w:val="24"/>
          <w:lang w:eastAsia="es-MX"/>
        </w:rPr>
        <w:t xml:space="preserve">Despues de ese periodo de tiempo se </w:t>
      </w:r>
      <w:r w:rsidR="008B2954" w:rsidRPr="009D4C17">
        <w:rPr>
          <w:rFonts w:asciiTheme="minorHAnsi" w:hAnsiTheme="minorHAnsi"/>
          <w:noProof/>
          <w:sz w:val="24"/>
          <w:lang w:eastAsia="es-MX"/>
        </w:rPr>
        <w:t>brindará una cotización para soporte adicional.</w:t>
      </w:r>
    </w:p>
    <w:p w:rsidR="001C3F1E" w:rsidRPr="009D4C17" w:rsidRDefault="001C3F1E">
      <w:pPr>
        <w:rPr>
          <w:noProof/>
          <w:lang w:eastAsia="es-MX"/>
        </w:rPr>
      </w:pPr>
    </w:p>
    <w:p w:rsidR="008B2954" w:rsidRDefault="008B2954" w:rsidP="008B2954">
      <w:pPr>
        <w:pStyle w:val="Ttulo1"/>
        <w:rPr>
          <w:sz w:val="28"/>
          <w:lang w:eastAsia="es-MX"/>
        </w:rPr>
      </w:pPr>
      <w:bookmarkStart w:id="4" w:name="_Toc432408658"/>
      <w:r>
        <w:rPr>
          <w:sz w:val="28"/>
          <w:lang w:eastAsia="es-MX"/>
        </w:rPr>
        <w:t>Relación de minutas</w:t>
      </w:r>
      <w:r w:rsidR="009D4C17">
        <w:rPr>
          <w:sz w:val="28"/>
          <w:lang w:eastAsia="es-MX"/>
        </w:rPr>
        <w:t xml:space="preserve"> con atrasos aceptados</w:t>
      </w:r>
      <w:bookmarkEnd w:id="4"/>
    </w:p>
    <w:p w:rsidR="009D4C17" w:rsidRPr="009D4C17" w:rsidRDefault="009D4C17" w:rsidP="009D4C17">
      <w:pPr>
        <w:rPr>
          <w:lang w:eastAsia="es-MX"/>
        </w:rPr>
      </w:pPr>
    </w:p>
    <w:tbl>
      <w:tblPr>
        <w:tblStyle w:val="Tabladecuadrcula4-nfasis1"/>
        <w:tblW w:w="0" w:type="auto"/>
        <w:tblLook w:val="04A0" w:firstRow="1" w:lastRow="0" w:firstColumn="1" w:lastColumn="0" w:noHBand="0" w:noVBand="1"/>
      </w:tblPr>
      <w:tblGrid>
        <w:gridCol w:w="521"/>
        <w:gridCol w:w="1884"/>
        <w:gridCol w:w="2126"/>
        <w:gridCol w:w="2127"/>
        <w:gridCol w:w="1865"/>
        <w:gridCol w:w="1553"/>
      </w:tblGrid>
      <w:tr w:rsidR="00194BDE" w:rsidTr="00194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194BDE" w:rsidRDefault="00194BDE" w:rsidP="008B2954">
            <w:pPr>
              <w:rPr>
                <w:lang w:eastAsia="es-MX"/>
              </w:rPr>
            </w:pPr>
            <w:r>
              <w:rPr>
                <w:lang w:eastAsia="es-MX"/>
              </w:rPr>
              <w:t>No</w:t>
            </w:r>
          </w:p>
        </w:tc>
        <w:tc>
          <w:tcPr>
            <w:tcW w:w="1884" w:type="dxa"/>
          </w:tcPr>
          <w:p w:rsidR="00194BDE" w:rsidRDefault="00194BDE" w:rsidP="008B2954">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Fecha</w:t>
            </w:r>
          </w:p>
        </w:tc>
        <w:tc>
          <w:tcPr>
            <w:tcW w:w="2126" w:type="dxa"/>
          </w:tcPr>
          <w:p w:rsidR="00194BDE" w:rsidRDefault="00194BDE" w:rsidP="008B2954">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Aceptada por</w:t>
            </w:r>
          </w:p>
        </w:tc>
        <w:tc>
          <w:tcPr>
            <w:tcW w:w="2127" w:type="dxa"/>
          </w:tcPr>
          <w:p w:rsidR="00194BDE" w:rsidRDefault="00194BDE" w:rsidP="008B2954">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Responsable</w:t>
            </w:r>
          </w:p>
        </w:tc>
        <w:tc>
          <w:tcPr>
            <w:tcW w:w="1865" w:type="dxa"/>
          </w:tcPr>
          <w:p w:rsidR="00194BDE" w:rsidRDefault="009D4C17" w:rsidP="008B2954">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Medio</w:t>
            </w:r>
          </w:p>
        </w:tc>
        <w:tc>
          <w:tcPr>
            <w:tcW w:w="1553" w:type="dxa"/>
          </w:tcPr>
          <w:p w:rsidR="00194BDE" w:rsidRDefault="00194BDE" w:rsidP="008B2954">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Tiempo de atraso aceptado</w:t>
            </w:r>
          </w:p>
        </w:tc>
      </w:tr>
      <w:tr w:rsidR="00194BDE" w:rsidTr="0019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194BDE" w:rsidRDefault="00194BDE" w:rsidP="008B2954">
            <w:pPr>
              <w:jc w:val="center"/>
              <w:rPr>
                <w:lang w:eastAsia="es-MX"/>
              </w:rPr>
            </w:pPr>
            <w:r>
              <w:rPr>
                <w:lang w:eastAsia="es-MX"/>
              </w:rPr>
              <w:t>1</w:t>
            </w:r>
          </w:p>
        </w:tc>
        <w:tc>
          <w:tcPr>
            <w:tcW w:w="1884" w:type="dxa"/>
          </w:tcPr>
          <w:p w:rsidR="00194BDE" w:rsidRDefault="00194BDE" w:rsidP="008B2954">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04-02-2015</w:t>
            </w:r>
          </w:p>
        </w:tc>
        <w:tc>
          <w:tcPr>
            <w:tcW w:w="2126" w:type="dxa"/>
          </w:tcPr>
          <w:p w:rsidR="00194BDE" w:rsidRDefault="00194BDE" w:rsidP="008B2954">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Leopoldo Padilla</w:t>
            </w:r>
          </w:p>
        </w:tc>
        <w:tc>
          <w:tcPr>
            <w:tcW w:w="2127" w:type="dxa"/>
          </w:tcPr>
          <w:p w:rsidR="00194BDE" w:rsidRDefault="00194BDE" w:rsidP="008B2954">
            <w:pPr>
              <w:jc w:val="center"/>
              <w:cnfStyle w:val="000000100000" w:firstRow="0" w:lastRow="0" w:firstColumn="0" w:lastColumn="0" w:oddVBand="0" w:evenVBand="0" w:oddHBand="1" w:evenHBand="0" w:firstRowFirstColumn="0" w:firstRowLastColumn="0" w:lastRowFirstColumn="0" w:lastRowLastColumn="0"/>
              <w:rPr>
                <w:lang w:eastAsia="es-MX"/>
              </w:rPr>
            </w:pPr>
            <w:proofErr w:type="spellStart"/>
            <w:r>
              <w:rPr>
                <w:lang w:eastAsia="es-MX"/>
              </w:rPr>
              <w:t>Megacable</w:t>
            </w:r>
            <w:proofErr w:type="spellEnd"/>
          </w:p>
        </w:tc>
        <w:tc>
          <w:tcPr>
            <w:tcW w:w="1865" w:type="dxa"/>
          </w:tcPr>
          <w:p w:rsidR="00194BDE" w:rsidRDefault="00194BDE" w:rsidP="008B2954">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Digital</w:t>
            </w:r>
          </w:p>
        </w:tc>
        <w:tc>
          <w:tcPr>
            <w:tcW w:w="1553" w:type="dxa"/>
          </w:tcPr>
          <w:p w:rsidR="00194BDE" w:rsidRDefault="00194BDE" w:rsidP="008B2954">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8 semanas</w:t>
            </w:r>
          </w:p>
        </w:tc>
      </w:tr>
      <w:tr w:rsidR="00194BDE" w:rsidTr="00194BDE">
        <w:tc>
          <w:tcPr>
            <w:cnfStyle w:val="001000000000" w:firstRow="0" w:lastRow="0" w:firstColumn="1" w:lastColumn="0" w:oddVBand="0" w:evenVBand="0" w:oddHBand="0" w:evenHBand="0" w:firstRowFirstColumn="0" w:firstRowLastColumn="0" w:lastRowFirstColumn="0" w:lastRowLastColumn="0"/>
            <w:tcW w:w="521" w:type="dxa"/>
          </w:tcPr>
          <w:p w:rsidR="00194BDE" w:rsidRDefault="00194BDE" w:rsidP="008B2954">
            <w:pPr>
              <w:jc w:val="center"/>
              <w:rPr>
                <w:lang w:eastAsia="es-MX"/>
              </w:rPr>
            </w:pPr>
            <w:r>
              <w:rPr>
                <w:lang w:eastAsia="es-MX"/>
              </w:rPr>
              <w:t>2</w:t>
            </w:r>
          </w:p>
        </w:tc>
        <w:tc>
          <w:tcPr>
            <w:tcW w:w="1884" w:type="dxa"/>
          </w:tcPr>
          <w:p w:rsidR="00194BDE" w:rsidRDefault="00194BDE" w:rsidP="008B2954">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30-03-2015</w:t>
            </w:r>
          </w:p>
        </w:tc>
        <w:tc>
          <w:tcPr>
            <w:tcW w:w="2126" w:type="dxa"/>
          </w:tcPr>
          <w:p w:rsidR="00194BDE" w:rsidRDefault="00194BDE" w:rsidP="008B2954">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Jonathan Gonzalez</w:t>
            </w:r>
          </w:p>
        </w:tc>
        <w:tc>
          <w:tcPr>
            <w:tcW w:w="2127" w:type="dxa"/>
          </w:tcPr>
          <w:p w:rsidR="00194BDE" w:rsidRDefault="00194BDE" w:rsidP="008B2954">
            <w:pPr>
              <w:jc w:val="center"/>
              <w:cnfStyle w:val="000000000000" w:firstRow="0" w:lastRow="0" w:firstColumn="0" w:lastColumn="0" w:oddVBand="0" w:evenVBand="0" w:oddHBand="0" w:evenHBand="0" w:firstRowFirstColumn="0" w:firstRowLastColumn="0" w:lastRowFirstColumn="0" w:lastRowLastColumn="0"/>
              <w:rPr>
                <w:lang w:eastAsia="es-MX"/>
              </w:rPr>
            </w:pPr>
            <w:proofErr w:type="spellStart"/>
            <w:r>
              <w:rPr>
                <w:lang w:eastAsia="es-MX"/>
              </w:rPr>
              <w:t>Megacable</w:t>
            </w:r>
            <w:proofErr w:type="spellEnd"/>
          </w:p>
        </w:tc>
        <w:tc>
          <w:tcPr>
            <w:tcW w:w="1865" w:type="dxa"/>
          </w:tcPr>
          <w:p w:rsidR="00194BDE" w:rsidRDefault="00194BDE" w:rsidP="008B2954">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Impreso</w:t>
            </w:r>
          </w:p>
        </w:tc>
        <w:tc>
          <w:tcPr>
            <w:tcW w:w="1553" w:type="dxa"/>
          </w:tcPr>
          <w:p w:rsidR="00194BDE" w:rsidRDefault="00194BDE" w:rsidP="008B2954">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2 semanas</w:t>
            </w:r>
          </w:p>
        </w:tc>
      </w:tr>
      <w:tr w:rsidR="00194BDE" w:rsidTr="0019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194BDE" w:rsidRDefault="00194BDE" w:rsidP="00DE4FD9">
            <w:pPr>
              <w:jc w:val="center"/>
              <w:rPr>
                <w:lang w:eastAsia="es-MX"/>
              </w:rPr>
            </w:pPr>
            <w:r>
              <w:rPr>
                <w:lang w:eastAsia="es-MX"/>
              </w:rPr>
              <w:t>3</w:t>
            </w:r>
          </w:p>
        </w:tc>
        <w:tc>
          <w:tcPr>
            <w:tcW w:w="1884"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10-04-2015</w:t>
            </w:r>
          </w:p>
        </w:tc>
        <w:tc>
          <w:tcPr>
            <w:tcW w:w="2126"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Martín Valdez</w:t>
            </w:r>
          </w:p>
        </w:tc>
        <w:tc>
          <w:tcPr>
            <w:tcW w:w="2127"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proofErr w:type="spellStart"/>
            <w:r>
              <w:rPr>
                <w:lang w:eastAsia="es-MX"/>
              </w:rPr>
              <w:t>Megacable</w:t>
            </w:r>
            <w:proofErr w:type="spellEnd"/>
          </w:p>
        </w:tc>
        <w:tc>
          <w:tcPr>
            <w:tcW w:w="1865"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Impreso</w:t>
            </w:r>
          </w:p>
        </w:tc>
        <w:tc>
          <w:tcPr>
            <w:tcW w:w="1553"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4 semanas</w:t>
            </w:r>
          </w:p>
        </w:tc>
      </w:tr>
      <w:tr w:rsidR="00194BDE" w:rsidTr="00194BDE">
        <w:tc>
          <w:tcPr>
            <w:cnfStyle w:val="001000000000" w:firstRow="0" w:lastRow="0" w:firstColumn="1" w:lastColumn="0" w:oddVBand="0" w:evenVBand="0" w:oddHBand="0" w:evenHBand="0" w:firstRowFirstColumn="0" w:firstRowLastColumn="0" w:lastRowFirstColumn="0" w:lastRowLastColumn="0"/>
            <w:tcW w:w="521" w:type="dxa"/>
          </w:tcPr>
          <w:p w:rsidR="00194BDE" w:rsidRDefault="00194BDE" w:rsidP="00DE4FD9">
            <w:pPr>
              <w:jc w:val="center"/>
              <w:rPr>
                <w:lang w:eastAsia="es-MX"/>
              </w:rPr>
            </w:pPr>
            <w:r>
              <w:rPr>
                <w:lang w:eastAsia="es-MX"/>
              </w:rPr>
              <w:t>4</w:t>
            </w:r>
          </w:p>
        </w:tc>
        <w:tc>
          <w:tcPr>
            <w:tcW w:w="1884"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08-05-2015</w:t>
            </w:r>
          </w:p>
        </w:tc>
        <w:tc>
          <w:tcPr>
            <w:tcW w:w="2126"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Jonathan Gonzalez</w:t>
            </w:r>
          </w:p>
        </w:tc>
        <w:tc>
          <w:tcPr>
            <w:tcW w:w="2127"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proofErr w:type="spellStart"/>
            <w:r>
              <w:rPr>
                <w:lang w:eastAsia="es-MX"/>
              </w:rPr>
              <w:t>Megacable</w:t>
            </w:r>
            <w:proofErr w:type="spellEnd"/>
          </w:p>
        </w:tc>
        <w:tc>
          <w:tcPr>
            <w:tcW w:w="1865"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Impreso</w:t>
            </w:r>
          </w:p>
        </w:tc>
        <w:tc>
          <w:tcPr>
            <w:tcW w:w="1553"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3 Semanas</w:t>
            </w:r>
          </w:p>
        </w:tc>
      </w:tr>
      <w:tr w:rsidR="00194BDE" w:rsidTr="0019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194BDE" w:rsidRDefault="00194BDE" w:rsidP="00DE4FD9">
            <w:pPr>
              <w:jc w:val="center"/>
              <w:rPr>
                <w:lang w:eastAsia="es-MX"/>
              </w:rPr>
            </w:pPr>
            <w:r>
              <w:rPr>
                <w:lang w:eastAsia="es-MX"/>
              </w:rPr>
              <w:lastRenderedPageBreak/>
              <w:t>5</w:t>
            </w:r>
          </w:p>
        </w:tc>
        <w:tc>
          <w:tcPr>
            <w:tcW w:w="1884"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12-06-2015</w:t>
            </w:r>
          </w:p>
        </w:tc>
        <w:tc>
          <w:tcPr>
            <w:tcW w:w="2126"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Jonathan Gonzalez</w:t>
            </w:r>
          </w:p>
        </w:tc>
        <w:tc>
          <w:tcPr>
            <w:tcW w:w="2127"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proofErr w:type="spellStart"/>
            <w:r>
              <w:rPr>
                <w:lang w:eastAsia="es-MX"/>
              </w:rPr>
              <w:t>Megacable</w:t>
            </w:r>
            <w:proofErr w:type="spellEnd"/>
          </w:p>
        </w:tc>
        <w:tc>
          <w:tcPr>
            <w:tcW w:w="1865"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Impreso</w:t>
            </w:r>
          </w:p>
        </w:tc>
        <w:tc>
          <w:tcPr>
            <w:tcW w:w="1553"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8 semanas</w:t>
            </w:r>
          </w:p>
        </w:tc>
      </w:tr>
      <w:tr w:rsidR="00194BDE" w:rsidTr="00194BDE">
        <w:tc>
          <w:tcPr>
            <w:cnfStyle w:val="001000000000" w:firstRow="0" w:lastRow="0" w:firstColumn="1" w:lastColumn="0" w:oddVBand="0" w:evenVBand="0" w:oddHBand="0" w:evenHBand="0" w:firstRowFirstColumn="0" w:firstRowLastColumn="0" w:lastRowFirstColumn="0" w:lastRowLastColumn="0"/>
            <w:tcW w:w="521" w:type="dxa"/>
          </w:tcPr>
          <w:p w:rsidR="00194BDE" w:rsidRDefault="00194BDE" w:rsidP="00DE4FD9">
            <w:pPr>
              <w:jc w:val="center"/>
              <w:rPr>
                <w:lang w:eastAsia="es-MX"/>
              </w:rPr>
            </w:pPr>
            <w:r>
              <w:rPr>
                <w:lang w:eastAsia="es-MX"/>
              </w:rPr>
              <w:t>6</w:t>
            </w:r>
          </w:p>
        </w:tc>
        <w:tc>
          <w:tcPr>
            <w:tcW w:w="1884"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18-08-2015</w:t>
            </w:r>
          </w:p>
        </w:tc>
        <w:tc>
          <w:tcPr>
            <w:tcW w:w="2126"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Jonathan Gonzalez</w:t>
            </w:r>
          </w:p>
        </w:tc>
        <w:tc>
          <w:tcPr>
            <w:tcW w:w="2127"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proofErr w:type="spellStart"/>
            <w:r>
              <w:rPr>
                <w:lang w:eastAsia="es-MX"/>
              </w:rPr>
              <w:t>Megacable</w:t>
            </w:r>
            <w:proofErr w:type="spellEnd"/>
          </w:p>
        </w:tc>
        <w:tc>
          <w:tcPr>
            <w:tcW w:w="1865"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Digital</w:t>
            </w:r>
          </w:p>
        </w:tc>
        <w:tc>
          <w:tcPr>
            <w:tcW w:w="1553" w:type="dxa"/>
          </w:tcPr>
          <w:p w:rsidR="00194BDE" w:rsidRDefault="00194BDE" w:rsidP="00DE4FD9">
            <w:pPr>
              <w:jc w:val="center"/>
              <w:cnfStyle w:val="000000000000" w:firstRow="0" w:lastRow="0" w:firstColumn="0" w:lastColumn="0" w:oddVBand="0" w:evenVBand="0" w:oddHBand="0" w:evenHBand="0" w:firstRowFirstColumn="0" w:firstRowLastColumn="0" w:lastRowFirstColumn="0" w:lastRowLastColumn="0"/>
              <w:rPr>
                <w:lang w:eastAsia="es-MX"/>
              </w:rPr>
            </w:pPr>
            <w:r>
              <w:rPr>
                <w:lang w:eastAsia="es-MX"/>
              </w:rPr>
              <w:t>4 semanas</w:t>
            </w:r>
          </w:p>
        </w:tc>
      </w:tr>
      <w:tr w:rsidR="00194BDE" w:rsidTr="0019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194BDE" w:rsidRDefault="00194BDE" w:rsidP="00DE4FD9">
            <w:pPr>
              <w:jc w:val="center"/>
              <w:rPr>
                <w:lang w:eastAsia="es-MX"/>
              </w:rPr>
            </w:pPr>
            <w:r>
              <w:rPr>
                <w:lang w:eastAsia="es-MX"/>
              </w:rPr>
              <w:t>7</w:t>
            </w:r>
          </w:p>
        </w:tc>
        <w:tc>
          <w:tcPr>
            <w:tcW w:w="1884"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02-10-2015</w:t>
            </w:r>
          </w:p>
        </w:tc>
        <w:tc>
          <w:tcPr>
            <w:tcW w:w="2126"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Jonathan Gonzalez</w:t>
            </w:r>
          </w:p>
        </w:tc>
        <w:tc>
          <w:tcPr>
            <w:tcW w:w="2127"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proofErr w:type="spellStart"/>
            <w:r>
              <w:rPr>
                <w:lang w:eastAsia="es-MX"/>
              </w:rPr>
              <w:t>Megacable</w:t>
            </w:r>
            <w:proofErr w:type="spellEnd"/>
            <w:r>
              <w:rPr>
                <w:lang w:eastAsia="es-MX"/>
              </w:rPr>
              <w:t xml:space="preserve"> </w:t>
            </w:r>
          </w:p>
        </w:tc>
        <w:tc>
          <w:tcPr>
            <w:tcW w:w="1865"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Impreso</w:t>
            </w:r>
          </w:p>
        </w:tc>
        <w:tc>
          <w:tcPr>
            <w:tcW w:w="1553" w:type="dxa"/>
          </w:tcPr>
          <w:p w:rsidR="00194BDE" w:rsidRDefault="00194BDE" w:rsidP="00DE4FD9">
            <w:pPr>
              <w:jc w:val="center"/>
              <w:cnfStyle w:val="000000100000" w:firstRow="0" w:lastRow="0" w:firstColumn="0" w:lastColumn="0" w:oddVBand="0" w:evenVBand="0" w:oddHBand="1" w:evenHBand="0" w:firstRowFirstColumn="0" w:firstRowLastColumn="0" w:lastRowFirstColumn="0" w:lastRowLastColumn="0"/>
              <w:rPr>
                <w:lang w:eastAsia="es-MX"/>
              </w:rPr>
            </w:pPr>
            <w:r>
              <w:rPr>
                <w:lang w:eastAsia="es-MX"/>
              </w:rPr>
              <w:t>8 semanas</w:t>
            </w:r>
          </w:p>
        </w:tc>
      </w:tr>
      <w:tr w:rsidR="00832A05" w:rsidTr="00194BDE">
        <w:tc>
          <w:tcPr>
            <w:cnfStyle w:val="001000000000" w:firstRow="0" w:lastRow="0" w:firstColumn="1" w:lastColumn="0" w:oddVBand="0" w:evenVBand="0" w:oddHBand="0" w:evenHBand="0" w:firstRowFirstColumn="0" w:firstRowLastColumn="0" w:lastRowFirstColumn="0" w:lastRowLastColumn="0"/>
            <w:tcW w:w="521" w:type="dxa"/>
          </w:tcPr>
          <w:p w:rsidR="00832A05" w:rsidRDefault="00832A05" w:rsidP="00DE4FD9">
            <w:pPr>
              <w:jc w:val="center"/>
              <w:rPr>
                <w:lang w:eastAsia="es-MX"/>
              </w:rPr>
            </w:pPr>
          </w:p>
        </w:tc>
        <w:tc>
          <w:tcPr>
            <w:tcW w:w="1884" w:type="dxa"/>
          </w:tcPr>
          <w:p w:rsidR="00832A05" w:rsidRDefault="00832A05" w:rsidP="00DE4FD9">
            <w:pPr>
              <w:jc w:val="center"/>
              <w:cnfStyle w:val="000000000000" w:firstRow="0" w:lastRow="0" w:firstColumn="0" w:lastColumn="0" w:oddVBand="0" w:evenVBand="0" w:oddHBand="0" w:evenHBand="0" w:firstRowFirstColumn="0" w:firstRowLastColumn="0" w:lastRowFirstColumn="0" w:lastRowLastColumn="0"/>
              <w:rPr>
                <w:lang w:eastAsia="es-MX"/>
              </w:rPr>
            </w:pPr>
          </w:p>
        </w:tc>
        <w:tc>
          <w:tcPr>
            <w:tcW w:w="2126" w:type="dxa"/>
          </w:tcPr>
          <w:p w:rsidR="00832A05" w:rsidRDefault="00832A05" w:rsidP="00DE4FD9">
            <w:pPr>
              <w:jc w:val="center"/>
              <w:cnfStyle w:val="000000000000" w:firstRow="0" w:lastRow="0" w:firstColumn="0" w:lastColumn="0" w:oddVBand="0" w:evenVBand="0" w:oddHBand="0" w:evenHBand="0" w:firstRowFirstColumn="0" w:firstRowLastColumn="0" w:lastRowFirstColumn="0" w:lastRowLastColumn="0"/>
              <w:rPr>
                <w:lang w:eastAsia="es-MX"/>
              </w:rPr>
            </w:pPr>
          </w:p>
        </w:tc>
        <w:tc>
          <w:tcPr>
            <w:tcW w:w="2127" w:type="dxa"/>
          </w:tcPr>
          <w:p w:rsidR="00832A05" w:rsidRDefault="00832A05" w:rsidP="00DE4FD9">
            <w:pPr>
              <w:jc w:val="center"/>
              <w:cnfStyle w:val="000000000000" w:firstRow="0" w:lastRow="0" w:firstColumn="0" w:lastColumn="0" w:oddVBand="0" w:evenVBand="0" w:oddHBand="0" w:evenHBand="0" w:firstRowFirstColumn="0" w:firstRowLastColumn="0" w:lastRowFirstColumn="0" w:lastRowLastColumn="0"/>
              <w:rPr>
                <w:lang w:eastAsia="es-MX"/>
              </w:rPr>
            </w:pPr>
          </w:p>
        </w:tc>
        <w:tc>
          <w:tcPr>
            <w:tcW w:w="1865" w:type="dxa"/>
          </w:tcPr>
          <w:p w:rsidR="00832A05" w:rsidRPr="00832A05" w:rsidRDefault="00832A05" w:rsidP="00DE4FD9">
            <w:pPr>
              <w:jc w:val="center"/>
              <w:cnfStyle w:val="000000000000" w:firstRow="0" w:lastRow="0" w:firstColumn="0" w:lastColumn="0" w:oddVBand="0" w:evenVBand="0" w:oddHBand="0" w:evenHBand="0" w:firstRowFirstColumn="0" w:firstRowLastColumn="0" w:lastRowFirstColumn="0" w:lastRowLastColumn="0"/>
              <w:rPr>
                <w:b/>
                <w:lang w:eastAsia="es-MX"/>
              </w:rPr>
            </w:pPr>
            <w:r w:rsidRPr="00832A05">
              <w:rPr>
                <w:b/>
                <w:lang w:eastAsia="es-MX"/>
              </w:rPr>
              <w:t>TOTAL</w:t>
            </w:r>
          </w:p>
        </w:tc>
        <w:tc>
          <w:tcPr>
            <w:tcW w:w="1553" w:type="dxa"/>
          </w:tcPr>
          <w:p w:rsidR="00832A05" w:rsidRPr="00832A05" w:rsidRDefault="00832A05" w:rsidP="00DE4FD9">
            <w:pPr>
              <w:jc w:val="center"/>
              <w:cnfStyle w:val="000000000000" w:firstRow="0" w:lastRow="0" w:firstColumn="0" w:lastColumn="0" w:oddVBand="0" w:evenVBand="0" w:oddHBand="0" w:evenHBand="0" w:firstRowFirstColumn="0" w:firstRowLastColumn="0" w:lastRowFirstColumn="0" w:lastRowLastColumn="0"/>
              <w:rPr>
                <w:b/>
                <w:lang w:eastAsia="es-MX"/>
              </w:rPr>
            </w:pPr>
            <w:r w:rsidRPr="00832A05">
              <w:rPr>
                <w:b/>
                <w:lang w:eastAsia="es-MX"/>
              </w:rPr>
              <w:t>37 Semanas</w:t>
            </w:r>
          </w:p>
        </w:tc>
      </w:tr>
    </w:tbl>
    <w:p w:rsidR="008B2954" w:rsidRDefault="008B2954" w:rsidP="008B2954">
      <w:pPr>
        <w:rPr>
          <w:lang w:eastAsia="es-MX"/>
        </w:rPr>
      </w:pPr>
    </w:p>
    <w:p w:rsidR="00194BDE" w:rsidRDefault="00194BDE" w:rsidP="00194BDE">
      <w:pPr>
        <w:pStyle w:val="Ttulo1"/>
        <w:rPr>
          <w:rFonts w:asciiTheme="minorHAnsi" w:eastAsiaTheme="minorHAnsi" w:hAnsiTheme="minorHAnsi" w:cstheme="minorBidi"/>
          <w:b/>
          <w:bCs/>
          <w:color w:val="FFFFFF" w:themeColor="background1"/>
          <w:sz w:val="22"/>
          <w:szCs w:val="22"/>
          <w:lang w:eastAsia="es-MX"/>
        </w:rPr>
      </w:pPr>
      <w:bookmarkStart w:id="5" w:name="_Toc432408659"/>
      <w:r>
        <w:rPr>
          <w:sz w:val="28"/>
          <w:lang w:eastAsia="es-MX"/>
        </w:rPr>
        <w:t>Relación de</w:t>
      </w:r>
      <w:r>
        <w:rPr>
          <w:sz w:val="28"/>
          <w:lang w:eastAsia="es-MX"/>
        </w:rPr>
        <w:t xml:space="preserve"> desarrollos</w:t>
      </w:r>
      <w:r w:rsidR="00297E68">
        <w:rPr>
          <w:sz w:val="28"/>
          <w:lang w:eastAsia="es-MX"/>
        </w:rPr>
        <w:t>/ajustes</w:t>
      </w:r>
      <w:r>
        <w:rPr>
          <w:sz w:val="28"/>
          <w:lang w:eastAsia="es-MX"/>
        </w:rPr>
        <w:t xml:space="preserve"> no contemplados</w:t>
      </w:r>
      <w:bookmarkEnd w:id="5"/>
    </w:p>
    <w:p w:rsidR="009D4C17" w:rsidRPr="009D4C17" w:rsidRDefault="009D4C17" w:rsidP="009D4C17">
      <w:pPr>
        <w:rPr>
          <w:lang w:eastAsia="es-MX"/>
        </w:rPr>
      </w:pPr>
    </w:p>
    <w:tbl>
      <w:tblPr>
        <w:tblStyle w:val="Tabladecuadrcula4-nfasis1"/>
        <w:tblW w:w="0" w:type="auto"/>
        <w:tblLook w:val="04A0" w:firstRow="1" w:lastRow="0" w:firstColumn="1" w:lastColumn="0" w:noHBand="0" w:noVBand="1"/>
      </w:tblPr>
      <w:tblGrid>
        <w:gridCol w:w="704"/>
        <w:gridCol w:w="2693"/>
        <w:gridCol w:w="5103"/>
        <w:gridCol w:w="1576"/>
      </w:tblGrid>
      <w:tr w:rsidR="00194BDE" w:rsidTr="00832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94BDE" w:rsidRDefault="00194BDE" w:rsidP="00194BDE">
            <w:pPr>
              <w:rPr>
                <w:lang w:eastAsia="es-MX"/>
              </w:rPr>
            </w:pPr>
            <w:r>
              <w:rPr>
                <w:lang w:eastAsia="es-MX"/>
              </w:rPr>
              <w:t>No</w:t>
            </w:r>
          </w:p>
        </w:tc>
        <w:tc>
          <w:tcPr>
            <w:tcW w:w="2693" w:type="dxa"/>
          </w:tcPr>
          <w:p w:rsidR="00194BDE" w:rsidRDefault="00194BDE" w:rsidP="00194BDE">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Nombre</w:t>
            </w:r>
          </w:p>
        </w:tc>
        <w:tc>
          <w:tcPr>
            <w:tcW w:w="5103" w:type="dxa"/>
          </w:tcPr>
          <w:p w:rsidR="00194BDE" w:rsidRDefault="00194BDE" w:rsidP="00194BDE">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Descripción</w:t>
            </w:r>
          </w:p>
        </w:tc>
        <w:tc>
          <w:tcPr>
            <w:tcW w:w="1576" w:type="dxa"/>
          </w:tcPr>
          <w:p w:rsidR="00194BDE" w:rsidRDefault="00194BDE" w:rsidP="00194BDE">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Tiempo</w:t>
            </w:r>
          </w:p>
        </w:tc>
      </w:tr>
      <w:tr w:rsidR="00194BDE" w:rsidTr="0083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94BDE" w:rsidRDefault="00297E68" w:rsidP="00194BDE">
            <w:pPr>
              <w:rPr>
                <w:lang w:eastAsia="es-MX"/>
              </w:rPr>
            </w:pPr>
            <w:r>
              <w:rPr>
                <w:lang w:eastAsia="es-MX"/>
              </w:rPr>
              <w:t>1</w:t>
            </w:r>
          </w:p>
        </w:tc>
        <w:tc>
          <w:tcPr>
            <w:tcW w:w="2693" w:type="dxa"/>
          </w:tcPr>
          <w:p w:rsidR="00194BDE" w:rsidRDefault="00194BDE" w:rsidP="00194BDE">
            <w:pPr>
              <w:cnfStyle w:val="000000100000" w:firstRow="0" w:lastRow="0" w:firstColumn="0" w:lastColumn="0" w:oddVBand="0" w:evenVBand="0" w:oddHBand="1" w:evenHBand="0" w:firstRowFirstColumn="0" w:firstRowLastColumn="0" w:lastRowFirstColumn="0" w:lastRowLastColumn="0"/>
              <w:rPr>
                <w:lang w:eastAsia="es-MX"/>
              </w:rPr>
            </w:pPr>
            <w:proofErr w:type="spellStart"/>
            <w:r>
              <w:rPr>
                <w:lang w:eastAsia="es-MX"/>
              </w:rPr>
              <w:t>Cotizador</w:t>
            </w:r>
            <w:proofErr w:type="spellEnd"/>
          </w:p>
        </w:tc>
        <w:tc>
          <w:tcPr>
            <w:tcW w:w="5103" w:type="dxa"/>
          </w:tcPr>
          <w:p w:rsidR="00194BDE" w:rsidRDefault="00832A05" w:rsidP="00194BDE">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Permite al vendedor realizar una cotización a un cliente y enviarla por correo electrónico.</w:t>
            </w:r>
          </w:p>
        </w:tc>
        <w:tc>
          <w:tcPr>
            <w:tcW w:w="1576" w:type="dxa"/>
          </w:tcPr>
          <w:p w:rsidR="00194BDE" w:rsidRDefault="00832A05" w:rsidP="00194BDE">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40 horas</w:t>
            </w:r>
          </w:p>
        </w:tc>
      </w:tr>
      <w:tr w:rsidR="00297E68" w:rsidTr="00832A05">
        <w:tc>
          <w:tcPr>
            <w:cnfStyle w:val="001000000000" w:firstRow="0" w:lastRow="0" w:firstColumn="1" w:lastColumn="0" w:oddVBand="0" w:evenVBand="0" w:oddHBand="0" w:evenHBand="0" w:firstRowFirstColumn="0" w:firstRowLastColumn="0" w:lastRowFirstColumn="0" w:lastRowLastColumn="0"/>
            <w:tcW w:w="704" w:type="dxa"/>
          </w:tcPr>
          <w:p w:rsidR="00297E68" w:rsidRDefault="00297E68" w:rsidP="00297E68">
            <w:pPr>
              <w:rPr>
                <w:lang w:eastAsia="es-MX"/>
              </w:rPr>
            </w:pPr>
            <w:r>
              <w:rPr>
                <w:lang w:eastAsia="es-MX"/>
              </w:rPr>
              <w:t>2</w:t>
            </w:r>
          </w:p>
        </w:tc>
        <w:tc>
          <w:tcPr>
            <w:tcW w:w="2693" w:type="dxa"/>
          </w:tcPr>
          <w:p w:rsidR="00297E68" w:rsidRDefault="00297E68"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Agencias</w:t>
            </w:r>
          </w:p>
        </w:tc>
        <w:tc>
          <w:tcPr>
            <w:tcW w:w="5103" w:type="dxa"/>
          </w:tcPr>
          <w:p w:rsidR="00297E68" w:rsidRDefault="00297E68"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Gestión de agencias como central de medios</w:t>
            </w:r>
          </w:p>
        </w:tc>
        <w:tc>
          <w:tcPr>
            <w:tcW w:w="1576" w:type="dxa"/>
          </w:tcPr>
          <w:p w:rsidR="00297E68" w:rsidRDefault="00297E68"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24 horas</w:t>
            </w:r>
          </w:p>
        </w:tc>
      </w:tr>
      <w:tr w:rsidR="00297E68" w:rsidTr="0083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97E68" w:rsidRDefault="00297E68" w:rsidP="00297E68">
            <w:pPr>
              <w:rPr>
                <w:lang w:eastAsia="es-MX"/>
              </w:rPr>
            </w:pPr>
            <w:r>
              <w:rPr>
                <w:lang w:eastAsia="es-MX"/>
              </w:rPr>
              <w:t>3</w:t>
            </w:r>
          </w:p>
        </w:tc>
        <w:tc>
          <w:tcPr>
            <w:tcW w:w="2693" w:type="dxa"/>
          </w:tcPr>
          <w:p w:rsidR="00297E68" w:rsidRDefault="00297E68" w:rsidP="00297E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Canales Premium</w:t>
            </w:r>
          </w:p>
        </w:tc>
        <w:tc>
          <w:tcPr>
            <w:tcW w:w="5103" w:type="dxa"/>
          </w:tcPr>
          <w:p w:rsidR="00297E68" w:rsidRDefault="00297E68" w:rsidP="00297E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Le permite al administrador del sistema agregar o eliminar canales, en los cuales no se permite la venta de intercambios.</w:t>
            </w:r>
          </w:p>
        </w:tc>
        <w:tc>
          <w:tcPr>
            <w:tcW w:w="1576" w:type="dxa"/>
          </w:tcPr>
          <w:p w:rsidR="00297E68" w:rsidRDefault="00297E68" w:rsidP="00297E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16 horas</w:t>
            </w:r>
          </w:p>
          <w:p w:rsidR="00297E68" w:rsidRDefault="00297E68" w:rsidP="00297E68">
            <w:pPr>
              <w:cnfStyle w:val="000000100000" w:firstRow="0" w:lastRow="0" w:firstColumn="0" w:lastColumn="0" w:oddVBand="0" w:evenVBand="0" w:oddHBand="1" w:evenHBand="0" w:firstRowFirstColumn="0" w:firstRowLastColumn="0" w:lastRowFirstColumn="0" w:lastRowLastColumn="0"/>
              <w:rPr>
                <w:lang w:eastAsia="es-MX"/>
              </w:rPr>
            </w:pPr>
          </w:p>
        </w:tc>
      </w:tr>
      <w:tr w:rsidR="00297E68" w:rsidTr="00832A05">
        <w:tc>
          <w:tcPr>
            <w:cnfStyle w:val="001000000000" w:firstRow="0" w:lastRow="0" w:firstColumn="1" w:lastColumn="0" w:oddVBand="0" w:evenVBand="0" w:oddHBand="0" w:evenHBand="0" w:firstRowFirstColumn="0" w:firstRowLastColumn="0" w:lastRowFirstColumn="0" w:lastRowLastColumn="0"/>
            <w:tcW w:w="704" w:type="dxa"/>
          </w:tcPr>
          <w:p w:rsidR="00297E68" w:rsidRDefault="00297E68" w:rsidP="00297E68">
            <w:pPr>
              <w:rPr>
                <w:lang w:eastAsia="es-MX"/>
              </w:rPr>
            </w:pPr>
            <w:r>
              <w:rPr>
                <w:lang w:eastAsia="es-MX"/>
              </w:rPr>
              <w:t>4</w:t>
            </w:r>
          </w:p>
        </w:tc>
        <w:tc>
          <w:tcPr>
            <w:tcW w:w="2693" w:type="dxa"/>
          </w:tcPr>
          <w:p w:rsidR="00297E68" w:rsidRDefault="00297E68"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Administrador de regiones</w:t>
            </w:r>
          </w:p>
        </w:tc>
        <w:tc>
          <w:tcPr>
            <w:tcW w:w="5103" w:type="dxa"/>
          </w:tcPr>
          <w:p w:rsidR="00297E68" w:rsidRDefault="00297E68"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Le permite al administrador agrupar los sistemas en regiones administrables (además de los bloques)</w:t>
            </w:r>
          </w:p>
        </w:tc>
        <w:tc>
          <w:tcPr>
            <w:tcW w:w="1576" w:type="dxa"/>
          </w:tcPr>
          <w:p w:rsidR="00297E68" w:rsidRDefault="00297E68"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16 horas</w:t>
            </w:r>
          </w:p>
        </w:tc>
      </w:tr>
      <w:tr w:rsidR="00297E68" w:rsidTr="0083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97E68" w:rsidRDefault="00297E68" w:rsidP="00297E68">
            <w:pPr>
              <w:rPr>
                <w:lang w:eastAsia="es-MX"/>
              </w:rPr>
            </w:pPr>
            <w:r>
              <w:rPr>
                <w:lang w:eastAsia="es-MX"/>
              </w:rPr>
              <w:t>5</w:t>
            </w:r>
          </w:p>
        </w:tc>
        <w:tc>
          <w:tcPr>
            <w:tcW w:w="2693" w:type="dxa"/>
          </w:tcPr>
          <w:p w:rsidR="00297E68" w:rsidRDefault="00297E68" w:rsidP="00297E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Intercambio por consumo</w:t>
            </w:r>
          </w:p>
        </w:tc>
        <w:tc>
          <w:tcPr>
            <w:tcW w:w="5103" w:type="dxa"/>
          </w:tcPr>
          <w:p w:rsidR="00297E68" w:rsidRDefault="00297E68" w:rsidP="00297E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Le permite al vendedor realizar consumos de su venta de intercambio a manera de Orden de transmisión Madre.</w:t>
            </w:r>
          </w:p>
        </w:tc>
        <w:tc>
          <w:tcPr>
            <w:tcW w:w="1576" w:type="dxa"/>
          </w:tcPr>
          <w:p w:rsidR="00297E68" w:rsidRDefault="00297E68" w:rsidP="00297E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24 horas</w:t>
            </w:r>
          </w:p>
        </w:tc>
      </w:tr>
      <w:tr w:rsidR="00297E68" w:rsidTr="00832A05">
        <w:tc>
          <w:tcPr>
            <w:cnfStyle w:val="001000000000" w:firstRow="0" w:lastRow="0" w:firstColumn="1" w:lastColumn="0" w:oddVBand="0" w:evenVBand="0" w:oddHBand="0" w:evenHBand="0" w:firstRowFirstColumn="0" w:firstRowLastColumn="0" w:lastRowFirstColumn="0" w:lastRowLastColumn="0"/>
            <w:tcW w:w="704" w:type="dxa"/>
          </w:tcPr>
          <w:p w:rsidR="00297E68" w:rsidRDefault="00297E68" w:rsidP="00297E68">
            <w:pPr>
              <w:rPr>
                <w:lang w:eastAsia="es-MX"/>
              </w:rPr>
            </w:pPr>
            <w:r>
              <w:rPr>
                <w:lang w:eastAsia="es-MX"/>
              </w:rPr>
              <w:t>6</w:t>
            </w:r>
          </w:p>
        </w:tc>
        <w:tc>
          <w:tcPr>
            <w:tcW w:w="2693" w:type="dxa"/>
          </w:tcPr>
          <w:p w:rsidR="00297E68" w:rsidRDefault="00297E68"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Cambio de Pautado</w:t>
            </w:r>
          </w:p>
        </w:tc>
        <w:tc>
          <w:tcPr>
            <w:tcW w:w="5103" w:type="dxa"/>
          </w:tcPr>
          <w:p w:rsidR="00297E68" w:rsidRDefault="00297E68"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 cambió la distribución  de elementos y controles</w:t>
            </w:r>
          </w:p>
        </w:tc>
        <w:tc>
          <w:tcPr>
            <w:tcW w:w="1576" w:type="dxa"/>
          </w:tcPr>
          <w:p w:rsidR="00297E68" w:rsidRDefault="00297E68"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120 horas</w:t>
            </w:r>
          </w:p>
        </w:tc>
      </w:tr>
      <w:tr w:rsidR="00F749D2" w:rsidTr="0083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749D2" w:rsidRDefault="00F749D2" w:rsidP="00297E68">
            <w:pPr>
              <w:rPr>
                <w:lang w:eastAsia="es-MX"/>
              </w:rPr>
            </w:pPr>
            <w:r>
              <w:rPr>
                <w:lang w:eastAsia="es-MX"/>
              </w:rPr>
              <w:t>7</w:t>
            </w:r>
          </w:p>
        </w:tc>
        <w:tc>
          <w:tcPr>
            <w:tcW w:w="2693" w:type="dxa"/>
          </w:tcPr>
          <w:p w:rsidR="00F749D2" w:rsidRDefault="00F749D2" w:rsidP="00297E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Módulos afectados por cambio de pautado</w:t>
            </w:r>
          </w:p>
        </w:tc>
        <w:tc>
          <w:tcPr>
            <w:tcW w:w="5103" w:type="dxa"/>
          </w:tcPr>
          <w:p w:rsidR="00F749D2" w:rsidRPr="00F749D2" w:rsidRDefault="00F749D2" w:rsidP="00F749D2">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lang w:eastAsia="es-MX"/>
              </w:rPr>
            </w:pPr>
            <w:r w:rsidRPr="00F749D2">
              <w:rPr>
                <w:sz w:val="20"/>
                <w:lang w:eastAsia="es-MX"/>
              </w:rPr>
              <w:t>Eventos especiales</w:t>
            </w:r>
          </w:p>
          <w:p w:rsidR="00F749D2" w:rsidRPr="00F749D2" w:rsidRDefault="00F749D2" w:rsidP="00F749D2">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lang w:eastAsia="es-MX"/>
              </w:rPr>
            </w:pPr>
            <w:r w:rsidRPr="00F749D2">
              <w:rPr>
                <w:sz w:val="20"/>
                <w:lang w:eastAsia="es-MX"/>
              </w:rPr>
              <w:t>Paquetes</w:t>
            </w:r>
          </w:p>
          <w:p w:rsidR="00F749D2" w:rsidRDefault="00F749D2" w:rsidP="00F749D2">
            <w:pPr>
              <w:ind w:left="360"/>
              <w:cnfStyle w:val="000000100000" w:firstRow="0" w:lastRow="0" w:firstColumn="0" w:lastColumn="0" w:oddVBand="0" w:evenVBand="0" w:oddHBand="1" w:evenHBand="0" w:firstRowFirstColumn="0" w:firstRowLastColumn="0" w:lastRowFirstColumn="0" w:lastRowLastColumn="0"/>
              <w:rPr>
                <w:lang w:eastAsia="es-MX"/>
              </w:rPr>
            </w:pPr>
          </w:p>
        </w:tc>
        <w:tc>
          <w:tcPr>
            <w:tcW w:w="1576" w:type="dxa"/>
          </w:tcPr>
          <w:p w:rsidR="00F749D2" w:rsidRDefault="00F749D2" w:rsidP="00297E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80 horas</w:t>
            </w:r>
          </w:p>
        </w:tc>
      </w:tr>
      <w:tr w:rsidR="00F749D2" w:rsidTr="00832A05">
        <w:tc>
          <w:tcPr>
            <w:cnfStyle w:val="001000000000" w:firstRow="0" w:lastRow="0" w:firstColumn="1" w:lastColumn="0" w:oddVBand="0" w:evenVBand="0" w:oddHBand="0" w:evenHBand="0" w:firstRowFirstColumn="0" w:firstRowLastColumn="0" w:lastRowFirstColumn="0" w:lastRowLastColumn="0"/>
            <w:tcW w:w="704" w:type="dxa"/>
          </w:tcPr>
          <w:p w:rsidR="00F749D2" w:rsidRDefault="00F749D2" w:rsidP="00297E68">
            <w:pPr>
              <w:rPr>
                <w:lang w:eastAsia="es-MX"/>
              </w:rPr>
            </w:pPr>
            <w:r>
              <w:rPr>
                <w:lang w:eastAsia="es-MX"/>
              </w:rPr>
              <w:t>8</w:t>
            </w:r>
          </w:p>
        </w:tc>
        <w:tc>
          <w:tcPr>
            <w:tcW w:w="2693" w:type="dxa"/>
          </w:tcPr>
          <w:p w:rsidR="00F749D2" w:rsidRDefault="00F749D2"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Gestor de canales sin pautas</w:t>
            </w:r>
          </w:p>
        </w:tc>
        <w:tc>
          <w:tcPr>
            <w:tcW w:w="5103" w:type="dxa"/>
          </w:tcPr>
          <w:p w:rsidR="00F749D2" w:rsidRPr="00F749D2" w:rsidRDefault="00F749D2" w:rsidP="00F749D2">
            <w:pPr>
              <w:cnfStyle w:val="000000000000" w:firstRow="0" w:lastRow="0" w:firstColumn="0" w:lastColumn="0" w:oddVBand="0" w:evenVBand="0" w:oddHBand="0" w:evenHBand="0" w:firstRowFirstColumn="0" w:firstRowLastColumn="0" w:lastRowFirstColumn="0" w:lastRowLastColumn="0"/>
              <w:rPr>
                <w:sz w:val="20"/>
                <w:lang w:eastAsia="es-MX"/>
              </w:rPr>
            </w:pPr>
            <w:r w:rsidRPr="00F749D2">
              <w:rPr>
                <w:lang w:eastAsia="es-MX"/>
              </w:rPr>
              <w:t>Hay canales en donde solo se pauta programación interna, para esto es necesario crear un gestor, es decir, que el administrador agregue y elimine los canales.</w:t>
            </w:r>
          </w:p>
        </w:tc>
        <w:tc>
          <w:tcPr>
            <w:tcW w:w="1576" w:type="dxa"/>
          </w:tcPr>
          <w:p w:rsidR="00F749D2" w:rsidRDefault="00F749D2" w:rsidP="00297E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32 horas</w:t>
            </w:r>
          </w:p>
        </w:tc>
      </w:tr>
      <w:tr w:rsidR="00F749D2" w:rsidRPr="00F749D2" w:rsidTr="0083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749D2" w:rsidRDefault="00F749D2" w:rsidP="00297E68">
            <w:pPr>
              <w:rPr>
                <w:lang w:eastAsia="es-MX"/>
              </w:rPr>
            </w:pPr>
          </w:p>
        </w:tc>
        <w:tc>
          <w:tcPr>
            <w:tcW w:w="2693" w:type="dxa"/>
          </w:tcPr>
          <w:p w:rsidR="00F749D2" w:rsidRDefault="00F749D2" w:rsidP="00297E68">
            <w:pPr>
              <w:cnfStyle w:val="000000100000" w:firstRow="0" w:lastRow="0" w:firstColumn="0" w:lastColumn="0" w:oddVBand="0" w:evenVBand="0" w:oddHBand="1" w:evenHBand="0" w:firstRowFirstColumn="0" w:firstRowLastColumn="0" w:lastRowFirstColumn="0" w:lastRowLastColumn="0"/>
              <w:rPr>
                <w:lang w:eastAsia="es-MX"/>
              </w:rPr>
            </w:pPr>
          </w:p>
        </w:tc>
        <w:tc>
          <w:tcPr>
            <w:tcW w:w="5103" w:type="dxa"/>
          </w:tcPr>
          <w:p w:rsidR="00F749D2" w:rsidRPr="00F749D2" w:rsidRDefault="00F749D2" w:rsidP="00297E68">
            <w:pPr>
              <w:cnfStyle w:val="000000100000" w:firstRow="0" w:lastRow="0" w:firstColumn="0" w:lastColumn="0" w:oddVBand="0" w:evenVBand="0" w:oddHBand="1" w:evenHBand="0" w:firstRowFirstColumn="0" w:firstRowLastColumn="0" w:lastRowFirstColumn="0" w:lastRowLastColumn="0"/>
              <w:rPr>
                <w:b/>
                <w:lang w:eastAsia="es-MX"/>
              </w:rPr>
            </w:pPr>
            <w:r w:rsidRPr="00F749D2">
              <w:rPr>
                <w:b/>
                <w:lang w:eastAsia="es-MX"/>
              </w:rPr>
              <w:t>Total</w:t>
            </w:r>
          </w:p>
        </w:tc>
        <w:tc>
          <w:tcPr>
            <w:tcW w:w="1576" w:type="dxa"/>
          </w:tcPr>
          <w:p w:rsidR="00F749D2" w:rsidRPr="00F749D2" w:rsidRDefault="00F749D2" w:rsidP="00297E68">
            <w:pPr>
              <w:cnfStyle w:val="000000100000" w:firstRow="0" w:lastRow="0" w:firstColumn="0" w:lastColumn="0" w:oddVBand="0" w:evenVBand="0" w:oddHBand="1" w:evenHBand="0" w:firstRowFirstColumn="0" w:firstRowLastColumn="0" w:lastRowFirstColumn="0" w:lastRowLastColumn="0"/>
              <w:rPr>
                <w:b/>
                <w:lang w:eastAsia="es-MX"/>
              </w:rPr>
            </w:pPr>
            <w:r>
              <w:rPr>
                <w:b/>
                <w:lang w:eastAsia="es-MX"/>
              </w:rPr>
              <w:t>352 horas</w:t>
            </w:r>
            <w:r w:rsidR="009D4C17">
              <w:rPr>
                <w:b/>
                <w:lang w:eastAsia="es-MX"/>
              </w:rPr>
              <w:t>/ 8.5 semanas</w:t>
            </w:r>
          </w:p>
        </w:tc>
      </w:tr>
    </w:tbl>
    <w:p w:rsidR="00194BDE" w:rsidRDefault="00194BDE" w:rsidP="00194BDE">
      <w:pPr>
        <w:rPr>
          <w:lang w:eastAsia="es-MX"/>
        </w:rPr>
      </w:pPr>
    </w:p>
    <w:p w:rsidR="00F749D2" w:rsidRDefault="00F749D2" w:rsidP="00F749D2">
      <w:pPr>
        <w:pStyle w:val="Ttulo1"/>
        <w:rPr>
          <w:sz w:val="28"/>
          <w:lang w:eastAsia="es-MX"/>
        </w:rPr>
      </w:pPr>
      <w:bookmarkStart w:id="6" w:name="_Toc432408660"/>
      <w:r>
        <w:rPr>
          <w:sz w:val="28"/>
          <w:lang w:eastAsia="es-MX"/>
        </w:rPr>
        <w:t>Solicitudes fuera del alcance</w:t>
      </w:r>
      <w:bookmarkEnd w:id="6"/>
    </w:p>
    <w:p w:rsidR="009D4C17" w:rsidRPr="009D4C17" w:rsidRDefault="009D4C17" w:rsidP="009D4C17">
      <w:pPr>
        <w:rPr>
          <w:lang w:eastAsia="es-MX"/>
        </w:rPr>
      </w:pPr>
    </w:p>
    <w:p w:rsidR="00F749D2" w:rsidRPr="009D4C17" w:rsidRDefault="00F749D2" w:rsidP="009D4C17">
      <w:pPr>
        <w:spacing w:line="360" w:lineRule="auto"/>
        <w:jc w:val="both"/>
        <w:rPr>
          <w:sz w:val="24"/>
          <w:lang w:eastAsia="es-MX"/>
        </w:rPr>
      </w:pPr>
      <w:r w:rsidRPr="009D4C17">
        <w:rPr>
          <w:sz w:val="24"/>
          <w:lang w:eastAsia="es-MX"/>
        </w:rPr>
        <w:t xml:space="preserve">En la última revisión del proyecto se solicitó de generarán listas de precios, actualmente existe un administrador de productos, el cual establece los precios en función de distintas variables, para crear listas de precios sería necesario crear N catálogos agrupados así como la función de asignar lista de precios a los clientes, esta actividad es compleja, ya que afecta módulos ya conclusos y complejos tal como el sistema de prioridades, Duxstar acepto que si este desarrollo tomaba menos de 100 horas lo </w:t>
      </w:r>
      <w:r w:rsidRPr="009D4C17">
        <w:rPr>
          <w:sz w:val="24"/>
          <w:lang w:eastAsia="es-MX"/>
        </w:rPr>
        <w:lastRenderedPageBreak/>
        <w:t xml:space="preserve">haría sin costo adicional, sin embargo 100 son insuficientes, </w:t>
      </w:r>
      <w:r w:rsidR="009D4C17" w:rsidRPr="009D4C17">
        <w:rPr>
          <w:sz w:val="24"/>
          <w:lang w:eastAsia="es-MX"/>
        </w:rPr>
        <w:t xml:space="preserve">el tiempo a invertir en este desarrollo sería de 160 horas desarrollo + 24 pruebas. </w:t>
      </w:r>
    </w:p>
    <w:p w:rsidR="00194BDE" w:rsidRPr="008B2954" w:rsidRDefault="00194BDE" w:rsidP="008B2954">
      <w:pPr>
        <w:rPr>
          <w:lang w:eastAsia="es-MX"/>
        </w:rPr>
      </w:pPr>
    </w:p>
    <w:p w:rsidR="007F33C1" w:rsidRDefault="007F33C1" w:rsidP="007F33C1">
      <w:pPr>
        <w:pStyle w:val="Ttulo2"/>
        <w:rPr>
          <w:sz w:val="28"/>
          <w:lang w:eastAsia="es-MX"/>
        </w:rPr>
      </w:pPr>
      <w:bookmarkStart w:id="7" w:name="_Toc432408661"/>
      <w:r>
        <w:rPr>
          <w:sz w:val="28"/>
          <w:lang w:eastAsia="es-MX"/>
        </w:rPr>
        <w:t>Firmas</w:t>
      </w:r>
      <w:bookmarkEnd w:id="7"/>
    </w:p>
    <w:p w:rsidR="007F33C1" w:rsidRDefault="007F33C1" w:rsidP="007F33C1">
      <w:pPr>
        <w:rPr>
          <w:lang w:eastAsia="es-MX"/>
        </w:rPr>
      </w:pPr>
    </w:p>
    <w:p w:rsidR="007F33C1" w:rsidRDefault="007F33C1" w:rsidP="007F33C1">
      <w:pPr>
        <w:rPr>
          <w:lang w:eastAsia="es-MX"/>
        </w:rPr>
      </w:pPr>
    </w:p>
    <w:p w:rsidR="007F33C1" w:rsidRDefault="007F33C1" w:rsidP="007F33C1">
      <w:pPr>
        <w:rPr>
          <w:lang w:eastAsia="es-MX"/>
        </w:rPr>
      </w:pPr>
    </w:p>
    <w:p w:rsidR="007F33C1" w:rsidRDefault="007F33C1" w:rsidP="007F33C1">
      <w:pPr>
        <w:rPr>
          <w:lang w:eastAsia="es-MX"/>
        </w:rPr>
      </w:pPr>
    </w:p>
    <w:p w:rsidR="007F33C1" w:rsidRDefault="007F33C1" w:rsidP="007F33C1">
      <w:pPr>
        <w:rPr>
          <w:lang w:eastAsia="es-MX"/>
        </w:rPr>
      </w:pPr>
    </w:p>
    <w:p w:rsidR="007F33C1" w:rsidRPr="007F33C1" w:rsidRDefault="007F33C1" w:rsidP="007F33C1">
      <w:pPr>
        <w:jc w:val="center"/>
        <w:rPr>
          <w:lang w:eastAsia="es-MX"/>
        </w:rPr>
      </w:pPr>
      <w:r>
        <w:rPr>
          <w:lang w:eastAsia="es-MX"/>
        </w:rPr>
        <w:t>__________________________________                             __________________________________</w:t>
      </w:r>
    </w:p>
    <w:p w:rsidR="007F33C1" w:rsidRDefault="007F33C1" w:rsidP="007F33C1">
      <w:pPr>
        <w:spacing w:line="360" w:lineRule="auto"/>
        <w:jc w:val="both"/>
        <w:rPr>
          <w:rFonts w:asciiTheme="majorHAnsi" w:hAnsiTheme="majorHAnsi"/>
          <w:sz w:val="24"/>
          <w:lang w:eastAsia="es-MX"/>
        </w:rPr>
      </w:pPr>
      <w:r>
        <w:rPr>
          <w:rFonts w:asciiTheme="majorHAnsi" w:hAnsiTheme="majorHAnsi"/>
          <w:sz w:val="24"/>
          <w:lang w:eastAsia="es-MX"/>
        </w:rPr>
        <w:tab/>
        <w:t xml:space="preserve">                        Cliente                                                                           </w:t>
      </w:r>
      <w:r w:rsidR="009D4C17">
        <w:rPr>
          <w:rFonts w:asciiTheme="majorHAnsi" w:hAnsiTheme="majorHAnsi"/>
          <w:sz w:val="24"/>
          <w:lang w:eastAsia="es-MX"/>
        </w:rPr>
        <w:t>Alejandra Castellanos</w:t>
      </w:r>
    </w:p>
    <w:p w:rsidR="007F33C1" w:rsidRDefault="007F33C1" w:rsidP="007F33C1">
      <w:pPr>
        <w:spacing w:line="360" w:lineRule="auto"/>
        <w:jc w:val="both"/>
        <w:rPr>
          <w:rFonts w:asciiTheme="majorHAnsi" w:hAnsiTheme="majorHAnsi"/>
          <w:sz w:val="24"/>
          <w:lang w:eastAsia="es-MX"/>
        </w:rPr>
      </w:pPr>
    </w:p>
    <w:p w:rsidR="007F33C1" w:rsidRDefault="007F33C1" w:rsidP="007F33C1">
      <w:pPr>
        <w:spacing w:line="360" w:lineRule="auto"/>
        <w:jc w:val="both"/>
        <w:rPr>
          <w:rFonts w:asciiTheme="majorHAnsi" w:hAnsiTheme="majorHAnsi"/>
          <w:sz w:val="24"/>
          <w:lang w:eastAsia="es-MX"/>
        </w:rPr>
      </w:pPr>
    </w:p>
    <w:p w:rsidR="007F33C1" w:rsidRDefault="007F33C1" w:rsidP="007F33C1">
      <w:pPr>
        <w:spacing w:line="360" w:lineRule="auto"/>
        <w:jc w:val="both"/>
        <w:rPr>
          <w:rFonts w:asciiTheme="majorHAnsi" w:hAnsiTheme="majorHAnsi"/>
          <w:sz w:val="24"/>
          <w:lang w:eastAsia="es-MX"/>
        </w:rPr>
      </w:pPr>
    </w:p>
    <w:p w:rsidR="007F33C1" w:rsidRPr="007F33C1" w:rsidRDefault="007F33C1" w:rsidP="007F33C1">
      <w:pPr>
        <w:spacing w:line="360" w:lineRule="auto"/>
        <w:jc w:val="both"/>
        <w:rPr>
          <w:rFonts w:asciiTheme="majorHAnsi" w:hAnsiTheme="majorHAnsi"/>
          <w:sz w:val="24"/>
          <w:lang w:eastAsia="es-MX"/>
        </w:rPr>
      </w:pPr>
    </w:p>
    <w:sectPr w:rsidR="007F33C1" w:rsidRPr="007F33C1" w:rsidSect="000443E5">
      <w:headerReference w:type="default" r:id="rId8"/>
      <w:pgSz w:w="12240" w:h="15840"/>
      <w:pgMar w:top="2552"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F6D" w:rsidRDefault="008A3F6D" w:rsidP="00884CDF">
      <w:pPr>
        <w:spacing w:after="0" w:line="240" w:lineRule="auto"/>
      </w:pPr>
      <w:r>
        <w:separator/>
      </w:r>
    </w:p>
  </w:endnote>
  <w:endnote w:type="continuationSeparator" w:id="0">
    <w:p w:rsidR="008A3F6D" w:rsidRDefault="008A3F6D"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F6D" w:rsidRDefault="008A3F6D" w:rsidP="00884CDF">
      <w:pPr>
        <w:spacing w:after="0" w:line="240" w:lineRule="auto"/>
      </w:pPr>
      <w:r>
        <w:separator/>
      </w:r>
    </w:p>
  </w:footnote>
  <w:footnote w:type="continuationSeparator" w:id="0">
    <w:p w:rsidR="008A3F6D" w:rsidRDefault="008A3F6D"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CDF" w:rsidRDefault="00B67334">
    <w:pPr>
      <w:pStyle w:val="Encabezado"/>
    </w:pPr>
    <w:r>
      <w:rPr>
        <w:noProof/>
        <w:lang w:eastAsia="es-MX"/>
      </w:rPr>
      <w:drawing>
        <wp:anchor distT="0" distB="0" distL="114300" distR="114300" simplePos="0" relativeHeight="251658240" behindDoc="1" locked="0" layoutInCell="1" allowOverlap="1">
          <wp:simplePos x="0" y="0"/>
          <wp:positionH relativeFrom="page">
            <wp:posOffset>0</wp:posOffset>
          </wp:positionH>
          <wp:positionV relativeFrom="paragraph">
            <wp:posOffset>-445135</wp:posOffset>
          </wp:positionV>
          <wp:extent cx="7785253" cy="1419367"/>
          <wp:effectExtent l="0" t="0" r="635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5253" cy="14193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C3EFB"/>
    <w:multiLevelType w:val="hybridMultilevel"/>
    <w:tmpl w:val="E5AA68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D9C44A4"/>
    <w:multiLevelType w:val="hybridMultilevel"/>
    <w:tmpl w:val="005E5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194FD3"/>
    <w:multiLevelType w:val="hybridMultilevel"/>
    <w:tmpl w:val="884EAB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2D"/>
    <w:rsid w:val="000443E5"/>
    <w:rsid w:val="00113DFC"/>
    <w:rsid w:val="00132864"/>
    <w:rsid w:val="00153D73"/>
    <w:rsid w:val="00170F60"/>
    <w:rsid w:val="00194BDE"/>
    <w:rsid w:val="001C3F1E"/>
    <w:rsid w:val="002026A1"/>
    <w:rsid w:val="00211AA9"/>
    <w:rsid w:val="00297E68"/>
    <w:rsid w:val="002B1C32"/>
    <w:rsid w:val="00397C3C"/>
    <w:rsid w:val="004B4A84"/>
    <w:rsid w:val="005E7FF1"/>
    <w:rsid w:val="006860EC"/>
    <w:rsid w:val="006E706D"/>
    <w:rsid w:val="00796A81"/>
    <w:rsid w:val="007F33C1"/>
    <w:rsid w:val="00832A05"/>
    <w:rsid w:val="00884CDF"/>
    <w:rsid w:val="008A3F6D"/>
    <w:rsid w:val="008B2954"/>
    <w:rsid w:val="009D4C17"/>
    <w:rsid w:val="00A46202"/>
    <w:rsid w:val="00B47F4F"/>
    <w:rsid w:val="00B67334"/>
    <w:rsid w:val="00B841FD"/>
    <w:rsid w:val="00BE76D2"/>
    <w:rsid w:val="00C25F2D"/>
    <w:rsid w:val="00C571FD"/>
    <w:rsid w:val="00DE4B9D"/>
    <w:rsid w:val="00DE4FD9"/>
    <w:rsid w:val="00E122BC"/>
    <w:rsid w:val="00F749D2"/>
    <w:rsid w:val="00FA1C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C9EC35-D36A-4379-B39D-591D5036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5F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7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character" w:customStyle="1" w:styleId="Ttulo1Car">
    <w:name w:val="Título 1 Car"/>
    <w:basedOn w:val="Fuentedeprrafopredeter"/>
    <w:link w:val="Ttulo1"/>
    <w:uiPriority w:val="9"/>
    <w:rsid w:val="00C25F2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2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C25F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Ttulo2Car">
    <w:name w:val="Título 2 Car"/>
    <w:basedOn w:val="Fuentedeprrafopredeter"/>
    <w:link w:val="Ttulo2"/>
    <w:uiPriority w:val="9"/>
    <w:rsid w:val="00397C3C"/>
    <w:rPr>
      <w:rFonts w:asciiTheme="majorHAnsi" w:eastAsiaTheme="majorEastAsia" w:hAnsiTheme="majorHAnsi" w:cstheme="majorBidi"/>
      <w:color w:val="2E74B5" w:themeColor="accent1" w:themeShade="BF"/>
      <w:sz w:val="26"/>
      <w:szCs w:val="26"/>
    </w:rPr>
  </w:style>
  <w:style w:type="table" w:styleId="Tabladecuadrcula4-nfasis1">
    <w:name w:val="Grid Table 4 Accent 1"/>
    <w:basedOn w:val="Tablanormal"/>
    <w:uiPriority w:val="49"/>
    <w:rsid w:val="00211A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211AA9"/>
    <w:pPr>
      <w:spacing w:after="0" w:line="240" w:lineRule="auto"/>
      <w:ind w:left="708"/>
    </w:pPr>
    <w:rPr>
      <w:rFonts w:ascii="Arial" w:eastAsia="Times New Roman" w:hAnsi="Arial" w:cs="Times New Roman"/>
      <w:szCs w:val="20"/>
      <w:lang w:val="es-ES_tradnl" w:bidi="he-IL"/>
    </w:rPr>
  </w:style>
  <w:style w:type="paragraph" w:styleId="TtulodeTDC">
    <w:name w:val="TOC Heading"/>
    <w:basedOn w:val="Ttulo1"/>
    <w:next w:val="Normal"/>
    <w:uiPriority w:val="39"/>
    <w:unhideWhenUsed/>
    <w:qFormat/>
    <w:rsid w:val="007F33C1"/>
    <w:pPr>
      <w:outlineLvl w:val="9"/>
    </w:pPr>
    <w:rPr>
      <w:lang w:eastAsia="es-MX"/>
    </w:rPr>
  </w:style>
  <w:style w:type="paragraph" w:styleId="TDC1">
    <w:name w:val="toc 1"/>
    <w:basedOn w:val="Normal"/>
    <w:next w:val="Normal"/>
    <w:autoRedefine/>
    <w:uiPriority w:val="39"/>
    <w:unhideWhenUsed/>
    <w:rsid w:val="007F33C1"/>
    <w:pPr>
      <w:spacing w:after="100"/>
    </w:pPr>
  </w:style>
  <w:style w:type="paragraph" w:styleId="TDC2">
    <w:name w:val="toc 2"/>
    <w:basedOn w:val="Normal"/>
    <w:next w:val="Normal"/>
    <w:autoRedefine/>
    <w:uiPriority w:val="39"/>
    <w:unhideWhenUsed/>
    <w:rsid w:val="007F33C1"/>
    <w:pPr>
      <w:spacing w:after="100"/>
      <w:ind w:left="220"/>
    </w:pPr>
  </w:style>
  <w:style w:type="character" w:styleId="Hipervnculo">
    <w:name w:val="Hyperlink"/>
    <w:basedOn w:val="Fuentedeprrafopredeter"/>
    <w:uiPriority w:val="99"/>
    <w:unhideWhenUsed/>
    <w:rsid w:val="007F33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ios\Documents\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3E122-5058-4095-894A-50BACDA0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165</TotalTime>
  <Pages>1</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Connie Larios</dc:creator>
  <cp:keywords/>
  <dc:description/>
  <cp:lastModifiedBy>Connie Larios</cp:lastModifiedBy>
  <cp:revision>3</cp:revision>
  <cp:lastPrinted>2015-10-12T15:22:00Z</cp:lastPrinted>
  <dcterms:created xsi:type="dcterms:W3CDTF">2015-08-03T16:03:00Z</dcterms:created>
  <dcterms:modified xsi:type="dcterms:W3CDTF">2015-10-12T15:24:00Z</dcterms:modified>
</cp:coreProperties>
</file>