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77777777" w:rsidR="00F678FF" w:rsidRPr="00F31F26" w:rsidRDefault="00F678FF" w:rsidP="00872A48">
      <w:pPr>
        <w:pStyle w:val="Ttulo1"/>
        <w:rPr>
          <w:sz w:val="36"/>
          <w:lang w:val="es-MX"/>
        </w:rPr>
      </w:pPr>
      <w:r w:rsidRPr="00F31F26">
        <w:rPr>
          <w:sz w:val="36"/>
          <w:lang w:val="es-MX"/>
        </w:rPr>
        <w:t>Producto Ban</w:t>
      </w:r>
      <w:r w:rsidR="00D931D2" w:rsidRPr="00F31F26">
        <w:rPr>
          <w:sz w:val="36"/>
          <w:lang w:val="es-MX"/>
        </w:rPr>
        <w:t>n</w:t>
      </w:r>
      <w:r w:rsidRPr="00F31F26">
        <w:rPr>
          <w:sz w:val="36"/>
          <w:lang w:val="es-MX"/>
        </w:rPr>
        <w:t>er</w:t>
      </w:r>
    </w:p>
    <w:p w14:paraId="301B261F" w14:textId="77777777" w:rsidR="00F678FF" w:rsidRDefault="00F678FF" w:rsidP="00872A48">
      <w:pPr>
        <w:rPr>
          <w:rStyle w:val="nfasisintenso"/>
          <w:sz w:val="32"/>
        </w:rPr>
      </w:pPr>
    </w:p>
    <w:p w14:paraId="1C922EFB" w14:textId="77777777" w:rsidR="00872A48" w:rsidRDefault="00872A48" w:rsidP="00872A48">
      <w:pPr>
        <w:rPr>
          <w:rStyle w:val="nfasisintenso"/>
          <w:i w:val="0"/>
          <w:sz w:val="32"/>
        </w:rPr>
      </w:pPr>
      <w:r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872A48" w:rsidRDefault="00872A48" w:rsidP="00872A48">
      <w:pPr>
        <w:rPr>
          <w:rStyle w:val="nfasisintenso"/>
          <w:i w:val="0"/>
          <w:sz w:val="32"/>
        </w:rPr>
      </w:pPr>
    </w:p>
    <w:p w14:paraId="1F73FEC2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 tabaco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400125BA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Alcohol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071134D4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Sexo explícito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3A245DD7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esoterismo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2030DD1F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No se permitirá a la competencia de Megacable anunciarse en los sitios web de la empresa.</w:t>
      </w:r>
    </w:p>
    <w:p w14:paraId="0D9FA3D7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se pueden vender videos</w:t>
      </w:r>
      <w:r>
        <w:rPr>
          <w:b/>
          <w:bCs/>
          <w:iCs/>
          <w:lang w:val="es-MX"/>
        </w:rPr>
        <w:t>.</w:t>
      </w:r>
    </w:p>
    <w:p w14:paraId="405D1DB6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Solo se anunciará política de acuerdo a los lineamientos de ley</w:t>
      </w:r>
      <w:r w:rsidRPr="00872A48">
        <w:rPr>
          <w:b/>
          <w:bCs/>
          <w:iCs/>
          <w:lang w:val="es-MX"/>
        </w:rPr>
        <w:t>.</w:t>
      </w:r>
    </w:p>
    <w:p w14:paraId="4F49A835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Continuidad es la única que puede solicitar la transmisión del Banner.</w:t>
      </w:r>
    </w:p>
    <w:p w14:paraId="7BAD1490" w14:textId="77777777" w:rsidR="00872A48" w:rsidRPr="00872A48" w:rsidRDefault="00872A48" w:rsidP="00872A48">
      <w:pPr>
        <w:pStyle w:val="Ttulo1"/>
        <w:rPr>
          <w:lang w:val="es-MX"/>
        </w:rPr>
      </w:pPr>
      <w:r>
        <w:rPr>
          <w:lang w:val="es-MX"/>
        </w:rPr>
        <w:t>Casos que si se pueden transmitir</w:t>
      </w:r>
    </w:p>
    <w:p w14:paraId="0171F356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 xml:space="preserve">Si </w:t>
      </w:r>
      <w:r>
        <w:rPr>
          <w:b/>
          <w:bCs/>
          <w:iCs/>
          <w:lang w:val="es-MX"/>
        </w:rPr>
        <w:t>se puede transmitir publicidad referente a política bajo condiciones de ley.</w:t>
      </w:r>
    </w:p>
    <w:p w14:paraId="228D3F2C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Se establecerá una cantidad limitada de espacios en cada Banner, lo que definirá el inventario disponible a venta.</w:t>
      </w:r>
    </w:p>
    <w:p w14:paraId="1FBD33DB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 xml:space="preserve">Si se pueden vender </w:t>
      </w:r>
      <w:r>
        <w:rPr>
          <w:b/>
          <w:bCs/>
          <w:iCs/>
          <w:lang w:val="es-MX"/>
        </w:rPr>
        <w:t>todos los espacios de un banner a un mismo cliente.</w:t>
      </w:r>
    </w:p>
    <w:p w14:paraId="5F47A18A" w14:textId="27A38D9D" w:rsidR="00872A48" w:rsidRDefault="006D178B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1B5E76">
        <w:rPr>
          <w:b/>
          <w:bCs/>
          <w:iCs/>
          <w:lang w:val="es-MX"/>
        </w:rPr>
        <w:t>Si se puede vender imágenes con movimientos</w:t>
      </w:r>
      <w:r w:rsidR="002948F9">
        <w:rPr>
          <w:b/>
          <w:bCs/>
          <w:iCs/>
          <w:lang w:val="es-MX"/>
        </w:rPr>
        <w:t xml:space="preserve"> </w:t>
      </w:r>
      <w:r w:rsidRPr="001B5E76">
        <w:rPr>
          <w:b/>
          <w:bCs/>
          <w:iCs/>
          <w:lang w:val="es-MX"/>
        </w:rPr>
        <w:t>(formato .gif).</w:t>
      </w:r>
    </w:p>
    <w:p w14:paraId="0A57DAF7" w14:textId="77777777" w:rsidR="002948F9" w:rsidRDefault="002948F9" w:rsidP="002948F9">
      <w:pPr>
        <w:rPr>
          <w:b/>
          <w:bCs/>
          <w:iCs/>
          <w:lang w:val="es-MX"/>
        </w:rPr>
      </w:pPr>
    </w:p>
    <w:p w14:paraId="4BCDF61D" w14:textId="77D6E68E" w:rsidR="002948F9" w:rsidRPr="002948F9" w:rsidRDefault="002948F9" w:rsidP="002948F9">
      <w:pPr>
        <w:rPr>
          <w:b/>
          <w:bCs/>
          <w:iCs/>
          <w:lang w:val="es-MX"/>
        </w:rPr>
      </w:pPr>
      <w:bookmarkStart w:id="0" w:name="_GoBack"/>
      <w:bookmarkEnd w:id="0"/>
      <w:r>
        <w:rPr>
          <w:b/>
          <w:bCs/>
          <w:iCs/>
          <w:lang w:val="es-MX"/>
        </w:rPr>
        <w:t>Las siguientes dos reglas se contradicen, es porque aún falta que Alejandro Tanaka decida cual es correcta, para que quede firmado el presente documento por favor indique cual es correcta.</w:t>
      </w:r>
    </w:p>
    <w:p w14:paraId="60F16459" w14:textId="6075762B" w:rsidR="002948F9" w:rsidRDefault="002948F9" w:rsidP="002948F9">
      <w:pPr>
        <w:pStyle w:val="Prrafodelista"/>
        <w:numPr>
          <w:ilvl w:val="0"/>
          <w:numId w:val="5"/>
        </w:numPr>
        <w:rPr>
          <w:b/>
          <w:bCs/>
          <w:iCs/>
          <w:color w:val="FF0000"/>
          <w:lang w:val="es-MX"/>
        </w:rPr>
      </w:pPr>
      <w:r w:rsidRPr="001B5E76">
        <w:rPr>
          <w:b/>
          <w:bCs/>
          <w:iCs/>
          <w:color w:val="FF0000"/>
          <w:lang w:val="es-MX"/>
        </w:rPr>
        <w:t>Si se puede anunciar competencia de marcas en la misma web</w:t>
      </w:r>
    </w:p>
    <w:p w14:paraId="1543426A" w14:textId="50579A79" w:rsidR="002948F9" w:rsidRPr="001B5E76" w:rsidRDefault="002948F9" w:rsidP="002948F9">
      <w:pPr>
        <w:pStyle w:val="Prrafodelista"/>
        <w:numPr>
          <w:ilvl w:val="0"/>
          <w:numId w:val="5"/>
        </w:numPr>
        <w:rPr>
          <w:b/>
          <w:bCs/>
          <w:iCs/>
          <w:color w:val="FF0000"/>
          <w:lang w:val="es-MX"/>
        </w:rPr>
      </w:pPr>
      <w:r>
        <w:rPr>
          <w:b/>
          <w:bCs/>
          <w:iCs/>
          <w:color w:val="FF0000"/>
          <w:lang w:val="es-MX"/>
        </w:rPr>
        <w:t>No se puede anunciar competencia de marcas en la misma web</w:t>
      </w:r>
    </w:p>
    <w:p w14:paraId="1370B8AD" w14:textId="77777777" w:rsidR="001B5E76" w:rsidRPr="001B5E76" w:rsidRDefault="001B5E76" w:rsidP="001B5E76">
      <w:pPr>
        <w:pStyle w:val="Prrafodelista"/>
        <w:rPr>
          <w:b/>
          <w:bCs/>
          <w:iCs/>
          <w:lang w:val="es-MX"/>
        </w:rPr>
      </w:pPr>
    </w:p>
    <w:p w14:paraId="5A0D2557" w14:textId="77777777" w:rsidR="00872A48" w:rsidRPr="00872A48" w:rsidRDefault="00872A48" w:rsidP="00872A48">
      <w:pPr>
        <w:pStyle w:val="Prrafodelista"/>
        <w:rPr>
          <w:b/>
          <w:bCs/>
          <w:iCs/>
          <w:lang w:val="es-MX"/>
        </w:rPr>
      </w:pPr>
    </w:p>
    <w:p w14:paraId="455E5E43" w14:textId="77777777" w:rsidR="00DC7702" w:rsidRPr="00872A48" w:rsidRDefault="00DC7702" w:rsidP="00872A48">
      <w:pPr>
        <w:pStyle w:val="Ttulo1"/>
        <w:rPr>
          <w:lang w:val="es-MX"/>
        </w:rPr>
      </w:pPr>
      <w:r w:rsidRPr="00872A48">
        <w:rPr>
          <w:lang w:val="es-MX"/>
        </w:rPr>
        <w:t>Condiciones para vender un baner</w:t>
      </w:r>
    </w:p>
    <w:p w14:paraId="5052FA25" w14:textId="77777777" w:rsidR="00DC7702" w:rsidRPr="00872A48" w:rsidRDefault="00DC7702" w:rsidP="00872A48">
      <w:pPr>
        <w:pStyle w:val="Prrafodelista"/>
        <w:numPr>
          <w:ilvl w:val="0"/>
          <w:numId w:val="6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Se venden rotativos</w:t>
      </w:r>
    </w:p>
    <w:p w14:paraId="1A533410" w14:textId="77777777" w:rsidR="00DC7702" w:rsidRDefault="00DC7702" w:rsidP="00872A48">
      <w:pPr>
        <w:rPr>
          <w:rStyle w:val="nfasisintenso"/>
          <w:sz w:val="32"/>
        </w:rPr>
      </w:pPr>
    </w:p>
    <w:p w14:paraId="0500FC65" w14:textId="77777777" w:rsidR="00DC7702" w:rsidRPr="00872A48" w:rsidRDefault="00DC7702" w:rsidP="00872A48">
      <w:pPr>
        <w:pStyle w:val="Ttulo1"/>
        <w:rPr>
          <w:lang w:val="es-MX"/>
        </w:rPr>
      </w:pPr>
      <w:r w:rsidRPr="00872A48">
        <w:rPr>
          <w:lang w:val="es-MX"/>
        </w:rPr>
        <w:t>Tiempo de anticipación para transmitir un Baner</w:t>
      </w:r>
    </w:p>
    <w:p w14:paraId="11DF531C" w14:textId="77777777" w:rsidR="00DC7702" w:rsidRPr="00872A48" w:rsidRDefault="00DC7702" w:rsidP="00872A48">
      <w:pPr>
        <w:pStyle w:val="Prrafodelista"/>
        <w:numPr>
          <w:ilvl w:val="0"/>
          <w:numId w:val="6"/>
        </w:numPr>
        <w:rPr>
          <w:b/>
          <w:lang w:val="es-MX"/>
        </w:rPr>
      </w:pPr>
      <w:r w:rsidRPr="00872A48">
        <w:rPr>
          <w:b/>
          <w:lang w:val="es-MX"/>
        </w:rPr>
        <w:t>24 hrs en la operación normal</w:t>
      </w:r>
    </w:p>
    <w:sectPr w:rsidR="00DC7702" w:rsidRPr="00872A48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10541" w14:textId="77777777" w:rsidR="000F4BF3" w:rsidRDefault="000F4BF3" w:rsidP="00F31F26">
      <w:r>
        <w:separator/>
      </w:r>
    </w:p>
  </w:endnote>
  <w:endnote w:type="continuationSeparator" w:id="0">
    <w:p w14:paraId="04F86383" w14:textId="77777777" w:rsidR="000F4BF3" w:rsidRDefault="000F4BF3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0F4BF3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B2872" w14:textId="77777777" w:rsidR="000F4BF3" w:rsidRDefault="000F4BF3" w:rsidP="00F31F26">
      <w:r>
        <w:separator/>
      </w:r>
    </w:p>
  </w:footnote>
  <w:footnote w:type="continuationSeparator" w:id="0">
    <w:p w14:paraId="258881C0" w14:textId="77777777" w:rsidR="000F4BF3" w:rsidRDefault="000F4BF3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0F4BF3"/>
    <w:rsid w:val="001B5E76"/>
    <w:rsid w:val="002948F9"/>
    <w:rsid w:val="003D58C2"/>
    <w:rsid w:val="004B750B"/>
    <w:rsid w:val="006D178B"/>
    <w:rsid w:val="00872A48"/>
    <w:rsid w:val="00D931D2"/>
    <w:rsid w:val="00DC7702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D48B8980-41AC-4D26-84A5-463276D9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6</cp:revision>
  <dcterms:created xsi:type="dcterms:W3CDTF">2015-03-17T18:05:00Z</dcterms:created>
  <dcterms:modified xsi:type="dcterms:W3CDTF">2015-03-26T19:11:00Z</dcterms:modified>
</cp:coreProperties>
</file>