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8287316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5B5068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Viernes 12</w:t>
      </w:r>
      <w:r w:rsidR="00784D42">
        <w:rPr>
          <w:rStyle w:val="nfasisintenso"/>
          <w:lang w:val="es-MX"/>
        </w:rPr>
        <w:t xml:space="preserve"> Septiembre de 2014</w:t>
      </w:r>
    </w:p>
    <w:p w:rsidR="007721E4" w:rsidRDefault="005B5068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09:00 AM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D06E1B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287316" w:history="1">
            <w:r w:rsidR="00D06E1B" w:rsidRPr="002B5419">
              <w:rPr>
                <w:rStyle w:val="Hipervnculo"/>
                <w:noProof/>
                <w:lang w:val="es-MX"/>
              </w:rPr>
              <w:t>Minuta Reunión Megacable</w:t>
            </w:r>
            <w:r w:rsidR="00D06E1B">
              <w:rPr>
                <w:noProof/>
                <w:webHidden/>
              </w:rPr>
              <w:tab/>
            </w:r>
            <w:r w:rsidR="00D06E1B">
              <w:rPr>
                <w:noProof/>
                <w:webHidden/>
              </w:rPr>
              <w:fldChar w:fldCharType="begin"/>
            </w:r>
            <w:r w:rsidR="00D06E1B">
              <w:rPr>
                <w:noProof/>
                <w:webHidden/>
              </w:rPr>
              <w:instrText xml:space="preserve"> PAGEREF _Toc398287316 \h </w:instrText>
            </w:r>
            <w:r w:rsidR="00D06E1B">
              <w:rPr>
                <w:noProof/>
                <w:webHidden/>
              </w:rPr>
            </w:r>
            <w:r w:rsidR="00D06E1B">
              <w:rPr>
                <w:noProof/>
                <w:webHidden/>
              </w:rPr>
              <w:fldChar w:fldCharType="separate"/>
            </w:r>
            <w:r w:rsidR="00D06E1B">
              <w:rPr>
                <w:noProof/>
                <w:webHidden/>
              </w:rPr>
              <w:t>1</w:t>
            </w:r>
            <w:r w:rsidR="00D06E1B">
              <w:rPr>
                <w:noProof/>
                <w:webHidden/>
              </w:rPr>
              <w:fldChar w:fldCharType="end"/>
            </w:r>
          </w:hyperlink>
        </w:p>
        <w:p w:rsidR="00D06E1B" w:rsidRDefault="00D06E1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7" w:history="1">
            <w:r w:rsidRPr="002B5419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E1B" w:rsidRDefault="00D06E1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8" w:history="1">
            <w:r w:rsidRPr="002B5419">
              <w:rPr>
                <w:rStyle w:val="Hipervnculo"/>
                <w:noProof/>
                <w:lang w:val="es-MX"/>
              </w:rPr>
              <w:t>Puntos inconclusos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E1B" w:rsidRDefault="00D06E1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8287319" w:history="1">
            <w:r w:rsidRPr="002B5419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8287317"/>
      <w:r>
        <w:rPr>
          <w:rStyle w:val="nfasisintenso"/>
          <w:i w:val="0"/>
          <w:lang w:val="es-MX"/>
        </w:rPr>
        <w:t>Detalles de la reunión</w:t>
      </w:r>
      <w:bookmarkStart w:id="2" w:name="_GoBack"/>
      <w:bookmarkEnd w:id="1"/>
      <w:bookmarkEnd w:id="2"/>
    </w:p>
    <w:p w:rsidR="007721E4" w:rsidRPr="007721E4" w:rsidRDefault="007721E4" w:rsidP="007721E4">
      <w:pPr>
        <w:rPr>
          <w:lang w:val="es-MX"/>
        </w:rPr>
      </w:pPr>
    </w:p>
    <w:p w:rsidR="007721E4" w:rsidRDefault="00F15D1B" w:rsidP="007721E4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5B5068">
        <w:rPr>
          <w:lang w:val="es-MX"/>
        </w:rPr>
        <w:t>12 de Septiembre se llevó a cabo una reunión para realizar la validación</w:t>
      </w:r>
      <w:r w:rsidR="00A609B7">
        <w:rPr>
          <w:lang w:val="es-MX"/>
        </w:rPr>
        <w:t xml:space="preserve"> de los </w:t>
      </w:r>
      <w:proofErr w:type="spellStart"/>
      <w:r w:rsidR="00A609B7">
        <w:rPr>
          <w:lang w:val="es-MX"/>
        </w:rPr>
        <w:t>M</w:t>
      </w:r>
      <w:r w:rsidR="005B5068">
        <w:rPr>
          <w:lang w:val="es-MX"/>
        </w:rPr>
        <w:t>ockups</w:t>
      </w:r>
      <w:proofErr w:type="spellEnd"/>
      <w:r w:rsidR="005B5068">
        <w:rPr>
          <w:lang w:val="es-MX"/>
        </w:rPr>
        <w:t xml:space="preserve"> del entregable Administrador de productos, en dicha reunión se realizaron las siguientes observaciones:</w:t>
      </w:r>
    </w:p>
    <w:p w:rsidR="005B5068" w:rsidRDefault="005B5068" w:rsidP="005B5068">
      <w:pPr>
        <w:pStyle w:val="Prrafodelista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>Agregar en las diapositivas en las que aparece el sistema el prefijo D: o A: En el caso de Analógico o Digital.</w:t>
      </w:r>
    </w:p>
    <w:p w:rsidR="005B5068" w:rsidRDefault="005B5068" w:rsidP="005B5068">
      <w:pPr>
        <w:pStyle w:val="Prrafodelista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>En la sección de banners, en el apartado de medida agregar la unidad pixeles.</w:t>
      </w:r>
    </w:p>
    <w:p w:rsidR="00A609B7" w:rsidRPr="00A609B7" w:rsidRDefault="00A609B7" w:rsidP="00A609B7">
      <w:pPr>
        <w:jc w:val="both"/>
        <w:rPr>
          <w:lang w:val="es-MX"/>
        </w:rPr>
      </w:pPr>
    </w:p>
    <w:p w:rsidR="005B5068" w:rsidRDefault="00A609B7" w:rsidP="00A609B7">
      <w:pPr>
        <w:jc w:val="both"/>
        <w:rPr>
          <w:lang w:val="es-MX"/>
        </w:rPr>
      </w:pPr>
      <w:r>
        <w:rPr>
          <w:lang w:val="es-MX"/>
        </w:rPr>
        <w:t>Referente a la segunda etapa de la reunión, se revisaron las políticas de bloqueo corregidas, de las cuales surgieron las siguientes modificaciones y anexos:</w:t>
      </w:r>
      <w:r>
        <w:rPr>
          <w:lang w:val="es-MX"/>
        </w:rPr>
        <w:br/>
      </w:r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Reporte de clientes al (distinto a clientes vigentes)</w:t>
      </w:r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 xml:space="preserve">Reporte de spots </w:t>
      </w:r>
      <w:proofErr w:type="spellStart"/>
      <w:r>
        <w:rPr>
          <w:lang w:val="es-MX"/>
        </w:rPr>
        <w:t>Megacable</w:t>
      </w:r>
      <w:proofErr w:type="spellEnd"/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El horario de restricción de alimentos chatarras es de 14:30 a 19:30 horas</w:t>
      </w:r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En el caso de que un cliente tenga una orden de transmisión madre solo permitirle la creación de órdenes de transmisión hijas.</w:t>
      </w:r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Referente al caso de los cintillos:</w:t>
      </w:r>
    </w:p>
    <w:p w:rsidR="00A609B7" w:rsidRDefault="00A609B7" w:rsidP="00A609B7">
      <w:pPr>
        <w:pStyle w:val="Prrafodelista"/>
        <w:numPr>
          <w:ilvl w:val="1"/>
          <w:numId w:val="21"/>
        </w:numPr>
        <w:jc w:val="both"/>
        <w:rPr>
          <w:lang w:val="es-MX"/>
        </w:rPr>
      </w:pPr>
      <w:r>
        <w:rPr>
          <w:lang w:val="es-MX"/>
        </w:rPr>
        <w:t>Futbol 4 cintillos por ¼</w:t>
      </w:r>
    </w:p>
    <w:p w:rsidR="00A609B7" w:rsidRDefault="00A609B7" w:rsidP="00A609B7">
      <w:pPr>
        <w:pStyle w:val="Prrafodelista"/>
        <w:numPr>
          <w:ilvl w:val="1"/>
          <w:numId w:val="21"/>
        </w:numPr>
        <w:jc w:val="both"/>
        <w:rPr>
          <w:lang w:val="es-MX"/>
        </w:rPr>
      </w:pPr>
      <w:r>
        <w:rPr>
          <w:lang w:val="es-MX"/>
        </w:rPr>
        <w:t>Soccer 4 cintillos por tiempo</w:t>
      </w:r>
    </w:p>
    <w:p w:rsidR="00A609B7" w:rsidRDefault="00A609B7" w:rsidP="00A609B7">
      <w:pPr>
        <w:pStyle w:val="Prrafodelista"/>
        <w:numPr>
          <w:ilvl w:val="1"/>
          <w:numId w:val="21"/>
        </w:numPr>
        <w:jc w:val="both"/>
        <w:rPr>
          <w:lang w:val="es-MX"/>
        </w:rPr>
      </w:pPr>
      <w:r>
        <w:rPr>
          <w:lang w:val="es-MX"/>
        </w:rPr>
        <w:t>Béisbol 4 cintillos por entrada</w:t>
      </w:r>
    </w:p>
    <w:p w:rsidR="00A609B7" w:rsidRDefault="00A609B7" w:rsidP="00A609B7">
      <w:pPr>
        <w:pStyle w:val="Prrafodelista"/>
        <w:numPr>
          <w:ilvl w:val="1"/>
          <w:numId w:val="21"/>
        </w:numPr>
        <w:jc w:val="both"/>
        <w:rPr>
          <w:lang w:val="es-MX"/>
        </w:rPr>
      </w:pPr>
      <w:r>
        <w:rPr>
          <w:lang w:val="es-MX"/>
        </w:rPr>
        <w:t>Basquetbol   2 cintillos por ¼</w:t>
      </w:r>
    </w:p>
    <w:p w:rsidR="00A609B7" w:rsidRDefault="00A609B7" w:rsidP="00A609B7">
      <w:pPr>
        <w:pStyle w:val="Prrafodelista"/>
        <w:numPr>
          <w:ilvl w:val="1"/>
          <w:numId w:val="21"/>
        </w:numPr>
        <w:jc w:val="both"/>
        <w:rPr>
          <w:lang w:val="es-MX"/>
        </w:rPr>
      </w:pPr>
      <w:r>
        <w:rPr>
          <w:lang w:val="es-MX"/>
        </w:rPr>
        <w:t>Box 4 cintillos por hora</w:t>
      </w:r>
    </w:p>
    <w:p w:rsid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Revisar el método de inserción de spots de casa</w:t>
      </w:r>
    </w:p>
    <w:p w:rsidR="00A609B7" w:rsidRPr="00A609B7" w:rsidRDefault="00A609B7" w:rsidP="00A609B7">
      <w:pPr>
        <w:pStyle w:val="Prrafodelista"/>
        <w:numPr>
          <w:ilvl w:val="0"/>
          <w:numId w:val="21"/>
        </w:numPr>
        <w:jc w:val="both"/>
        <w:rPr>
          <w:lang w:val="es-MX"/>
        </w:rPr>
      </w:pPr>
    </w:p>
    <w:p w:rsidR="00A609B7" w:rsidRPr="00A609B7" w:rsidRDefault="00A609B7" w:rsidP="00A609B7">
      <w:pPr>
        <w:jc w:val="both"/>
        <w:rPr>
          <w:lang w:val="es-MX"/>
        </w:rPr>
      </w:pPr>
    </w:p>
    <w:p w:rsidR="00B169AB" w:rsidRDefault="00B169AB" w:rsidP="007721E4">
      <w:pPr>
        <w:jc w:val="both"/>
        <w:rPr>
          <w:lang w:val="es-MX"/>
        </w:rPr>
      </w:pPr>
    </w:p>
    <w:p w:rsidR="00132E4E" w:rsidRDefault="00132E4E" w:rsidP="00132E4E">
      <w:pPr>
        <w:pStyle w:val="Ttulo2"/>
        <w:rPr>
          <w:lang w:val="es-MX"/>
        </w:rPr>
      </w:pPr>
      <w:bookmarkStart w:id="3" w:name="_Toc398287318"/>
      <w:r>
        <w:rPr>
          <w:lang w:val="es-MX"/>
        </w:rPr>
        <w:lastRenderedPageBreak/>
        <w:t>Puntos inconclusos</w:t>
      </w:r>
      <w:bookmarkEnd w:id="3"/>
    </w:p>
    <w:p w:rsidR="00CD655D" w:rsidRDefault="00A609B7" w:rsidP="00D06E1B">
      <w:pPr>
        <w:pStyle w:val="Prrafodelista"/>
        <w:numPr>
          <w:ilvl w:val="0"/>
          <w:numId w:val="21"/>
        </w:numPr>
        <w:jc w:val="both"/>
        <w:rPr>
          <w:lang w:val="es-MX"/>
        </w:rPr>
      </w:pPr>
      <w:r w:rsidRPr="00D06E1B">
        <w:rPr>
          <w:lang w:val="es-MX"/>
        </w:rPr>
        <w:t>Es importante mencionar que aún no hemos recibido las políticas de cálculo de comisiones, las cuales son muy importantes también para el correcto desarro</w:t>
      </w:r>
      <w:r w:rsidR="00D06E1B" w:rsidRPr="00D06E1B">
        <w:rPr>
          <w:lang w:val="es-MX"/>
        </w:rPr>
        <w:t>llo</w:t>
      </w:r>
      <w:r w:rsidR="00D06E1B">
        <w:rPr>
          <w:lang w:val="es-MX"/>
        </w:rPr>
        <w:t>.</w:t>
      </w:r>
    </w:p>
    <w:p w:rsidR="00D06E1B" w:rsidRPr="00D06E1B" w:rsidRDefault="00D06E1B" w:rsidP="00D06E1B">
      <w:pPr>
        <w:pStyle w:val="Prrafodelista"/>
        <w:numPr>
          <w:ilvl w:val="0"/>
          <w:numId w:val="21"/>
        </w:numPr>
        <w:jc w:val="both"/>
        <w:rPr>
          <w:lang w:val="es-MX"/>
        </w:rPr>
      </w:pPr>
      <w:r>
        <w:rPr>
          <w:lang w:val="es-MX"/>
        </w:rPr>
        <w:t>Las diferentes correcciones se llevarán a cabo el día de hoy, por lo cual se pretende sean validadas a la brevedad para continuar con el proceso.</w:t>
      </w:r>
    </w:p>
    <w:p w:rsidR="00CD655D" w:rsidRDefault="00CD655D" w:rsidP="00CD655D">
      <w:pPr>
        <w:jc w:val="both"/>
        <w:rPr>
          <w:lang w:val="es-MX"/>
        </w:rPr>
      </w:pP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8287319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407" w:rsidRDefault="00975407" w:rsidP="003E7264">
      <w:r>
        <w:separator/>
      </w:r>
    </w:p>
  </w:endnote>
  <w:endnote w:type="continuationSeparator" w:id="0">
    <w:p w:rsidR="00975407" w:rsidRDefault="0097540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97540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407" w:rsidRDefault="00975407" w:rsidP="003E7264">
      <w:r>
        <w:separator/>
      </w:r>
    </w:p>
  </w:footnote>
  <w:footnote w:type="continuationSeparator" w:id="0">
    <w:p w:rsidR="00975407" w:rsidRDefault="0097540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3"/>
  </w:num>
  <w:num w:numId="6">
    <w:abstractNumId w:val="15"/>
  </w:num>
  <w:num w:numId="7">
    <w:abstractNumId w:val="20"/>
  </w:num>
  <w:num w:numId="8">
    <w:abstractNumId w:val="12"/>
  </w:num>
  <w:num w:numId="9">
    <w:abstractNumId w:val="19"/>
  </w:num>
  <w:num w:numId="10">
    <w:abstractNumId w:val="7"/>
  </w:num>
  <w:num w:numId="11">
    <w:abstractNumId w:val="13"/>
  </w:num>
  <w:num w:numId="12">
    <w:abstractNumId w:val="6"/>
  </w:num>
  <w:num w:numId="13">
    <w:abstractNumId w:val="2"/>
  </w:num>
  <w:num w:numId="14">
    <w:abstractNumId w:val="17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132E4E"/>
    <w:rsid w:val="002159C8"/>
    <w:rsid w:val="002D25E8"/>
    <w:rsid w:val="002E5D76"/>
    <w:rsid w:val="002F0F4B"/>
    <w:rsid w:val="0032132B"/>
    <w:rsid w:val="003A7C92"/>
    <w:rsid w:val="003B65CB"/>
    <w:rsid w:val="003E7264"/>
    <w:rsid w:val="00505ED4"/>
    <w:rsid w:val="005466CC"/>
    <w:rsid w:val="005726BA"/>
    <w:rsid w:val="00595581"/>
    <w:rsid w:val="00595F79"/>
    <w:rsid w:val="005B5068"/>
    <w:rsid w:val="006226D0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D655D"/>
    <w:rsid w:val="00D06E1B"/>
    <w:rsid w:val="00DD4CD0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C657-2360-489B-BBFC-813A5264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16</cp:revision>
  <dcterms:created xsi:type="dcterms:W3CDTF">2014-06-03T21:13:00Z</dcterms:created>
  <dcterms:modified xsi:type="dcterms:W3CDTF">2014-09-12T17:13:00Z</dcterms:modified>
</cp:coreProperties>
</file>