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CC6DC" w14:textId="490A9556" w:rsidR="0023727F" w:rsidRPr="00DA2325" w:rsidRDefault="0023727F" w:rsidP="0023727F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</w:rPr>
      </w:pPr>
      <w:r w:rsidRPr="00DA2325">
        <w:rPr>
          <w:rFonts w:ascii="Arial" w:hAnsi="Arial" w:cs="Arial"/>
          <w:sz w:val="24"/>
          <w:szCs w:val="24"/>
        </w:rPr>
        <w:t>Caso de uso</w:t>
      </w:r>
      <w:r w:rsidRPr="00DA2325">
        <w:rPr>
          <w:rFonts w:ascii="Arial" w:hAnsi="Arial" w:cs="Arial"/>
          <w:b/>
          <w:bCs/>
          <w:sz w:val="24"/>
          <w:szCs w:val="24"/>
        </w:rPr>
        <w:t xml:space="preserve"> “</w:t>
      </w:r>
      <w:r w:rsidR="003C2EE7">
        <w:rPr>
          <w:rFonts w:ascii="Arial" w:hAnsi="Arial" w:cs="Arial"/>
          <w:b/>
          <w:bCs/>
          <w:sz w:val="24"/>
          <w:szCs w:val="24"/>
        </w:rPr>
        <w:t>CUNRTWEB06</w:t>
      </w:r>
      <w:r w:rsidR="00CE3A27">
        <w:rPr>
          <w:rFonts w:ascii="Arial" w:hAnsi="Arial" w:cs="Arial"/>
          <w:b/>
          <w:bCs/>
          <w:sz w:val="24"/>
          <w:szCs w:val="24"/>
        </w:rPr>
        <w:t xml:space="preserve"> - </w:t>
      </w:r>
      <w:r w:rsidR="00D478E1">
        <w:rPr>
          <w:rFonts w:ascii="Arial" w:hAnsi="Arial" w:cs="Arial"/>
          <w:b/>
          <w:bCs/>
          <w:sz w:val="24"/>
          <w:szCs w:val="24"/>
        </w:rPr>
        <w:t xml:space="preserve">Configuración de </w:t>
      </w:r>
      <w:r w:rsidR="003C2EE7">
        <w:rPr>
          <w:rFonts w:ascii="Arial" w:hAnsi="Arial" w:cs="Arial"/>
          <w:b/>
          <w:bCs/>
          <w:sz w:val="24"/>
          <w:szCs w:val="24"/>
        </w:rPr>
        <w:t>Valor por Referencia del Sistema</w:t>
      </w:r>
      <w:r w:rsidRPr="00DA2325">
        <w:rPr>
          <w:rFonts w:ascii="Arial" w:hAnsi="Arial" w:cs="Arial"/>
          <w:b/>
          <w:bCs/>
          <w:sz w:val="24"/>
          <w:szCs w:val="24"/>
        </w:rPr>
        <w:t>”</w:t>
      </w:r>
    </w:p>
    <w:p w14:paraId="36F56978" w14:textId="77777777" w:rsidR="00B70571" w:rsidRDefault="00B70571" w:rsidP="00DB21A9">
      <w:pPr>
        <w:rPr>
          <w:rFonts w:ascii="Arial" w:hAnsi="Arial" w:cs="Arial"/>
          <w:b/>
          <w:bCs/>
        </w:rPr>
      </w:pPr>
    </w:p>
    <w:p w14:paraId="68A21F5E" w14:textId="360FE7AC" w:rsidR="00114995" w:rsidRDefault="00114995" w:rsidP="00DB21A9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Propuesta</w:t>
      </w:r>
      <w:r w:rsidR="003C2EE7">
        <w:rPr>
          <w:rFonts w:ascii="Arial" w:hAnsi="Arial" w:cs="Arial"/>
          <w:b/>
          <w:bCs/>
        </w:rPr>
        <w:t>s</w:t>
      </w:r>
      <w:r w:rsidRPr="00DA2325">
        <w:rPr>
          <w:rFonts w:ascii="Arial" w:hAnsi="Arial" w:cs="Arial"/>
          <w:b/>
          <w:bCs/>
        </w:rPr>
        <w:t xml:space="preserve"> de Pantalla</w:t>
      </w:r>
    </w:p>
    <w:p w14:paraId="24D53133" w14:textId="460F4F47" w:rsidR="003C2EE7" w:rsidRDefault="007F051E" w:rsidP="00DB21A9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35C92827" wp14:editId="55AF6DAC">
            <wp:extent cx="5612130" cy="3017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57A8" w14:textId="7B0EB54E" w:rsidR="003C2EE7" w:rsidRDefault="003C2EE7" w:rsidP="00DB21A9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7E4E6C97" wp14:editId="7068BA19">
            <wp:extent cx="5612130" cy="30600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DA95" w14:textId="77777777" w:rsidR="007F051E" w:rsidRDefault="007F051E" w:rsidP="00DB21A9">
      <w:pPr>
        <w:rPr>
          <w:rFonts w:ascii="Arial" w:hAnsi="Arial" w:cs="Arial"/>
          <w:b/>
          <w:bCs/>
        </w:rPr>
      </w:pPr>
    </w:p>
    <w:p w14:paraId="5B1B7D90" w14:textId="648D024A" w:rsidR="007F051E" w:rsidRDefault="00433FCD" w:rsidP="00DB21A9">
      <w:pPr>
        <w:rPr>
          <w:rFonts w:ascii="Arial" w:hAnsi="Arial" w:cs="Arial"/>
          <w:b/>
          <w:bCs/>
        </w:rPr>
      </w:pPr>
      <w:r>
        <w:rPr>
          <w:noProof/>
          <w:lang w:eastAsia="es-MX"/>
        </w:rPr>
        <w:drawing>
          <wp:inline distT="0" distB="0" distL="0" distR="0" wp14:anchorId="109DBE6E" wp14:editId="7B9A60C7">
            <wp:extent cx="5612130" cy="31857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6816" w14:textId="1B378CC0" w:rsidR="00AC55A6" w:rsidRDefault="00AC55A6" w:rsidP="00DB21A9">
      <w:pPr>
        <w:rPr>
          <w:rFonts w:ascii="Arial" w:hAnsi="Arial" w:cs="Arial"/>
          <w:b/>
          <w:bCs/>
        </w:rPr>
      </w:pPr>
    </w:p>
    <w:p w14:paraId="1CD5C88F" w14:textId="7BA7A4E6" w:rsidR="00EE4C7B" w:rsidRDefault="00EE4C7B" w:rsidP="00716884">
      <w:pPr>
        <w:rPr>
          <w:rFonts w:ascii="Arial" w:hAnsi="Arial" w:cs="Arial"/>
          <w:b/>
          <w:bCs/>
        </w:rPr>
      </w:pPr>
    </w:p>
    <w:p w14:paraId="1F6232A1" w14:textId="77777777" w:rsidR="00927B15" w:rsidRDefault="00927B15" w:rsidP="00716884">
      <w:pPr>
        <w:rPr>
          <w:rFonts w:ascii="Arial" w:hAnsi="Arial" w:cs="Arial"/>
          <w:b/>
          <w:bCs/>
        </w:rPr>
      </w:pPr>
    </w:p>
    <w:p w14:paraId="1BF504FB" w14:textId="21CCCFE7" w:rsidR="00927B15" w:rsidRDefault="00927B15" w:rsidP="00716884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Diagrama de Flujo</w:t>
      </w:r>
    </w:p>
    <w:p w14:paraId="19B173CA" w14:textId="0B504629" w:rsidR="00927B15" w:rsidRDefault="00927B15" w:rsidP="00716884">
      <w:r>
        <w:object w:dxaOrig="10950" w:dyaOrig="15855" w14:anchorId="3E057B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85pt;height:586.85pt" o:ole="">
            <v:imagedata r:id="rId10" o:title=""/>
          </v:shape>
          <o:OLEObject Type="Embed" ProgID="Visio.Drawing.15" ShapeID="_x0000_i1025" DrawAspect="Content" ObjectID="_1647153074" r:id="rId11"/>
        </w:object>
      </w:r>
    </w:p>
    <w:p w14:paraId="153D0097" w14:textId="39B3AF98" w:rsidR="00927B15" w:rsidRPr="00DA2325" w:rsidRDefault="00654E98" w:rsidP="00716884">
      <w:pPr>
        <w:rPr>
          <w:rFonts w:ascii="Arial" w:hAnsi="Arial" w:cs="Arial"/>
          <w:b/>
          <w:bCs/>
        </w:rPr>
      </w:pPr>
      <w:r>
        <w:object w:dxaOrig="10950" w:dyaOrig="15855" w14:anchorId="22F1140C">
          <v:shape id="_x0000_i1026" type="#_x0000_t75" style="width:419.1pt;height:607.25pt" o:ole="">
            <v:imagedata r:id="rId12" o:title=""/>
          </v:shape>
          <o:OLEObject Type="Embed" ProgID="Visio.Drawing.15" ShapeID="_x0000_i1026" DrawAspect="Content" ObjectID="_1647153075" r:id="rId13"/>
        </w:object>
      </w:r>
      <w:bookmarkStart w:id="0" w:name="_GoBack"/>
      <w:bookmarkEnd w:id="0"/>
    </w:p>
    <w:p w14:paraId="2FA40E9F" w14:textId="2A665D16" w:rsidR="0023727F" w:rsidRPr="0023727F" w:rsidRDefault="0023727F" w:rsidP="00457ABD">
      <w:pPr>
        <w:rPr>
          <w:b/>
          <w:bCs/>
        </w:rPr>
      </w:pPr>
    </w:p>
    <w:p w14:paraId="09E06B9C" w14:textId="3FE39020" w:rsidR="00983A5E" w:rsidRDefault="00983A5E" w:rsidP="005B7DE8">
      <w:pPr>
        <w:rPr>
          <w:rFonts w:ascii="Arial" w:hAnsi="Arial" w:cs="Arial"/>
          <w:b/>
          <w:bCs/>
        </w:rPr>
      </w:pPr>
    </w:p>
    <w:p w14:paraId="3022F3B8" w14:textId="7A6B8529" w:rsidR="005B7DE8" w:rsidRPr="0078087D" w:rsidRDefault="005B7DE8" w:rsidP="005B7DE8">
      <w:pPr>
        <w:rPr>
          <w:rFonts w:ascii="Arial" w:hAnsi="Arial" w:cs="Arial"/>
          <w:b/>
          <w:bCs/>
        </w:rPr>
      </w:pPr>
      <w:r w:rsidRPr="00DA2325">
        <w:rPr>
          <w:rFonts w:ascii="Arial" w:hAnsi="Arial" w:cs="Arial"/>
          <w:b/>
          <w:bCs/>
        </w:rPr>
        <w:t>Validaciones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43"/>
        <w:gridCol w:w="2423"/>
        <w:gridCol w:w="2329"/>
      </w:tblGrid>
      <w:tr w:rsidR="00222999" w14:paraId="653775F1" w14:textId="77777777" w:rsidTr="00F953DA">
        <w:trPr>
          <w:jc w:val="center"/>
        </w:trPr>
        <w:tc>
          <w:tcPr>
            <w:tcW w:w="1417" w:type="dxa"/>
            <w:shd w:val="clear" w:color="auto" w:fill="DEEAF6" w:themeFill="accent5" w:themeFillTint="33"/>
          </w:tcPr>
          <w:p w14:paraId="47EC9C01" w14:textId="7E65DC37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Identificador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flujo</w:t>
            </w:r>
          </w:p>
        </w:tc>
        <w:tc>
          <w:tcPr>
            <w:tcW w:w="1943" w:type="dxa"/>
            <w:shd w:val="clear" w:color="auto" w:fill="DEEAF6" w:themeFill="accent5" w:themeFillTint="33"/>
          </w:tcPr>
          <w:p w14:paraId="68457E2A" w14:textId="04ED22C9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Identificador de validación</w:t>
            </w:r>
          </w:p>
        </w:tc>
        <w:tc>
          <w:tcPr>
            <w:tcW w:w="2423" w:type="dxa"/>
            <w:shd w:val="clear" w:color="auto" w:fill="DEEAF6" w:themeFill="accent5" w:themeFillTint="33"/>
          </w:tcPr>
          <w:p w14:paraId="5B29BB1D" w14:textId="7C11BC3E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  <w:r w:rsidR="006E48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validación</w:t>
            </w:r>
          </w:p>
        </w:tc>
        <w:tc>
          <w:tcPr>
            <w:tcW w:w="2329" w:type="dxa"/>
            <w:shd w:val="clear" w:color="auto" w:fill="DEEAF6" w:themeFill="accent5" w:themeFillTint="33"/>
          </w:tcPr>
          <w:p w14:paraId="6AFC1ED3" w14:textId="5907E187" w:rsidR="00222999" w:rsidRPr="0078087D" w:rsidRDefault="00222999" w:rsidP="002229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087D">
              <w:rPr>
                <w:rFonts w:ascii="Arial" w:hAnsi="Arial" w:cs="Arial"/>
                <w:b/>
                <w:bCs/>
                <w:sz w:val="20"/>
                <w:szCs w:val="20"/>
              </w:rPr>
              <w:t>Mensaje</w:t>
            </w:r>
            <w:r w:rsidR="00F80E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del sistema</w:t>
            </w:r>
          </w:p>
        </w:tc>
      </w:tr>
      <w:tr w:rsidR="00222999" w14:paraId="1C4FDF84" w14:textId="77777777" w:rsidTr="00F953DA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54C3684A" w14:textId="27D476E6" w:rsidR="00222999" w:rsidRDefault="00927B15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12, 36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54C6FC47" w14:textId="720FF150" w:rsidR="00222999" w:rsidRPr="00D14194" w:rsidRDefault="00FC793F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V01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6784B19A" w14:textId="02CABD00" w:rsidR="00222999" w:rsidRDefault="00433FCD" w:rsidP="00FC793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¿Valor y lenguaje capturados ya existen para el Campo y Tabla actuales?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89E4F2A" w14:textId="096DA4DD" w:rsidR="00222999" w:rsidRPr="00BE0FE0" w:rsidRDefault="00433FCD" w:rsidP="006E489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433FCD">
              <w:rPr>
                <w:rFonts w:ascii="Arial" w:hAnsi="Arial" w:cs="Arial"/>
                <w:sz w:val="20"/>
                <w:szCs w:val="20"/>
                <w:lang w:val="es-ES_tradnl"/>
              </w:rPr>
              <w:t>"[I003] Registro existente"</w:t>
            </w:r>
          </w:p>
        </w:tc>
      </w:tr>
      <w:tr w:rsidR="00722C73" w14:paraId="45151739" w14:textId="77777777" w:rsidTr="00F953DA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32C79ACA" w14:textId="283BF5AA" w:rsidR="00722C73" w:rsidRDefault="00927B15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16, 40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2E89FE91" w14:textId="3C1438B1" w:rsidR="00722C73" w:rsidRDefault="00722C73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V02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7EF7C994" w14:textId="04EECC52" w:rsidR="00722C73" w:rsidRPr="00D14194" w:rsidRDefault="000E7C6C" w:rsidP="00FC793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¿Continuar captura de otro valor?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02FD28DB" w14:textId="1AA64306" w:rsidR="00722C73" w:rsidRPr="00722C73" w:rsidRDefault="006B71C7" w:rsidP="006E489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B71C7">
              <w:rPr>
                <w:rFonts w:ascii="Arial" w:hAnsi="Arial" w:cs="Arial"/>
                <w:sz w:val="20"/>
                <w:szCs w:val="20"/>
                <w:lang w:val="es-ES_tradnl"/>
              </w:rPr>
              <w:t>"[L001] Los siguientes registros no tienen un formato válido y no fueron procesados: "</w:t>
            </w:r>
          </w:p>
        </w:tc>
      </w:tr>
      <w:tr w:rsidR="000E7C6C" w14:paraId="669847A9" w14:textId="77777777" w:rsidTr="00F953DA">
        <w:trPr>
          <w:jc w:val="center"/>
        </w:trPr>
        <w:tc>
          <w:tcPr>
            <w:tcW w:w="1417" w:type="dxa"/>
            <w:shd w:val="clear" w:color="auto" w:fill="F2F2F2" w:themeFill="background1" w:themeFillShade="F2"/>
          </w:tcPr>
          <w:p w14:paraId="0FC1ED01" w14:textId="1F4C3F52" w:rsidR="000E7C6C" w:rsidRDefault="00927B15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18, 42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14:paraId="1DADEF18" w14:textId="7B0200C6" w:rsidR="000E7C6C" w:rsidRDefault="000E7C6C" w:rsidP="0022299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V03</w:t>
            </w:r>
          </w:p>
        </w:tc>
        <w:tc>
          <w:tcPr>
            <w:tcW w:w="2423" w:type="dxa"/>
            <w:shd w:val="clear" w:color="auto" w:fill="F2F2F2" w:themeFill="background1" w:themeFillShade="F2"/>
          </w:tcPr>
          <w:p w14:paraId="34BA3A3F" w14:textId="2895ABE4" w:rsidR="000E7C6C" w:rsidRDefault="000E7C6C" w:rsidP="00FC793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¿Aceptar o Cancelar?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67594426" w14:textId="4B25E7FB" w:rsidR="000E7C6C" w:rsidRPr="006B71C7" w:rsidRDefault="00927B15" w:rsidP="006E4891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27B1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Si </w:t>
            </w:r>
            <w:r w:rsidR="000E7C6C" w:rsidRPr="00927B15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Cancelar:</w:t>
            </w:r>
            <w:r w:rsidR="000E7C6C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E7C6C" w:rsidRPr="000E7C6C">
              <w:rPr>
                <w:rFonts w:ascii="Arial" w:hAnsi="Arial" w:cs="Arial"/>
                <w:sz w:val="20"/>
                <w:szCs w:val="20"/>
                <w:lang w:val="es-ES_tradnl"/>
              </w:rPr>
              <w:t>"[P002] Se perderán los cambios. ¿Está seguro de cancelar?"</w:t>
            </w:r>
          </w:p>
        </w:tc>
      </w:tr>
    </w:tbl>
    <w:p w14:paraId="22BAAE33" w14:textId="57E2CDCC" w:rsidR="005B7DE8" w:rsidRDefault="005B7DE8" w:rsidP="00716884">
      <w:pPr>
        <w:rPr>
          <w:rFonts w:ascii="Arial" w:hAnsi="Arial" w:cs="Arial"/>
          <w:b/>
          <w:bCs/>
        </w:rPr>
      </w:pPr>
    </w:p>
    <w:p w14:paraId="7188BD53" w14:textId="77777777" w:rsidR="00EE4C7B" w:rsidRDefault="00EE4C7B" w:rsidP="00716884">
      <w:pPr>
        <w:rPr>
          <w:rFonts w:ascii="Arial" w:hAnsi="Arial" w:cs="Arial"/>
          <w:b/>
          <w:bCs/>
        </w:rPr>
      </w:pPr>
    </w:p>
    <w:p w14:paraId="38DC8D13" w14:textId="5B35034F" w:rsidR="0023727F" w:rsidRPr="00DA2325" w:rsidRDefault="00C8394C" w:rsidP="0071688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(s) afectada (s)</w:t>
      </w:r>
    </w:p>
    <w:p w14:paraId="399EF0C6" w14:textId="52347101" w:rsidR="006B71C7" w:rsidRPr="005B7DE8" w:rsidRDefault="00927B15" w:rsidP="006B71C7">
      <w:pPr>
        <w:pStyle w:val="Prrafodelista"/>
        <w:numPr>
          <w:ilvl w:val="0"/>
          <w:numId w:val="4"/>
        </w:numPr>
      </w:pPr>
      <w:proofErr w:type="spellStart"/>
      <w:r>
        <w:t>sysValorRef</w:t>
      </w:r>
      <w:proofErr w:type="spellEnd"/>
    </w:p>
    <w:p w14:paraId="6B1D9914" w14:textId="0F7FD8C0" w:rsidR="00BF1722" w:rsidRPr="00D674C7" w:rsidRDefault="0003713D" w:rsidP="00CB02F0">
      <w:pPr>
        <w:rPr>
          <w:color w:val="0563C1" w:themeColor="hyperlink"/>
        </w:rPr>
      </w:pPr>
      <w:r>
        <w:t xml:space="preserve">Enlace del documento </w:t>
      </w:r>
      <w:r w:rsidRPr="00927B15">
        <w:t>donde</w:t>
      </w:r>
      <w:r>
        <w:t xml:space="preserve"> se describe cada cam</w:t>
      </w:r>
      <w:r w:rsidR="006B71C7">
        <w:t xml:space="preserve">po de las tablas del sistema: </w:t>
      </w:r>
      <w:hyperlink r:id="rId14" w:history="1">
        <w:r w:rsidR="00CE3A27" w:rsidRPr="00420991">
          <w:rPr>
            <w:rStyle w:val="Hipervnculo"/>
          </w:rPr>
          <w:t>NRT_Entidades.xlsx</w:t>
        </w:r>
      </w:hyperlink>
    </w:p>
    <w:sectPr w:rsidR="00BF1722" w:rsidRPr="00D674C7" w:rsidSect="0023727F">
      <w:headerReference w:type="default" r:id="rId15"/>
      <w:footerReference w:type="default" r:id="rId16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DF305" w14:textId="77777777" w:rsidR="002F4B6F" w:rsidRDefault="002F4B6F" w:rsidP="00D607EE">
      <w:pPr>
        <w:spacing w:after="0" w:line="240" w:lineRule="auto"/>
      </w:pPr>
      <w:r>
        <w:separator/>
      </w:r>
    </w:p>
  </w:endnote>
  <w:endnote w:type="continuationSeparator" w:id="0">
    <w:p w14:paraId="3D6D906C" w14:textId="77777777" w:rsidR="002F4B6F" w:rsidRDefault="002F4B6F" w:rsidP="00D6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144897"/>
      <w:docPartObj>
        <w:docPartGallery w:val="Page Numbers (Bottom of Page)"/>
        <w:docPartUnique/>
      </w:docPartObj>
    </w:sdtPr>
    <w:sdtEndPr/>
    <w:sdtContent>
      <w:p w14:paraId="24B5577F" w14:textId="0A84A241" w:rsidR="00291D04" w:rsidRDefault="00291D04" w:rsidP="00291D04">
        <w:pPr>
          <w:pStyle w:val="Piedepgina"/>
        </w:pPr>
        <w:r>
          <w:rPr>
            <w:noProof/>
            <w:lang w:eastAsia="es-MX"/>
          </w:rPr>
          <w:drawing>
            <wp:anchor distT="0" distB="0" distL="114300" distR="114300" simplePos="0" relativeHeight="251661312" behindDoc="1" locked="0" layoutInCell="1" allowOverlap="1" wp14:anchorId="4E61BF78" wp14:editId="75331651">
              <wp:simplePos x="0" y="0"/>
              <wp:positionH relativeFrom="column">
                <wp:posOffset>-479270</wp:posOffset>
              </wp:positionH>
              <wp:positionV relativeFrom="paragraph">
                <wp:posOffset>212102</wp:posOffset>
              </wp:positionV>
              <wp:extent cx="1095375" cy="390525"/>
              <wp:effectExtent l="0" t="0" r="9525" b="9525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7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9537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sdt>
        <w:sdtPr>
          <w:id w:val="-1532413708"/>
          <w:docPartObj>
            <w:docPartGallery w:val="Page Numbers (Bottom of Page)"/>
            <w:docPartUnique/>
          </w:docPartObj>
        </w:sdtPr>
        <w:sdtEndPr/>
        <w:sdtContent>
          <w:p w14:paraId="16BEC547" w14:textId="77777777" w:rsidR="00291D04" w:rsidRDefault="00291D04" w:rsidP="00291D04">
            <w:pPr>
              <w:pStyle w:val="Piedepgina"/>
            </w:pPr>
          </w:p>
          <w:tbl>
            <w:tblPr>
              <w:tblW w:w="9901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254"/>
              <w:gridCol w:w="3254"/>
              <w:gridCol w:w="3393"/>
            </w:tblGrid>
            <w:tr w:rsidR="00291D04" w:rsidRPr="00596B48" w14:paraId="4CFB6DCC" w14:textId="77777777" w:rsidTr="00291D04">
              <w:trPr>
                <w:trHeight w:val="271"/>
              </w:trPr>
              <w:tc>
                <w:tcPr>
                  <w:tcW w:w="3254" w:type="dxa"/>
                </w:tcPr>
                <w:p w14:paraId="2FA2F469" w14:textId="77777777" w:rsidR="00291D04" w:rsidRPr="00596B48" w:rsidRDefault="00291D04" w:rsidP="00291D04">
                  <w:pPr>
                    <w:pStyle w:val="Piedepgina"/>
                    <w:tabs>
                      <w:tab w:val="left" w:pos="3191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3254" w:type="dxa"/>
                </w:tcPr>
                <w:p w14:paraId="19871BCA" w14:textId="5B5DB796" w:rsidR="00291D04" w:rsidRPr="00B01427" w:rsidRDefault="00291D04" w:rsidP="00291D04">
                  <w:pPr>
                    <w:pStyle w:val="Piedepgina"/>
                    <w:rPr>
                      <w:rFonts w:cs="Arial"/>
                    </w:rPr>
                  </w:pPr>
                  <w:r w:rsidRPr="00B01427">
                    <w:rPr>
                      <w:rFonts w:cs="Arial"/>
                    </w:rPr>
                    <w:t xml:space="preserve">© </w:t>
                  </w:r>
                  <w:r>
                    <w:rPr>
                      <w:rFonts w:ascii="Tahoma" w:hAnsi="Tahoma" w:cs="Tahoma"/>
                      <w:b/>
                      <w:color w:val="1F497D"/>
                      <w:sz w:val="20"/>
                      <w:szCs w:val="20"/>
                    </w:rPr>
                    <w:t>Duxstar Solutions</w:t>
                  </w:r>
                  <w:r w:rsidRPr="00B01427">
                    <w:rPr>
                      <w:rFonts w:cs="Arial"/>
                    </w:rPr>
                    <w:t xml:space="preserve">, </w:t>
                  </w:r>
                  <w:r w:rsidRPr="00867A1B">
                    <w:rPr>
                      <w:rFonts w:cs="Arial"/>
                      <w:b/>
                      <w:bCs/>
                    </w:rPr>
                    <w:t>20</w:t>
                  </w:r>
                  <w:r w:rsidR="00357681" w:rsidRPr="00867A1B">
                    <w:rPr>
                      <w:rFonts w:cs="Arial"/>
                      <w:b/>
                      <w:bCs/>
                    </w:rPr>
                    <w:t>20</w:t>
                  </w:r>
                </w:p>
              </w:tc>
              <w:tc>
                <w:tcPr>
                  <w:tcW w:w="3393" w:type="dxa"/>
                </w:tcPr>
                <w:p w14:paraId="6F41DE56" w14:textId="77777777" w:rsidR="00291D04" w:rsidRPr="00596B48" w:rsidRDefault="00291D04" w:rsidP="00291D04">
                  <w:pPr>
                    <w:pStyle w:val="Piedepgina"/>
                    <w:jc w:val="right"/>
                    <w:rPr>
                      <w:rFonts w:cs="Arial"/>
                    </w:rPr>
                  </w:pPr>
                  <w:r w:rsidRPr="00281F91">
                    <w:rPr>
                      <w:rFonts w:cs="Arial"/>
                    </w:rPr>
                    <w:t xml:space="preserve">Página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PAGE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 w:rsidR="00654E98">
                    <w:rPr>
                      <w:rFonts w:cs="Arial"/>
                      <w:noProof/>
                    </w:rPr>
                    <w:t>5</w:t>
                  </w:r>
                  <w:r w:rsidRPr="00281F91">
                    <w:rPr>
                      <w:rFonts w:cs="Arial"/>
                    </w:rPr>
                    <w:fldChar w:fldCharType="end"/>
                  </w:r>
                  <w:r w:rsidRPr="00281F91">
                    <w:rPr>
                      <w:rFonts w:cs="Arial"/>
                    </w:rPr>
                    <w:t xml:space="preserve"> de </w:t>
                  </w:r>
                  <w:r w:rsidRPr="00281F91">
                    <w:rPr>
                      <w:rFonts w:cs="Arial"/>
                    </w:rPr>
                    <w:fldChar w:fldCharType="begin"/>
                  </w:r>
                  <w:r w:rsidRPr="00281F91">
                    <w:rPr>
                      <w:rFonts w:cs="Arial"/>
                    </w:rPr>
                    <w:instrText xml:space="preserve"> NUMPAGES </w:instrText>
                  </w:r>
                  <w:r w:rsidRPr="00281F91">
                    <w:rPr>
                      <w:rFonts w:cs="Arial"/>
                    </w:rPr>
                    <w:fldChar w:fldCharType="separate"/>
                  </w:r>
                  <w:r w:rsidR="00654E98">
                    <w:rPr>
                      <w:rFonts w:cs="Arial"/>
                      <w:noProof/>
                    </w:rPr>
                    <w:t>5</w:t>
                  </w:r>
                  <w:r w:rsidRPr="00281F91">
                    <w:rPr>
                      <w:rFonts w:cs="Arial"/>
                    </w:rPr>
                    <w:fldChar w:fldCharType="end"/>
                  </w:r>
                </w:p>
              </w:tc>
            </w:tr>
          </w:tbl>
          <w:p w14:paraId="0D5D4DC2" w14:textId="27307EFE" w:rsidR="00170955" w:rsidRDefault="002F4B6F" w:rsidP="00291D04">
            <w:pPr>
              <w:pStyle w:val="Piedepgina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4B54F" w14:textId="77777777" w:rsidR="002F4B6F" w:rsidRDefault="002F4B6F" w:rsidP="00D607EE">
      <w:pPr>
        <w:spacing w:after="0" w:line="240" w:lineRule="auto"/>
      </w:pPr>
      <w:r>
        <w:separator/>
      </w:r>
    </w:p>
  </w:footnote>
  <w:footnote w:type="continuationSeparator" w:id="0">
    <w:p w14:paraId="76DD55CC" w14:textId="77777777" w:rsidR="002F4B6F" w:rsidRDefault="002F4B6F" w:rsidP="00D6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5E637" w14:textId="070343E5" w:rsidR="00D607EE" w:rsidRDefault="00D607E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7C4BAF7" wp14:editId="6114B0E3">
          <wp:simplePos x="0" y="0"/>
          <wp:positionH relativeFrom="page">
            <wp:posOffset>-9194</wp:posOffset>
          </wp:positionH>
          <wp:positionV relativeFrom="paragraph">
            <wp:posOffset>-453859</wp:posOffset>
          </wp:positionV>
          <wp:extent cx="7785253" cy="1419367"/>
          <wp:effectExtent l="0" t="0" r="635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uper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253" cy="1419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102D"/>
    <w:multiLevelType w:val="hybridMultilevel"/>
    <w:tmpl w:val="808AA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168D4"/>
    <w:multiLevelType w:val="hybridMultilevel"/>
    <w:tmpl w:val="C6C29EFC"/>
    <w:lvl w:ilvl="0" w:tplc="38CE7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50F73"/>
    <w:multiLevelType w:val="hybridMultilevel"/>
    <w:tmpl w:val="9544D670"/>
    <w:lvl w:ilvl="0" w:tplc="07909B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025DE"/>
    <w:multiLevelType w:val="hybridMultilevel"/>
    <w:tmpl w:val="F0F45DB8"/>
    <w:lvl w:ilvl="0" w:tplc="828CAC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D1"/>
    <w:rsid w:val="0003713D"/>
    <w:rsid w:val="000C5BCE"/>
    <w:rsid w:val="000E3CA6"/>
    <w:rsid w:val="000E7C6C"/>
    <w:rsid w:val="00114995"/>
    <w:rsid w:val="00170955"/>
    <w:rsid w:val="00206BB4"/>
    <w:rsid w:val="002079BB"/>
    <w:rsid w:val="00222999"/>
    <w:rsid w:val="0023727F"/>
    <w:rsid w:val="00291D04"/>
    <w:rsid w:val="002C09A6"/>
    <w:rsid w:val="002E2F5F"/>
    <w:rsid w:val="002F4B6F"/>
    <w:rsid w:val="00303BF5"/>
    <w:rsid w:val="003223B1"/>
    <w:rsid w:val="00345CEC"/>
    <w:rsid w:val="00357681"/>
    <w:rsid w:val="00366B94"/>
    <w:rsid w:val="003C2EE7"/>
    <w:rsid w:val="003D5B1F"/>
    <w:rsid w:val="00412DD4"/>
    <w:rsid w:val="00420991"/>
    <w:rsid w:val="00433FCD"/>
    <w:rsid w:val="00457ABD"/>
    <w:rsid w:val="004916E8"/>
    <w:rsid w:val="004A009C"/>
    <w:rsid w:val="004C60EE"/>
    <w:rsid w:val="005B7DE8"/>
    <w:rsid w:val="005D3F4D"/>
    <w:rsid w:val="005E06F3"/>
    <w:rsid w:val="0060022A"/>
    <w:rsid w:val="0060720E"/>
    <w:rsid w:val="00654E98"/>
    <w:rsid w:val="00671367"/>
    <w:rsid w:val="006B71C7"/>
    <w:rsid w:val="006E4891"/>
    <w:rsid w:val="00716884"/>
    <w:rsid w:val="00722C73"/>
    <w:rsid w:val="007305DB"/>
    <w:rsid w:val="0078087D"/>
    <w:rsid w:val="007D753F"/>
    <w:rsid w:val="007F051E"/>
    <w:rsid w:val="00805030"/>
    <w:rsid w:val="00867A1B"/>
    <w:rsid w:val="00882CF0"/>
    <w:rsid w:val="00911F91"/>
    <w:rsid w:val="00927B15"/>
    <w:rsid w:val="009365E3"/>
    <w:rsid w:val="009721F8"/>
    <w:rsid w:val="00983A5E"/>
    <w:rsid w:val="009957F8"/>
    <w:rsid w:val="009B784B"/>
    <w:rsid w:val="009C23E6"/>
    <w:rsid w:val="009D2906"/>
    <w:rsid w:val="009D786D"/>
    <w:rsid w:val="00A441D0"/>
    <w:rsid w:val="00A519C2"/>
    <w:rsid w:val="00A934D1"/>
    <w:rsid w:val="00AC55A6"/>
    <w:rsid w:val="00AE238C"/>
    <w:rsid w:val="00AF1B2D"/>
    <w:rsid w:val="00B070EC"/>
    <w:rsid w:val="00B27512"/>
    <w:rsid w:val="00B70571"/>
    <w:rsid w:val="00B81394"/>
    <w:rsid w:val="00BB148D"/>
    <w:rsid w:val="00BB32CA"/>
    <w:rsid w:val="00BE0FE0"/>
    <w:rsid w:val="00BF1722"/>
    <w:rsid w:val="00C33212"/>
    <w:rsid w:val="00C654F8"/>
    <w:rsid w:val="00C8394C"/>
    <w:rsid w:val="00CB02F0"/>
    <w:rsid w:val="00CE3A27"/>
    <w:rsid w:val="00CE7C9C"/>
    <w:rsid w:val="00D14194"/>
    <w:rsid w:val="00D478E1"/>
    <w:rsid w:val="00D607EE"/>
    <w:rsid w:val="00D6473B"/>
    <w:rsid w:val="00D674C7"/>
    <w:rsid w:val="00DA2325"/>
    <w:rsid w:val="00DB1CAE"/>
    <w:rsid w:val="00DB21A9"/>
    <w:rsid w:val="00E62F87"/>
    <w:rsid w:val="00E9295C"/>
    <w:rsid w:val="00EC64BB"/>
    <w:rsid w:val="00EE4C7B"/>
    <w:rsid w:val="00F12F6D"/>
    <w:rsid w:val="00F13861"/>
    <w:rsid w:val="00F325C8"/>
    <w:rsid w:val="00F50CCF"/>
    <w:rsid w:val="00F80E8A"/>
    <w:rsid w:val="00F8231B"/>
    <w:rsid w:val="00F8585C"/>
    <w:rsid w:val="00F953DA"/>
    <w:rsid w:val="00FA29DE"/>
    <w:rsid w:val="00FB213E"/>
    <w:rsid w:val="00FC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C2A5"/>
  <w15:chartTrackingRefBased/>
  <w15:docId w15:val="{43FC28C7-F5F7-4A52-B8C7-931ED009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7EE"/>
  </w:style>
  <w:style w:type="paragraph" w:styleId="Piedepgina">
    <w:name w:val="footer"/>
    <w:basedOn w:val="Normal"/>
    <w:link w:val="PiedepginaCar"/>
    <w:uiPriority w:val="99"/>
    <w:unhideWhenUsed/>
    <w:rsid w:val="00D60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7EE"/>
  </w:style>
  <w:style w:type="paragraph" w:styleId="Prrafodelista">
    <w:name w:val="List Paragraph"/>
    <w:basedOn w:val="Normal"/>
    <w:uiPriority w:val="34"/>
    <w:qFormat/>
    <w:rsid w:val="002372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0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Dibujo_de_Microsoft_Visio2.vsd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Dibujo_de_Microsoft_Visio1.vsd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C:\Duxstar\Productos\NRuta2.0\Trunk\Analisis\EspecificacionRequerimientos\Entidades\NRT_Entidades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bjimenez@duxstar.com.mx</dc:creator>
  <cp:keywords/>
  <dc:description/>
  <cp:lastModifiedBy>Belem</cp:lastModifiedBy>
  <cp:revision>5</cp:revision>
  <dcterms:created xsi:type="dcterms:W3CDTF">2020-03-31T11:24:00Z</dcterms:created>
  <dcterms:modified xsi:type="dcterms:W3CDTF">2020-03-31T15:45:00Z</dcterms:modified>
</cp:coreProperties>
</file>