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2876E2">
        <w:rPr>
          <w:rFonts w:cs="Arial"/>
          <w:lang w:val="es-MX" w:eastAsia="en-US"/>
        </w:rPr>
        <w:t>8</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Default="00570526" w:rsidP="00570526">
            <w:pPr>
              <w:pStyle w:val="Tabletext"/>
              <w:jc w:val="center"/>
              <w:rPr>
                <w:highlight w:val="yellow"/>
              </w:rPr>
            </w:pPr>
            <w:r w:rsidRPr="00570526">
              <w:rPr>
                <w:highlight w:val="yellow"/>
              </w:rPr>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570526">
              <w:rPr>
                <w:highlight w:val="yellow"/>
              </w:rPr>
              <w:t>1.1</w:t>
            </w:r>
          </w:p>
        </w:tc>
        <w:tc>
          <w:tcPr>
            <w:tcW w:w="3744" w:type="dxa"/>
          </w:tcPr>
          <w:p w:rsidR="007948BC" w:rsidRPr="00570526" w:rsidRDefault="00570526" w:rsidP="00DF3C27">
            <w:pPr>
              <w:pStyle w:val="Tabletext"/>
              <w:rPr>
                <w:highlight w:val="yellow"/>
                <w:lang w:val="es-ES"/>
              </w:rPr>
            </w:pPr>
            <w:r w:rsidRPr="00570526">
              <w:rPr>
                <w:highlight w:val="yellow"/>
                <w:lang w:val="es-ES"/>
              </w:rPr>
              <w:t>Crear nueva actividad para Cambios y Cambios Automáticos de Producto.</w:t>
            </w:r>
          </w:p>
          <w:p w:rsidR="00570526" w:rsidRDefault="00570526" w:rsidP="00DF3C27">
            <w:pPr>
              <w:pStyle w:val="Tabletext"/>
              <w:rPr>
                <w:highlight w:val="yellow"/>
                <w:lang w:val="es-ES"/>
              </w:rPr>
            </w:pPr>
            <w:r w:rsidRPr="00570526">
              <w:rPr>
                <w:highlight w:val="yellow"/>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570526">
              <w:rPr>
                <w:highlight w:val="yellow"/>
              </w:rPr>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AA07AE" w:rsidRDefault="00AA07AE" w:rsidP="007E5971">
            <w:pPr>
              <w:pStyle w:val="Tabletext"/>
              <w:jc w:val="center"/>
              <w:rPr>
                <w:highlight w:val="darkCyan"/>
              </w:rPr>
            </w:pPr>
            <w:r w:rsidRPr="00AA07AE">
              <w:rPr>
                <w:highlight w:val="darkCyan"/>
              </w:rPr>
              <w:t>13/06/2014</w:t>
            </w:r>
          </w:p>
        </w:tc>
        <w:tc>
          <w:tcPr>
            <w:tcW w:w="1152" w:type="dxa"/>
          </w:tcPr>
          <w:p w:rsidR="009F42CE" w:rsidRPr="00AA07AE" w:rsidRDefault="00AA07AE" w:rsidP="007E5971">
            <w:pPr>
              <w:pStyle w:val="Tabletext"/>
              <w:jc w:val="center"/>
              <w:rPr>
                <w:highlight w:val="darkCyan"/>
              </w:rPr>
            </w:pPr>
            <w:r w:rsidRPr="00AA07AE">
              <w:rPr>
                <w:highlight w:val="darkCyan"/>
              </w:rPr>
              <w:t>1.4</w:t>
            </w:r>
          </w:p>
        </w:tc>
        <w:tc>
          <w:tcPr>
            <w:tcW w:w="3744" w:type="dxa"/>
          </w:tcPr>
          <w:p w:rsidR="009F42CE" w:rsidRDefault="009F42CE" w:rsidP="009F42CE">
            <w:pPr>
              <w:jc w:val="both"/>
              <w:rPr>
                <w:rFonts w:cs="Arial"/>
                <w:color w:val="000000"/>
                <w:sz w:val="20"/>
                <w:szCs w:val="20"/>
                <w:highlight w:val="darkCyan"/>
              </w:rPr>
            </w:pPr>
            <w:r w:rsidRPr="00AA07AE">
              <w:rPr>
                <w:rFonts w:cs="Arial"/>
                <w:color w:val="000000"/>
                <w:sz w:val="20"/>
                <w:szCs w:val="20"/>
                <w:highlight w:val="darkCyan"/>
              </w:rPr>
              <w:t>Folio CAI 000</w:t>
            </w:r>
            <w:r w:rsidR="00711C77">
              <w:rPr>
                <w:rFonts w:cs="Arial"/>
                <w:color w:val="000000"/>
                <w:sz w:val="20"/>
                <w:szCs w:val="20"/>
                <w:highlight w:val="darkCyan"/>
              </w:rPr>
              <w:t>3108</w:t>
            </w:r>
          </w:p>
          <w:p w:rsidR="00AA07AE" w:rsidRPr="00AA07AE" w:rsidRDefault="00AA07A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Validar </w:t>
            </w:r>
            <w:r w:rsidR="00AA07AE" w:rsidRPr="00AA07AE">
              <w:rPr>
                <w:rFonts w:cs="Arial"/>
                <w:color w:val="000000"/>
                <w:sz w:val="20"/>
                <w:szCs w:val="20"/>
                <w:highlight w:val="darkCyan"/>
              </w:rPr>
              <w:t xml:space="preserve">Cuadre de Envase </w:t>
            </w:r>
            <w:r w:rsidRPr="00AA07AE">
              <w:rPr>
                <w:rFonts w:cs="Arial"/>
                <w:color w:val="000000"/>
                <w:sz w:val="20"/>
                <w:szCs w:val="20"/>
                <w:highlight w:val="darkCyan"/>
              </w:rPr>
              <w:t>al Terminar la Visita en Reparto:</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Si el límite del préstamo de envase del cliente es Cero, validar que el saldo de envase sea igual o menor al que se tenía al iniciar la visita.</w:t>
            </w:r>
          </w:p>
          <w:p w:rsidR="009F42CE" w:rsidRPr="00AA07AE" w:rsidRDefault="009F42CE" w:rsidP="009F42CE">
            <w:pPr>
              <w:jc w:val="both"/>
              <w:rPr>
                <w:rFonts w:cs="Arial"/>
                <w:color w:val="000000"/>
                <w:sz w:val="20"/>
                <w:szCs w:val="20"/>
                <w:highlight w:val="darkCyan"/>
              </w:rPr>
            </w:pPr>
            <w:r w:rsidRPr="00AA07AE">
              <w:rPr>
                <w:rFonts w:cs="Arial"/>
                <w:color w:val="000000"/>
                <w:sz w:val="20"/>
                <w:szCs w:val="20"/>
                <w:highlight w:val="darkCyan"/>
              </w:rPr>
              <w:t xml:space="preserve">- Presentar </w:t>
            </w:r>
            <w:r w:rsidR="00AA07AE" w:rsidRPr="00AA07AE">
              <w:rPr>
                <w:rFonts w:cs="Arial"/>
                <w:color w:val="000000"/>
                <w:sz w:val="20"/>
                <w:szCs w:val="20"/>
                <w:highlight w:val="darkCyan"/>
              </w:rPr>
              <w:t>mensaje si es m</w:t>
            </w:r>
            <w:r w:rsidRPr="00AA07AE">
              <w:rPr>
                <w:rFonts w:cs="Arial"/>
                <w:color w:val="000000"/>
                <w:sz w:val="20"/>
                <w:szCs w:val="20"/>
                <w:highlight w:val="darkCyan"/>
              </w:rPr>
              <w:t>ayor</w:t>
            </w:r>
            <w:r w:rsidR="00AA07AE" w:rsidRPr="00AA07AE">
              <w:rPr>
                <w:rFonts w:cs="Arial"/>
                <w:color w:val="000000"/>
                <w:sz w:val="20"/>
                <w:szCs w:val="20"/>
                <w:highlight w:val="darkCyan"/>
              </w:rPr>
              <w:t>,</w:t>
            </w:r>
            <w:r w:rsidRPr="00AA07AE">
              <w:rPr>
                <w:rFonts w:cs="Arial"/>
                <w:color w:val="000000"/>
                <w:sz w:val="20"/>
                <w:szCs w:val="20"/>
                <w:highlight w:val="darkCyan"/>
              </w:rPr>
              <w:t xml:space="preserve"> y no permitir </w:t>
            </w:r>
            <w:r w:rsidR="00AA07AE" w:rsidRPr="00AA07AE">
              <w:rPr>
                <w:rFonts w:cs="Arial"/>
                <w:color w:val="000000"/>
                <w:sz w:val="20"/>
                <w:szCs w:val="20"/>
                <w:highlight w:val="darkCyan"/>
              </w:rPr>
              <w:t>salir</w:t>
            </w:r>
            <w:r w:rsidRPr="00AA07AE">
              <w:rPr>
                <w:rFonts w:cs="Arial"/>
                <w:color w:val="000000"/>
                <w:sz w:val="20"/>
                <w:szCs w:val="20"/>
                <w:highlight w:val="darkCyan"/>
              </w:rPr>
              <w:t xml:space="preserve"> de la Visita.</w:t>
            </w:r>
          </w:p>
          <w:p w:rsidR="009F42CE" w:rsidRPr="00AA07AE" w:rsidRDefault="009F42CE" w:rsidP="009F42CE">
            <w:pPr>
              <w:jc w:val="both"/>
              <w:rPr>
                <w:rFonts w:cs="Arial"/>
                <w:color w:val="000000"/>
                <w:sz w:val="20"/>
                <w:szCs w:val="20"/>
                <w:highlight w:val="darkCyan"/>
              </w:rPr>
            </w:pPr>
          </w:p>
          <w:p w:rsidR="009F42CE" w:rsidRPr="00AA07AE" w:rsidRDefault="009F42CE" w:rsidP="009F42CE">
            <w:pPr>
              <w:jc w:val="both"/>
              <w:rPr>
                <w:rFonts w:cs="Arial"/>
                <w:color w:val="000000"/>
                <w:sz w:val="20"/>
                <w:szCs w:val="20"/>
                <w:highlight w:val="darkCyan"/>
              </w:rPr>
            </w:pPr>
            <w:r w:rsidRPr="00AA07AE">
              <w:rPr>
                <w:sz w:val="20"/>
                <w:szCs w:val="20"/>
                <w:highlight w:val="darkCyan"/>
              </w:rPr>
              <w:t>(Route Lite, 1.1.0.0</w:t>
            </w:r>
            <w:r w:rsidR="00AA07AE" w:rsidRPr="00AA07AE">
              <w:rPr>
                <w:sz w:val="20"/>
                <w:szCs w:val="20"/>
                <w:highlight w:val="darkCyan"/>
              </w:rPr>
              <w:t>)</w:t>
            </w:r>
          </w:p>
        </w:tc>
        <w:tc>
          <w:tcPr>
            <w:tcW w:w="2304" w:type="dxa"/>
          </w:tcPr>
          <w:p w:rsidR="009F42CE" w:rsidRPr="00AA07AE" w:rsidRDefault="00AA07AE" w:rsidP="0062223A">
            <w:pPr>
              <w:pStyle w:val="Tabletext"/>
              <w:jc w:val="center"/>
              <w:rPr>
                <w:highlight w:val="darkCyan"/>
              </w:rPr>
            </w:pPr>
            <w:r w:rsidRPr="00AA07AE">
              <w:rPr>
                <w:highlight w:val="darkCyan"/>
              </w:rPr>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 xml:space="preserve">Al momento de finalizar la Visita, solicitar la lectura del código de barras </w:t>
            </w:r>
            <w:r w:rsidRPr="00A2467E">
              <w:rPr>
                <w:rFonts w:cs="Arial"/>
                <w:color w:val="000000"/>
                <w:sz w:val="20"/>
                <w:szCs w:val="20"/>
                <w:highlight w:val="darkYellow"/>
              </w:rPr>
              <w:lastRenderedPageBreak/>
              <w:t>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lastRenderedPageBreak/>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lastRenderedPageBreak/>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Crear la actividad de Facturación Electrónica incluyendo únicamente la funcionalidad correspondiente a la versión 3.2 y a la </w:t>
            </w:r>
            <w:proofErr w:type="spellStart"/>
            <w:r w:rsidRPr="008100BC">
              <w:rPr>
                <w:rFonts w:cs="Arial"/>
                <w:color w:val="000000"/>
                <w:sz w:val="20"/>
                <w:szCs w:val="20"/>
                <w:highlight w:val="darkGreen"/>
              </w:rPr>
              <w:t>Prefactura</w:t>
            </w:r>
            <w:proofErr w:type="spellEnd"/>
            <w:r w:rsidRPr="008100BC">
              <w:rPr>
                <w:rFonts w:cs="Arial"/>
                <w:color w:val="000000"/>
                <w:sz w:val="20"/>
                <w:szCs w:val="20"/>
                <w:highlight w:val="darkGreen"/>
              </w:rPr>
              <w:t xml:space="preserve">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 xml:space="preserve">No incluir la sección del Complemento para la generación de </w:t>
            </w:r>
            <w:proofErr w:type="spellStart"/>
            <w:r w:rsidRPr="008100BC">
              <w:rPr>
                <w:rFonts w:cs="Arial"/>
                <w:color w:val="000000"/>
                <w:sz w:val="20"/>
                <w:szCs w:val="20"/>
                <w:highlight w:val="darkGreen"/>
              </w:rPr>
              <w:t>Addendas</w:t>
            </w:r>
            <w:proofErr w:type="spellEnd"/>
            <w:r w:rsidRPr="008100BC">
              <w:rPr>
                <w:rFonts w:cs="Arial"/>
                <w:color w:val="000000"/>
                <w:sz w:val="20"/>
                <w:szCs w:val="20"/>
                <w:highlight w:val="darkGreen"/>
              </w:rPr>
              <w:t xml:space="preserve">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 xml:space="preserve">Si al terminar la visita, esta tuvo movimientos y se tiene una improductividad de Visita capturada, se le da </w:t>
            </w:r>
            <w:proofErr w:type="spellStart"/>
            <w:r w:rsidRPr="002876E2">
              <w:rPr>
                <w:color w:val="000000"/>
                <w:highlight w:val="darkGray"/>
              </w:rPr>
              <w:t>update</w:t>
            </w:r>
            <w:proofErr w:type="spellEnd"/>
            <w:r w:rsidRPr="002876E2">
              <w:rPr>
                <w:color w:val="000000"/>
                <w:highlight w:val="darkGray"/>
              </w:rPr>
              <w:t xml:space="preserve"> para poner </w:t>
            </w:r>
            <w:proofErr w:type="spellStart"/>
            <w:r w:rsidRPr="002876E2">
              <w:rPr>
                <w:color w:val="000000"/>
                <w:highlight w:val="darkGray"/>
              </w:rPr>
              <w:t>tipoMotivo</w:t>
            </w:r>
            <w:proofErr w:type="spellEnd"/>
            <w:r w:rsidRPr="002876E2">
              <w:rPr>
                <w:color w:val="000000"/>
                <w:highlight w:val="darkGray"/>
              </w:rPr>
              <w:t xml:space="preserve"> = </w:t>
            </w:r>
            <w:proofErr w:type="spellStart"/>
            <w:r w:rsidRPr="002876E2">
              <w:rPr>
                <w:color w:val="000000"/>
                <w:highlight w:val="darkGray"/>
              </w:rPr>
              <w:t>null</w:t>
            </w:r>
            <w:proofErr w:type="spellEnd"/>
            <w:r w:rsidRPr="002876E2">
              <w:rPr>
                <w:color w:val="000000"/>
                <w:highlight w:val="darkGray"/>
              </w:rPr>
              <w:t xml:space="preserve"> y comentarios = </w:t>
            </w:r>
            <w:proofErr w:type="spellStart"/>
            <w:r w:rsidRPr="002876E2">
              <w:rPr>
                <w:color w:val="000000"/>
                <w:highlight w:val="darkGray"/>
              </w:rPr>
              <w:t>null</w:t>
            </w:r>
            <w:proofErr w:type="spellEnd"/>
            <w:r w:rsidRPr="002876E2">
              <w:rPr>
                <w:color w:val="000000"/>
                <w:highlight w:val="darkGray"/>
              </w:rPr>
              <w:t>.</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64518"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6022281" w:history="1">
        <w:r w:rsidR="00A64518" w:rsidRPr="003B652E">
          <w:rPr>
            <w:rStyle w:val="Hipervnculo"/>
            <w:lang w:eastAsia="en-US"/>
          </w:rPr>
          <w:t>Especificación de Casos de Uso: Seleccionar Actividades para la Visita - CUROLMOV11</w:t>
        </w:r>
        <w:r w:rsidR="00A64518">
          <w:rPr>
            <w:webHidden/>
          </w:rPr>
          <w:tab/>
        </w:r>
        <w:r w:rsidR="00A64518">
          <w:rPr>
            <w:webHidden/>
          </w:rPr>
          <w:fldChar w:fldCharType="begin"/>
        </w:r>
        <w:r w:rsidR="00A64518">
          <w:rPr>
            <w:webHidden/>
          </w:rPr>
          <w:instrText xml:space="preserve"> PAGEREF _Toc406022281 \h </w:instrText>
        </w:r>
        <w:r w:rsidR="00A64518">
          <w:rPr>
            <w:webHidden/>
          </w:rPr>
        </w:r>
        <w:r w:rsidR="00A64518">
          <w:rPr>
            <w:webHidden/>
          </w:rPr>
          <w:fldChar w:fldCharType="separate"/>
        </w:r>
        <w:r w:rsidR="00A64518">
          <w:rPr>
            <w:webHidden/>
          </w:rPr>
          <w:t>5</w:t>
        </w:r>
        <w:r w:rsidR="00A64518">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82" w:history="1">
        <w:r w:rsidRPr="003B652E">
          <w:rPr>
            <w:rStyle w:val="Hipervnculo"/>
          </w:rPr>
          <w:t>1</w:t>
        </w:r>
        <w:r>
          <w:rPr>
            <w:rFonts w:asciiTheme="minorHAnsi" w:eastAsiaTheme="minorEastAsia" w:hAnsiTheme="minorHAnsi" w:cstheme="minorBidi"/>
            <w:iCs w:val="0"/>
            <w:sz w:val="22"/>
            <w:szCs w:val="22"/>
            <w:lang w:val="es-MX" w:eastAsia="es-MX"/>
          </w:rPr>
          <w:tab/>
        </w:r>
        <w:r w:rsidRPr="003B652E">
          <w:rPr>
            <w:rStyle w:val="Hipervnculo"/>
          </w:rPr>
          <w:t>Introducción</w:t>
        </w:r>
        <w:r>
          <w:rPr>
            <w:webHidden/>
          </w:rPr>
          <w:tab/>
        </w:r>
        <w:r>
          <w:rPr>
            <w:webHidden/>
          </w:rPr>
          <w:fldChar w:fldCharType="begin"/>
        </w:r>
        <w:r>
          <w:rPr>
            <w:webHidden/>
          </w:rPr>
          <w:instrText xml:space="preserve"> PAGEREF _Toc406022282 \h </w:instrText>
        </w:r>
        <w:r>
          <w:rPr>
            <w:webHidden/>
          </w:rPr>
        </w:r>
        <w:r>
          <w:rPr>
            <w:webHidden/>
          </w:rPr>
          <w:fldChar w:fldCharType="separate"/>
        </w:r>
        <w:r>
          <w:rPr>
            <w:webHidden/>
          </w:rPr>
          <w:t>5</w:t>
        </w:r>
        <w:r>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83" w:history="1">
        <w:r w:rsidRPr="003B652E">
          <w:rPr>
            <w:rStyle w:val="Hipervnculo"/>
          </w:rPr>
          <w:t>2</w:t>
        </w:r>
        <w:r>
          <w:rPr>
            <w:rFonts w:asciiTheme="minorHAnsi" w:eastAsiaTheme="minorEastAsia" w:hAnsiTheme="minorHAnsi" w:cstheme="minorBidi"/>
            <w:iCs w:val="0"/>
            <w:sz w:val="22"/>
            <w:szCs w:val="22"/>
            <w:lang w:val="es-MX" w:eastAsia="es-MX"/>
          </w:rPr>
          <w:tab/>
        </w:r>
        <w:r w:rsidRPr="003B652E">
          <w:rPr>
            <w:rStyle w:val="Hipervnculo"/>
          </w:rPr>
          <w:t xml:space="preserve">Caso de uso: </w:t>
        </w:r>
        <w:r w:rsidRPr="003B652E">
          <w:rPr>
            <w:rStyle w:val="Hipervnculo"/>
            <w:lang w:eastAsia="en-US"/>
          </w:rPr>
          <w:t>Seleccionar Actividades para la Visita - CUROLMOV11</w:t>
        </w:r>
        <w:r>
          <w:rPr>
            <w:webHidden/>
          </w:rPr>
          <w:tab/>
        </w:r>
        <w:r>
          <w:rPr>
            <w:webHidden/>
          </w:rPr>
          <w:fldChar w:fldCharType="begin"/>
        </w:r>
        <w:r>
          <w:rPr>
            <w:webHidden/>
          </w:rPr>
          <w:instrText xml:space="preserve"> PAGEREF _Toc406022283 \h </w:instrText>
        </w:r>
        <w:r>
          <w:rPr>
            <w:webHidden/>
          </w:rPr>
        </w:r>
        <w:r>
          <w:rPr>
            <w:webHidden/>
          </w:rPr>
          <w:fldChar w:fldCharType="separate"/>
        </w:r>
        <w:r>
          <w:rPr>
            <w:webHidden/>
          </w:rPr>
          <w:t>5</w:t>
        </w:r>
        <w:r>
          <w:rPr>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84" w:history="1">
        <w:r w:rsidRPr="003B652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Descripción</w:t>
        </w:r>
        <w:r>
          <w:rPr>
            <w:noProof/>
            <w:webHidden/>
          </w:rPr>
          <w:tab/>
        </w:r>
        <w:r>
          <w:rPr>
            <w:noProof/>
            <w:webHidden/>
          </w:rPr>
          <w:fldChar w:fldCharType="begin"/>
        </w:r>
        <w:r>
          <w:rPr>
            <w:noProof/>
            <w:webHidden/>
          </w:rPr>
          <w:instrText xml:space="preserve"> PAGEREF _Toc406022284 \h </w:instrText>
        </w:r>
        <w:r>
          <w:rPr>
            <w:noProof/>
            <w:webHidden/>
          </w:rPr>
        </w:r>
        <w:r>
          <w:rPr>
            <w:noProof/>
            <w:webHidden/>
          </w:rPr>
          <w:fldChar w:fldCharType="separate"/>
        </w:r>
        <w:r>
          <w:rPr>
            <w:noProof/>
            <w:webHidden/>
          </w:rPr>
          <w:t>5</w:t>
        </w:r>
        <w:r>
          <w:rPr>
            <w:noProof/>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85" w:history="1">
        <w:r w:rsidRPr="003B652E">
          <w:rPr>
            <w:rStyle w:val="Hipervnculo"/>
          </w:rPr>
          <w:t>3</w:t>
        </w:r>
        <w:r>
          <w:rPr>
            <w:rFonts w:asciiTheme="minorHAnsi" w:eastAsiaTheme="minorEastAsia" w:hAnsiTheme="minorHAnsi" w:cstheme="minorBidi"/>
            <w:iCs w:val="0"/>
            <w:sz w:val="22"/>
            <w:szCs w:val="22"/>
            <w:lang w:val="es-MX" w:eastAsia="es-MX"/>
          </w:rPr>
          <w:tab/>
        </w:r>
        <w:r w:rsidRPr="003B652E">
          <w:rPr>
            <w:rStyle w:val="Hipervnculo"/>
          </w:rPr>
          <w:t>Diagrama de Casos de Uso</w:t>
        </w:r>
        <w:r>
          <w:rPr>
            <w:webHidden/>
          </w:rPr>
          <w:tab/>
        </w:r>
        <w:r>
          <w:rPr>
            <w:webHidden/>
          </w:rPr>
          <w:fldChar w:fldCharType="begin"/>
        </w:r>
        <w:r>
          <w:rPr>
            <w:webHidden/>
          </w:rPr>
          <w:instrText xml:space="preserve"> PAGEREF _Toc406022285 \h </w:instrText>
        </w:r>
        <w:r>
          <w:rPr>
            <w:webHidden/>
          </w:rPr>
        </w:r>
        <w:r>
          <w:rPr>
            <w:webHidden/>
          </w:rPr>
          <w:fldChar w:fldCharType="separate"/>
        </w:r>
        <w:r>
          <w:rPr>
            <w:webHidden/>
          </w:rPr>
          <w:t>5</w:t>
        </w:r>
        <w:r>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86" w:history="1">
        <w:r w:rsidRPr="003B652E">
          <w:rPr>
            <w:rStyle w:val="Hipervnculo"/>
          </w:rPr>
          <w:t>4</w:t>
        </w:r>
        <w:r>
          <w:rPr>
            <w:rFonts w:asciiTheme="minorHAnsi" w:eastAsiaTheme="minorEastAsia" w:hAnsiTheme="minorHAnsi" w:cstheme="minorBidi"/>
            <w:iCs w:val="0"/>
            <w:sz w:val="22"/>
            <w:szCs w:val="22"/>
            <w:lang w:val="es-MX" w:eastAsia="es-MX"/>
          </w:rPr>
          <w:tab/>
        </w:r>
        <w:r w:rsidRPr="003B652E">
          <w:rPr>
            <w:rStyle w:val="Hipervnculo"/>
          </w:rPr>
          <w:t>Precondiciones</w:t>
        </w:r>
        <w:r>
          <w:rPr>
            <w:webHidden/>
          </w:rPr>
          <w:tab/>
        </w:r>
        <w:r>
          <w:rPr>
            <w:webHidden/>
          </w:rPr>
          <w:fldChar w:fldCharType="begin"/>
        </w:r>
        <w:r>
          <w:rPr>
            <w:webHidden/>
          </w:rPr>
          <w:instrText xml:space="preserve"> PAGEREF _Toc406022286 \h </w:instrText>
        </w:r>
        <w:r>
          <w:rPr>
            <w:webHidden/>
          </w:rPr>
        </w:r>
        <w:r>
          <w:rPr>
            <w:webHidden/>
          </w:rPr>
          <w:fldChar w:fldCharType="separate"/>
        </w:r>
        <w:r>
          <w:rPr>
            <w:webHidden/>
          </w:rPr>
          <w:t>5</w:t>
        </w:r>
        <w:r>
          <w:rPr>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87" w:history="1">
        <w:r w:rsidRPr="003B652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Actores</w:t>
        </w:r>
        <w:r>
          <w:rPr>
            <w:noProof/>
            <w:webHidden/>
          </w:rPr>
          <w:tab/>
        </w:r>
        <w:r>
          <w:rPr>
            <w:noProof/>
            <w:webHidden/>
          </w:rPr>
          <w:fldChar w:fldCharType="begin"/>
        </w:r>
        <w:r>
          <w:rPr>
            <w:noProof/>
            <w:webHidden/>
          </w:rPr>
          <w:instrText xml:space="preserve"> PAGEREF _Toc406022287 \h </w:instrText>
        </w:r>
        <w:r>
          <w:rPr>
            <w:noProof/>
            <w:webHidden/>
          </w:rPr>
        </w:r>
        <w:r>
          <w:rPr>
            <w:noProof/>
            <w:webHidden/>
          </w:rPr>
          <w:fldChar w:fldCharType="separate"/>
        </w:r>
        <w:r>
          <w:rPr>
            <w:noProof/>
            <w:webHidden/>
          </w:rPr>
          <w:t>5</w:t>
        </w:r>
        <w:r>
          <w:rPr>
            <w:noProof/>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88" w:history="1">
        <w:r w:rsidRPr="003B652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Generales</w:t>
        </w:r>
        <w:r>
          <w:rPr>
            <w:noProof/>
            <w:webHidden/>
          </w:rPr>
          <w:tab/>
        </w:r>
        <w:r>
          <w:rPr>
            <w:noProof/>
            <w:webHidden/>
          </w:rPr>
          <w:fldChar w:fldCharType="begin"/>
        </w:r>
        <w:r>
          <w:rPr>
            <w:noProof/>
            <w:webHidden/>
          </w:rPr>
          <w:instrText xml:space="preserve"> PAGEREF _Toc406022288 \h </w:instrText>
        </w:r>
        <w:r>
          <w:rPr>
            <w:noProof/>
            <w:webHidden/>
          </w:rPr>
        </w:r>
        <w:r>
          <w:rPr>
            <w:noProof/>
            <w:webHidden/>
          </w:rPr>
          <w:fldChar w:fldCharType="separate"/>
        </w:r>
        <w:r>
          <w:rPr>
            <w:noProof/>
            <w:webHidden/>
          </w:rPr>
          <w:t>6</w:t>
        </w:r>
        <w:r>
          <w:rPr>
            <w:noProof/>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89" w:history="1">
        <w:r w:rsidRPr="003B652E">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Parámetros</w:t>
        </w:r>
        <w:r>
          <w:rPr>
            <w:noProof/>
            <w:webHidden/>
          </w:rPr>
          <w:tab/>
        </w:r>
        <w:r>
          <w:rPr>
            <w:noProof/>
            <w:webHidden/>
          </w:rPr>
          <w:fldChar w:fldCharType="begin"/>
        </w:r>
        <w:r>
          <w:rPr>
            <w:noProof/>
            <w:webHidden/>
          </w:rPr>
          <w:instrText xml:space="preserve"> PAGEREF _Toc406022289 \h </w:instrText>
        </w:r>
        <w:r>
          <w:rPr>
            <w:noProof/>
            <w:webHidden/>
          </w:rPr>
        </w:r>
        <w:r>
          <w:rPr>
            <w:noProof/>
            <w:webHidden/>
          </w:rPr>
          <w:fldChar w:fldCharType="separate"/>
        </w:r>
        <w:r>
          <w:rPr>
            <w:noProof/>
            <w:webHidden/>
          </w:rPr>
          <w:t>6</w:t>
        </w:r>
        <w:r>
          <w:rPr>
            <w:noProof/>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90" w:history="1">
        <w:r w:rsidRPr="003B652E">
          <w:rPr>
            <w:rStyle w:val="Hipervnculo"/>
          </w:rPr>
          <w:t>5</w:t>
        </w:r>
        <w:r>
          <w:rPr>
            <w:rFonts w:asciiTheme="minorHAnsi" w:eastAsiaTheme="minorEastAsia" w:hAnsiTheme="minorHAnsi" w:cstheme="minorBidi"/>
            <w:iCs w:val="0"/>
            <w:sz w:val="22"/>
            <w:szCs w:val="22"/>
            <w:lang w:val="es-MX" w:eastAsia="es-MX"/>
          </w:rPr>
          <w:tab/>
        </w:r>
        <w:r w:rsidRPr="003B652E">
          <w:rPr>
            <w:rStyle w:val="Hipervnculo"/>
          </w:rPr>
          <w:t>Flujo de eventos</w:t>
        </w:r>
        <w:r>
          <w:rPr>
            <w:webHidden/>
          </w:rPr>
          <w:tab/>
        </w:r>
        <w:r>
          <w:rPr>
            <w:webHidden/>
          </w:rPr>
          <w:fldChar w:fldCharType="begin"/>
        </w:r>
        <w:r>
          <w:rPr>
            <w:webHidden/>
          </w:rPr>
          <w:instrText xml:space="preserve"> PAGEREF _Toc406022290 \h </w:instrText>
        </w:r>
        <w:r>
          <w:rPr>
            <w:webHidden/>
          </w:rPr>
        </w:r>
        <w:r>
          <w:rPr>
            <w:webHidden/>
          </w:rPr>
          <w:fldChar w:fldCharType="separate"/>
        </w:r>
        <w:r>
          <w:rPr>
            <w:webHidden/>
          </w:rPr>
          <w:t>6</w:t>
        </w:r>
        <w:r>
          <w:rPr>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91" w:history="1">
        <w:r w:rsidRPr="003B652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Flujo básico</w:t>
        </w:r>
        <w:r>
          <w:rPr>
            <w:noProof/>
            <w:webHidden/>
          </w:rPr>
          <w:tab/>
        </w:r>
        <w:r>
          <w:rPr>
            <w:noProof/>
            <w:webHidden/>
          </w:rPr>
          <w:fldChar w:fldCharType="begin"/>
        </w:r>
        <w:r>
          <w:rPr>
            <w:noProof/>
            <w:webHidden/>
          </w:rPr>
          <w:instrText xml:space="preserve"> PAGEREF _Toc406022291 \h </w:instrText>
        </w:r>
        <w:r>
          <w:rPr>
            <w:noProof/>
            <w:webHidden/>
          </w:rPr>
        </w:r>
        <w:r>
          <w:rPr>
            <w:noProof/>
            <w:webHidden/>
          </w:rPr>
          <w:fldChar w:fldCharType="separate"/>
        </w:r>
        <w:r>
          <w:rPr>
            <w:noProof/>
            <w:webHidden/>
          </w:rPr>
          <w:t>6</w:t>
        </w:r>
        <w:r>
          <w:rPr>
            <w:noProof/>
            <w:webHidden/>
          </w:rPr>
          <w:fldChar w:fldCharType="end"/>
        </w:r>
      </w:hyperlink>
    </w:p>
    <w:p w:rsidR="00A64518" w:rsidRDefault="00A64518">
      <w:pPr>
        <w:pStyle w:val="TDC2"/>
        <w:rPr>
          <w:rFonts w:asciiTheme="minorHAnsi" w:eastAsiaTheme="minorEastAsia" w:hAnsiTheme="minorHAnsi" w:cstheme="minorBidi"/>
          <w:iCs w:val="0"/>
          <w:noProof/>
          <w:sz w:val="22"/>
          <w:szCs w:val="22"/>
          <w:lang w:val="es-MX" w:eastAsia="es-MX"/>
        </w:rPr>
      </w:pPr>
      <w:hyperlink w:anchor="_Toc406022292" w:history="1">
        <w:r w:rsidRPr="003B652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3B652E">
          <w:rPr>
            <w:rStyle w:val="Hipervnculo"/>
            <w:rFonts w:cs="Arial"/>
            <w:noProof/>
            <w:lang w:val="es-MX"/>
          </w:rPr>
          <w:t>Flujos alternos</w:t>
        </w:r>
        <w:r>
          <w:rPr>
            <w:noProof/>
            <w:webHidden/>
          </w:rPr>
          <w:tab/>
        </w:r>
        <w:r>
          <w:rPr>
            <w:noProof/>
            <w:webHidden/>
          </w:rPr>
          <w:fldChar w:fldCharType="begin"/>
        </w:r>
        <w:r>
          <w:rPr>
            <w:noProof/>
            <w:webHidden/>
          </w:rPr>
          <w:instrText xml:space="preserve"> PAGEREF _Toc406022292 \h </w:instrText>
        </w:r>
        <w:r>
          <w:rPr>
            <w:noProof/>
            <w:webHidden/>
          </w:rPr>
        </w:r>
        <w:r>
          <w:rPr>
            <w:noProof/>
            <w:webHidden/>
          </w:rPr>
          <w:fldChar w:fldCharType="separate"/>
        </w:r>
        <w:r>
          <w:rPr>
            <w:noProof/>
            <w:webHidden/>
          </w:rPr>
          <w:t>8</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3" w:history="1">
        <w:r w:rsidRPr="003B652E">
          <w:rPr>
            <w:rStyle w:val="Hipervnculo"/>
            <w:noProof/>
            <w:lang w:val="es-MX"/>
          </w:rPr>
          <w:t>5.2.1</w:t>
        </w:r>
        <w:r>
          <w:rPr>
            <w:rFonts w:asciiTheme="minorHAnsi" w:eastAsiaTheme="minorEastAsia" w:hAnsiTheme="minorHAnsi" w:cstheme="minorBidi"/>
            <w:noProof/>
            <w:sz w:val="22"/>
            <w:szCs w:val="22"/>
            <w:lang w:val="es-MX" w:eastAsia="es-MX"/>
          </w:rPr>
          <w:tab/>
        </w:r>
        <w:r w:rsidRPr="003B652E">
          <w:rPr>
            <w:rStyle w:val="Hipervnculo"/>
            <w:noProof/>
            <w:lang w:val="es-MX"/>
          </w:rPr>
          <w:t>Opcionales</w:t>
        </w:r>
        <w:r>
          <w:rPr>
            <w:noProof/>
            <w:webHidden/>
          </w:rPr>
          <w:tab/>
        </w:r>
        <w:r>
          <w:rPr>
            <w:noProof/>
            <w:webHidden/>
          </w:rPr>
          <w:fldChar w:fldCharType="begin"/>
        </w:r>
        <w:r>
          <w:rPr>
            <w:noProof/>
            <w:webHidden/>
          </w:rPr>
          <w:instrText xml:space="preserve"> PAGEREF _Toc406022293 \h </w:instrText>
        </w:r>
        <w:r>
          <w:rPr>
            <w:noProof/>
            <w:webHidden/>
          </w:rPr>
        </w:r>
        <w:r>
          <w:rPr>
            <w:noProof/>
            <w:webHidden/>
          </w:rPr>
          <w:fldChar w:fldCharType="separate"/>
        </w:r>
        <w:r>
          <w:rPr>
            <w:noProof/>
            <w:webHidden/>
          </w:rPr>
          <w:t>8</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4" w:history="1">
        <w:r w:rsidRPr="003B652E">
          <w:rPr>
            <w:rStyle w:val="Hipervnculo"/>
            <w:noProof/>
            <w:lang w:val="es-MX"/>
          </w:rPr>
          <w:t>5.2.2</w:t>
        </w:r>
        <w:r>
          <w:rPr>
            <w:rFonts w:asciiTheme="minorHAnsi" w:eastAsiaTheme="minorEastAsia" w:hAnsiTheme="minorHAnsi" w:cstheme="minorBidi"/>
            <w:noProof/>
            <w:sz w:val="22"/>
            <w:szCs w:val="22"/>
            <w:lang w:val="es-MX" w:eastAsia="es-MX"/>
          </w:rPr>
          <w:tab/>
        </w:r>
        <w:r w:rsidRPr="003B652E">
          <w:rPr>
            <w:rStyle w:val="Hipervnculo"/>
            <w:noProof/>
            <w:lang w:val="es-MX"/>
          </w:rPr>
          <w:t>Opcionales</w:t>
        </w:r>
        <w:r>
          <w:rPr>
            <w:noProof/>
            <w:webHidden/>
          </w:rPr>
          <w:tab/>
        </w:r>
        <w:r>
          <w:rPr>
            <w:noProof/>
            <w:webHidden/>
          </w:rPr>
          <w:fldChar w:fldCharType="begin"/>
        </w:r>
        <w:r>
          <w:rPr>
            <w:noProof/>
            <w:webHidden/>
          </w:rPr>
          <w:instrText xml:space="preserve"> PAGEREF _Toc406022294 \h </w:instrText>
        </w:r>
        <w:r>
          <w:rPr>
            <w:noProof/>
            <w:webHidden/>
          </w:rPr>
        </w:r>
        <w:r>
          <w:rPr>
            <w:noProof/>
            <w:webHidden/>
          </w:rPr>
          <w:fldChar w:fldCharType="separate"/>
        </w:r>
        <w:r>
          <w:rPr>
            <w:noProof/>
            <w:webHidden/>
          </w:rPr>
          <w:t>8</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5" w:history="1">
        <w:r w:rsidRPr="003B652E">
          <w:rPr>
            <w:rStyle w:val="Hipervnculo"/>
            <w:noProof/>
            <w:lang w:val="es-MX"/>
          </w:rPr>
          <w:t>5.2.3</w:t>
        </w:r>
        <w:r>
          <w:rPr>
            <w:rFonts w:asciiTheme="minorHAnsi" w:eastAsiaTheme="minorEastAsia" w:hAnsiTheme="minorHAnsi" w:cstheme="minorBidi"/>
            <w:noProof/>
            <w:sz w:val="22"/>
            <w:szCs w:val="22"/>
            <w:lang w:val="es-MX" w:eastAsia="es-MX"/>
          </w:rPr>
          <w:tab/>
        </w:r>
        <w:r w:rsidRPr="003B652E">
          <w:rPr>
            <w:rStyle w:val="Hipervnculo"/>
            <w:noProof/>
            <w:lang w:val="es-MX"/>
          </w:rPr>
          <w:t>Generales</w:t>
        </w:r>
        <w:r>
          <w:rPr>
            <w:noProof/>
            <w:webHidden/>
          </w:rPr>
          <w:tab/>
        </w:r>
        <w:r>
          <w:rPr>
            <w:noProof/>
            <w:webHidden/>
          </w:rPr>
          <w:fldChar w:fldCharType="begin"/>
        </w:r>
        <w:r>
          <w:rPr>
            <w:noProof/>
            <w:webHidden/>
          </w:rPr>
          <w:instrText xml:space="preserve"> PAGEREF _Toc406022295 \h </w:instrText>
        </w:r>
        <w:r>
          <w:rPr>
            <w:noProof/>
            <w:webHidden/>
          </w:rPr>
        </w:r>
        <w:r>
          <w:rPr>
            <w:noProof/>
            <w:webHidden/>
          </w:rPr>
          <w:fldChar w:fldCharType="separate"/>
        </w:r>
        <w:r>
          <w:rPr>
            <w:noProof/>
            <w:webHidden/>
          </w:rPr>
          <w:t>8</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6" w:history="1">
        <w:r w:rsidRPr="003B652E">
          <w:rPr>
            <w:rStyle w:val="Hipervnculo"/>
            <w:noProof/>
            <w:lang w:val="es-MX"/>
          </w:rPr>
          <w:t>5.2.4</w:t>
        </w:r>
        <w:r>
          <w:rPr>
            <w:rFonts w:asciiTheme="minorHAnsi" w:eastAsiaTheme="minorEastAsia" w:hAnsiTheme="minorHAnsi" w:cstheme="minorBidi"/>
            <w:noProof/>
            <w:sz w:val="22"/>
            <w:szCs w:val="22"/>
            <w:lang w:val="es-MX" w:eastAsia="es-MX"/>
          </w:rPr>
          <w:tab/>
        </w:r>
        <w:r w:rsidRPr="003B652E">
          <w:rPr>
            <w:rStyle w:val="Hipervnculo"/>
            <w:noProof/>
            <w:lang w:val="es-MX"/>
          </w:rPr>
          <w:t>Extraordinarios</w:t>
        </w:r>
        <w:r>
          <w:rPr>
            <w:noProof/>
            <w:webHidden/>
          </w:rPr>
          <w:tab/>
        </w:r>
        <w:r>
          <w:rPr>
            <w:noProof/>
            <w:webHidden/>
          </w:rPr>
          <w:fldChar w:fldCharType="begin"/>
        </w:r>
        <w:r>
          <w:rPr>
            <w:noProof/>
            <w:webHidden/>
          </w:rPr>
          <w:instrText xml:space="preserve"> PAGEREF _Toc406022296 \h </w:instrText>
        </w:r>
        <w:r>
          <w:rPr>
            <w:noProof/>
            <w:webHidden/>
          </w:rPr>
        </w:r>
        <w:r>
          <w:rPr>
            <w:noProof/>
            <w:webHidden/>
          </w:rPr>
          <w:fldChar w:fldCharType="separate"/>
        </w:r>
        <w:r>
          <w:rPr>
            <w:noProof/>
            <w:webHidden/>
          </w:rPr>
          <w:t>9</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7" w:history="1">
        <w:r w:rsidRPr="003B652E">
          <w:rPr>
            <w:rStyle w:val="Hipervnculo"/>
            <w:noProof/>
            <w:lang w:val="es-MX"/>
          </w:rPr>
          <w:t>5.2.5</w:t>
        </w:r>
        <w:r>
          <w:rPr>
            <w:rFonts w:asciiTheme="minorHAnsi" w:eastAsiaTheme="minorEastAsia" w:hAnsiTheme="minorHAnsi" w:cstheme="minorBidi"/>
            <w:noProof/>
            <w:sz w:val="22"/>
            <w:szCs w:val="22"/>
            <w:lang w:val="es-MX" w:eastAsia="es-MX"/>
          </w:rPr>
          <w:tab/>
        </w:r>
        <w:r w:rsidRPr="003B652E">
          <w:rPr>
            <w:rStyle w:val="Hipervnculo"/>
            <w:noProof/>
            <w:lang w:val="es-MX"/>
          </w:rPr>
          <w:t>De excepción</w:t>
        </w:r>
        <w:r>
          <w:rPr>
            <w:noProof/>
            <w:webHidden/>
          </w:rPr>
          <w:tab/>
        </w:r>
        <w:r>
          <w:rPr>
            <w:noProof/>
            <w:webHidden/>
          </w:rPr>
          <w:fldChar w:fldCharType="begin"/>
        </w:r>
        <w:r>
          <w:rPr>
            <w:noProof/>
            <w:webHidden/>
          </w:rPr>
          <w:instrText xml:space="preserve"> PAGEREF _Toc406022297 \h </w:instrText>
        </w:r>
        <w:r>
          <w:rPr>
            <w:noProof/>
            <w:webHidden/>
          </w:rPr>
        </w:r>
        <w:r>
          <w:rPr>
            <w:noProof/>
            <w:webHidden/>
          </w:rPr>
          <w:fldChar w:fldCharType="separate"/>
        </w:r>
        <w:r>
          <w:rPr>
            <w:noProof/>
            <w:webHidden/>
          </w:rPr>
          <w:t>9</w:t>
        </w:r>
        <w:r>
          <w:rPr>
            <w:noProof/>
            <w:webHidden/>
          </w:rPr>
          <w:fldChar w:fldCharType="end"/>
        </w:r>
      </w:hyperlink>
    </w:p>
    <w:p w:rsidR="00A64518" w:rsidRDefault="00A64518">
      <w:pPr>
        <w:pStyle w:val="TDC3"/>
        <w:rPr>
          <w:rFonts w:asciiTheme="minorHAnsi" w:eastAsiaTheme="minorEastAsia" w:hAnsiTheme="minorHAnsi" w:cstheme="minorBidi"/>
          <w:noProof/>
          <w:sz w:val="22"/>
          <w:szCs w:val="22"/>
          <w:lang w:val="es-MX" w:eastAsia="es-MX"/>
        </w:rPr>
      </w:pPr>
      <w:hyperlink w:anchor="_Toc406022298" w:history="1">
        <w:r w:rsidRPr="003B652E">
          <w:rPr>
            <w:rStyle w:val="Hipervnculo"/>
            <w:noProof/>
            <w:lang w:val="es-MX"/>
          </w:rPr>
          <w:t>5.2.6</w:t>
        </w:r>
        <w:r>
          <w:rPr>
            <w:rFonts w:asciiTheme="minorHAnsi" w:eastAsiaTheme="minorEastAsia" w:hAnsiTheme="minorHAnsi" w:cstheme="minorBidi"/>
            <w:noProof/>
            <w:sz w:val="22"/>
            <w:szCs w:val="22"/>
            <w:lang w:val="es-MX" w:eastAsia="es-MX"/>
          </w:rPr>
          <w:tab/>
        </w:r>
        <w:r w:rsidRPr="003B652E">
          <w:rPr>
            <w:rStyle w:val="Hipervnculo"/>
            <w:noProof/>
            <w:lang w:val="es-MX"/>
          </w:rPr>
          <w:t>De Validación</w:t>
        </w:r>
        <w:r>
          <w:rPr>
            <w:noProof/>
            <w:webHidden/>
          </w:rPr>
          <w:tab/>
        </w:r>
        <w:r>
          <w:rPr>
            <w:noProof/>
            <w:webHidden/>
          </w:rPr>
          <w:fldChar w:fldCharType="begin"/>
        </w:r>
        <w:r>
          <w:rPr>
            <w:noProof/>
            <w:webHidden/>
          </w:rPr>
          <w:instrText xml:space="preserve"> PAGEREF _Toc406022298 \h </w:instrText>
        </w:r>
        <w:r>
          <w:rPr>
            <w:noProof/>
            <w:webHidden/>
          </w:rPr>
        </w:r>
        <w:r>
          <w:rPr>
            <w:noProof/>
            <w:webHidden/>
          </w:rPr>
          <w:fldChar w:fldCharType="separate"/>
        </w:r>
        <w:r>
          <w:rPr>
            <w:noProof/>
            <w:webHidden/>
          </w:rPr>
          <w:t>9</w:t>
        </w:r>
        <w:r>
          <w:rPr>
            <w:noProof/>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299" w:history="1">
        <w:r w:rsidRPr="003B652E">
          <w:rPr>
            <w:rStyle w:val="Hipervnculo"/>
          </w:rPr>
          <w:t>6</w:t>
        </w:r>
        <w:r>
          <w:rPr>
            <w:rFonts w:asciiTheme="minorHAnsi" w:eastAsiaTheme="minorEastAsia" w:hAnsiTheme="minorHAnsi" w:cstheme="minorBidi"/>
            <w:iCs w:val="0"/>
            <w:sz w:val="22"/>
            <w:szCs w:val="22"/>
            <w:lang w:val="es-MX" w:eastAsia="es-MX"/>
          </w:rPr>
          <w:tab/>
        </w:r>
        <w:r w:rsidRPr="003B652E">
          <w:rPr>
            <w:rStyle w:val="Hipervnculo"/>
          </w:rPr>
          <w:t>Poscondiciones</w:t>
        </w:r>
        <w:r>
          <w:rPr>
            <w:webHidden/>
          </w:rPr>
          <w:tab/>
        </w:r>
        <w:r>
          <w:rPr>
            <w:webHidden/>
          </w:rPr>
          <w:fldChar w:fldCharType="begin"/>
        </w:r>
        <w:r>
          <w:rPr>
            <w:webHidden/>
          </w:rPr>
          <w:instrText xml:space="preserve"> PAGEREF _Toc406022299 \h </w:instrText>
        </w:r>
        <w:r>
          <w:rPr>
            <w:webHidden/>
          </w:rPr>
        </w:r>
        <w:r>
          <w:rPr>
            <w:webHidden/>
          </w:rPr>
          <w:fldChar w:fldCharType="separate"/>
        </w:r>
        <w:r>
          <w:rPr>
            <w:webHidden/>
          </w:rPr>
          <w:t>13</w:t>
        </w:r>
        <w:r>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300" w:history="1">
        <w:r w:rsidRPr="003B652E">
          <w:rPr>
            <w:rStyle w:val="Hipervnculo"/>
          </w:rPr>
          <w:t>7</w:t>
        </w:r>
        <w:r>
          <w:rPr>
            <w:rFonts w:asciiTheme="minorHAnsi" w:eastAsiaTheme="minorEastAsia" w:hAnsiTheme="minorHAnsi" w:cstheme="minorBidi"/>
            <w:iCs w:val="0"/>
            <w:sz w:val="22"/>
            <w:szCs w:val="22"/>
            <w:lang w:val="es-MX" w:eastAsia="es-MX"/>
          </w:rPr>
          <w:tab/>
        </w:r>
        <w:r w:rsidRPr="003B652E">
          <w:rPr>
            <w:rStyle w:val="Hipervnculo"/>
          </w:rPr>
          <w:t>Anexos</w:t>
        </w:r>
        <w:r>
          <w:rPr>
            <w:webHidden/>
          </w:rPr>
          <w:tab/>
        </w:r>
        <w:r>
          <w:rPr>
            <w:webHidden/>
          </w:rPr>
          <w:fldChar w:fldCharType="begin"/>
        </w:r>
        <w:r>
          <w:rPr>
            <w:webHidden/>
          </w:rPr>
          <w:instrText xml:space="preserve"> PAGEREF _Toc406022300 \h </w:instrText>
        </w:r>
        <w:r>
          <w:rPr>
            <w:webHidden/>
          </w:rPr>
        </w:r>
        <w:r>
          <w:rPr>
            <w:webHidden/>
          </w:rPr>
          <w:fldChar w:fldCharType="separate"/>
        </w:r>
        <w:r>
          <w:rPr>
            <w:webHidden/>
          </w:rPr>
          <w:t>13</w:t>
        </w:r>
        <w:r>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301" w:history="1">
        <w:r w:rsidRPr="003B652E">
          <w:rPr>
            <w:rStyle w:val="Hipervnculo"/>
          </w:rPr>
          <w:t>8</w:t>
        </w:r>
        <w:r>
          <w:rPr>
            <w:rFonts w:asciiTheme="minorHAnsi" w:eastAsiaTheme="minorEastAsia" w:hAnsiTheme="minorHAnsi" w:cstheme="minorBidi"/>
            <w:iCs w:val="0"/>
            <w:sz w:val="22"/>
            <w:szCs w:val="22"/>
            <w:lang w:val="es-MX" w:eastAsia="es-MX"/>
          </w:rPr>
          <w:tab/>
        </w:r>
        <w:r w:rsidRPr="003B652E">
          <w:rPr>
            <w:rStyle w:val="Hipervnculo"/>
          </w:rPr>
          <w:t>Diagramas</w:t>
        </w:r>
        <w:r>
          <w:rPr>
            <w:webHidden/>
          </w:rPr>
          <w:tab/>
        </w:r>
        <w:r>
          <w:rPr>
            <w:webHidden/>
          </w:rPr>
          <w:fldChar w:fldCharType="begin"/>
        </w:r>
        <w:r>
          <w:rPr>
            <w:webHidden/>
          </w:rPr>
          <w:instrText xml:space="preserve"> PAGEREF _Toc406022301 \h </w:instrText>
        </w:r>
        <w:r>
          <w:rPr>
            <w:webHidden/>
          </w:rPr>
        </w:r>
        <w:r>
          <w:rPr>
            <w:webHidden/>
          </w:rPr>
          <w:fldChar w:fldCharType="separate"/>
        </w:r>
        <w:r>
          <w:rPr>
            <w:webHidden/>
          </w:rPr>
          <w:t>13</w:t>
        </w:r>
        <w:r>
          <w:rPr>
            <w:webHidden/>
          </w:rPr>
          <w:fldChar w:fldCharType="end"/>
        </w:r>
      </w:hyperlink>
    </w:p>
    <w:p w:rsidR="00A64518" w:rsidRDefault="00A64518">
      <w:pPr>
        <w:pStyle w:val="TDC1"/>
        <w:rPr>
          <w:rFonts w:asciiTheme="minorHAnsi" w:eastAsiaTheme="minorEastAsia" w:hAnsiTheme="minorHAnsi" w:cstheme="minorBidi"/>
          <w:iCs w:val="0"/>
          <w:sz w:val="22"/>
          <w:szCs w:val="22"/>
          <w:lang w:val="es-MX" w:eastAsia="es-MX"/>
        </w:rPr>
      </w:pPr>
      <w:hyperlink w:anchor="_Toc406022302" w:history="1">
        <w:r w:rsidRPr="003B652E">
          <w:rPr>
            <w:rStyle w:val="Hipervnculo"/>
          </w:rPr>
          <w:t>9</w:t>
        </w:r>
        <w:r>
          <w:rPr>
            <w:rFonts w:asciiTheme="minorHAnsi" w:eastAsiaTheme="minorEastAsia" w:hAnsiTheme="minorHAnsi" w:cstheme="minorBidi"/>
            <w:iCs w:val="0"/>
            <w:sz w:val="22"/>
            <w:szCs w:val="22"/>
            <w:lang w:val="es-MX" w:eastAsia="es-MX"/>
          </w:rPr>
          <w:tab/>
        </w:r>
        <w:r w:rsidRPr="003B652E">
          <w:rPr>
            <w:rStyle w:val="Hipervnculo"/>
          </w:rPr>
          <w:t>Propuesta de Pantallas</w:t>
        </w:r>
        <w:r>
          <w:rPr>
            <w:webHidden/>
          </w:rPr>
          <w:tab/>
        </w:r>
        <w:r>
          <w:rPr>
            <w:webHidden/>
          </w:rPr>
          <w:fldChar w:fldCharType="begin"/>
        </w:r>
        <w:r>
          <w:rPr>
            <w:webHidden/>
          </w:rPr>
          <w:instrText xml:space="preserve"> PAGEREF _Toc406022302 \h </w:instrText>
        </w:r>
        <w:r>
          <w:rPr>
            <w:webHidden/>
          </w:rPr>
        </w:r>
        <w:r>
          <w:rPr>
            <w:webHidden/>
          </w:rPr>
          <w:fldChar w:fldCharType="separate"/>
        </w:r>
        <w:r>
          <w:rPr>
            <w:webHidden/>
          </w:rPr>
          <w:t>13</w:t>
        </w:r>
        <w:r>
          <w:rPr>
            <w:webHidden/>
          </w:rPr>
          <w:fldChar w:fldCharType="end"/>
        </w:r>
      </w:hyperlink>
    </w:p>
    <w:p w:rsidR="00A64518" w:rsidRDefault="00A64518">
      <w:pPr>
        <w:pStyle w:val="TDC1"/>
        <w:tabs>
          <w:tab w:val="left" w:pos="720"/>
        </w:tabs>
        <w:rPr>
          <w:rFonts w:asciiTheme="minorHAnsi" w:eastAsiaTheme="minorEastAsia" w:hAnsiTheme="minorHAnsi" w:cstheme="minorBidi"/>
          <w:iCs w:val="0"/>
          <w:sz w:val="22"/>
          <w:szCs w:val="22"/>
          <w:lang w:val="es-MX" w:eastAsia="es-MX"/>
        </w:rPr>
      </w:pPr>
      <w:hyperlink w:anchor="_Toc406022303" w:history="1">
        <w:r w:rsidRPr="003B652E">
          <w:rPr>
            <w:rStyle w:val="Hipervnculo"/>
          </w:rPr>
          <w:t>10</w:t>
        </w:r>
        <w:r>
          <w:rPr>
            <w:rFonts w:asciiTheme="minorHAnsi" w:eastAsiaTheme="minorEastAsia" w:hAnsiTheme="minorHAnsi" w:cstheme="minorBidi"/>
            <w:iCs w:val="0"/>
            <w:sz w:val="22"/>
            <w:szCs w:val="22"/>
            <w:lang w:val="es-MX" w:eastAsia="es-MX"/>
          </w:rPr>
          <w:tab/>
        </w:r>
        <w:r w:rsidRPr="003B652E">
          <w:rPr>
            <w:rStyle w:val="Hipervnculo"/>
          </w:rPr>
          <w:t>Firmas de Aceptación</w:t>
        </w:r>
        <w:r>
          <w:rPr>
            <w:webHidden/>
          </w:rPr>
          <w:tab/>
        </w:r>
        <w:r>
          <w:rPr>
            <w:webHidden/>
          </w:rPr>
          <w:fldChar w:fldCharType="begin"/>
        </w:r>
        <w:r>
          <w:rPr>
            <w:webHidden/>
          </w:rPr>
          <w:instrText xml:space="preserve"> PAGEREF _Toc406022303 \h </w:instrText>
        </w:r>
        <w:r>
          <w:rPr>
            <w:webHidden/>
          </w:rPr>
        </w:r>
        <w:r>
          <w:rPr>
            <w:webHidden/>
          </w:rPr>
          <w:fldChar w:fldCharType="separate"/>
        </w:r>
        <w:r>
          <w:rPr>
            <w:webHidden/>
          </w:rPr>
          <w:t>13</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06022281"/>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3"/>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0602228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06022283"/>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06022284"/>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06022285"/>
      <w:r w:rsidRPr="00CA7A7F">
        <w:t>Diagrama de Casos de Uso</w:t>
      </w:r>
      <w:bookmarkEnd w:id="10"/>
    </w:p>
    <w:bookmarkEnd w:id="9"/>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06022286"/>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06022287"/>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06022288"/>
      <w:r>
        <w:rPr>
          <w:rFonts w:cs="Arial"/>
          <w:lang w:val="es-MX"/>
        </w:rPr>
        <w:lastRenderedPageBreak/>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06022289"/>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proofErr w:type="spellStart"/>
      <w:r>
        <w:rPr>
          <w:sz w:val="20"/>
          <w:szCs w:val="20"/>
          <w:lang w:val="es-MX" w:eastAsia="en-US"/>
        </w:rPr>
        <w:t>ContinuarVisita</w:t>
      </w:r>
      <w:proofErr w:type="spellEnd"/>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06022290"/>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06022291"/>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2876E2"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proofErr w:type="spellStart"/>
      <w:r w:rsidRPr="00697208">
        <w:rPr>
          <w:b/>
          <w:sz w:val="20"/>
          <w:szCs w:val="20"/>
        </w:rPr>
        <w:t>ValorReferencia</w:t>
      </w:r>
      <w:proofErr w:type="spellEnd"/>
    </w:p>
    <w:p w:rsidR="001D3D0A" w:rsidRPr="00C31934" w:rsidRDefault="001D3D0A" w:rsidP="001D3D0A">
      <w:pPr>
        <w:pStyle w:val="Prrafodelista"/>
        <w:numPr>
          <w:ilvl w:val="2"/>
          <w:numId w:val="18"/>
        </w:numPr>
        <w:rPr>
          <w:sz w:val="20"/>
          <w:szCs w:val="20"/>
        </w:rPr>
      </w:pPr>
      <w:proofErr w:type="spellStart"/>
      <w:r w:rsidRPr="00C31934">
        <w:rPr>
          <w:sz w:val="20"/>
          <w:szCs w:val="20"/>
        </w:rPr>
        <w:t>VARCodigo</w:t>
      </w:r>
      <w:proofErr w:type="spellEnd"/>
    </w:p>
    <w:p w:rsidR="001D3D0A" w:rsidRPr="00697208" w:rsidRDefault="001D3D0A" w:rsidP="001D3D0A">
      <w:pPr>
        <w:pStyle w:val="Prrafodelista"/>
        <w:numPr>
          <w:ilvl w:val="2"/>
          <w:numId w:val="18"/>
        </w:numPr>
        <w:rPr>
          <w:b/>
          <w:sz w:val="20"/>
          <w:szCs w:val="20"/>
        </w:rPr>
      </w:pPr>
      <w:proofErr w:type="spellStart"/>
      <w:r w:rsidRPr="00697208">
        <w:rPr>
          <w:b/>
          <w:sz w:val="20"/>
          <w:szCs w:val="20"/>
        </w:rPr>
        <w:t>VAVDescripcion</w:t>
      </w:r>
      <w:proofErr w:type="spellEnd"/>
    </w:p>
    <w:p w:rsidR="001D3D0A" w:rsidRPr="00C31934" w:rsidRDefault="001D3D0A" w:rsidP="001D3D0A">
      <w:pPr>
        <w:pStyle w:val="Prrafodelista"/>
        <w:numPr>
          <w:ilvl w:val="3"/>
          <w:numId w:val="18"/>
        </w:numPr>
        <w:rPr>
          <w:sz w:val="20"/>
          <w:szCs w:val="20"/>
        </w:rPr>
      </w:pPr>
      <w:proofErr w:type="spellStart"/>
      <w:r w:rsidRPr="00C31934">
        <w:rPr>
          <w:sz w:val="20"/>
          <w:szCs w:val="20"/>
        </w:rPr>
        <w:t>VARCodigo</w:t>
      </w:r>
      <w:proofErr w:type="spellEnd"/>
    </w:p>
    <w:p w:rsidR="001D3D0A" w:rsidRDefault="001D3D0A" w:rsidP="001D3D0A">
      <w:pPr>
        <w:pStyle w:val="Prrafodelista"/>
        <w:numPr>
          <w:ilvl w:val="3"/>
          <w:numId w:val="18"/>
        </w:numPr>
        <w:rPr>
          <w:sz w:val="20"/>
          <w:szCs w:val="20"/>
        </w:rPr>
      </w:pPr>
      <w:proofErr w:type="spellStart"/>
      <w:r w:rsidRPr="00646714">
        <w:rPr>
          <w:sz w:val="20"/>
          <w:szCs w:val="20"/>
        </w:rPr>
        <w:t>VARDescripcion</w:t>
      </w:r>
      <w:proofErr w:type="spellEnd"/>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proofErr w:type="spellStart"/>
      <w:r>
        <w:rPr>
          <w:sz w:val="20"/>
          <w:lang w:val="es-MX"/>
        </w:rPr>
        <w:t>VendedorId</w:t>
      </w:r>
      <w:proofErr w:type="spellEnd"/>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proofErr w:type="spellStart"/>
      <w:r>
        <w:rPr>
          <w:sz w:val="20"/>
          <w:lang w:val="es-MX"/>
        </w:rPr>
        <w:t>ModuloClave</w:t>
      </w:r>
      <w:proofErr w:type="spellEnd"/>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proofErr w:type="spellStart"/>
      <w:r w:rsidRPr="00602CE5">
        <w:rPr>
          <w:b/>
          <w:sz w:val="20"/>
          <w:lang w:val="es-MX"/>
        </w:rPr>
        <w:t>ModuloTerm</w:t>
      </w:r>
      <w:proofErr w:type="spellEnd"/>
    </w:p>
    <w:p w:rsidR="001D3D0A" w:rsidRDefault="001D3D0A" w:rsidP="00FA6C82">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proofErr w:type="spellStart"/>
      <w:r>
        <w:rPr>
          <w:sz w:val="20"/>
          <w:lang w:val="es-MX"/>
        </w:rPr>
        <w:t>TipoIndice</w:t>
      </w:r>
      <w:proofErr w:type="spellEnd"/>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proofErr w:type="spellStart"/>
      <w:r w:rsidRPr="0031438E">
        <w:rPr>
          <w:b/>
          <w:sz w:val="20"/>
          <w:lang w:val="es-MX"/>
        </w:rPr>
        <w:t>ModuloMov</w:t>
      </w:r>
      <w:proofErr w:type="spellEnd"/>
    </w:p>
    <w:p w:rsidR="00F3576E" w:rsidRDefault="00F3576E" w:rsidP="00616080">
      <w:pPr>
        <w:pStyle w:val="Prrafodelista"/>
        <w:numPr>
          <w:ilvl w:val="3"/>
          <w:numId w:val="18"/>
        </w:numPr>
        <w:tabs>
          <w:tab w:val="left" w:pos="1985"/>
        </w:tabs>
        <w:ind w:left="1985" w:hanging="905"/>
        <w:rPr>
          <w:sz w:val="20"/>
          <w:lang w:val="es-MX"/>
        </w:rPr>
      </w:pPr>
      <w:proofErr w:type="spellStart"/>
      <w:r>
        <w:rPr>
          <w:sz w:val="20"/>
          <w:lang w:val="es-MX"/>
        </w:rPr>
        <w:t>ModuloClave</w:t>
      </w:r>
      <w:proofErr w:type="spellEnd"/>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proofErr w:type="spellStart"/>
      <w:r>
        <w:rPr>
          <w:sz w:val="20"/>
          <w:lang w:val="es-MX"/>
        </w:rPr>
        <w:t>ModuloMovClave</w:t>
      </w:r>
      <w:proofErr w:type="spellEnd"/>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proofErr w:type="spellStart"/>
      <w:r>
        <w:rPr>
          <w:sz w:val="20"/>
          <w:lang w:val="es-MX"/>
        </w:rPr>
        <w:t>TipoIndice</w:t>
      </w:r>
      <w:proofErr w:type="spellEnd"/>
    </w:p>
    <w:p w:rsidR="00C04E87" w:rsidRDefault="00F3576E" w:rsidP="00C04E87">
      <w:pPr>
        <w:pStyle w:val="Prrafodelista"/>
        <w:numPr>
          <w:ilvl w:val="3"/>
          <w:numId w:val="18"/>
        </w:numPr>
        <w:tabs>
          <w:tab w:val="left" w:pos="1985"/>
        </w:tabs>
        <w:rPr>
          <w:sz w:val="20"/>
          <w:lang w:val="es-MX"/>
        </w:rPr>
      </w:pPr>
      <w:proofErr w:type="spellStart"/>
      <w:r>
        <w:rPr>
          <w:sz w:val="20"/>
          <w:lang w:val="es-MX"/>
        </w:rPr>
        <w:t>TipoEstado</w:t>
      </w:r>
      <w:proofErr w:type="spellEnd"/>
      <w:r>
        <w:rPr>
          <w:sz w:val="20"/>
          <w:lang w:val="es-MX"/>
        </w:rPr>
        <w:t xml:space="preserve">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proofErr w:type="spellStart"/>
      <w:r w:rsidRPr="0031438E">
        <w:rPr>
          <w:b/>
          <w:sz w:val="20"/>
          <w:lang w:val="es-MX"/>
        </w:rPr>
        <w:t>ModuloMovDetalle</w:t>
      </w:r>
      <w:proofErr w:type="spellEnd"/>
    </w:p>
    <w:p w:rsidR="0031438E" w:rsidRPr="0031438E" w:rsidRDefault="0031438E" w:rsidP="0031438E">
      <w:pPr>
        <w:pStyle w:val="Prrafodelista"/>
        <w:numPr>
          <w:ilvl w:val="3"/>
          <w:numId w:val="18"/>
        </w:numPr>
        <w:tabs>
          <w:tab w:val="left" w:pos="1985"/>
        </w:tabs>
        <w:rPr>
          <w:b/>
          <w:sz w:val="20"/>
          <w:lang w:val="es-MX"/>
        </w:rPr>
      </w:pPr>
      <w:proofErr w:type="spellStart"/>
      <w:r>
        <w:rPr>
          <w:sz w:val="20"/>
          <w:lang w:val="es-MX"/>
        </w:rPr>
        <w:t>ModuloMovDetalleClave</w:t>
      </w:r>
      <w:proofErr w:type="spellEnd"/>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lastRenderedPageBreak/>
        <w:t>ModuloClave</w:t>
      </w:r>
      <w:proofErr w:type="spellEnd"/>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proofErr w:type="spellStart"/>
      <w:r>
        <w:rPr>
          <w:sz w:val="20"/>
          <w:lang w:val="es-MX"/>
        </w:rPr>
        <w:t>ModuloMovClave</w:t>
      </w:r>
      <w:proofErr w:type="spellEnd"/>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proofErr w:type="spellStart"/>
      <w:r>
        <w:rPr>
          <w:sz w:val="20"/>
          <w:lang w:val="es-MX"/>
        </w:rPr>
        <w:t>TipoIndice</w:t>
      </w:r>
      <w:proofErr w:type="spellEnd"/>
    </w:p>
    <w:p w:rsidR="00370B8D" w:rsidRPr="00370B8D" w:rsidRDefault="00370B8D" w:rsidP="00370B8D">
      <w:pPr>
        <w:pStyle w:val="Prrafodelista"/>
        <w:numPr>
          <w:ilvl w:val="2"/>
          <w:numId w:val="18"/>
        </w:numPr>
        <w:tabs>
          <w:tab w:val="left" w:pos="1985"/>
        </w:tabs>
        <w:rPr>
          <w:b/>
          <w:sz w:val="20"/>
          <w:lang w:val="es-MX"/>
        </w:rPr>
      </w:pPr>
      <w:proofErr w:type="spellStart"/>
      <w:r w:rsidRPr="00370B8D">
        <w:rPr>
          <w:b/>
          <w:sz w:val="20"/>
          <w:lang w:val="es-MX"/>
        </w:rPr>
        <w:t>MOTConfiguracion</w:t>
      </w:r>
      <w:proofErr w:type="spellEnd"/>
    </w:p>
    <w:p w:rsidR="00370B8D" w:rsidRPr="00370B8D" w:rsidRDefault="00370B8D" w:rsidP="00370B8D">
      <w:pPr>
        <w:pStyle w:val="Prrafodelista"/>
        <w:numPr>
          <w:ilvl w:val="3"/>
          <w:numId w:val="18"/>
        </w:numPr>
        <w:tabs>
          <w:tab w:val="left" w:pos="1985"/>
        </w:tabs>
        <w:rPr>
          <w:b/>
          <w:sz w:val="20"/>
          <w:lang w:val="es-MX"/>
        </w:rPr>
      </w:pPr>
      <w:proofErr w:type="spellStart"/>
      <w:r>
        <w:rPr>
          <w:sz w:val="20"/>
          <w:lang w:val="es-MX"/>
        </w:rPr>
        <w:t>MCNClave</w:t>
      </w:r>
      <w:proofErr w:type="spellEnd"/>
    </w:p>
    <w:p w:rsidR="00370B8D" w:rsidRDefault="00370B8D" w:rsidP="00C01C1F">
      <w:pPr>
        <w:pStyle w:val="Prrafodelista"/>
        <w:numPr>
          <w:ilvl w:val="3"/>
          <w:numId w:val="18"/>
        </w:numPr>
        <w:tabs>
          <w:tab w:val="left" w:pos="1985"/>
        </w:tabs>
        <w:ind w:left="1985" w:hanging="905"/>
        <w:rPr>
          <w:b/>
          <w:sz w:val="20"/>
          <w:lang w:val="es-MX"/>
        </w:rPr>
      </w:pPr>
      <w:proofErr w:type="spellStart"/>
      <w:r>
        <w:rPr>
          <w:sz w:val="20"/>
          <w:lang w:val="es-MX"/>
        </w:rPr>
        <w:t>ModuloClave</w:t>
      </w:r>
      <w:proofErr w:type="spellEnd"/>
      <w:r>
        <w:rPr>
          <w:sz w:val="20"/>
          <w:lang w:val="es-MX"/>
        </w:rPr>
        <w:t xml:space="preser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proofErr w:type="spellStart"/>
      <w:r>
        <w:rPr>
          <w:b/>
          <w:sz w:val="20"/>
          <w:lang w:val="es-MX"/>
        </w:rPr>
        <w:t>MmdMcn</w:t>
      </w:r>
      <w:proofErr w:type="spellEnd"/>
    </w:p>
    <w:p w:rsidR="00C01C1F" w:rsidRPr="00AB3CA0" w:rsidRDefault="00C01C1F" w:rsidP="00C01C1F">
      <w:pPr>
        <w:pStyle w:val="Prrafodelista"/>
        <w:numPr>
          <w:ilvl w:val="3"/>
          <w:numId w:val="18"/>
        </w:numPr>
        <w:tabs>
          <w:tab w:val="left" w:pos="1985"/>
        </w:tabs>
        <w:rPr>
          <w:b/>
          <w:sz w:val="20"/>
          <w:lang w:val="es-MX"/>
        </w:rPr>
      </w:pPr>
      <w:proofErr w:type="spellStart"/>
      <w:r>
        <w:rPr>
          <w:sz w:val="20"/>
          <w:lang w:val="es-MX"/>
        </w:rPr>
        <w:t>MCNClave</w:t>
      </w:r>
      <w:proofErr w:type="spellEnd"/>
    </w:p>
    <w:p w:rsidR="00AB3CA0" w:rsidRPr="00A2467E" w:rsidRDefault="00AB3CA0" w:rsidP="00AB3CA0">
      <w:pPr>
        <w:pStyle w:val="Prrafodelista"/>
        <w:numPr>
          <w:ilvl w:val="2"/>
          <w:numId w:val="18"/>
        </w:numPr>
        <w:tabs>
          <w:tab w:val="left" w:pos="1985"/>
        </w:tabs>
        <w:rPr>
          <w:b/>
          <w:sz w:val="20"/>
          <w:highlight w:val="darkYellow"/>
          <w:lang w:val="es-MX"/>
        </w:rPr>
      </w:pPr>
      <w:proofErr w:type="spellStart"/>
      <w:r w:rsidRPr="00A2467E">
        <w:rPr>
          <w:b/>
          <w:sz w:val="20"/>
          <w:highlight w:val="darkYellow"/>
          <w:lang w:val="es-MX"/>
        </w:rPr>
        <w:t>AseguramientoVisita</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MCNClave</w:t>
      </w:r>
      <w:proofErr w:type="spellEnd"/>
    </w:p>
    <w:p w:rsidR="00AB3CA0" w:rsidRPr="00A2467E" w:rsidRDefault="00AB3CA0" w:rsidP="00AB3CA0">
      <w:pPr>
        <w:pStyle w:val="Prrafodelista"/>
        <w:numPr>
          <w:ilvl w:val="3"/>
          <w:numId w:val="18"/>
        </w:numPr>
        <w:tabs>
          <w:tab w:val="left" w:pos="1985"/>
        </w:tabs>
        <w:rPr>
          <w:sz w:val="20"/>
          <w:highlight w:val="darkYellow"/>
          <w:lang w:val="es-MX"/>
        </w:rPr>
      </w:pPr>
      <w:proofErr w:type="spellStart"/>
      <w:r w:rsidRPr="00A2467E">
        <w:rPr>
          <w:sz w:val="20"/>
          <w:highlight w:val="darkYellow"/>
          <w:lang w:val="es-MX"/>
        </w:rPr>
        <w:t>TipoAseguramiento</w:t>
      </w:r>
      <w:proofErr w:type="spellEnd"/>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873A84">
        <w:rPr>
          <w:b/>
          <w:sz w:val="20"/>
          <w:lang w:val="es-MX"/>
        </w:rPr>
        <w:instrText xml:space="preserve"> HYPERLINK "CUROLMOV23_RealizarCobranza.docx" </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EC2FF3"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EC2FF3" w:rsidRPr="00873A84" w:rsidRDefault="00EC2FF3" w:rsidP="00873A84">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7" w:history="1">
        <w:r w:rsidR="00873A84" w:rsidRPr="00873A84">
          <w:rPr>
            <w:rStyle w:val="Hipervnculo"/>
            <w:b/>
            <w:sz w:val="20"/>
            <w:lang w:val="es-MX"/>
          </w:rPr>
          <w:t>CUROLMOV18 – Capturar Pedido</w:t>
        </w:r>
      </w:hyperlink>
    </w:p>
    <w:p w:rsidR="00FE69F8" w:rsidRPr="00570526" w:rsidRDefault="00FE69F8" w:rsidP="00FE69F8">
      <w:pPr>
        <w:pStyle w:val="Prrafodelista"/>
        <w:numPr>
          <w:ilvl w:val="4"/>
          <w:numId w:val="18"/>
        </w:numPr>
        <w:tabs>
          <w:tab w:val="left" w:pos="1985"/>
        </w:tabs>
        <w:rPr>
          <w:sz w:val="20"/>
          <w:highlight w:val="yellow"/>
          <w:lang w:val="es-MX"/>
        </w:rPr>
      </w:pPr>
      <w:r w:rsidRPr="00570526">
        <w:rPr>
          <w:sz w:val="20"/>
          <w:highlight w:val="yellow"/>
          <w:lang w:val="es-MX"/>
        </w:rPr>
        <w:t xml:space="preserve">Si &lt;el actor selecciona la actividad </w:t>
      </w:r>
      <w:r w:rsidRPr="00570526">
        <w:rPr>
          <w:b/>
          <w:sz w:val="20"/>
          <w:highlight w:val="yellow"/>
          <w:lang w:val="es-MX"/>
        </w:rPr>
        <w:t>Cambios</w:t>
      </w:r>
      <w:r w:rsidR="008100BC">
        <w:rPr>
          <w:b/>
          <w:sz w:val="20"/>
          <w:highlight w:val="yellow"/>
          <w:lang w:val="es-MX"/>
        </w:rPr>
        <w:t xml:space="preserve"> de Producto</w:t>
      </w:r>
      <w:r w:rsidRPr="00570526">
        <w:rPr>
          <w:sz w:val="20"/>
          <w:highlight w:val="yellow"/>
          <w:lang w:val="es-MX"/>
        </w:rPr>
        <w:t>&gt;</w:t>
      </w:r>
    </w:p>
    <w:p w:rsidR="00FE69F8" w:rsidRPr="00D630B3" w:rsidRDefault="00FE69F8" w:rsidP="00FE69F8">
      <w:pPr>
        <w:pStyle w:val="Prrafodelista"/>
        <w:numPr>
          <w:ilvl w:val="5"/>
          <w:numId w:val="18"/>
        </w:numPr>
        <w:tabs>
          <w:tab w:val="left" w:pos="1985"/>
        </w:tabs>
        <w:rPr>
          <w:sz w:val="20"/>
          <w:highlight w:val="yellow"/>
          <w:lang w:val="es-MX"/>
        </w:rPr>
      </w:pPr>
      <w:r w:rsidRPr="00570526">
        <w:rPr>
          <w:sz w:val="20"/>
          <w:highlight w:val="yellow"/>
          <w:lang w:val="es-MX"/>
        </w:rPr>
        <w:t xml:space="preserve">El </w:t>
      </w:r>
      <w:r w:rsidR="00D47554">
        <w:rPr>
          <w:sz w:val="20"/>
          <w:highlight w:val="yellow"/>
          <w:lang w:val="es-MX"/>
        </w:rPr>
        <w:t>caso de uso</w:t>
      </w:r>
      <w:r w:rsidRPr="00570526">
        <w:rPr>
          <w:sz w:val="20"/>
          <w:highlight w:val="yellow"/>
          <w:lang w:val="es-MX"/>
        </w:rPr>
        <w:t xml:space="preserve"> extiende su funcionalidad con el caso de uso </w:t>
      </w:r>
      <w:hyperlink r:id="rId28" w:history="1">
        <w:r w:rsidRPr="00D47554">
          <w:rPr>
            <w:rStyle w:val="Hipervnculo"/>
            <w:b/>
            <w:sz w:val="20"/>
            <w:highlight w:val="yellow"/>
            <w:lang w:val="es-MX"/>
          </w:rPr>
          <w:t>CUROLMOV</w:t>
        </w:r>
        <w:r w:rsidR="00BB7191" w:rsidRPr="00D47554">
          <w:rPr>
            <w:rStyle w:val="Hipervnculo"/>
            <w:b/>
            <w:sz w:val="20"/>
            <w:highlight w:val="yellow"/>
            <w:lang w:val="es-MX"/>
          </w:rPr>
          <w:t>26</w:t>
        </w:r>
        <w:r w:rsidR="00570526" w:rsidRPr="00D47554">
          <w:rPr>
            <w:rStyle w:val="Hipervnculo"/>
            <w:b/>
            <w:sz w:val="20"/>
            <w:highlight w:val="yellow"/>
            <w:lang w:val="es-MX"/>
          </w:rPr>
          <w:t xml:space="preserve"> - </w:t>
        </w:r>
        <w:r w:rsidR="00BB7191" w:rsidRPr="00D47554">
          <w:rPr>
            <w:rStyle w:val="Hipervnculo"/>
            <w:b/>
            <w:sz w:val="20"/>
            <w:highlight w:val="yellow"/>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29"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0"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1"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2"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lastRenderedPageBreak/>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w:t>
      </w:r>
      <w:r w:rsidR="00991F38" w:rsidRPr="00235B1F">
        <w:rPr>
          <w:rStyle w:val="Hipervnculo"/>
          <w:b/>
          <w:sz w:val="20"/>
          <w:highlight w:val="cyan"/>
          <w:lang w:val="es-MX"/>
        </w:rPr>
        <w:t>T</w:t>
      </w:r>
      <w:r w:rsidR="00991F38" w:rsidRPr="00235B1F">
        <w:rPr>
          <w:rStyle w:val="Hipervnculo"/>
          <w:b/>
          <w:sz w:val="20"/>
          <w:highlight w:val="cyan"/>
          <w:lang w:val="es-MX"/>
        </w:rPr>
        <w:t>er</w:t>
      </w:r>
      <w:r w:rsidR="00991F38" w:rsidRPr="00235B1F">
        <w:rPr>
          <w:rStyle w:val="Hipervnculo"/>
          <w:b/>
          <w:sz w:val="20"/>
          <w:highlight w:val="cyan"/>
          <w:lang w:val="es-MX"/>
        </w:rPr>
        <w:t>m</w:t>
      </w:r>
      <w:r w:rsidR="00991F38" w:rsidRPr="00235B1F">
        <w:rPr>
          <w:rStyle w:val="Hipervnculo"/>
          <w:b/>
          <w:sz w:val="20"/>
          <w:highlight w:val="cyan"/>
          <w:lang w:val="es-MX"/>
        </w:rPr>
        <w:t>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06022292"/>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406022293"/>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406022294"/>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406022295"/>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End w:id="34"/>
    <w:bookmarkEnd w:id="35"/>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AB3CA0" w:rsidRPr="00A2467E" w:rsidRDefault="00AB3CA0" w:rsidP="00AB3CA0">
      <w:pPr>
        <w:pStyle w:val="Prrafodelista"/>
        <w:numPr>
          <w:ilvl w:val="0"/>
          <w:numId w:val="16"/>
        </w:numPr>
        <w:rPr>
          <w:sz w:val="20"/>
          <w:highlight w:val="darkYellow"/>
          <w:lang w:val="es-MX"/>
        </w:rPr>
      </w:pPr>
      <w:r w:rsidRPr="00A2467E">
        <w:rPr>
          <w:sz w:val="20"/>
          <w:highlight w:val="darkYellow"/>
          <w:lang w:val="es-MX"/>
        </w:rPr>
        <w:t>Si &lt;</w:t>
      </w:r>
      <w:proofErr w:type="spellStart"/>
      <w:r w:rsidRPr="00A2467E">
        <w:rPr>
          <w:sz w:val="20"/>
          <w:highlight w:val="darkYellow"/>
          <w:lang w:val="es-MX"/>
        </w:rPr>
        <w:t>AseguramientoVisita.TipoAseguramie</w:t>
      </w:r>
      <w:r w:rsidR="001260AD" w:rsidRPr="00A2467E">
        <w:rPr>
          <w:sz w:val="20"/>
          <w:highlight w:val="darkYellow"/>
          <w:lang w:val="es-MX"/>
        </w:rPr>
        <w:t>nto</w:t>
      </w:r>
      <w:proofErr w:type="spellEnd"/>
      <w:r w:rsidR="001260AD" w:rsidRPr="00A2467E">
        <w:rPr>
          <w:sz w:val="20"/>
          <w:highlight w:val="darkYellow"/>
          <w:lang w:val="es-MX"/>
        </w:rPr>
        <w:t xml:space="preserve">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p>
    <w:p w:rsidR="001260AD" w:rsidRPr="00A2467E" w:rsidRDefault="001260AD" w:rsidP="001260AD">
      <w:pPr>
        <w:pStyle w:val="Prrafodelista"/>
        <w:numPr>
          <w:ilvl w:val="1"/>
          <w:numId w:val="16"/>
        </w:numPr>
        <w:rPr>
          <w:sz w:val="20"/>
          <w:highlight w:val="darkYellow"/>
          <w:lang w:val="es-MX"/>
        </w:rPr>
      </w:pPr>
      <w:bookmarkStart w:id="36" w:name="paso1_1_AG01"/>
      <w:r w:rsidRPr="00A2467E">
        <w:rPr>
          <w:sz w:val="20"/>
          <w:highlight w:val="darkYellow"/>
          <w:lang w:val="es-MX"/>
        </w:rPr>
        <w:t>El sistema presenta y solicita la siguiente información:</w:t>
      </w:r>
    </w:p>
    <w:bookmarkEnd w:id="36"/>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w:t>
      </w:r>
      <w:proofErr w:type="spellStart"/>
      <w:r w:rsidRPr="00A2467E">
        <w:rPr>
          <w:sz w:val="20"/>
          <w:highlight w:val="darkYellow"/>
          <w:lang w:val="es-MX"/>
        </w:rPr>
        <w:t>Cliente.ClienteClave</w:t>
      </w:r>
      <w:proofErr w:type="spellEnd"/>
      <w:r w:rsidRPr="00A2467E">
        <w:rPr>
          <w:sz w:val="20"/>
          <w:highlight w:val="darkYellow"/>
          <w:lang w:val="es-MX"/>
        </w:rPr>
        <w:t xml:space="preser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proofErr w:type="spellStart"/>
      <w:r w:rsidRPr="00A2467E">
        <w:rPr>
          <w:sz w:val="20"/>
          <w:highlight w:val="darkYellow"/>
          <w:lang w:val="es-MX"/>
        </w:rPr>
        <w:t>IdElectronico</w:t>
      </w:r>
      <w:proofErr w:type="spellEnd"/>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w:t>
      </w:r>
      <w:proofErr w:type="spellStart"/>
      <w:r w:rsidRPr="00A2467E">
        <w:rPr>
          <w:sz w:val="20"/>
          <w:highlight w:val="darkYellow"/>
          <w:lang w:val="es-MX"/>
        </w:rPr>
        <w:t>Cliente.IdElectronico</w:t>
      </w:r>
      <w:proofErr w:type="spellEnd"/>
      <w:r w:rsidRPr="00A2467E">
        <w:rPr>
          <w:sz w:val="20"/>
          <w:highlight w:val="darkYellow"/>
          <w:lang w:val="es-MX"/>
        </w:rPr>
        <w:t xml:space="preserve"> &lt;&gt;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1_1_AG01" w:history="1">
        <w:r w:rsidRPr="00A2467E">
          <w:rPr>
            <w:rStyle w:val="Hipervnculo"/>
            <w:b/>
            <w:sz w:val="20"/>
            <w:highlight w:val="darkYellow"/>
            <w:lang w:val="es-MX"/>
          </w:rPr>
          <w:t>paso 1.1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w:t>
      </w:r>
      <w:proofErr w:type="spellStart"/>
      <w:r w:rsidR="00A2467E" w:rsidRPr="00A2467E">
        <w:rPr>
          <w:sz w:val="20"/>
          <w:highlight w:val="darkYellow"/>
          <w:lang w:val="es-MX"/>
        </w:rPr>
        <w:t>Cliente.IdElectronico</w:t>
      </w:r>
      <w:proofErr w:type="spellEnd"/>
      <w:r w:rsidR="00A2467E" w:rsidRPr="00A2467E">
        <w:rPr>
          <w:sz w:val="20"/>
          <w:highlight w:val="darkYellow"/>
          <w:lang w:val="es-MX"/>
        </w:rPr>
        <w:t xml:space="preserve"> =</w:t>
      </w:r>
      <w:r w:rsidRPr="00A2467E">
        <w:rPr>
          <w:sz w:val="20"/>
          <w:highlight w:val="darkYellow"/>
          <w:lang w:val="es-MX"/>
        </w:rPr>
        <w:t xml:space="preserve"> </w:t>
      </w:r>
      <w:proofErr w:type="spellStart"/>
      <w:r w:rsidRPr="00A2467E">
        <w:rPr>
          <w:sz w:val="20"/>
          <w:highlight w:val="darkYellow"/>
          <w:lang w:val="es-MX"/>
        </w:rPr>
        <w:t>Codigo</w:t>
      </w:r>
      <w:proofErr w:type="spellEnd"/>
      <w:r w:rsidRPr="00A2467E">
        <w:rPr>
          <w:sz w:val="20"/>
          <w:highlight w:val="darkYellow"/>
          <w:lang w:val="es-MX"/>
        </w:rPr>
        <w:t xml:space="preserve">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AG01" w:history="1">
        <w:r w:rsidRPr="00A2467E">
          <w:rPr>
            <w:rStyle w:val="Hipervnculo"/>
            <w:b/>
            <w:sz w:val="20"/>
            <w:highlight w:val="darkYellow"/>
            <w:lang w:val="es-MX"/>
          </w:rPr>
          <w:t>paso 2</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7" w:name="paso2_AG01"/>
      <w:r>
        <w:rPr>
          <w:sz w:val="20"/>
          <w:lang w:val="es-MX"/>
        </w:rPr>
        <w:t>El sistema obtiene la siguiente información de parámetros:</w:t>
      </w:r>
    </w:p>
    <w:bookmarkEnd w:id="37"/>
    <w:p w:rsidR="003B4018" w:rsidRDefault="003B4018" w:rsidP="003B4018">
      <w:pPr>
        <w:pStyle w:val="Prrafodelista"/>
        <w:numPr>
          <w:ilvl w:val="1"/>
          <w:numId w:val="16"/>
        </w:numPr>
        <w:rPr>
          <w:sz w:val="20"/>
          <w:lang w:val="es-MX"/>
        </w:rPr>
      </w:pPr>
      <w:proofErr w:type="spellStart"/>
      <w:r>
        <w:rPr>
          <w:sz w:val="20"/>
          <w:lang w:val="es-MX"/>
        </w:rPr>
        <w:t>ContinuarVisita</w:t>
      </w:r>
      <w:proofErr w:type="spellEnd"/>
    </w:p>
    <w:p w:rsidR="00446770" w:rsidRDefault="00446770" w:rsidP="003B4018">
      <w:pPr>
        <w:pStyle w:val="Prrafodelista"/>
        <w:numPr>
          <w:ilvl w:val="1"/>
          <w:numId w:val="16"/>
        </w:numPr>
        <w:rPr>
          <w:sz w:val="20"/>
          <w:lang w:val="es-MX"/>
        </w:rPr>
      </w:pPr>
      <w:proofErr w:type="spellStart"/>
      <w:r>
        <w:rPr>
          <w:sz w:val="20"/>
          <w:lang w:val="es-MX"/>
        </w:rPr>
        <w:t>VisitaClave</w:t>
      </w:r>
      <w:proofErr w:type="spellEnd"/>
    </w:p>
    <w:p w:rsidR="00446770" w:rsidRDefault="00446770" w:rsidP="003B4018">
      <w:pPr>
        <w:pStyle w:val="Prrafodelista"/>
        <w:numPr>
          <w:ilvl w:val="1"/>
          <w:numId w:val="16"/>
        </w:numPr>
        <w:rPr>
          <w:sz w:val="20"/>
          <w:lang w:val="es-MX"/>
        </w:rPr>
      </w:pPr>
      <w:proofErr w:type="spellStart"/>
      <w:r>
        <w:rPr>
          <w:sz w:val="20"/>
          <w:lang w:val="es-MX"/>
        </w:rPr>
        <w:t>VisitaHistId</w:t>
      </w:r>
      <w:proofErr w:type="spellEnd"/>
    </w:p>
    <w:p w:rsidR="00446770" w:rsidRDefault="00446770" w:rsidP="003B4018">
      <w:pPr>
        <w:pStyle w:val="Prrafodelista"/>
        <w:numPr>
          <w:ilvl w:val="1"/>
          <w:numId w:val="16"/>
        </w:numPr>
        <w:rPr>
          <w:sz w:val="20"/>
          <w:lang w:val="es-MX"/>
        </w:rPr>
      </w:pPr>
      <w:proofErr w:type="spellStart"/>
      <w:r>
        <w:rPr>
          <w:sz w:val="20"/>
          <w:lang w:val="es-MX"/>
        </w:rPr>
        <w:t>PuntoGPSID</w:t>
      </w:r>
      <w:proofErr w:type="spellEnd"/>
    </w:p>
    <w:p w:rsidR="000073F2" w:rsidRPr="000073F2" w:rsidRDefault="003B4018" w:rsidP="000073F2">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Falso&gt;</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VisitaHist</w:t>
      </w:r>
      <w:proofErr w:type="spellEnd"/>
    </w:p>
    <w:p w:rsidR="00446770" w:rsidRDefault="00446770" w:rsidP="00446770">
      <w:pPr>
        <w:pStyle w:val="Prrafodelista"/>
        <w:numPr>
          <w:ilvl w:val="1"/>
          <w:numId w:val="16"/>
        </w:numPr>
        <w:rPr>
          <w:sz w:val="20"/>
          <w:lang w:val="es-MX"/>
        </w:rPr>
      </w:pPr>
      <w:r>
        <w:rPr>
          <w:sz w:val="20"/>
          <w:lang w:val="es-MX"/>
        </w:rPr>
        <w:t>Si&lt;</w:t>
      </w:r>
      <w:proofErr w:type="spellStart"/>
      <w:r>
        <w:rPr>
          <w:sz w:val="20"/>
          <w:lang w:val="es-MX"/>
        </w:rPr>
        <w:t>PuntoGPSID</w:t>
      </w:r>
      <w:proofErr w:type="spellEnd"/>
      <w:r>
        <w:rPr>
          <w:sz w:val="20"/>
          <w:lang w:val="es-MX"/>
        </w:rPr>
        <w:t xml:space="preserve"> contiene información&gt;</w:t>
      </w:r>
    </w:p>
    <w:p w:rsidR="00446770" w:rsidRPr="00E46FF2" w:rsidRDefault="00446770" w:rsidP="00446770">
      <w:pPr>
        <w:pStyle w:val="Prrafodelista"/>
        <w:numPr>
          <w:ilvl w:val="2"/>
          <w:numId w:val="16"/>
        </w:numPr>
        <w:rPr>
          <w:b/>
          <w:sz w:val="20"/>
          <w:lang w:val="es-MX"/>
        </w:rPr>
      </w:pPr>
      <w:proofErr w:type="spellStart"/>
      <w:r w:rsidRPr="00E46FF2">
        <w:rPr>
          <w:b/>
          <w:sz w:val="20"/>
          <w:lang w:val="es-MX"/>
        </w:rPr>
        <w:t>PuntoGPSID</w:t>
      </w:r>
      <w:proofErr w:type="spellEnd"/>
    </w:p>
    <w:p w:rsidR="00AB3CA0" w:rsidRPr="00AB3CA0" w:rsidRDefault="00446770" w:rsidP="00AB3CA0">
      <w:pPr>
        <w:pStyle w:val="Prrafodelista"/>
        <w:numPr>
          <w:ilvl w:val="0"/>
          <w:numId w:val="16"/>
        </w:numPr>
        <w:rPr>
          <w:sz w:val="20"/>
          <w:lang w:val="es-MX"/>
        </w:rPr>
      </w:pPr>
      <w:r>
        <w:rPr>
          <w:sz w:val="20"/>
          <w:lang w:val="es-MX"/>
        </w:rPr>
        <w:t>Si &lt;</w:t>
      </w:r>
      <w:proofErr w:type="spellStart"/>
      <w:r>
        <w:rPr>
          <w:sz w:val="20"/>
          <w:lang w:val="es-MX"/>
        </w:rPr>
        <w:t>ContinuarVisita</w:t>
      </w:r>
      <w:proofErr w:type="spellEnd"/>
      <w:r>
        <w:rPr>
          <w:sz w:val="20"/>
          <w:lang w:val="es-MX"/>
        </w:rPr>
        <w:t xml:space="preserve">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t>Si &lt;se le capturó una improductividad de visita al cliente actual, es decir, si &lt;</w:t>
      </w:r>
      <w:proofErr w:type="spellStart"/>
      <w:r w:rsidRPr="00467EC7">
        <w:rPr>
          <w:sz w:val="20"/>
          <w:highlight w:val="darkGray"/>
          <w:lang w:val="es-MX"/>
        </w:rPr>
        <w:t>Agenda.TipoMotivo</w:t>
      </w:r>
      <w:proofErr w:type="spellEnd"/>
      <w:r w:rsidRPr="00467EC7">
        <w:rPr>
          <w:sz w:val="20"/>
          <w:highlight w:val="darkGray"/>
          <w:lang w:val="es-MX"/>
        </w:rPr>
        <w:t xml:space="preserve"> &lt;&gt; </w:t>
      </w:r>
      <w:proofErr w:type="spellStart"/>
      <w:r w:rsidRPr="00467EC7">
        <w:rPr>
          <w:sz w:val="20"/>
          <w:highlight w:val="darkGray"/>
          <w:lang w:val="es-MX"/>
        </w:rPr>
        <w:t>Null</w:t>
      </w:r>
      <w:proofErr w:type="spellEnd"/>
      <w:r w:rsidRPr="00467EC7">
        <w:rPr>
          <w:sz w:val="20"/>
          <w:highlight w:val="darkGray"/>
          <w:lang w:val="es-MX"/>
        </w:rPr>
        <w:t>&gt; donde &lt;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 xml:space="preserve">El sistema actualiza la siguiente información, donde </w:t>
      </w:r>
      <w:r w:rsidRPr="00467EC7">
        <w:rPr>
          <w:sz w:val="20"/>
          <w:highlight w:val="darkGray"/>
          <w:lang w:val="es-MX"/>
        </w:rPr>
        <w:t>&lt;</w:t>
      </w:r>
      <w:proofErr w:type="spellStart"/>
      <w:r w:rsidRPr="00467EC7">
        <w:rPr>
          <w:sz w:val="20"/>
          <w:highlight w:val="darkGray"/>
          <w:lang w:val="es-MX"/>
        </w:rPr>
        <w:t>Agenda.DiaClave</w:t>
      </w:r>
      <w:proofErr w:type="spellEnd"/>
      <w:r w:rsidRPr="00467EC7">
        <w:rPr>
          <w:sz w:val="20"/>
          <w:highlight w:val="darkGray"/>
          <w:lang w:val="es-MX"/>
        </w:rPr>
        <w:t xml:space="preserve"> = </w:t>
      </w:r>
      <w:proofErr w:type="spellStart"/>
      <w:r w:rsidRPr="00467EC7">
        <w:rPr>
          <w:sz w:val="20"/>
          <w:highlight w:val="darkGray"/>
          <w:lang w:val="es-MX"/>
        </w:rPr>
        <w:t>DiaClave</w:t>
      </w:r>
      <w:proofErr w:type="spellEnd"/>
      <w:r w:rsidRPr="00467EC7">
        <w:rPr>
          <w:sz w:val="20"/>
          <w:highlight w:val="darkGray"/>
          <w:lang w:val="es-MX"/>
        </w:rPr>
        <w:t xml:space="preserve"> registrado en sesión y </w:t>
      </w:r>
      <w:proofErr w:type="spellStart"/>
      <w:r w:rsidRPr="00467EC7">
        <w:rPr>
          <w:sz w:val="20"/>
          <w:highlight w:val="darkGray"/>
          <w:lang w:val="es-MX"/>
        </w:rPr>
        <w:t>Agenda.ClienteClave</w:t>
      </w:r>
      <w:proofErr w:type="spellEnd"/>
      <w:r w:rsidRPr="00467EC7">
        <w:rPr>
          <w:sz w:val="20"/>
          <w:highlight w:val="darkGray"/>
          <w:lang w:val="es-MX"/>
        </w:rPr>
        <w:t xml:space="preserve"> = Cliente actual&gt;</w:t>
      </w:r>
      <w:r w:rsidRPr="00467EC7">
        <w:rPr>
          <w:sz w:val="20"/>
          <w:highlight w:val="darkGray"/>
          <w:lang w:val="es-MX"/>
        </w:rPr>
        <w: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proofErr w:type="spellStart"/>
      <w:r w:rsidRPr="00467EC7">
        <w:rPr>
          <w:sz w:val="20"/>
          <w:highlight w:val="darkGray"/>
          <w:lang w:val="es-MX"/>
        </w:rPr>
        <w:t>TipoMotivo</w:t>
      </w:r>
      <w:proofErr w:type="spellEnd"/>
      <w:r w:rsidRPr="00467EC7">
        <w:rPr>
          <w:sz w:val="20"/>
          <w:highlight w:val="darkGray"/>
          <w:lang w:val="es-MX"/>
        </w:rPr>
        <w:t xml:space="preserve"> = </w:t>
      </w:r>
      <w:proofErr w:type="spellStart"/>
      <w:r w:rsidRPr="00467EC7">
        <w:rPr>
          <w:sz w:val="20"/>
          <w:highlight w:val="darkGray"/>
          <w:lang w:val="es-MX"/>
        </w:rPr>
        <w:t>Null</w:t>
      </w:r>
      <w:proofErr w:type="spellEnd"/>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lastRenderedPageBreak/>
        <w:t xml:space="preserve">Comentario = </w:t>
      </w:r>
      <w:proofErr w:type="spellStart"/>
      <w:r w:rsidRPr="00467EC7">
        <w:rPr>
          <w:sz w:val="20"/>
          <w:highlight w:val="darkGray"/>
          <w:lang w:val="es-MX"/>
        </w:rPr>
        <w:t>Null</w:t>
      </w:r>
      <w:proofErr w:type="spellEnd"/>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&lt;TransProd&gt;, donde &lt;</w:t>
      </w:r>
      <w:proofErr w:type="spellStart"/>
      <w:r w:rsidRPr="00A64518">
        <w:rPr>
          <w:sz w:val="20"/>
          <w:highlight w:val="darkGray"/>
          <w:lang w:val="es-MX"/>
        </w:rPr>
        <w:t>TransProd.Tipo</w:t>
      </w:r>
      <w:proofErr w:type="spellEnd"/>
      <w:r w:rsidRPr="00A64518">
        <w:rPr>
          <w:sz w:val="20"/>
          <w:highlight w:val="darkGray"/>
          <w:lang w:val="es-MX"/>
        </w:rPr>
        <w:t xml:space="preserve"> = 1 ó 21 y  </w:t>
      </w:r>
      <w:proofErr w:type="spellStart"/>
      <w:r w:rsidRPr="00A64518">
        <w:rPr>
          <w:sz w:val="20"/>
          <w:highlight w:val="darkGray"/>
          <w:lang w:val="es-MX"/>
        </w:rPr>
        <w:t>TransProd.TipoFase</w:t>
      </w:r>
      <w:proofErr w:type="spellEnd"/>
      <w:r w:rsidRPr="00A64518">
        <w:rPr>
          <w:sz w:val="20"/>
          <w:highlight w:val="darkGray"/>
          <w:lang w:val="es-MX"/>
        </w:rPr>
        <w:t xml:space="preserve"> &lt;&gt; 0 y </w:t>
      </w:r>
      <w:proofErr w:type="spellStart"/>
      <w:r w:rsidRPr="00A64518">
        <w:rPr>
          <w:sz w:val="20"/>
          <w:highlight w:val="darkGray"/>
          <w:lang w:val="es-MX"/>
        </w:rPr>
        <w:t>TransProd.VisitaClave</w:t>
      </w:r>
      <w:proofErr w:type="spellEnd"/>
      <w:r w:rsidRPr="00A64518">
        <w:rPr>
          <w:sz w:val="20"/>
          <w:highlight w:val="darkGray"/>
          <w:lang w:val="es-MX"/>
        </w:rPr>
        <w:t xml:space="preserve"> = </w:t>
      </w:r>
      <w:proofErr w:type="spellStart"/>
      <w:r w:rsidRPr="00A64518">
        <w:rPr>
          <w:sz w:val="20"/>
          <w:highlight w:val="darkGray"/>
          <w:lang w:val="es-MX"/>
        </w:rPr>
        <w:t>Visita.VisitaClave</w:t>
      </w:r>
      <w:proofErr w:type="spellEnd"/>
      <w:r w:rsidRPr="00A64518">
        <w:rPr>
          <w:sz w:val="20"/>
          <w:highlight w:val="darkGray"/>
          <w:lang w:val="es-MX"/>
        </w:rPr>
        <w:t>&gt; donde &lt;</w:t>
      </w:r>
      <w:proofErr w:type="spellStart"/>
      <w:r w:rsidRPr="00A64518">
        <w:rPr>
          <w:sz w:val="20"/>
          <w:highlight w:val="darkGray"/>
          <w:lang w:val="es-MX"/>
        </w:rPr>
        <w:t>Visita.ClienteClave</w:t>
      </w:r>
      <w:proofErr w:type="spellEnd"/>
      <w:r w:rsidRPr="00A64518">
        <w:rPr>
          <w:sz w:val="20"/>
          <w:highlight w:val="darkGray"/>
          <w:lang w:val="es-MX"/>
        </w:rPr>
        <w:t xml:space="preserve"> = Clienta actual y </w:t>
      </w:r>
      <w:proofErr w:type="spellStart"/>
      <w:r w:rsidRPr="00A64518">
        <w:rPr>
          <w:sz w:val="20"/>
          <w:highlight w:val="darkGray"/>
          <w:lang w:val="es-MX"/>
        </w:rPr>
        <w:t>Visita.DiaClave</w:t>
      </w:r>
      <w:proofErr w:type="spellEnd"/>
      <w:r w:rsidRPr="00A64518">
        <w:rPr>
          <w:sz w:val="20"/>
          <w:highlight w:val="darkGray"/>
          <w:lang w:val="es-MX"/>
        </w:rPr>
        <w:t xml:space="preserve"> = </w:t>
      </w:r>
      <w:proofErr w:type="spellStart"/>
      <w:r w:rsidRPr="00A64518">
        <w:rPr>
          <w:sz w:val="20"/>
          <w:highlight w:val="darkGray"/>
          <w:lang w:val="es-MX"/>
        </w:rPr>
        <w:t>DiaClave</w:t>
      </w:r>
      <w:proofErr w:type="spellEnd"/>
      <w:r w:rsidRPr="00A64518">
        <w:rPr>
          <w:sz w:val="20"/>
          <w:highlight w:val="darkGray"/>
          <w:lang w:val="es-MX"/>
        </w:rPr>
        <w:t xml:space="preserve"> registrado en sesión&gt;</w:t>
      </w:r>
      <w:r w:rsidRPr="00A64518">
        <w:rPr>
          <w:sz w:val="20"/>
          <w:highlight w:val="darkGray"/>
          <w:lang w:val="es-MX"/>
        </w:rPr>
        <w:t xml:space="preserve"> y si &lt;se capturó una improductividad de venta para la visita actual, es decir, si existe un registro en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w:t>
      </w:r>
      <w:proofErr w:type="spellStart"/>
      <w:r w:rsidRPr="00A64518">
        <w:rPr>
          <w:sz w:val="20"/>
          <w:highlight w:val="darkGray"/>
          <w:lang w:val="es-MX"/>
        </w:rPr>
        <w:t>ImproductividadVenta.VisitaClave</w:t>
      </w:r>
      <w:proofErr w:type="spellEnd"/>
      <w:r w:rsidRPr="00A64518">
        <w:rPr>
          <w:sz w:val="20"/>
          <w:highlight w:val="darkGray"/>
          <w:lang w:val="es-MX"/>
        </w:rPr>
        <w:t xml:space="preserve"> = Visita actual&gt;</w:t>
      </w:r>
      <w:r w:rsidRPr="00A64518">
        <w:rPr>
          <w:sz w:val="20"/>
          <w:highlight w:val="darkGray"/>
          <w:lang w:val="es-MX"/>
        </w:rPr>
        <w:t>:</w:t>
      </w:r>
    </w:p>
    <w:p w:rsidR="00C753BA" w:rsidRPr="00A64518" w:rsidRDefault="00C753BA" w:rsidP="00C753BA">
      <w:pPr>
        <w:pStyle w:val="Prrafodelista"/>
        <w:numPr>
          <w:ilvl w:val="3"/>
          <w:numId w:val="16"/>
        </w:numPr>
        <w:ind w:left="1985" w:hanging="709"/>
        <w:rPr>
          <w:b/>
          <w:sz w:val="20"/>
          <w:highlight w:val="darkGray"/>
          <w:lang w:val="es-MX"/>
        </w:rPr>
      </w:pPr>
      <w:proofErr w:type="spellStart"/>
      <w:r w:rsidRPr="00A64518">
        <w:rPr>
          <w:b/>
          <w:sz w:val="20"/>
          <w:highlight w:val="darkGray"/>
          <w:lang w:val="es-MX"/>
        </w:rPr>
        <w:t>ImproductividadVenta</w:t>
      </w:r>
      <w:proofErr w:type="spellEnd"/>
    </w:p>
    <w:p w:rsidR="00C753BA" w:rsidRPr="00A64518" w:rsidRDefault="00C753BA"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VisitaClave</w:t>
      </w:r>
      <w:proofErr w:type="spellEnd"/>
    </w:p>
    <w:p w:rsidR="00C753BA"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DiaClave</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TipoMotivo</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MFechaHora</w:t>
      </w:r>
      <w:proofErr w:type="spellEnd"/>
    </w:p>
    <w:p w:rsidR="00A64518" w:rsidRPr="00A64518" w:rsidRDefault="00A64518" w:rsidP="00C753BA">
      <w:pPr>
        <w:pStyle w:val="Prrafodelista"/>
        <w:numPr>
          <w:ilvl w:val="4"/>
          <w:numId w:val="16"/>
        </w:numPr>
        <w:ind w:left="2977" w:hanging="992"/>
        <w:rPr>
          <w:sz w:val="20"/>
          <w:highlight w:val="darkGray"/>
          <w:lang w:val="es-MX"/>
        </w:rPr>
      </w:pPr>
      <w:proofErr w:type="spellStart"/>
      <w:r w:rsidRPr="00A64518">
        <w:rPr>
          <w:sz w:val="20"/>
          <w:highlight w:val="darkGray"/>
          <w:lang w:val="es-MX"/>
        </w:rPr>
        <w:t>MUsuarioID</w:t>
      </w:r>
      <w:proofErr w:type="spellEnd"/>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38"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38"/>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39"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VA02 Validar Cuadre de Envase del Cliente</w:t>
      </w:r>
      <w:bookmarkEnd w:id="39"/>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0" w:name="_Toc52616589"/>
      <w:bookmarkStart w:id="41" w:name="_Toc182735733"/>
      <w:bookmarkStart w:id="42" w:name="_Toc406022296"/>
      <w:r w:rsidRPr="00CA7A7F">
        <w:rPr>
          <w:lang w:val="es-MX"/>
        </w:rPr>
        <w:t>Extraordinarios</w:t>
      </w:r>
      <w:bookmarkEnd w:id="40"/>
      <w:bookmarkEnd w:id="41"/>
      <w:bookmarkEnd w:id="4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3" w:name="_Toc52616590"/>
      <w:bookmarkStart w:id="44" w:name="_Toc182735734"/>
      <w:bookmarkStart w:id="45" w:name="_Toc406022297"/>
      <w:r w:rsidRPr="00CA7A7F">
        <w:rPr>
          <w:lang w:val="es-MX"/>
        </w:rPr>
        <w:t>De excepción</w:t>
      </w:r>
      <w:bookmarkEnd w:id="43"/>
      <w:bookmarkEnd w:id="44"/>
      <w:bookmarkEnd w:id="4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6" w:name="_Toc406022298"/>
      <w:r w:rsidRPr="00CA7A7F">
        <w:rPr>
          <w:lang w:val="es-MX"/>
        </w:rPr>
        <w:t>De Validación</w:t>
      </w:r>
      <w:bookmarkEnd w:id="46"/>
    </w:p>
    <w:p w:rsidR="000A2BB6" w:rsidRDefault="000A2BB6" w:rsidP="000A2BB6">
      <w:pPr>
        <w:pStyle w:val="Textoindependiente"/>
        <w:rPr>
          <w:lang w:eastAsia="en-US"/>
        </w:rPr>
      </w:pPr>
      <w:bookmarkStart w:id="47" w:name="VA01"/>
      <w:bookmarkStart w:id="48" w:name="VA02"/>
      <w:bookmarkStart w:id="49" w:name="VA03"/>
      <w:bookmarkStart w:id="50" w:name="_Toc52616591"/>
      <w:bookmarkStart w:id="51" w:name="_Toc182735735"/>
      <w:bookmarkEnd w:id="47"/>
      <w:bookmarkEnd w:id="48"/>
      <w:bookmarkEnd w:id="49"/>
    </w:p>
    <w:bookmarkStart w:id="52" w:name="_VA01_Validar_Límite"/>
    <w:bookmarkEnd w:id="52"/>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CC7018" w:rsidRPr="003D7B6F">
        <w:rPr>
          <w:rFonts w:cs="Arial"/>
          <w:sz w:val="20"/>
          <w:szCs w:val="20"/>
          <w:highlight w:val="cyan"/>
          <w:lang w:val="es-MX"/>
        </w:rPr>
        <w:t>TipoLimiteCredito</w:t>
      </w:r>
      <w:proofErr w:type="spellEnd"/>
      <w:r w:rsidR="00CC7018" w:rsidRPr="003D7B6F">
        <w:rPr>
          <w:rFonts w:cs="Arial"/>
          <w:sz w:val="20"/>
          <w:szCs w:val="20"/>
          <w:highlight w:val="cyan"/>
          <w:lang w:val="es-MX"/>
        </w:rPr>
        <w:t xml:space="preserve">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proofErr w:type="spellStart"/>
      <w:r w:rsidRPr="003D7B6F">
        <w:rPr>
          <w:rFonts w:cs="Arial"/>
          <w:sz w:val="20"/>
          <w:szCs w:val="20"/>
          <w:highlight w:val="cyan"/>
          <w:lang w:eastAsia="en-US"/>
        </w:rPr>
        <w:t>CLIFormaVenta.ClienteClave</w:t>
      </w:r>
      <w:proofErr w:type="spellEnd"/>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w:t>
      </w:r>
      <w:proofErr w:type="spellStart"/>
      <w:r w:rsidRPr="003D7B6F">
        <w:rPr>
          <w:rFonts w:cs="Arial"/>
          <w:sz w:val="20"/>
          <w:szCs w:val="20"/>
          <w:highlight w:val="cyan"/>
          <w:lang w:eastAsia="en-US"/>
        </w:rPr>
        <w:t>CLIFormaVenta.CFVTipo</w:t>
      </w:r>
      <w:proofErr w:type="spellEnd"/>
      <w:r w:rsidRPr="003D7B6F">
        <w:rPr>
          <w:rFonts w:cs="Arial"/>
          <w:sz w:val="20"/>
          <w:szCs w:val="20"/>
          <w:highlight w:val="cyan"/>
          <w:lang w:eastAsia="en-US"/>
        </w:rPr>
        <w:t xml:space="preserve">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proofErr w:type="spellStart"/>
      <w:r w:rsidRPr="003D7B6F">
        <w:rPr>
          <w:rFonts w:cs="Arial"/>
          <w:b/>
          <w:sz w:val="20"/>
          <w:szCs w:val="20"/>
          <w:highlight w:val="cyan"/>
        </w:rPr>
        <w:t>CLIFormaVenta</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ValidaLimite</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LimiteCredito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rPr>
      </w:pPr>
      <w:proofErr w:type="spellStart"/>
      <w:r w:rsidRPr="003D7B6F">
        <w:rPr>
          <w:rFonts w:cs="Arial"/>
          <w:sz w:val="20"/>
          <w:szCs w:val="20"/>
          <w:highlight w:val="cyan"/>
        </w:rPr>
        <w:t>DiasCredito</w:t>
      </w:r>
      <w:proofErr w:type="spellEnd"/>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w:t>
      </w:r>
      <w:proofErr w:type="spellStart"/>
      <w:r w:rsidRPr="003D7B6F">
        <w:rPr>
          <w:rFonts w:cs="Arial"/>
          <w:sz w:val="20"/>
          <w:szCs w:val="20"/>
          <w:highlight w:val="cyan"/>
        </w:rPr>
        <w:t>CLIFormaVenta.ValidaLimite</w:t>
      </w:r>
      <w:proofErr w:type="spellEnd"/>
      <w:r w:rsidRPr="003D7B6F">
        <w:rPr>
          <w:rFonts w:cs="Arial"/>
          <w:sz w:val="20"/>
          <w:szCs w:val="20"/>
          <w:highlight w:val="cyan"/>
        </w:rPr>
        <w:t xml:space="preserv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w:t>
      </w:r>
      <w:proofErr w:type="spellStart"/>
      <w:r w:rsidRPr="003D7B6F">
        <w:rPr>
          <w:rFonts w:cs="Arial"/>
          <w:sz w:val="20"/>
          <w:szCs w:val="20"/>
          <w:highlight w:val="cyan"/>
          <w:lang w:val="x-none"/>
        </w:rPr>
        <w:t>ModuloTerm.TipoIndice</w:t>
      </w:r>
      <w:proofErr w:type="spellEnd"/>
      <w:r w:rsidRPr="003D7B6F">
        <w:rPr>
          <w:rFonts w:cs="Arial"/>
          <w:sz w:val="20"/>
          <w:szCs w:val="20"/>
          <w:highlight w:val="cyan"/>
          <w:lang w:val="x-none"/>
        </w:rPr>
        <w:t xml:space="preserv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lastRenderedPageBreak/>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8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TransProd.Saldo</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&gt; y &lt;</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1&gt;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 y &lt;</w:t>
      </w:r>
      <w:proofErr w:type="spellStart"/>
      <w:r w:rsidRPr="003D7B6F">
        <w:rPr>
          <w:rFonts w:cs="Arial"/>
          <w:sz w:val="20"/>
          <w:szCs w:val="20"/>
          <w:highlight w:val="cyan"/>
        </w:rPr>
        <w:t>TransProd.FacturaId</w:t>
      </w:r>
      <w:proofErr w:type="spellEnd"/>
      <w:r w:rsidRPr="003D7B6F">
        <w:rPr>
          <w:rFonts w:cs="Arial"/>
          <w:sz w:val="20"/>
          <w:szCs w:val="20"/>
          <w:highlight w:val="cyan"/>
        </w:rPr>
        <w:t xml:space="preserve"> = </w:t>
      </w:r>
      <w:proofErr w:type="spellStart"/>
      <w:r w:rsidRPr="003D7B6F">
        <w:rPr>
          <w:rFonts w:cs="Arial"/>
          <w:sz w:val="20"/>
          <w:szCs w:val="20"/>
          <w:highlight w:val="cyan"/>
        </w:rPr>
        <w:t>Null</w:t>
      </w:r>
      <w:proofErr w:type="spellEnd"/>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w:t>
      </w:r>
      <w:proofErr w:type="spellStart"/>
      <w:r w:rsidRPr="003D7B6F">
        <w:rPr>
          <w:rFonts w:cs="Arial"/>
          <w:sz w:val="20"/>
          <w:szCs w:val="20"/>
          <w:highlight w:val="cyan"/>
        </w:rPr>
        <w:t>ModuloTerm.TipoIndice</w:t>
      </w:r>
      <w:proofErr w:type="spellEnd"/>
      <w:r w:rsidRPr="003D7B6F">
        <w:rPr>
          <w:rFonts w:cs="Arial"/>
          <w:sz w:val="20"/>
          <w:szCs w:val="20"/>
          <w:highlight w:val="cyan"/>
        </w:rPr>
        <w:t xml:space="preserv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Si &lt;el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&lt;∑</w:t>
      </w:r>
      <w:proofErr w:type="spellStart"/>
      <w:r w:rsidRPr="003D7B6F">
        <w:rPr>
          <w:rFonts w:cs="Arial"/>
          <w:sz w:val="20"/>
          <w:szCs w:val="20"/>
          <w:highlight w:val="cyan"/>
        </w:rPr>
        <w:t>TransProd.Total</w:t>
      </w:r>
      <w:proofErr w:type="spellEnd"/>
      <w:r w:rsidRPr="003D7B6F">
        <w:rPr>
          <w:rFonts w:cs="Arial"/>
          <w:sz w:val="20"/>
          <w:szCs w:val="20"/>
          <w:highlight w:val="cyan"/>
        </w:rPr>
        <w:t>&gt; donde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Visita</w:t>
      </w:r>
      <w:r w:rsidR="003812DE" w:rsidRPr="003D7B6F">
        <w:rPr>
          <w:rFonts w:cs="Arial"/>
          <w:sz w:val="20"/>
          <w:szCs w:val="20"/>
          <w:highlight w:val="cyan"/>
        </w:rPr>
        <w:t xml:space="preserve"> Actual</w:t>
      </w:r>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y &lt;</w:t>
      </w:r>
      <w:proofErr w:type="spellStart"/>
      <w:r w:rsidRPr="003D7B6F">
        <w:rPr>
          <w:rFonts w:cs="Arial"/>
          <w:sz w:val="20"/>
          <w:szCs w:val="20"/>
          <w:highlight w:val="cyan"/>
        </w:rPr>
        <w:t>TransProd.ClienteClave</w:t>
      </w:r>
      <w:proofErr w:type="spellEnd"/>
      <w:r w:rsidRPr="003D7B6F">
        <w:rPr>
          <w:rFonts w:cs="Arial"/>
          <w:sz w:val="20"/>
          <w:szCs w:val="20"/>
          <w:highlight w:val="cyan"/>
        </w:rPr>
        <w:t xml:space="preserve"> = </w:t>
      </w:r>
      <w:proofErr w:type="spellStart"/>
      <w:r w:rsidRPr="003D7B6F">
        <w:rPr>
          <w:rFonts w:cs="Arial"/>
          <w:sz w:val="20"/>
          <w:szCs w:val="20"/>
          <w:highlight w:val="cyan"/>
        </w:rPr>
        <w:t>Visita.ClienteClave</w:t>
      </w:r>
      <w:proofErr w:type="spellEnd"/>
      <w:r w:rsidRPr="003D7B6F">
        <w:rPr>
          <w:rFonts w:cs="Arial"/>
          <w:sz w:val="20"/>
          <w:szCs w:val="20"/>
          <w:highlight w:val="cyan"/>
        </w:rPr>
        <w:t xml:space="preserve">&gt;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1 y </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 1&gt;.</w:t>
      </w:r>
    </w:p>
    <w:p w:rsidR="00235B1F" w:rsidRPr="003D7B6F" w:rsidRDefault="00235B1F" w:rsidP="00235B1F">
      <w:pPr>
        <w:pStyle w:val="Prrafodelista"/>
        <w:numPr>
          <w:ilvl w:val="6"/>
          <w:numId w:val="22"/>
        </w:numPr>
        <w:ind w:left="5670" w:hanging="1275"/>
        <w:jc w:val="both"/>
        <w:rPr>
          <w:rFonts w:cs="Arial"/>
          <w:sz w:val="20"/>
          <w:szCs w:val="20"/>
          <w:highlight w:val="cyan"/>
        </w:rPr>
      </w:pPr>
      <w:proofErr w:type="spellStart"/>
      <w:r w:rsidRPr="003D7B6F">
        <w:rPr>
          <w:rFonts w:cs="Arial"/>
          <w:b/>
          <w:i/>
          <w:sz w:val="20"/>
          <w:szCs w:val="20"/>
          <w:highlight w:val="cyan"/>
        </w:rPr>
        <w:t>SaldoCliente</w:t>
      </w:r>
      <w:proofErr w:type="spellEnd"/>
      <w:r w:rsidRPr="003D7B6F">
        <w:rPr>
          <w:rFonts w:cs="Arial"/>
          <w:sz w:val="20"/>
          <w:szCs w:val="20"/>
          <w:highlight w:val="cyan"/>
        </w:rPr>
        <w:t xml:space="preserve"> = </w:t>
      </w:r>
      <w:proofErr w:type="spellStart"/>
      <w:r w:rsidRPr="003D7B6F">
        <w:rPr>
          <w:rFonts w:cs="Arial"/>
          <w:i/>
          <w:sz w:val="20"/>
          <w:szCs w:val="20"/>
          <w:highlight w:val="cyan"/>
        </w:rPr>
        <w:t>SaldoCliente</w:t>
      </w:r>
      <w:proofErr w:type="spellEnd"/>
      <w:r w:rsidRPr="003D7B6F">
        <w:rPr>
          <w:rFonts w:cs="Arial"/>
          <w:i/>
          <w:sz w:val="20"/>
          <w:szCs w:val="20"/>
          <w:highlight w:val="cyan"/>
        </w:rPr>
        <w:t xml:space="preserve"> </w:t>
      </w:r>
      <w:r w:rsidRPr="003D7B6F">
        <w:rPr>
          <w:rFonts w:cs="Arial"/>
          <w:sz w:val="20"/>
          <w:szCs w:val="20"/>
          <w:highlight w:val="cyan"/>
        </w:rPr>
        <w:t>+ &lt;</w:t>
      </w:r>
      <w:proofErr w:type="spellStart"/>
      <w:r w:rsidRPr="003D7B6F">
        <w:rPr>
          <w:rFonts w:cs="Arial"/>
          <w:sz w:val="20"/>
          <w:szCs w:val="20"/>
          <w:highlight w:val="cyan"/>
        </w:rPr>
        <w:t>Cliente.SaldoEfectivo</w:t>
      </w:r>
      <w:proofErr w:type="spellEnd"/>
      <w:r w:rsidRPr="003D7B6F">
        <w:rPr>
          <w:rFonts w:cs="Arial"/>
          <w:sz w:val="20"/>
          <w:szCs w:val="20"/>
          <w:highlight w:val="cyan"/>
        </w:rPr>
        <w:t xml:space="preserve">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NO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0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lastRenderedPageBreak/>
        <w:t>Si &lt;</w:t>
      </w:r>
      <w:r w:rsidRPr="003D7B6F">
        <w:rPr>
          <w:rFonts w:cs="Arial"/>
          <w:sz w:val="20"/>
          <w:szCs w:val="20"/>
          <w:highlight w:val="cyan"/>
        </w:rPr>
        <w:t>el parámetro de configuración indica que la cobranza se realiza sobre Ventas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1&gt;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Ventas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&lt;el parámetro de configuración indica que la cobranza se realiza sobre Facturas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0&gt; o si &lt;el parámetro de configuración indica que la cobranza se realiza sobre Ambas &lt;</w:t>
      </w:r>
      <w:proofErr w:type="spellStart"/>
      <w:r w:rsidRPr="003D7B6F">
        <w:rPr>
          <w:rFonts w:cs="Arial"/>
          <w:sz w:val="20"/>
          <w:szCs w:val="20"/>
          <w:highlight w:val="cyan"/>
        </w:rPr>
        <w:t>CONHist.TipoCobranza</w:t>
      </w:r>
      <w:proofErr w:type="spellEnd"/>
      <w:r w:rsidRPr="003D7B6F">
        <w:rPr>
          <w:rFonts w:cs="Arial"/>
          <w:sz w:val="20"/>
          <w:szCs w:val="20"/>
          <w:highlight w:val="cyan"/>
        </w:rPr>
        <w:t xml:space="preserve"> = 2&gt; y la configuración del cliente indica que la cobranza se le realiza sobre Facturas &lt;</w:t>
      </w:r>
      <w:proofErr w:type="spellStart"/>
      <w:r w:rsidRPr="003D7B6F">
        <w:rPr>
          <w:rFonts w:cs="Arial"/>
          <w:sz w:val="20"/>
          <w:szCs w:val="20"/>
          <w:highlight w:val="cyan"/>
        </w:rPr>
        <w:t>Cliente.TipoFiscal</w:t>
      </w:r>
      <w:proofErr w:type="spellEnd"/>
      <w:r w:rsidRPr="003D7B6F">
        <w:rPr>
          <w:rFonts w:cs="Arial"/>
          <w:sz w:val="20"/>
          <w:szCs w:val="20"/>
          <w:highlight w:val="cyan"/>
        </w:rPr>
        <w:t xml:space="preserve"> = 2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sz w:val="20"/>
          <w:szCs w:val="20"/>
          <w:highlight w:val="cyan"/>
          <w:lang w:val="es-MX"/>
        </w:rPr>
        <w:t>TipoTrp</w:t>
      </w:r>
      <w:proofErr w:type="spellEnd"/>
      <w:r w:rsidRPr="003D7B6F">
        <w:rPr>
          <w:rFonts w:cs="Arial"/>
          <w:sz w:val="20"/>
          <w:szCs w:val="20"/>
          <w:highlight w:val="cyan"/>
          <w:lang w:val="es-MX"/>
        </w:rPr>
        <w:t xml:space="preserve">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AbonosCheque</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ABNDetalle.Importe</w:t>
      </w:r>
      <w:proofErr w:type="spellEnd"/>
      <w:r w:rsidRPr="003D7B6F">
        <w:rPr>
          <w:rFonts w:cs="Arial"/>
          <w:sz w:val="20"/>
          <w:szCs w:val="20"/>
          <w:highlight w:val="cyan"/>
        </w:rPr>
        <w:t>&gt; donde &lt;</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 </w:t>
      </w:r>
      <w:proofErr w:type="spellStart"/>
      <w:r w:rsidRPr="003D7B6F">
        <w:rPr>
          <w:rFonts w:cs="Arial"/>
          <w:sz w:val="20"/>
          <w:szCs w:val="20"/>
          <w:highlight w:val="cyan"/>
        </w:rPr>
        <w:t>AbnTrp.ABNId</w:t>
      </w:r>
      <w:proofErr w:type="spellEnd"/>
      <w:r w:rsidRPr="003D7B6F">
        <w:rPr>
          <w:rFonts w:cs="Arial"/>
          <w:sz w:val="20"/>
          <w:szCs w:val="20"/>
          <w:highlight w:val="cyan"/>
        </w:rPr>
        <w:t>&gt; y &lt;</w:t>
      </w:r>
      <w:proofErr w:type="spellStart"/>
      <w:r w:rsidRPr="003D7B6F">
        <w:rPr>
          <w:rFonts w:cs="Arial"/>
          <w:sz w:val="20"/>
          <w:szCs w:val="20"/>
          <w:highlight w:val="cyan"/>
        </w:rPr>
        <w:t>AbnTrp.TransProdID</w:t>
      </w:r>
      <w:proofErr w:type="spellEnd"/>
      <w:r w:rsidRPr="003D7B6F">
        <w:rPr>
          <w:rFonts w:cs="Arial"/>
          <w:sz w:val="20"/>
          <w:szCs w:val="20"/>
          <w:highlight w:val="cyan"/>
        </w:rPr>
        <w:t xml:space="preserve"> = </w:t>
      </w:r>
      <w:proofErr w:type="spellStart"/>
      <w:r w:rsidRPr="003D7B6F">
        <w:rPr>
          <w:rFonts w:cs="Arial"/>
          <w:sz w:val="20"/>
          <w:szCs w:val="20"/>
          <w:highlight w:val="cyan"/>
        </w:rPr>
        <w:t>TransProd.TransProdId</w:t>
      </w:r>
      <w:proofErr w:type="spellEnd"/>
      <w:r w:rsidRPr="003D7B6F">
        <w:rPr>
          <w:rFonts w:cs="Arial"/>
          <w:sz w:val="20"/>
          <w:szCs w:val="20"/>
          <w:highlight w:val="cyan"/>
        </w:rPr>
        <w:t>&gt; y &lt;</w:t>
      </w:r>
      <w:proofErr w:type="spellStart"/>
      <w:r w:rsidRPr="003D7B6F">
        <w:rPr>
          <w:rFonts w:cs="Arial"/>
          <w:sz w:val="20"/>
          <w:szCs w:val="20"/>
          <w:highlight w:val="cyan"/>
        </w:rPr>
        <w:t>TransProd.VisitaClave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TransProd.DiaClave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w:t>
      </w:r>
      <w:r w:rsidR="00284EBE" w:rsidRPr="003D7B6F">
        <w:rPr>
          <w:rFonts w:cs="Arial"/>
          <w:sz w:val="20"/>
          <w:szCs w:val="20"/>
          <w:highlight w:val="cyan"/>
        </w:rPr>
        <w:t xml:space="preserve"> y &lt;</w:t>
      </w:r>
      <w:proofErr w:type="spellStart"/>
      <w:r w:rsidR="00284EBE"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 y &lt;</w:t>
      </w:r>
      <w:proofErr w:type="spellStart"/>
      <w:r w:rsidRPr="003D7B6F">
        <w:rPr>
          <w:rFonts w:cs="Arial"/>
          <w:sz w:val="20"/>
          <w:szCs w:val="20"/>
          <w:highlight w:val="cyan"/>
        </w:rPr>
        <w:t>TransProd.CFVTipo</w:t>
      </w:r>
      <w:proofErr w:type="spellEnd"/>
      <w:r w:rsidRPr="003D7B6F">
        <w:rPr>
          <w:rFonts w:cs="Arial"/>
          <w:sz w:val="20"/>
          <w:szCs w:val="20"/>
          <w:highlight w:val="cyan"/>
        </w:rPr>
        <w:t xml:space="preserve"> = 2 “Crédito”&gt; y </w:t>
      </w:r>
      <w:proofErr w:type="gramStart"/>
      <w:r w:rsidRPr="003D7B6F">
        <w:rPr>
          <w:rFonts w:cs="Arial"/>
          <w:sz w:val="20"/>
          <w:szCs w:val="20"/>
          <w:highlight w:val="cyan"/>
        </w:rPr>
        <w:t>&lt;(</w:t>
      </w:r>
      <w:proofErr w:type="spellStart"/>
      <w:proofErr w:type="gramEnd"/>
      <w:r w:rsidRPr="003D7B6F">
        <w:rPr>
          <w:rFonts w:cs="Arial"/>
          <w:sz w:val="20"/>
          <w:szCs w:val="20"/>
          <w:highlight w:val="cyan"/>
        </w:rPr>
        <w:t>TransProd.Tipo</w:t>
      </w:r>
      <w:proofErr w:type="spellEnd"/>
      <w:r w:rsidRPr="003D7B6F">
        <w:rPr>
          <w:rFonts w:cs="Arial"/>
          <w:sz w:val="20"/>
          <w:szCs w:val="20"/>
          <w:highlight w:val="cyan"/>
        </w:rPr>
        <w:t xml:space="preserve"> = </w:t>
      </w:r>
      <w:proofErr w:type="spellStart"/>
      <w:r w:rsidRPr="003D7B6F">
        <w:rPr>
          <w:rFonts w:cs="Arial"/>
          <w:sz w:val="20"/>
          <w:szCs w:val="20"/>
          <w:highlight w:val="cyan"/>
        </w:rPr>
        <w:t>TipoTrp</w:t>
      </w:r>
      <w:proofErr w:type="spellEnd"/>
      <w:r w:rsidRPr="003D7B6F">
        <w:rPr>
          <w:rFonts w:cs="Arial"/>
          <w:sz w:val="20"/>
          <w:szCs w:val="20"/>
          <w:highlight w:val="cyan"/>
        </w:rPr>
        <w:t xml:space="preserve"> registrado en sesión) o (</w:t>
      </w:r>
      <w:proofErr w:type="spellStart"/>
      <w:r w:rsidRPr="003D7B6F">
        <w:rPr>
          <w:rFonts w:cs="Arial"/>
          <w:sz w:val="20"/>
          <w:szCs w:val="20"/>
          <w:highlight w:val="cyan"/>
        </w:rPr>
        <w:t>TransProd.Tipo</w:t>
      </w:r>
      <w:proofErr w:type="spellEnd"/>
      <w:r w:rsidRPr="003D7B6F">
        <w:rPr>
          <w:rFonts w:cs="Arial"/>
          <w:sz w:val="20"/>
          <w:szCs w:val="20"/>
          <w:highlight w:val="cyan"/>
        </w:rPr>
        <w:t xml:space="preserve"> = 24)&gt; y &lt;</w:t>
      </w:r>
      <w:proofErr w:type="spellStart"/>
      <w:r w:rsidRPr="003D7B6F">
        <w:rPr>
          <w:rFonts w:cs="Arial"/>
          <w:sz w:val="20"/>
          <w:szCs w:val="20"/>
          <w:highlight w:val="cyan"/>
        </w:rPr>
        <w:t>TransProd.TipoFase</w:t>
      </w:r>
      <w:proofErr w:type="spellEnd"/>
      <w:r w:rsidRPr="003D7B6F">
        <w:rPr>
          <w:rFonts w:cs="Arial"/>
          <w:sz w:val="20"/>
          <w:szCs w:val="20"/>
          <w:highlight w:val="cyan"/>
        </w:rPr>
        <w:t xml:space="preserv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w:t>
      </w:r>
      <w:proofErr w:type="spellStart"/>
      <w:r w:rsidRPr="003D7B6F">
        <w:rPr>
          <w:rFonts w:cs="Arial"/>
          <w:i/>
          <w:sz w:val="20"/>
          <w:szCs w:val="20"/>
          <w:highlight w:val="cyan"/>
          <w:lang w:val="es-MX"/>
        </w:rPr>
        <w:t>AbonosCheque</w:t>
      </w:r>
      <w:proofErr w:type="spellEnd"/>
      <w:r w:rsidRPr="003D7B6F">
        <w:rPr>
          <w:rFonts w:cs="Arial"/>
          <w:i/>
          <w:sz w:val="20"/>
          <w:szCs w:val="20"/>
          <w:highlight w:val="cyan"/>
          <w:lang w:val="es-MX"/>
        </w:rPr>
        <w: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557391">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Abono.DiaClave</w:t>
      </w:r>
      <w:proofErr w:type="spellEnd"/>
      <w:r w:rsidRPr="003D7B6F">
        <w:rPr>
          <w:rFonts w:cs="Arial"/>
          <w:sz w:val="20"/>
          <w:szCs w:val="20"/>
          <w:highlight w:val="cyan"/>
        </w:rPr>
        <w:t xml:space="preserve"> = </w:t>
      </w:r>
      <w:proofErr w:type="spellStart"/>
      <w:r w:rsidRPr="003D7B6F">
        <w:rPr>
          <w:rFonts w:cs="Arial"/>
          <w:sz w:val="20"/>
          <w:szCs w:val="20"/>
          <w:highlight w:val="cyan"/>
        </w:rPr>
        <w:t>Visita.DiaClave</w:t>
      </w:r>
      <w:proofErr w:type="spellEnd"/>
      <w:r w:rsidRPr="003D7B6F">
        <w:rPr>
          <w:rFonts w:cs="Arial"/>
          <w:sz w:val="20"/>
          <w:szCs w:val="20"/>
          <w:highlight w:val="cyan"/>
        </w:rPr>
        <w:t>&gt; 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w:t>
      </w:r>
      <w:proofErr w:type="spellStart"/>
      <w:r w:rsidRPr="003D7B6F">
        <w:rPr>
          <w:rFonts w:cs="Arial"/>
          <w:sz w:val="20"/>
          <w:szCs w:val="20"/>
          <w:highlight w:val="cyan"/>
        </w:rPr>
        <w:t>Abono.ABNId</w:t>
      </w:r>
      <w:proofErr w:type="spellEnd"/>
      <w:r w:rsidRPr="003D7B6F">
        <w:rPr>
          <w:rFonts w:cs="Arial"/>
          <w:sz w:val="20"/>
          <w:szCs w:val="20"/>
          <w:highlight w:val="cyan"/>
        </w:rPr>
        <w:t xml:space="preserve"> &lt;&gt; </w:t>
      </w:r>
      <w:proofErr w:type="spellStart"/>
      <w:r w:rsidRPr="003D7B6F">
        <w:rPr>
          <w:rFonts w:cs="Arial"/>
          <w:sz w:val="20"/>
          <w:szCs w:val="20"/>
          <w:highlight w:val="cyan"/>
        </w:rPr>
        <w:t>Abono.ABNId</w:t>
      </w:r>
      <w:proofErr w:type="spellEnd"/>
      <w:r w:rsidRPr="003D7B6F">
        <w:rPr>
          <w:rFonts w:cs="Arial"/>
          <w:sz w:val="20"/>
          <w:szCs w:val="20"/>
          <w:highlight w:val="cyan"/>
        </w:rPr>
        <w:t xml:space="preserve"> (donde </w:t>
      </w:r>
      <w:proofErr w:type="spellStart"/>
      <w:r w:rsidRPr="003D7B6F">
        <w:rPr>
          <w:rFonts w:cs="Arial"/>
          <w:sz w:val="20"/>
          <w:szCs w:val="20"/>
          <w:highlight w:val="cyan"/>
        </w:rPr>
        <w:t>Abono.ABNId</w:t>
      </w:r>
      <w:proofErr w:type="spellEnd"/>
      <w:r w:rsidRPr="003D7B6F">
        <w:rPr>
          <w:rFonts w:cs="Arial"/>
          <w:sz w:val="20"/>
          <w:szCs w:val="20"/>
          <w:highlight w:val="cyan"/>
        </w:rPr>
        <w:t xml:space="preserve"> = </w:t>
      </w:r>
      <w:proofErr w:type="spellStart"/>
      <w:r w:rsidRPr="003D7B6F">
        <w:rPr>
          <w:rFonts w:cs="Arial"/>
          <w:sz w:val="20"/>
          <w:szCs w:val="20"/>
          <w:highlight w:val="cyan"/>
        </w:rPr>
        <w:t>ABNDetalle.ABNId</w:t>
      </w:r>
      <w:proofErr w:type="spellEnd"/>
      <w:r w:rsidRPr="003D7B6F">
        <w:rPr>
          <w:rFonts w:cs="Arial"/>
          <w:sz w:val="20"/>
          <w:szCs w:val="20"/>
          <w:highlight w:val="cyan"/>
        </w:rPr>
        <w:t xml:space="preserve"> y </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Visita.VisitaClave</w:t>
      </w:r>
      <w:proofErr w:type="spellEnd"/>
      <w:r w:rsidRPr="003D7B6F">
        <w:rPr>
          <w:rFonts w:cs="Arial"/>
          <w:sz w:val="20"/>
          <w:szCs w:val="20"/>
          <w:highlight w:val="cyan"/>
        </w:rPr>
        <w:t xml:space="preserve"> y </w:t>
      </w:r>
      <w:proofErr w:type="spellStart"/>
      <w:r w:rsidRPr="003D7B6F">
        <w:rPr>
          <w:rFonts w:cs="Arial"/>
          <w:sz w:val="20"/>
          <w:szCs w:val="20"/>
          <w:highlight w:val="cyan"/>
        </w:rPr>
        <w:t>Abo</w:t>
      </w:r>
      <w:r w:rsidR="00284EBE" w:rsidRPr="003D7B6F">
        <w:rPr>
          <w:rFonts w:cs="Arial"/>
          <w:sz w:val="20"/>
          <w:szCs w:val="20"/>
          <w:highlight w:val="cyan"/>
        </w:rPr>
        <w:t>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 y </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w:t>
      </w:r>
      <w:proofErr w:type="spellStart"/>
      <w:r w:rsidRPr="003D7B6F">
        <w:rPr>
          <w:rFonts w:cs="Arial"/>
          <w:sz w:val="20"/>
          <w:szCs w:val="20"/>
          <w:highlight w:val="cyan"/>
        </w:rPr>
        <w:t>ABNDetalle.TipoPago</w:t>
      </w:r>
      <w:proofErr w:type="spellEnd"/>
      <w:r w:rsidRPr="003D7B6F">
        <w:rPr>
          <w:rFonts w:cs="Arial"/>
          <w:sz w:val="20"/>
          <w:szCs w:val="20"/>
          <w:highlight w:val="cyan"/>
        </w:rPr>
        <w:t xml:space="preserve">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la configuración del cliente indica que el pago con cheque SI afecta el saldo &lt;</w:t>
      </w:r>
      <w:proofErr w:type="spellStart"/>
      <w:r w:rsidRPr="003D7B6F">
        <w:rPr>
          <w:rFonts w:cs="Arial"/>
          <w:sz w:val="20"/>
          <w:szCs w:val="20"/>
          <w:highlight w:val="cyan"/>
        </w:rPr>
        <w:t>Cliente.ActualizaSaldoCheque</w:t>
      </w:r>
      <w:proofErr w:type="spellEnd"/>
      <w:r w:rsidRPr="003D7B6F">
        <w:rPr>
          <w:rFonts w:cs="Arial"/>
          <w:sz w:val="20"/>
          <w:szCs w:val="20"/>
          <w:highlight w:val="cyan"/>
        </w:rPr>
        <w:t xml:space="preserve"> = 1 donde </w:t>
      </w:r>
      <w:proofErr w:type="spellStart"/>
      <w:r w:rsidRPr="003D7B6F">
        <w:rPr>
          <w:rFonts w:cs="Arial"/>
          <w:sz w:val="20"/>
          <w:szCs w:val="20"/>
          <w:highlight w:val="cyan"/>
        </w:rPr>
        <w:t>Cliente.ClienteClave</w:t>
      </w:r>
      <w:proofErr w:type="spellEnd"/>
      <w:r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SaldoAbonos</w:t>
      </w:r>
      <w:proofErr w:type="spellEnd"/>
      <w:r w:rsidRPr="003D7B6F">
        <w:rPr>
          <w:rFonts w:cs="Arial"/>
          <w:sz w:val="20"/>
          <w:szCs w:val="20"/>
          <w:highlight w:val="cyan"/>
          <w:lang w:val="es-MX"/>
        </w:rPr>
        <w:t xml:space="preserve"> = </w:t>
      </w:r>
      <w:r w:rsidRPr="003D7B6F">
        <w:rPr>
          <w:rFonts w:cs="Arial"/>
          <w:sz w:val="20"/>
          <w:szCs w:val="20"/>
          <w:highlight w:val="cyan"/>
        </w:rPr>
        <w:t>&lt;∑</w:t>
      </w:r>
      <w:proofErr w:type="spellStart"/>
      <w:r w:rsidRPr="003D7B6F">
        <w:rPr>
          <w:rFonts w:cs="Arial"/>
          <w:sz w:val="20"/>
          <w:szCs w:val="20"/>
          <w:highlight w:val="cyan"/>
        </w:rPr>
        <w:t>Abono.Saldo</w:t>
      </w:r>
      <w:proofErr w:type="spellEnd"/>
      <w:r w:rsidRPr="003D7B6F">
        <w:rPr>
          <w:rFonts w:cs="Arial"/>
          <w:sz w:val="20"/>
          <w:szCs w:val="20"/>
          <w:highlight w:val="cyan"/>
        </w:rPr>
        <w:t>&gt; donde &lt;</w:t>
      </w:r>
      <w:proofErr w:type="spellStart"/>
      <w:r w:rsidRPr="003D7B6F">
        <w:rPr>
          <w:rFonts w:cs="Arial"/>
          <w:sz w:val="20"/>
          <w:szCs w:val="20"/>
          <w:highlight w:val="cyan"/>
        </w:rPr>
        <w:t>Abono.VisitaClave</w:t>
      </w:r>
      <w:proofErr w:type="spellEnd"/>
      <w:r w:rsidRPr="003D7B6F">
        <w:rPr>
          <w:rFonts w:cs="Arial"/>
          <w:sz w:val="20"/>
          <w:szCs w:val="20"/>
          <w:highlight w:val="cyan"/>
        </w:rPr>
        <w:t xml:space="preserve"> = </w:t>
      </w:r>
      <w:proofErr w:type="spellStart"/>
      <w:r w:rsidRPr="003D7B6F">
        <w:rPr>
          <w:rFonts w:cs="Arial"/>
          <w:sz w:val="20"/>
          <w:szCs w:val="20"/>
          <w:highlight w:val="cyan"/>
        </w:rPr>
        <w:t>Visita.Vis</w:t>
      </w:r>
      <w:r w:rsidR="00284EBE" w:rsidRPr="003D7B6F">
        <w:rPr>
          <w:rFonts w:cs="Arial"/>
          <w:sz w:val="20"/>
          <w:szCs w:val="20"/>
          <w:highlight w:val="cyan"/>
        </w:rPr>
        <w:t>i</w:t>
      </w:r>
      <w:r w:rsidRPr="003D7B6F">
        <w:rPr>
          <w:rFonts w:cs="Arial"/>
          <w:sz w:val="20"/>
          <w:szCs w:val="20"/>
          <w:highlight w:val="cyan"/>
        </w:rPr>
        <w:t>taClave</w:t>
      </w:r>
      <w:proofErr w:type="spellEnd"/>
      <w:r w:rsidRPr="003D7B6F">
        <w:rPr>
          <w:rFonts w:cs="Arial"/>
          <w:sz w:val="20"/>
          <w:szCs w:val="20"/>
          <w:highlight w:val="cyan"/>
        </w:rPr>
        <w:t>&gt; y &lt;</w:t>
      </w:r>
      <w:proofErr w:type="spellStart"/>
      <w:r w:rsidRPr="003D7B6F">
        <w:rPr>
          <w:rFonts w:cs="Arial"/>
          <w:sz w:val="20"/>
          <w:szCs w:val="20"/>
          <w:highlight w:val="cyan"/>
        </w:rPr>
        <w:t>Ab</w:t>
      </w:r>
      <w:r w:rsidR="00284EBE" w:rsidRPr="003D7B6F">
        <w:rPr>
          <w:rFonts w:cs="Arial"/>
          <w:sz w:val="20"/>
          <w:szCs w:val="20"/>
          <w:highlight w:val="cyan"/>
        </w:rPr>
        <w:t>ono.DiaClave</w:t>
      </w:r>
      <w:proofErr w:type="spellEnd"/>
      <w:r w:rsidR="00284EBE" w:rsidRPr="003D7B6F">
        <w:rPr>
          <w:rFonts w:cs="Arial"/>
          <w:sz w:val="20"/>
          <w:szCs w:val="20"/>
          <w:highlight w:val="cyan"/>
        </w:rPr>
        <w:t xml:space="preserve"> = </w:t>
      </w:r>
      <w:proofErr w:type="spellStart"/>
      <w:r w:rsidR="00284EBE" w:rsidRPr="003D7B6F">
        <w:rPr>
          <w:rFonts w:cs="Arial"/>
          <w:sz w:val="20"/>
          <w:szCs w:val="20"/>
          <w:highlight w:val="cyan"/>
        </w:rPr>
        <w:t>Visita.DiaClave</w:t>
      </w:r>
      <w:proofErr w:type="spellEnd"/>
      <w:r w:rsidR="00284EBE" w:rsidRPr="003D7B6F">
        <w:rPr>
          <w:rFonts w:cs="Arial"/>
          <w:sz w:val="20"/>
          <w:szCs w:val="20"/>
          <w:highlight w:val="cyan"/>
        </w:rPr>
        <w:t xml:space="preserve">&gt; </w:t>
      </w:r>
      <w:r w:rsidRPr="003D7B6F">
        <w:rPr>
          <w:rFonts w:cs="Arial"/>
          <w:sz w:val="20"/>
          <w:szCs w:val="20"/>
          <w:highlight w:val="cyan"/>
        </w:rPr>
        <w:t>donde &lt;</w:t>
      </w:r>
      <w:proofErr w:type="spellStart"/>
      <w:r w:rsidRPr="003D7B6F">
        <w:rPr>
          <w:rFonts w:cs="Arial"/>
          <w:sz w:val="20"/>
          <w:szCs w:val="20"/>
          <w:highlight w:val="cyan"/>
        </w:rPr>
        <w:t>Visita.ClienteClave</w:t>
      </w:r>
      <w:proofErr w:type="spellEnd"/>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 </w:t>
      </w:r>
      <w:proofErr w:type="spellStart"/>
      <w:r w:rsidRPr="003D7B6F">
        <w:rPr>
          <w:rFonts w:cs="Arial"/>
          <w:i/>
          <w:sz w:val="20"/>
          <w:szCs w:val="20"/>
          <w:highlight w:val="cyan"/>
          <w:lang w:val="es-MX"/>
        </w:rPr>
        <w:t>SaldoAbonos</w:t>
      </w:r>
      <w:proofErr w:type="spellEnd"/>
      <w:r w:rsidRPr="003D7B6F">
        <w:rPr>
          <w:rFonts w:cs="Arial"/>
          <w:i/>
          <w:sz w:val="20"/>
          <w:szCs w:val="20"/>
          <w:highlight w:val="cyan"/>
          <w:lang w:val="es-MX"/>
        </w:rPr>
        <w: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proofErr w:type="spellStart"/>
      <w:r w:rsidRPr="003D7B6F">
        <w:rPr>
          <w:rFonts w:cs="Arial"/>
          <w:b/>
          <w:i/>
          <w:sz w:val="20"/>
          <w:szCs w:val="20"/>
          <w:highlight w:val="cyan"/>
          <w:lang w:val="es-MX"/>
        </w:rPr>
        <w:t>SaldoCliente</w:t>
      </w:r>
      <w:proofErr w:type="spellEnd"/>
      <w:r w:rsidRPr="003D7B6F">
        <w:rPr>
          <w:rFonts w:cs="Arial"/>
          <w:b/>
          <w:i/>
          <w:sz w:val="20"/>
          <w:szCs w:val="20"/>
          <w:highlight w:val="cyan"/>
          <w:lang w:val="es-MX"/>
        </w:rPr>
        <w:t xml:space="preserve"> </w:t>
      </w:r>
      <w:r w:rsidRPr="003D7B6F">
        <w:rPr>
          <w:rFonts w:cs="Arial"/>
          <w:sz w:val="20"/>
          <w:szCs w:val="20"/>
          <w:highlight w:val="cyan"/>
          <w:lang w:val="es-MX"/>
        </w:rPr>
        <w:t xml:space="preserve">=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i/>
          <w:sz w:val="20"/>
          <w:szCs w:val="20"/>
          <w:highlight w:val="cyan"/>
          <w:lang w:val="es-MX"/>
        </w:rPr>
        <w:t>SaldoCliente</w:t>
      </w:r>
      <w:proofErr w:type="spellEnd"/>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lastRenderedPageBreak/>
        <w:t>Si &lt;el saldo del cliente excede su límite de crédito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proofErr w:type="spellStart"/>
      <w:r w:rsidRPr="003D7B6F">
        <w:rPr>
          <w:rFonts w:cs="Arial"/>
          <w:b/>
          <w:sz w:val="20"/>
          <w:szCs w:val="20"/>
          <w:highlight w:val="cyan"/>
          <w:lang w:val="es-MX"/>
        </w:rPr>
        <w:t>CONHist</w:t>
      </w:r>
      <w:proofErr w:type="spellEnd"/>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proofErr w:type="spellStart"/>
      <w:r w:rsidRPr="003D7B6F">
        <w:rPr>
          <w:rFonts w:cs="Arial"/>
          <w:sz w:val="20"/>
          <w:szCs w:val="20"/>
          <w:highlight w:val="cyan"/>
          <w:lang w:val="es-MX"/>
        </w:rPr>
        <w:t>PorcentajeRiesgo</w:t>
      </w:r>
      <w:proofErr w:type="spellEnd"/>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w:t>
      </w:r>
      <w:proofErr w:type="spellStart"/>
      <w:r w:rsidRPr="003D7B6F">
        <w:rPr>
          <w:rFonts w:cs="Arial"/>
          <w:sz w:val="20"/>
          <w:szCs w:val="20"/>
          <w:highlight w:val="cyan"/>
          <w:lang w:val="es-MX"/>
        </w:rPr>
        <w:t>LimiteCredito</w:t>
      </w:r>
      <w:proofErr w:type="spellEnd"/>
      <w:r w:rsidRPr="003D7B6F">
        <w:rPr>
          <w:rFonts w:cs="Arial"/>
          <w:sz w:val="20"/>
          <w:szCs w:val="20"/>
          <w:highlight w:val="cyan"/>
          <w:lang w:val="es-MX"/>
        </w:rPr>
        <w:t xml:space="preserve"> (registrado en sesión) * </w:t>
      </w:r>
      <w:proofErr w:type="spellStart"/>
      <w:r w:rsidRPr="003D7B6F">
        <w:rPr>
          <w:rFonts w:cs="Arial"/>
          <w:sz w:val="20"/>
          <w:szCs w:val="20"/>
          <w:highlight w:val="cyan"/>
          <w:lang w:val="es-MX"/>
        </w:rPr>
        <w:t>PorcentajeRiesgo</w:t>
      </w:r>
      <w:proofErr w:type="spellEnd"/>
      <w:r w:rsidRPr="003D7B6F">
        <w:rPr>
          <w:rFonts w:cs="Arial"/>
          <w:sz w:val="20"/>
          <w:szCs w:val="20"/>
          <w:highlight w:val="cyan"/>
          <w:lang w:val="es-MX"/>
        </w:rPr>
        <w:t xml:space="preserve">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Pr="003D7B6F">
        <w:rPr>
          <w:rFonts w:cs="Arial"/>
          <w:sz w:val="20"/>
          <w:szCs w:val="20"/>
          <w:highlight w:val="cyan"/>
          <w:lang w:val="es-MX"/>
        </w:rPr>
        <w:t>TipoLimiteCr</w:t>
      </w:r>
      <w:proofErr w:type="spellEnd"/>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xml:space="preserve">, sustituir el valor de $0$ por el valor absoluto de </w:t>
      </w:r>
      <w:proofErr w:type="spellStart"/>
      <w:r w:rsidRPr="003D7B6F">
        <w:rPr>
          <w:rFonts w:cs="Arial"/>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w:t>
      </w:r>
      <w:proofErr w:type="spellStart"/>
      <w:r w:rsidRPr="003D7B6F">
        <w:rPr>
          <w:rFonts w:cs="Arial"/>
          <w:sz w:val="20"/>
          <w:szCs w:val="20"/>
          <w:highlight w:val="cyan"/>
        </w:rPr>
        <w:t>CONHist</w:t>
      </w:r>
      <w:proofErr w:type="spellEnd"/>
      <w:r w:rsidRPr="003D7B6F">
        <w:rPr>
          <w:rFonts w:cs="Arial"/>
          <w:sz w:val="20"/>
          <w:szCs w:val="20"/>
          <w:highlight w:val="cyan"/>
        </w:rPr>
        <w:t>.</w:t>
      </w:r>
      <w:proofErr w:type="spellStart"/>
      <w:r w:rsidR="00F22C28" w:rsidRPr="003D7B6F">
        <w:rPr>
          <w:rFonts w:cs="Arial"/>
          <w:sz w:val="20"/>
          <w:szCs w:val="20"/>
          <w:highlight w:val="cyan"/>
          <w:lang w:val="es-MX"/>
        </w:rPr>
        <w:t>TipoLimiteCredito</w:t>
      </w:r>
      <w:proofErr w:type="spellEnd"/>
      <w:r w:rsidR="00F22C28" w:rsidRPr="003D7B6F">
        <w:rPr>
          <w:rFonts w:cs="Arial"/>
          <w:sz w:val="20"/>
          <w:szCs w:val="20"/>
          <w:highlight w:val="cyan"/>
          <w:lang w:val="es-MX"/>
        </w:rPr>
        <w:t xml:space="preserve">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proofErr w:type="spellStart"/>
      <w:r w:rsidRPr="003D7B6F">
        <w:rPr>
          <w:rFonts w:cs="Arial"/>
          <w:i/>
          <w:sz w:val="20"/>
          <w:szCs w:val="20"/>
          <w:highlight w:val="cyan"/>
          <w:lang w:val="es-MX"/>
        </w:rPr>
        <w:t>SaldoCliente</w:t>
      </w:r>
      <w:proofErr w:type="spellEnd"/>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3" w:name="_VA01_Validar_Cuadre"/>
    <w:bookmarkEnd w:id="53"/>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6E6E42">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w:t>
      </w:r>
      <w:proofErr w:type="spellStart"/>
      <w:r w:rsidRPr="009F42CE">
        <w:rPr>
          <w:rFonts w:cs="Arial"/>
          <w:sz w:val="20"/>
          <w:szCs w:val="20"/>
          <w:highlight w:val="darkCyan"/>
          <w:lang w:val="es-MX"/>
        </w:rPr>
        <w:t>ModuloTerm.TipoInidice</w:t>
      </w:r>
      <w:proofErr w:type="spellEnd"/>
      <w:r w:rsidRPr="009F42CE">
        <w:rPr>
          <w:rFonts w:cs="Arial"/>
          <w:sz w:val="20"/>
          <w:szCs w:val="20"/>
          <w:highlight w:val="darkCyan"/>
          <w:lang w:val="es-MX"/>
        </w:rPr>
        <w:t xml:space="preserv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w:t>
      </w:r>
      <w:proofErr w:type="spellStart"/>
      <w:r w:rsidR="009176E4" w:rsidRPr="009F42CE">
        <w:rPr>
          <w:sz w:val="20"/>
          <w:highlight w:val="darkCyan"/>
        </w:rPr>
        <w:t>Cliente.Prestamo</w:t>
      </w:r>
      <w:proofErr w:type="spellEnd"/>
      <w:r w:rsidR="009176E4" w:rsidRPr="009F42CE">
        <w:rPr>
          <w:sz w:val="20"/>
          <w:highlight w:val="darkCyan"/>
        </w:rPr>
        <w:t xml:space="preserve"> = 1&gt;&gt; y </w:t>
      </w:r>
      <w:r w:rsidR="009176E4" w:rsidRPr="009F42CE">
        <w:rPr>
          <w:rFonts w:eastAsia="Batang" w:cs="Arial"/>
          <w:sz w:val="20"/>
          <w:szCs w:val="20"/>
          <w:highlight w:val="darkCyan"/>
        </w:rPr>
        <w:t>Si &lt;el parámetro de configuración indica que el límite de préstamo de envase establecido para el cliente es igual a Cero &lt;</w:t>
      </w:r>
      <w:proofErr w:type="spellStart"/>
      <w:r w:rsidR="009176E4" w:rsidRPr="009F42CE">
        <w:rPr>
          <w:rFonts w:eastAsia="Batang" w:cs="Arial"/>
          <w:sz w:val="20"/>
          <w:szCs w:val="20"/>
          <w:highlight w:val="darkCyan"/>
        </w:rPr>
        <w:t>Cliente.LimiteEnvase</w:t>
      </w:r>
      <w:proofErr w:type="spellEnd"/>
      <w:r w:rsidR="009176E4" w:rsidRPr="009F42CE">
        <w:rPr>
          <w:rFonts w:eastAsia="Batang" w:cs="Arial"/>
          <w:sz w:val="20"/>
          <w:szCs w:val="20"/>
          <w:highlight w:val="darkCyan"/>
        </w:rPr>
        <w:t xml:space="preserve"> = 0&gt;&gt;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proofErr w:type="spellStart"/>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w:t>
      </w:r>
      <w:proofErr w:type="spellEnd"/>
      <w:r w:rsidRPr="009F42CE">
        <w:rPr>
          <w:rFonts w:cs="Arial"/>
          <w:sz w:val="20"/>
          <w:szCs w:val="20"/>
          <w:highlight w:val="darkCyan"/>
          <w:lang w:eastAsia="en-US"/>
        </w:rPr>
        <w:t xml:space="preser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proofErr w:type="spellStart"/>
      <w:r w:rsidRPr="009F42CE">
        <w:rPr>
          <w:rFonts w:cs="Arial"/>
          <w:b/>
          <w:sz w:val="20"/>
          <w:szCs w:val="20"/>
          <w:highlight w:val="darkCyan"/>
        </w:rPr>
        <w:t>ProductoPrestamoCli</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ProductoClave</w:t>
      </w:r>
      <w:proofErr w:type="spellEnd"/>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proofErr w:type="spellStart"/>
      <w:r w:rsidRPr="009F42CE">
        <w:rPr>
          <w:rFonts w:cs="Arial"/>
          <w:sz w:val="20"/>
          <w:szCs w:val="20"/>
          <w:highlight w:val="darkCyan"/>
        </w:rPr>
        <w:t>SaldoCarga</w:t>
      </w:r>
      <w:proofErr w:type="spellEnd"/>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w:t>
      </w:r>
      <w:proofErr w:type="spellStart"/>
      <w:r w:rsidRPr="009F42CE">
        <w:rPr>
          <w:rFonts w:cs="Arial"/>
          <w:sz w:val="20"/>
          <w:szCs w:val="20"/>
          <w:highlight w:val="darkCyan"/>
        </w:rPr>
        <w:t>ProductoPrestamoCli.Saldo</w:t>
      </w:r>
      <w:proofErr w:type="spellEnd"/>
      <w:r w:rsidR="009F42CE" w:rsidRPr="009F42CE">
        <w:rPr>
          <w:rFonts w:cs="Arial"/>
          <w:sz w:val="20"/>
          <w:szCs w:val="20"/>
          <w:highlight w:val="darkCyan"/>
        </w:rPr>
        <w:t xml:space="preserve"> &gt; </w:t>
      </w:r>
      <w:proofErr w:type="spellStart"/>
      <w:r w:rsidR="009F42CE" w:rsidRPr="009F42CE">
        <w:rPr>
          <w:rFonts w:cs="Arial"/>
          <w:sz w:val="20"/>
          <w:szCs w:val="20"/>
          <w:highlight w:val="darkCyan"/>
        </w:rPr>
        <w:t>ProductoPrestamoCli.SaldoCarga</w:t>
      </w:r>
      <w:proofErr w:type="spellEnd"/>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lastRenderedPageBreak/>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4" w:name="_Toc52616592"/>
      <w:bookmarkStart w:id="55" w:name="_Toc182735736"/>
      <w:bookmarkStart w:id="56" w:name="_Toc406022299"/>
      <w:bookmarkEnd w:id="50"/>
      <w:bookmarkEnd w:id="51"/>
      <w:r w:rsidRPr="00CA7A7F">
        <w:t>Poscondiciones</w:t>
      </w:r>
      <w:bookmarkEnd w:id="54"/>
      <w:bookmarkEnd w:id="55"/>
      <w:bookmarkEnd w:id="56"/>
    </w:p>
    <w:p w:rsidR="00B4431D" w:rsidRPr="00E46FF2" w:rsidRDefault="00E46FF2" w:rsidP="00E46FF2">
      <w:pPr>
        <w:pStyle w:val="Prrafodelista"/>
        <w:numPr>
          <w:ilvl w:val="0"/>
          <w:numId w:val="21"/>
        </w:numPr>
        <w:rPr>
          <w:sz w:val="20"/>
          <w:lang w:val="es-MX"/>
        </w:rPr>
      </w:pPr>
      <w:r>
        <w:rPr>
          <w:sz w:val="20"/>
          <w:lang w:val="es-MX"/>
        </w:rPr>
        <w:t xml:space="preserve">Eliminación de Registros Visita, </w:t>
      </w:r>
      <w:proofErr w:type="spellStart"/>
      <w:r>
        <w:rPr>
          <w:sz w:val="20"/>
          <w:lang w:val="es-MX"/>
        </w:rPr>
        <w:t>VisitaHist</w:t>
      </w:r>
      <w:proofErr w:type="spellEnd"/>
      <w:r>
        <w:rPr>
          <w:sz w:val="20"/>
          <w:lang w:val="es-MX"/>
        </w:rPr>
        <w:t xml:space="preserve">, </w:t>
      </w:r>
      <w:proofErr w:type="spellStart"/>
      <w:r>
        <w:rPr>
          <w:sz w:val="20"/>
          <w:lang w:val="es-MX"/>
        </w:rPr>
        <w:t>PuntoGPSID</w:t>
      </w:r>
      <w:proofErr w:type="spellEnd"/>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57" w:name="_Toc406022300"/>
      <w:r w:rsidRPr="00CA7A7F">
        <w:t>Anexos</w:t>
      </w:r>
      <w:bookmarkEnd w:id="5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8" w:name="_Toc207014958"/>
      <w:bookmarkStart w:id="59" w:name="_Toc207088193"/>
      <w:bookmarkStart w:id="60" w:name="_Toc406022301"/>
      <w:bookmarkEnd w:id="1"/>
      <w:bookmarkEnd w:id="2"/>
      <w:r w:rsidRPr="00CA7A7F">
        <w:t>Diagramas</w:t>
      </w:r>
      <w:bookmarkEnd w:id="60"/>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1" w:name="_Toc406022302"/>
      <w:r w:rsidRPr="00CA7A7F">
        <w:t>Propuesta de Pantallas</w:t>
      </w:r>
      <w:bookmarkEnd w:id="6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2" w:name="_Toc406022303"/>
      <w:r w:rsidRPr="004D4AA9">
        <w:t>Firmas de Aceptación</w:t>
      </w:r>
      <w:bookmarkEnd w:id="58"/>
      <w:bookmarkEnd w:id="59"/>
      <w:bookmarkEnd w:id="6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proofErr w:type="spellStart"/>
            <w:r w:rsidRPr="004D4AA9">
              <w:rPr>
                <w:i w:val="0"/>
                <w:color w:val="auto"/>
              </w:rPr>
              <w:t>Lizza</w:t>
            </w:r>
            <w:proofErr w:type="spellEnd"/>
            <w:r w:rsidRPr="004D4AA9">
              <w:rPr>
                <w:i w:val="0"/>
                <w:color w:val="auto"/>
              </w:rPr>
              <w:t xml:space="preserve"> </w:t>
            </w:r>
            <w:proofErr w:type="spellStart"/>
            <w:r w:rsidRPr="004D4AA9">
              <w:rPr>
                <w:i w:val="0"/>
                <w:color w:val="auto"/>
              </w:rPr>
              <w:t>Pasindo</w:t>
            </w:r>
            <w:proofErr w:type="spellEnd"/>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3"/>
      <w:footerReference w:type="even" r:id="rId34"/>
      <w:footerReference w:type="default" r:id="rId35"/>
      <w:headerReference w:type="first" r:id="rId3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1DA" w:rsidRDefault="002021DA" w:rsidP="00514F06">
      <w:pPr>
        <w:pStyle w:val="Ttulo1"/>
      </w:pPr>
      <w:r>
        <w:separator/>
      </w:r>
    </w:p>
  </w:endnote>
  <w:endnote w:type="continuationSeparator" w:id="0">
    <w:p w:rsidR="002021DA" w:rsidRDefault="002021D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6E2" w:rsidRDefault="002876E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876E2" w:rsidRDefault="002876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876E2"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2876E2" w:rsidTr="00A5758A">
            <w:trPr>
              <w:trHeight w:val="539"/>
            </w:trPr>
            <w:tc>
              <w:tcPr>
                <w:tcW w:w="3331" w:type="dxa"/>
              </w:tcPr>
              <w:p w:rsidR="002876E2" w:rsidRDefault="002876E2" w:rsidP="00A5758A">
                <w:pPr>
                  <w:pStyle w:val="Piedepgina"/>
                  <w:tabs>
                    <w:tab w:val="left" w:pos="3191"/>
                  </w:tabs>
                  <w:rPr>
                    <w:rFonts w:ascii="Arial" w:hAnsi="Arial" w:cs="Arial"/>
                  </w:rPr>
                </w:pPr>
              </w:p>
            </w:tc>
            <w:tc>
              <w:tcPr>
                <w:tcW w:w="3331" w:type="dxa"/>
                <w:hideMark/>
              </w:tcPr>
              <w:p w:rsidR="002876E2" w:rsidRDefault="002876E2"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2876E2" w:rsidRDefault="002876E2"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A64518">
                  <w:rPr>
                    <w:rFonts w:cs="Arial"/>
                    <w:noProof/>
                  </w:rPr>
                  <w:t>5</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A64518">
                  <w:rPr>
                    <w:rFonts w:cs="Arial"/>
                    <w:noProof/>
                  </w:rPr>
                  <w:t>13</w:t>
                </w:r>
                <w:r>
                  <w:rPr>
                    <w:rFonts w:cs="Arial"/>
                  </w:rPr>
                  <w:fldChar w:fldCharType="end"/>
                </w:r>
              </w:p>
            </w:tc>
          </w:tr>
        </w:tbl>
        <w:p w:rsidR="002876E2" w:rsidRPr="00A5758A" w:rsidRDefault="002876E2"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2876E2" w:rsidRPr="00B01427" w:rsidRDefault="002876E2"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2876E2" w:rsidRPr="00A5758A" w:rsidRDefault="002876E2"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A64518">
            <w:rPr>
              <w:rFonts w:ascii="Arial" w:hAnsi="Arial" w:cs="Arial"/>
              <w:noProof/>
            </w:rPr>
            <w:t>5</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A64518">
            <w:rPr>
              <w:rFonts w:ascii="Arial" w:hAnsi="Arial" w:cs="Arial"/>
              <w:noProof/>
            </w:rPr>
            <w:t>13</w:t>
          </w:r>
          <w:r w:rsidRPr="00A5758A">
            <w:rPr>
              <w:rFonts w:ascii="Arial" w:hAnsi="Arial" w:cs="Arial"/>
            </w:rPr>
            <w:fldChar w:fldCharType="end"/>
          </w:r>
        </w:p>
      </w:tc>
    </w:tr>
  </w:tbl>
  <w:p w:rsidR="002876E2" w:rsidRPr="00596B48" w:rsidRDefault="002876E2"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1DA" w:rsidRDefault="002021DA" w:rsidP="00514F06">
      <w:pPr>
        <w:pStyle w:val="Ttulo1"/>
      </w:pPr>
      <w:r>
        <w:separator/>
      </w:r>
    </w:p>
  </w:footnote>
  <w:footnote w:type="continuationSeparator" w:id="0">
    <w:p w:rsidR="002021DA" w:rsidRDefault="002021D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876E2" w:rsidRPr="00375A5D" w:rsidTr="003E5D6F">
      <w:tc>
        <w:tcPr>
          <w:tcW w:w="4604" w:type="dxa"/>
        </w:tcPr>
        <w:p w:rsidR="002876E2" w:rsidRPr="00375A5D" w:rsidRDefault="002876E2"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876E2" w:rsidRPr="00375A5D" w:rsidRDefault="002876E2" w:rsidP="002876E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1.8</w:t>
          </w:r>
        </w:p>
      </w:tc>
    </w:tr>
    <w:tr w:rsidR="002876E2" w:rsidRPr="00F52321" w:rsidTr="003E5D6F">
      <w:tc>
        <w:tcPr>
          <w:tcW w:w="4604" w:type="dxa"/>
        </w:tcPr>
        <w:p w:rsidR="002876E2" w:rsidRPr="00E53B63" w:rsidRDefault="002876E2"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2876E2" w:rsidRPr="00DF6EA0" w:rsidRDefault="002876E2"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2876E2" w:rsidRDefault="002876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876E2" w:rsidTr="003104A1">
      <w:trPr>
        <w:cantSplit/>
        <w:trHeight w:val="1412"/>
      </w:trPr>
      <w:tc>
        <w:tcPr>
          <w:tcW w:w="10114" w:type="dxa"/>
          <w:vAlign w:val="center"/>
        </w:tcPr>
        <w:p w:rsidR="002876E2" w:rsidRDefault="002876E2"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876E2" w:rsidRPr="00872B53" w:rsidRDefault="002876E2" w:rsidP="00A5758A">
          <w:pPr>
            <w:jc w:val="right"/>
            <w:rPr>
              <w:b/>
            </w:rPr>
          </w:pPr>
          <w:r>
            <w:rPr>
              <w:b/>
            </w:rPr>
            <w:t>Duxstar Solutions</w:t>
          </w:r>
        </w:p>
      </w:tc>
    </w:tr>
  </w:tbl>
  <w:p w:rsidR="002876E2" w:rsidRDefault="002876E2"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C38A0F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65973"/>
    <w:rsid w:val="00006873"/>
    <w:rsid w:val="0000714D"/>
    <w:rsid w:val="000073F2"/>
    <w:rsid w:val="000330BE"/>
    <w:rsid w:val="00033722"/>
    <w:rsid w:val="00037466"/>
    <w:rsid w:val="00047BA4"/>
    <w:rsid w:val="0005001B"/>
    <w:rsid w:val="0005018A"/>
    <w:rsid w:val="00055766"/>
    <w:rsid w:val="00055C52"/>
    <w:rsid w:val="00065CCF"/>
    <w:rsid w:val="000671A5"/>
    <w:rsid w:val="00070DB0"/>
    <w:rsid w:val="00074319"/>
    <w:rsid w:val="00082AAD"/>
    <w:rsid w:val="00082CD4"/>
    <w:rsid w:val="00092A13"/>
    <w:rsid w:val="000A2BB6"/>
    <w:rsid w:val="000A5CDA"/>
    <w:rsid w:val="000A77DF"/>
    <w:rsid w:val="000B43B9"/>
    <w:rsid w:val="000B523A"/>
    <w:rsid w:val="000B5641"/>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B3B"/>
    <w:rsid w:val="001D4DE2"/>
    <w:rsid w:val="001E20AD"/>
    <w:rsid w:val="001F34A1"/>
    <w:rsid w:val="001F395B"/>
    <w:rsid w:val="0020099B"/>
    <w:rsid w:val="002021DA"/>
    <w:rsid w:val="00203741"/>
    <w:rsid w:val="002065C2"/>
    <w:rsid w:val="00212618"/>
    <w:rsid w:val="002177DF"/>
    <w:rsid w:val="00220011"/>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C7F"/>
    <w:rsid w:val="002E3308"/>
    <w:rsid w:val="002E67FD"/>
    <w:rsid w:val="002E79E5"/>
    <w:rsid w:val="002F2A60"/>
    <w:rsid w:val="002F5206"/>
    <w:rsid w:val="002F60E2"/>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79E2"/>
    <w:rsid w:val="00570526"/>
    <w:rsid w:val="00572DCE"/>
    <w:rsid w:val="005742E9"/>
    <w:rsid w:val="00580188"/>
    <w:rsid w:val="00581A4F"/>
    <w:rsid w:val="00585EFC"/>
    <w:rsid w:val="00587461"/>
    <w:rsid w:val="00591EB1"/>
    <w:rsid w:val="00592D43"/>
    <w:rsid w:val="00593042"/>
    <w:rsid w:val="00596B48"/>
    <w:rsid w:val="005A09F5"/>
    <w:rsid w:val="005A3263"/>
    <w:rsid w:val="005A45B6"/>
    <w:rsid w:val="005C1B2B"/>
    <w:rsid w:val="005C45A9"/>
    <w:rsid w:val="005C6DBF"/>
    <w:rsid w:val="005D1D74"/>
    <w:rsid w:val="005D23A6"/>
    <w:rsid w:val="005E1890"/>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52D27"/>
    <w:rsid w:val="006579D6"/>
    <w:rsid w:val="0067172A"/>
    <w:rsid w:val="00671DCC"/>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30A3D"/>
    <w:rsid w:val="00833ED3"/>
    <w:rsid w:val="00834F6C"/>
    <w:rsid w:val="00840009"/>
    <w:rsid w:val="0084265E"/>
    <w:rsid w:val="00847B4B"/>
    <w:rsid w:val="00854263"/>
    <w:rsid w:val="00857306"/>
    <w:rsid w:val="00863A30"/>
    <w:rsid w:val="00863AEC"/>
    <w:rsid w:val="00864FD8"/>
    <w:rsid w:val="00872B53"/>
    <w:rsid w:val="00873A84"/>
    <w:rsid w:val="008817CF"/>
    <w:rsid w:val="00883DA2"/>
    <w:rsid w:val="008935DF"/>
    <w:rsid w:val="00894B60"/>
    <w:rsid w:val="008A0E21"/>
    <w:rsid w:val="008A19C2"/>
    <w:rsid w:val="008A251B"/>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4CD8"/>
    <w:rsid w:val="00A46EAD"/>
    <w:rsid w:val="00A54B9C"/>
    <w:rsid w:val="00A5758A"/>
    <w:rsid w:val="00A6084F"/>
    <w:rsid w:val="00A62576"/>
    <w:rsid w:val="00A6310B"/>
    <w:rsid w:val="00A64518"/>
    <w:rsid w:val="00A66BED"/>
    <w:rsid w:val="00A71DEC"/>
    <w:rsid w:val="00A72134"/>
    <w:rsid w:val="00A73761"/>
    <w:rsid w:val="00A83771"/>
    <w:rsid w:val="00A83FFD"/>
    <w:rsid w:val="00A846D9"/>
    <w:rsid w:val="00A848CC"/>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BC6"/>
    <w:rsid w:val="00B73AD2"/>
    <w:rsid w:val="00B76DA4"/>
    <w:rsid w:val="00B847C2"/>
    <w:rsid w:val="00B85BB7"/>
    <w:rsid w:val="00B871ED"/>
    <w:rsid w:val="00B9179A"/>
    <w:rsid w:val="00B9329C"/>
    <w:rsid w:val="00BA3122"/>
    <w:rsid w:val="00BA6039"/>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A041B"/>
    <w:rsid w:val="00EA19F8"/>
    <w:rsid w:val="00EA434D"/>
    <w:rsid w:val="00EA454B"/>
    <w:rsid w:val="00EB00D7"/>
    <w:rsid w:val="00EB154D"/>
    <w:rsid w:val="00EB1FE4"/>
    <w:rsid w:val="00EB4D23"/>
    <w:rsid w:val="00EB78AE"/>
    <w:rsid w:val="00EC1BF2"/>
    <w:rsid w:val="00EC2FF3"/>
    <w:rsid w:val="00EC3CC9"/>
    <w:rsid w:val="00ED0AB0"/>
    <w:rsid w:val="00ED0DF4"/>
    <w:rsid w:val="00ED1F00"/>
    <w:rsid w:val="00ED2A60"/>
    <w:rsid w:val="00EE102F"/>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CUROLMOV27_AdministrarDevProdClien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Route/Trunk/Analisis/EspecificacionRequerimientos/ECU_MOV/CUERMMOV92_CapturarInventarioMercadeo.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CUROLMOV26_AdministrarCambiosProducto.docx" TargetMode="External"/><Relationship Id="rId36" Type="http://schemas.openxmlformats.org/officeDocument/2006/relationships/header" Target="header2.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CUROLMOV45_GenerarFacturaElectr&#243;nica.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18_CapturarPedido.docx" TargetMode="External"/><Relationship Id="rId30" Type="http://schemas.openxmlformats.org/officeDocument/2006/relationships/hyperlink" Target="CUROLMOV44_CapturarVentasConsignaci&#243;n.docx"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62492-6E5C-4340-8FA8-10AEB48B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1412</TotalTime>
  <Pages>13</Pages>
  <Words>4156</Words>
  <Characters>22863</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26966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27</cp:revision>
  <cp:lastPrinted>2008-09-11T22:09:00Z</cp:lastPrinted>
  <dcterms:created xsi:type="dcterms:W3CDTF">2012-07-04T13:27:00Z</dcterms:created>
  <dcterms:modified xsi:type="dcterms:W3CDTF">2014-12-11T06:49:00Z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