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9087A">
        <w:rPr>
          <w:lang w:val="es-MX"/>
        </w:rPr>
        <w:t>3</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(Route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C4775F" w:rsidRDefault="00C4775F" w:rsidP="00C4775F">
            <w:pPr>
              <w:pStyle w:val="Tabletext"/>
              <w:rPr>
                <w:highlight w:val="yellow"/>
              </w:rPr>
            </w:pPr>
            <w:r>
              <w:rPr>
                <w:highlight w:val="yellow"/>
              </w:rPr>
              <w:t>Belem Lizeth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(Route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Belem Lizeth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Puesto"/>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B03476"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476902" w:history="1">
        <w:r w:rsidR="00B03476" w:rsidRPr="00502003">
          <w:rPr>
            <w:rStyle w:val="Hipervnculo"/>
            <w:lang w:val="es-GT"/>
          </w:rPr>
          <w:t xml:space="preserve">Especificación de Casos de Uso: </w:t>
        </w:r>
        <w:r w:rsidR="00B03476" w:rsidRPr="00502003">
          <w:rPr>
            <w:rStyle w:val="Hipervnculo"/>
          </w:rPr>
          <w:t xml:space="preserve"> Capturar Devoluciones al Almacén – CUROLMOV39</w:t>
        </w:r>
        <w:r w:rsidR="00B03476">
          <w:rPr>
            <w:webHidden/>
          </w:rPr>
          <w:tab/>
        </w:r>
        <w:r w:rsidR="00B03476">
          <w:rPr>
            <w:webHidden/>
          </w:rPr>
          <w:fldChar w:fldCharType="begin"/>
        </w:r>
        <w:r w:rsidR="00B03476">
          <w:rPr>
            <w:webHidden/>
          </w:rPr>
          <w:instrText xml:space="preserve"> PAGEREF _Toc402476902 \h </w:instrText>
        </w:r>
        <w:r w:rsidR="00B03476">
          <w:rPr>
            <w:webHidden/>
          </w:rPr>
        </w:r>
        <w:r w:rsidR="00B03476">
          <w:rPr>
            <w:webHidden/>
          </w:rPr>
          <w:fldChar w:fldCharType="separate"/>
        </w:r>
        <w:r w:rsidR="00B03476">
          <w:rPr>
            <w:webHidden/>
          </w:rPr>
          <w:t>5</w:t>
        </w:r>
        <w:r w:rsidR="00B03476">
          <w:rPr>
            <w:webHidden/>
          </w:rPr>
          <w:fldChar w:fldCharType="end"/>
        </w:r>
      </w:hyperlink>
    </w:p>
    <w:p w:rsidR="00B03476" w:rsidRDefault="00B03476">
      <w:pPr>
        <w:pStyle w:val="TDC1"/>
        <w:rPr>
          <w:rFonts w:asciiTheme="minorHAnsi" w:eastAsiaTheme="minorEastAsia" w:hAnsiTheme="minorHAnsi" w:cstheme="minorBidi"/>
          <w:iCs w:val="0"/>
          <w:sz w:val="22"/>
          <w:szCs w:val="22"/>
          <w:lang w:val="es-MX" w:eastAsia="es-MX"/>
        </w:rPr>
      </w:pPr>
      <w:hyperlink w:anchor="_Toc402476903" w:history="1">
        <w:r w:rsidRPr="00502003">
          <w:rPr>
            <w:rStyle w:val="Hipervnculo"/>
          </w:rPr>
          <w:t>1</w:t>
        </w:r>
        <w:r>
          <w:rPr>
            <w:rFonts w:asciiTheme="minorHAnsi" w:eastAsiaTheme="minorEastAsia" w:hAnsiTheme="minorHAnsi" w:cstheme="minorBidi"/>
            <w:iCs w:val="0"/>
            <w:sz w:val="22"/>
            <w:szCs w:val="22"/>
            <w:lang w:val="es-MX" w:eastAsia="es-MX"/>
          </w:rPr>
          <w:tab/>
        </w:r>
        <w:r w:rsidRPr="00502003">
          <w:rPr>
            <w:rStyle w:val="Hipervnculo"/>
          </w:rPr>
          <w:t>Introducción</w:t>
        </w:r>
        <w:r>
          <w:rPr>
            <w:webHidden/>
          </w:rPr>
          <w:tab/>
        </w:r>
        <w:r>
          <w:rPr>
            <w:webHidden/>
          </w:rPr>
          <w:fldChar w:fldCharType="begin"/>
        </w:r>
        <w:r>
          <w:rPr>
            <w:webHidden/>
          </w:rPr>
          <w:instrText xml:space="preserve"> PAGEREF _Toc402476903 \h </w:instrText>
        </w:r>
        <w:r>
          <w:rPr>
            <w:webHidden/>
          </w:rPr>
        </w:r>
        <w:r>
          <w:rPr>
            <w:webHidden/>
          </w:rPr>
          <w:fldChar w:fldCharType="separate"/>
        </w:r>
        <w:r>
          <w:rPr>
            <w:webHidden/>
          </w:rPr>
          <w:t>5</w:t>
        </w:r>
        <w:r>
          <w:rPr>
            <w:webHidden/>
          </w:rPr>
          <w:fldChar w:fldCharType="end"/>
        </w:r>
      </w:hyperlink>
    </w:p>
    <w:p w:rsidR="00B03476" w:rsidRDefault="00B03476">
      <w:pPr>
        <w:pStyle w:val="TDC1"/>
        <w:rPr>
          <w:rFonts w:asciiTheme="minorHAnsi" w:eastAsiaTheme="minorEastAsia" w:hAnsiTheme="minorHAnsi" w:cstheme="minorBidi"/>
          <w:iCs w:val="0"/>
          <w:sz w:val="22"/>
          <w:szCs w:val="22"/>
          <w:lang w:val="es-MX" w:eastAsia="es-MX"/>
        </w:rPr>
      </w:pPr>
      <w:hyperlink w:anchor="_Toc402476904" w:history="1">
        <w:r w:rsidRPr="00502003">
          <w:rPr>
            <w:rStyle w:val="Hipervnculo"/>
          </w:rPr>
          <w:t>2</w:t>
        </w:r>
        <w:r>
          <w:rPr>
            <w:rFonts w:asciiTheme="minorHAnsi" w:eastAsiaTheme="minorEastAsia" w:hAnsiTheme="minorHAnsi" w:cstheme="minorBidi"/>
            <w:iCs w:val="0"/>
            <w:sz w:val="22"/>
            <w:szCs w:val="22"/>
            <w:lang w:val="es-MX" w:eastAsia="es-MX"/>
          </w:rPr>
          <w:tab/>
        </w:r>
        <w:r w:rsidRPr="00502003">
          <w:rPr>
            <w:rStyle w:val="Hipervnculo"/>
          </w:rPr>
          <w:t>Caso de uso: Capturar Devoluciones al Almacén – CUROLMOV39</w:t>
        </w:r>
        <w:r>
          <w:rPr>
            <w:webHidden/>
          </w:rPr>
          <w:tab/>
        </w:r>
        <w:r>
          <w:rPr>
            <w:webHidden/>
          </w:rPr>
          <w:fldChar w:fldCharType="begin"/>
        </w:r>
        <w:r>
          <w:rPr>
            <w:webHidden/>
          </w:rPr>
          <w:instrText xml:space="preserve"> PAGEREF _Toc402476904 \h </w:instrText>
        </w:r>
        <w:r>
          <w:rPr>
            <w:webHidden/>
          </w:rPr>
        </w:r>
        <w:r>
          <w:rPr>
            <w:webHidden/>
          </w:rPr>
          <w:fldChar w:fldCharType="separate"/>
        </w:r>
        <w:r>
          <w:rPr>
            <w:webHidden/>
          </w:rPr>
          <w:t>5</w:t>
        </w:r>
        <w:r>
          <w:rPr>
            <w:webHidden/>
          </w:rPr>
          <w:fldChar w:fldCharType="end"/>
        </w:r>
      </w:hyperlink>
    </w:p>
    <w:p w:rsidR="00B03476" w:rsidRDefault="00B03476">
      <w:pPr>
        <w:pStyle w:val="TDC2"/>
        <w:rPr>
          <w:rFonts w:asciiTheme="minorHAnsi" w:eastAsiaTheme="minorEastAsia" w:hAnsiTheme="minorHAnsi" w:cstheme="minorBidi"/>
          <w:iCs w:val="0"/>
          <w:noProof/>
          <w:sz w:val="22"/>
          <w:szCs w:val="22"/>
          <w:lang w:val="es-MX" w:eastAsia="es-MX"/>
        </w:rPr>
      </w:pPr>
      <w:hyperlink w:anchor="_Toc402476905" w:history="1">
        <w:r w:rsidRPr="0050200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502003">
          <w:rPr>
            <w:rStyle w:val="Hipervnculo"/>
            <w:rFonts w:cs="Arial"/>
            <w:noProof/>
            <w:lang w:val="es-MX"/>
          </w:rPr>
          <w:t>Descripción</w:t>
        </w:r>
        <w:r>
          <w:rPr>
            <w:noProof/>
            <w:webHidden/>
          </w:rPr>
          <w:tab/>
        </w:r>
        <w:r>
          <w:rPr>
            <w:noProof/>
            <w:webHidden/>
          </w:rPr>
          <w:fldChar w:fldCharType="begin"/>
        </w:r>
        <w:r>
          <w:rPr>
            <w:noProof/>
            <w:webHidden/>
          </w:rPr>
          <w:instrText xml:space="preserve"> PAGEREF _Toc402476905 \h </w:instrText>
        </w:r>
        <w:r>
          <w:rPr>
            <w:noProof/>
            <w:webHidden/>
          </w:rPr>
        </w:r>
        <w:r>
          <w:rPr>
            <w:noProof/>
            <w:webHidden/>
          </w:rPr>
          <w:fldChar w:fldCharType="separate"/>
        </w:r>
        <w:r>
          <w:rPr>
            <w:noProof/>
            <w:webHidden/>
          </w:rPr>
          <w:t>5</w:t>
        </w:r>
        <w:r>
          <w:rPr>
            <w:noProof/>
            <w:webHidden/>
          </w:rPr>
          <w:fldChar w:fldCharType="end"/>
        </w:r>
      </w:hyperlink>
    </w:p>
    <w:p w:rsidR="00B03476" w:rsidRDefault="00B03476">
      <w:pPr>
        <w:pStyle w:val="TDC1"/>
        <w:rPr>
          <w:rFonts w:asciiTheme="minorHAnsi" w:eastAsiaTheme="minorEastAsia" w:hAnsiTheme="minorHAnsi" w:cstheme="minorBidi"/>
          <w:iCs w:val="0"/>
          <w:sz w:val="22"/>
          <w:szCs w:val="22"/>
          <w:lang w:val="es-MX" w:eastAsia="es-MX"/>
        </w:rPr>
      </w:pPr>
      <w:hyperlink w:anchor="_Toc402476906" w:history="1">
        <w:r w:rsidRPr="00502003">
          <w:rPr>
            <w:rStyle w:val="Hipervnculo"/>
          </w:rPr>
          <w:t>3</w:t>
        </w:r>
        <w:r>
          <w:rPr>
            <w:rFonts w:asciiTheme="minorHAnsi" w:eastAsiaTheme="minorEastAsia" w:hAnsiTheme="minorHAnsi" w:cstheme="minorBidi"/>
            <w:iCs w:val="0"/>
            <w:sz w:val="22"/>
            <w:szCs w:val="22"/>
            <w:lang w:val="es-MX" w:eastAsia="es-MX"/>
          </w:rPr>
          <w:tab/>
        </w:r>
        <w:r w:rsidRPr="00502003">
          <w:rPr>
            <w:rStyle w:val="Hipervnculo"/>
          </w:rPr>
          <w:t>Diagrama de Casos de Uso</w:t>
        </w:r>
        <w:r>
          <w:rPr>
            <w:webHidden/>
          </w:rPr>
          <w:tab/>
        </w:r>
        <w:r>
          <w:rPr>
            <w:webHidden/>
          </w:rPr>
          <w:fldChar w:fldCharType="begin"/>
        </w:r>
        <w:r>
          <w:rPr>
            <w:webHidden/>
          </w:rPr>
          <w:instrText xml:space="preserve"> PAGEREF _Toc402476906 \h </w:instrText>
        </w:r>
        <w:r>
          <w:rPr>
            <w:webHidden/>
          </w:rPr>
        </w:r>
        <w:r>
          <w:rPr>
            <w:webHidden/>
          </w:rPr>
          <w:fldChar w:fldCharType="separate"/>
        </w:r>
        <w:r>
          <w:rPr>
            <w:webHidden/>
          </w:rPr>
          <w:t>5</w:t>
        </w:r>
        <w:r>
          <w:rPr>
            <w:webHidden/>
          </w:rPr>
          <w:fldChar w:fldCharType="end"/>
        </w:r>
      </w:hyperlink>
    </w:p>
    <w:p w:rsidR="00B03476" w:rsidRDefault="00B03476">
      <w:pPr>
        <w:pStyle w:val="TDC1"/>
        <w:rPr>
          <w:rFonts w:asciiTheme="minorHAnsi" w:eastAsiaTheme="minorEastAsia" w:hAnsiTheme="minorHAnsi" w:cstheme="minorBidi"/>
          <w:iCs w:val="0"/>
          <w:sz w:val="22"/>
          <w:szCs w:val="22"/>
          <w:lang w:val="es-MX" w:eastAsia="es-MX"/>
        </w:rPr>
      </w:pPr>
      <w:hyperlink w:anchor="_Toc402476907" w:history="1">
        <w:r w:rsidRPr="00502003">
          <w:rPr>
            <w:rStyle w:val="Hipervnculo"/>
          </w:rPr>
          <w:t>4</w:t>
        </w:r>
        <w:r>
          <w:rPr>
            <w:rFonts w:asciiTheme="minorHAnsi" w:eastAsiaTheme="minorEastAsia" w:hAnsiTheme="minorHAnsi" w:cstheme="minorBidi"/>
            <w:iCs w:val="0"/>
            <w:sz w:val="22"/>
            <w:szCs w:val="22"/>
            <w:lang w:val="es-MX" w:eastAsia="es-MX"/>
          </w:rPr>
          <w:tab/>
        </w:r>
        <w:r w:rsidRPr="00502003">
          <w:rPr>
            <w:rStyle w:val="Hipervnculo"/>
          </w:rPr>
          <w:t>Precondiciones</w:t>
        </w:r>
        <w:r>
          <w:rPr>
            <w:webHidden/>
          </w:rPr>
          <w:tab/>
        </w:r>
        <w:r>
          <w:rPr>
            <w:webHidden/>
          </w:rPr>
          <w:fldChar w:fldCharType="begin"/>
        </w:r>
        <w:r>
          <w:rPr>
            <w:webHidden/>
          </w:rPr>
          <w:instrText xml:space="preserve"> PAGEREF _Toc402476907 \h </w:instrText>
        </w:r>
        <w:r>
          <w:rPr>
            <w:webHidden/>
          </w:rPr>
        </w:r>
        <w:r>
          <w:rPr>
            <w:webHidden/>
          </w:rPr>
          <w:fldChar w:fldCharType="separate"/>
        </w:r>
        <w:r>
          <w:rPr>
            <w:webHidden/>
          </w:rPr>
          <w:t>5</w:t>
        </w:r>
        <w:r>
          <w:rPr>
            <w:webHidden/>
          </w:rPr>
          <w:fldChar w:fldCharType="end"/>
        </w:r>
      </w:hyperlink>
    </w:p>
    <w:p w:rsidR="00B03476" w:rsidRDefault="00B03476">
      <w:pPr>
        <w:pStyle w:val="TDC2"/>
        <w:rPr>
          <w:rFonts w:asciiTheme="minorHAnsi" w:eastAsiaTheme="minorEastAsia" w:hAnsiTheme="minorHAnsi" w:cstheme="minorBidi"/>
          <w:iCs w:val="0"/>
          <w:noProof/>
          <w:sz w:val="22"/>
          <w:szCs w:val="22"/>
          <w:lang w:val="es-MX" w:eastAsia="es-MX"/>
        </w:rPr>
      </w:pPr>
      <w:hyperlink w:anchor="_Toc402476908" w:history="1">
        <w:r w:rsidRPr="0050200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502003">
          <w:rPr>
            <w:rStyle w:val="Hipervnculo"/>
            <w:rFonts w:cs="Arial"/>
            <w:noProof/>
            <w:lang w:val="es-MX"/>
          </w:rPr>
          <w:t>Actores</w:t>
        </w:r>
        <w:r>
          <w:rPr>
            <w:noProof/>
            <w:webHidden/>
          </w:rPr>
          <w:tab/>
        </w:r>
        <w:r>
          <w:rPr>
            <w:noProof/>
            <w:webHidden/>
          </w:rPr>
          <w:fldChar w:fldCharType="begin"/>
        </w:r>
        <w:r>
          <w:rPr>
            <w:noProof/>
            <w:webHidden/>
          </w:rPr>
          <w:instrText xml:space="preserve"> PAGEREF _Toc402476908 \h </w:instrText>
        </w:r>
        <w:r>
          <w:rPr>
            <w:noProof/>
            <w:webHidden/>
          </w:rPr>
        </w:r>
        <w:r>
          <w:rPr>
            <w:noProof/>
            <w:webHidden/>
          </w:rPr>
          <w:fldChar w:fldCharType="separate"/>
        </w:r>
        <w:r>
          <w:rPr>
            <w:noProof/>
            <w:webHidden/>
          </w:rPr>
          <w:t>5</w:t>
        </w:r>
        <w:r>
          <w:rPr>
            <w:noProof/>
            <w:webHidden/>
          </w:rPr>
          <w:fldChar w:fldCharType="end"/>
        </w:r>
      </w:hyperlink>
    </w:p>
    <w:p w:rsidR="00B03476" w:rsidRDefault="00B03476">
      <w:pPr>
        <w:pStyle w:val="TDC2"/>
        <w:rPr>
          <w:rFonts w:asciiTheme="minorHAnsi" w:eastAsiaTheme="minorEastAsia" w:hAnsiTheme="minorHAnsi" w:cstheme="minorBidi"/>
          <w:iCs w:val="0"/>
          <w:noProof/>
          <w:sz w:val="22"/>
          <w:szCs w:val="22"/>
          <w:lang w:val="es-MX" w:eastAsia="es-MX"/>
        </w:rPr>
      </w:pPr>
      <w:hyperlink w:anchor="_Toc402476909" w:history="1">
        <w:r w:rsidRPr="0050200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502003">
          <w:rPr>
            <w:rStyle w:val="Hipervnculo"/>
            <w:rFonts w:cs="Arial"/>
            <w:noProof/>
            <w:lang w:val="es-MX"/>
          </w:rPr>
          <w:t>Generales</w:t>
        </w:r>
        <w:r>
          <w:rPr>
            <w:noProof/>
            <w:webHidden/>
          </w:rPr>
          <w:tab/>
        </w:r>
        <w:r>
          <w:rPr>
            <w:noProof/>
            <w:webHidden/>
          </w:rPr>
          <w:fldChar w:fldCharType="begin"/>
        </w:r>
        <w:r>
          <w:rPr>
            <w:noProof/>
            <w:webHidden/>
          </w:rPr>
          <w:instrText xml:space="preserve"> PAGEREF _Toc402476909 \h </w:instrText>
        </w:r>
        <w:r>
          <w:rPr>
            <w:noProof/>
            <w:webHidden/>
          </w:rPr>
        </w:r>
        <w:r>
          <w:rPr>
            <w:noProof/>
            <w:webHidden/>
          </w:rPr>
          <w:fldChar w:fldCharType="separate"/>
        </w:r>
        <w:r>
          <w:rPr>
            <w:noProof/>
            <w:webHidden/>
          </w:rPr>
          <w:t>5</w:t>
        </w:r>
        <w:r>
          <w:rPr>
            <w:noProof/>
            <w:webHidden/>
          </w:rPr>
          <w:fldChar w:fldCharType="end"/>
        </w:r>
      </w:hyperlink>
    </w:p>
    <w:p w:rsidR="00B03476" w:rsidRDefault="00B03476">
      <w:pPr>
        <w:pStyle w:val="TDC1"/>
        <w:rPr>
          <w:rFonts w:asciiTheme="minorHAnsi" w:eastAsiaTheme="minorEastAsia" w:hAnsiTheme="minorHAnsi" w:cstheme="minorBidi"/>
          <w:iCs w:val="0"/>
          <w:sz w:val="22"/>
          <w:szCs w:val="22"/>
          <w:lang w:val="es-MX" w:eastAsia="es-MX"/>
        </w:rPr>
      </w:pPr>
      <w:hyperlink w:anchor="_Toc402476910" w:history="1">
        <w:r w:rsidRPr="00502003">
          <w:rPr>
            <w:rStyle w:val="Hipervnculo"/>
          </w:rPr>
          <w:t>5</w:t>
        </w:r>
        <w:r>
          <w:rPr>
            <w:rFonts w:asciiTheme="minorHAnsi" w:eastAsiaTheme="minorEastAsia" w:hAnsiTheme="minorHAnsi" w:cstheme="minorBidi"/>
            <w:iCs w:val="0"/>
            <w:sz w:val="22"/>
            <w:szCs w:val="22"/>
            <w:lang w:val="es-MX" w:eastAsia="es-MX"/>
          </w:rPr>
          <w:tab/>
        </w:r>
        <w:r w:rsidRPr="00502003">
          <w:rPr>
            <w:rStyle w:val="Hipervnculo"/>
          </w:rPr>
          <w:t>Flujo de eventos</w:t>
        </w:r>
        <w:r>
          <w:rPr>
            <w:webHidden/>
          </w:rPr>
          <w:tab/>
        </w:r>
        <w:r>
          <w:rPr>
            <w:webHidden/>
          </w:rPr>
          <w:fldChar w:fldCharType="begin"/>
        </w:r>
        <w:r>
          <w:rPr>
            <w:webHidden/>
          </w:rPr>
          <w:instrText xml:space="preserve"> PAGEREF _Toc402476910 \h </w:instrText>
        </w:r>
        <w:r>
          <w:rPr>
            <w:webHidden/>
          </w:rPr>
        </w:r>
        <w:r>
          <w:rPr>
            <w:webHidden/>
          </w:rPr>
          <w:fldChar w:fldCharType="separate"/>
        </w:r>
        <w:r>
          <w:rPr>
            <w:webHidden/>
          </w:rPr>
          <w:t>6</w:t>
        </w:r>
        <w:r>
          <w:rPr>
            <w:webHidden/>
          </w:rPr>
          <w:fldChar w:fldCharType="end"/>
        </w:r>
      </w:hyperlink>
    </w:p>
    <w:p w:rsidR="00B03476" w:rsidRDefault="00B03476">
      <w:pPr>
        <w:pStyle w:val="TDC2"/>
        <w:rPr>
          <w:rFonts w:asciiTheme="minorHAnsi" w:eastAsiaTheme="minorEastAsia" w:hAnsiTheme="minorHAnsi" w:cstheme="minorBidi"/>
          <w:iCs w:val="0"/>
          <w:noProof/>
          <w:sz w:val="22"/>
          <w:szCs w:val="22"/>
          <w:lang w:val="es-MX" w:eastAsia="es-MX"/>
        </w:rPr>
      </w:pPr>
      <w:hyperlink w:anchor="_Toc402476911" w:history="1">
        <w:r w:rsidRPr="0050200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502003">
          <w:rPr>
            <w:rStyle w:val="Hipervnculo"/>
            <w:rFonts w:cs="Arial"/>
            <w:noProof/>
            <w:lang w:val="es-MX"/>
          </w:rPr>
          <w:t>Flujo básico</w:t>
        </w:r>
        <w:r>
          <w:rPr>
            <w:noProof/>
            <w:webHidden/>
          </w:rPr>
          <w:tab/>
        </w:r>
        <w:r>
          <w:rPr>
            <w:noProof/>
            <w:webHidden/>
          </w:rPr>
          <w:fldChar w:fldCharType="begin"/>
        </w:r>
        <w:r>
          <w:rPr>
            <w:noProof/>
            <w:webHidden/>
          </w:rPr>
          <w:instrText xml:space="preserve"> PAGEREF _Toc402476911 \h </w:instrText>
        </w:r>
        <w:r>
          <w:rPr>
            <w:noProof/>
            <w:webHidden/>
          </w:rPr>
        </w:r>
        <w:r>
          <w:rPr>
            <w:noProof/>
            <w:webHidden/>
          </w:rPr>
          <w:fldChar w:fldCharType="separate"/>
        </w:r>
        <w:r>
          <w:rPr>
            <w:noProof/>
            <w:webHidden/>
          </w:rPr>
          <w:t>6</w:t>
        </w:r>
        <w:r>
          <w:rPr>
            <w:noProof/>
            <w:webHidden/>
          </w:rPr>
          <w:fldChar w:fldCharType="end"/>
        </w:r>
      </w:hyperlink>
    </w:p>
    <w:p w:rsidR="00B03476" w:rsidRDefault="00B03476">
      <w:pPr>
        <w:pStyle w:val="TDC2"/>
        <w:rPr>
          <w:rFonts w:asciiTheme="minorHAnsi" w:eastAsiaTheme="minorEastAsia" w:hAnsiTheme="minorHAnsi" w:cstheme="minorBidi"/>
          <w:iCs w:val="0"/>
          <w:noProof/>
          <w:sz w:val="22"/>
          <w:szCs w:val="22"/>
          <w:lang w:val="es-MX" w:eastAsia="es-MX"/>
        </w:rPr>
      </w:pPr>
      <w:hyperlink w:anchor="_Toc402476912" w:history="1">
        <w:r w:rsidRPr="0050200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502003">
          <w:rPr>
            <w:rStyle w:val="Hipervnculo"/>
            <w:rFonts w:cs="Arial"/>
            <w:noProof/>
            <w:lang w:val="es-MX"/>
          </w:rPr>
          <w:t>Flujos alternos</w:t>
        </w:r>
        <w:r>
          <w:rPr>
            <w:noProof/>
            <w:webHidden/>
          </w:rPr>
          <w:tab/>
        </w:r>
        <w:r>
          <w:rPr>
            <w:noProof/>
            <w:webHidden/>
          </w:rPr>
          <w:fldChar w:fldCharType="begin"/>
        </w:r>
        <w:r>
          <w:rPr>
            <w:noProof/>
            <w:webHidden/>
          </w:rPr>
          <w:instrText xml:space="preserve"> PAGEREF _Toc402476912 \h </w:instrText>
        </w:r>
        <w:r>
          <w:rPr>
            <w:noProof/>
            <w:webHidden/>
          </w:rPr>
        </w:r>
        <w:r>
          <w:rPr>
            <w:noProof/>
            <w:webHidden/>
          </w:rPr>
          <w:fldChar w:fldCharType="separate"/>
        </w:r>
        <w:r>
          <w:rPr>
            <w:noProof/>
            <w:webHidden/>
          </w:rPr>
          <w:t>7</w:t>
        </w:r>
        <w:r>
          <w:rPr>
            <w:noProof/>
            <w:webHidden/>
          </w:rPr>
          <w:fldChar w:fldCharType="end"/>
        </w:r>
      </w:hyperlink>
    </w:p>
    <w:p w:rsidR="00B03476" w:rsidRDefault="00B03476">
      <w:pPr>
        <w:pStyle w:val="TDC3"/>
        <w:rPr>
          <w:rFonts w:asciiTheme="minorHAnsi" w:eastAsiaTheme="minorEastAsia" w:hAnsiTheme="minorHAnsi" w:cstheme="minorBidi"/>
          <w:noProof/>
          <w:sz w:val="22"/>
          <w:szCs w:val="22"/>
          <w:lang w:val="es-MX" w:eastAsia="es-MX"/>
        </w:rPr>
      </w:pPr>
      <w:hyperlink w:anchor="_Toc402476913" w:history="1">
        <w:r w:rsidRPr="00502003">
          <w:rPr>
            <w:rStyle w:val="Hipervnculo"/>
            <w:noProof/>
            <w:lang w:val="es-MX"/>
          </w:rPr>
          <w:t>5.2.1</w:t>
        </w:r>
        <w:r>
          <w:rPr>
            <w:rFonts w:asciiTheme="minorHAnsi" w:eastAsiaTheme="minorEastAsia" w:hAnsiTheme="minorHAnsi" w:cstheme="minorBidi"/>
            <w:noProof/>
            <w:sz w:val="22"/>
            <w:szCs w:val="22"/>
            <w:lang w:val="es-MX" w:eastAsia="es-MX"/>
          </w:rPr>
          <w:tab/>
        </w:r>
        <w:r w:rsidRPr="00502003">
          <w:rPr>
            <w:rStyle w:val="Hipervnculo"/>
            <w:noProof/>
            <w:lang w:val="es-MX"/>
          </w:rPr>
          <w:t>Opcionales</w:t>
        </w:r>
        <w:r>
          <w:rPr>
            <w:noProof/>
            <w:webHidden/>
          </w:rPr>
          <w:tab/>
        </w:r>
        <w:r>
          <w:rPr>
            <w:noProof/>
            <w:webHidden/>
          </w:rPr>
          <w:fldChar w:fldCharType="begin"/>
        </w:r>
        <w:r>
          <w:rPr>
            <w:noProof/>
            <w:webHidden/>
          </w:rPr>
          <w:instrText xml:space="preserve"> PAGEREF _Toc402476913 \h </w:instrText>
        </w:r>
        <w:r>
          <w:rPr>
            <w:noProof/>
            <w:webHidden/>
          </w:rPr>
        </w:r>
        <w:r>
          <w:rPr>
            <w:noProof/>
            <w:webHidden/>
          </w:rPr>
          <w:fldChar w:fldCharType="separate"/>
        </w:r>
        <w:r>
          <w:rPr>
            <w:noProof/>
            <w:webHidden/>
          </w:rPr>
          <w:t>7</w:t>
        </w:r>
        <w:r>
          <w:rPr>
            <w:noProof/>
            <w:webHidden/>
          </w:rPr>
          <w:fldChar w:fldCharType="end"/>
        </w:r>
      </w:hyperlink>
    </w:p>
    <w:p w:rsidR="00B03476" w:rsidRDefault="00B03476">
      <w:pPr>
        <w:pStyle w:val="TDC3"/>
        <w:rPr>
          <w:rFonts w:asciiTheme="minorHAnsi" w:eastAsiaTheme="minorEastAsia" w:hAnsiTheme="minorHAnsi" w:cstheme="minorBidi"/>
          <w:noProof/>
          <w:sz w:val="22"/>
          <w:szCs w:val="22"/>
          <w:lang w:val="es-MX" w:eastAsia="es-MX"/>
        </w:rPr>
      </w:pPr>
      <w:hyperlink w:anchor="_Toc402476922" w:history="1">
        <w:r w:rsidRPr="00502003">
          <w:rPr>
            <w:rStyle w:val="Hipervnculo"/>
            <w:noProof/>
          </w:rPr>
          <w:t>5.2.1.1.</w:t>
        </w:r>
        <w:r>
          <w:rPr>
            <w:rFonts w:asciiTheme="minorHAnsi" w:eastAsiaTheme="minorEastAsia" w:hAnsiTheme="minorHAnsi" w:cstheme="minorBidi"/>
            <w:noProof/>
            <w:sz w:val="22"/>
            <w:szCs w:val="22"/>
            <w:lang w:val="es-MX" w:eastAsia="es-MX"/>
          </w:rPr>
          <w:tab/>
        </w:r>
        <w:r w:rsidRPr="00502003">
          <w:rPr>
            <w:rStyle w:val="Hipervnculo"/>
            <w:noProof/>
          </w:rPr>
          <w:t>AO01 Crear Devolución al Almacén</w:t>
        </w:r>
        <w:r>
          <w:rPr>
            <w:noProof/>
            <w:webHidden/>
          </w:rPr>
          <w:tab/>
        </w:r>
        <w:r>
          <w:rPr>
            <w:noProof/>
            <w:webHidden/>
          </w:rPr>
          <w:fldChar w:fldCharType="begin"/>
        </w:r>
        <w:r>
          <w:rPr>
            <w:noProof/>
            <w:webHidden/>
          </w:rPr>
          <w:instrText xml:space="preserve"> PAGEREF _Toc402476922 \h </w:instrText>
        </w:r>
        <w:r>
          <w:rPr>
            <w:noProof/>
            <w:webHidden/>
          </w:rPr>
        </w:r>
        <w:r>
          <w:rPr>
            <w:noProof/>
            <w:webHidden/>
          </w:rPr>
          <w:fldChar w:fldCharType="separate"/>
        </w:r>
        <w:r>
          <w:rPr>
            <w:noProof/>
            <w:webHidden/>
          </w:rPr>
          <w:t>7</w:t>
        </w:r>
        <w:r>
          <w:rPr>
            <w:noProof/>
            <w:webHidden/>
          </w:rPr>
          <w:fldChar w:fldCharType="end"/>
        </w:r>
      </w:hyperlink>
    </w:p>
    <w:p w:rsidR="00B03476" w:rsidRDefault="00B03476">
      <w:pPr>
        <w:pStyle w:val="TDC3"/>
        <w:rPr>
          <w:rFonts w:asciiTheme="minorHAnsi" w:eastAsiaTheme="minorEastAsia" w:hAnsiTheme="minorHAnsi" w:cstheme="minorBidi"/>
          <w:noProof/>
          <w:sz w:val="22"/>
          <w:szCs w:val="22"/>
          <w:lang w:val="es-MX" w:eastAsia="es-MX"/>
        </w:rPr>
      </w:pPr>
      <w:hyperlink w:anchor="_Toc402476923" w:history="1">
        <w:r w:rsidRPr="00502003">
          <w:rPr>
            <w:rStyle w:val="Hipervnculo"/>
            <w:noProof/>
          </w:rPr>
          <w:t>5.2.1.2.</w:t>
        </w:r>
        <w:r>
          <w:rPr>
            <w:rFonts w:asciiTheme="minorHAnsi" w:eastAsiaTheme="minorEastAsia" w:hAnsiTheme="minorHAnsi" w:cstheme="minorBidi"/>
            <w:noProof/>
            <w:sz w:val="22"/>
            <w:szCs w:val="22"/>
            <w:lang w:val="es-MX" w:eastAsia="es-MX"/>
          </w:rPr>
          <w:tab/>
        </w:r>
        <w:r w:rsidRPr="00502003">
          <w:rPr>
            <w:rStyle w:val="Hipervnculo"/>
            <w:noProof/>
          </w:rPr>
          <w:t>AO02 Modificar Devolución al Almacén</w:t>
        </w:r>
        <w:r>
          <w:rPr>
            <w:noProof/>
            <w:webHidden/>
          </w:rPr>
          <w:tab/>
        </w:r>
        <w:r>
          <w:rPr>
            <w:noProof/>
            <w:webHidden/>
          </w:rPr>
          <w:fldChar w:fldCharType="begin"/>
        </w:r>
        <w:r>
          <w:rPr>
            <w:noProof/>
            <w:webHidden/>
          </w:rPr>
          <w:instrText xml:space="preserve"> PAGEREF _Toc402476923 \h </w:instrText>
        </w:r>
        <w:r>
          <w:rPr>
            <w:noProof/>
            <w:webHidden/>
          </w:rPr>
        </w:r>
        <w:r>
          <w:rPr>
            <w:noProof/>
            <w:webHidden/>
          </w:rPr>
          <w:fldChar w:fldCharType="separate"/>
        </w:r>
        <w:r>
          <w:rPr>
            <w:noProof/>
            <w:webHidden/>
          </w:rPr>
          <w:t>17</w:t>
        </w:r>
        <w:r>
          <w:rPr>
            <w:noProof/>
            <w:webHidden/>
          </w:rPr>
          <w:fldChar w:fldCharType="end"/>
        </w:r>
      </w:hyperlink>
    </w:p>
    <w:p w:rsidR="00B03476" w:rsidRDefault="00B03476">
      <w:pPr>
        <w:pStyle w:val="TDC3"/>
        <w:rPr>
          <w:rFonts w:asciiTheme="minorHAnsi" w:eastAsiaTheme="minorEastAsia" w:hAnsiTheme="minorHAnsi" w:cstheme="minorBidi"/>
          <w:noProof/>
          <w:sz w:val="22"/>
          <w:szCs w:val="22"/>
          <w:lang w:val="es-MX" w:eastAsia="es-MX"/>
        </w:rPr>
      </w:pPr>
      <w:hyperlink w:anchor="_Toc402476924" w:history="1">
        <w:r w:rsidRPr="00502003">
          <w:rPr>
            <w:rStyle w:val="Hipervnculo"/>
            <w:noProof/>
          </w:rPr>
          <w:t>5.2.1.3.</w:t>
        </w:r>
        <w:r>
          <w:rPr>
            <w:rFonts w:asciiTheme="minorHAnsi" w:eastAsiaTheme="minorEastAsia" w:hAnsiTheme="minorHAnsi" w:cstheme="minorBidi"/>
            <w:noProof/>
            <w:sz w:val="22"/>
            <w:szCs w:val="22"/>
            <w:lang w:val="es-MX" w:eastAsia="es-MX"/>
          </w:rPr>
          <w:tab/>
        </w:r>
        <w:r w:rsidRPr="00502003">
          <w:rPr>
            <w:rStyle w:val="Hipervnculo"/>
            <w:noProof/>
          </w:rPr>
          <w:t>AO03 Eliminar Devolución al Almacén</w:t>
        </w:r>
        <w:r>
          <w:rPr>
            <w:noProof/>
            <w:webHidden/>
          </w:rPr>
          <w:tab/>
        </w:r>
        <w:r>
          <w:rPr>
            <w:noProof/>
            <w:webHidden/>
          </w:rPr>
          <w:fldChar w:fldCharType="begin"/>
        </w:r>
        <w:r>
          <w:rPr>
            <w:noProof/>
            <w:webHidden/>
          </w:rPr>
          <w:instrText xml:space="preserve"> PAGEREF _Toc402476924 \h </w:instrText>
        </w:r>
        <w:r>
          <w:rPr>
            <w:noProof/>
            <w:webHidden/>
          </w:rPr>
        </w:r>
        <w:r>
          <w:rPr>
            <w:noProof/>
            <w:webHidden/>
          </w:rPr>
          <w:fldChar w:fldCharType="separate"/>
        </w:r>
        <w:r>
          <w:rPr>
            <w:noProof/>
            <w:webHidden/>
          </w:rPr>
          <w:t>19</w:t>
        </w:r>
        <w:r>
          <w:rPr>
            <w:noProof/>
            <w:webHidden/>
          </w:rPr>
          <w:fldChar w:fldCharType="end"/>
        </w:r>
      </w:hyperlink>
    </w:p>
    <w:p w:rsidR="00B03476" w:rsidRDefault="00B03476">
      <w:pPr>
        <w:pStyle w:val="TDC3"/>
        <w:rPr>
          <w:rFonts w:asciiTheme="minorHAnsi" w:eastAsiaTheme="minorEastAsia" w:hAnsiTheme="minorHAnsi" w:cstheme="minorBidi"/>
          <w:noProof/>
          <w:sz w:val="22"/>
          <w:szCs w:val="22"/>
          <w:lang w:val="es-MX" w:eastAsia="es-MX"/>
        </w:rPr>
      </w:pPr>
      <w:hyperlink w:anchor="_Toc402476925" w:history="1">
        <w:r w:rsidRPr="00502003">
          <w:rPr>
            <w:rStyle w:val="Hipervnculo"/>
            <w:noProof/>
            <w:lang w:val="es-MX"/>
          </w:rPr>
          <w:t>5.2.2</w:t>
        </w:r>
        <w:r>
          <w:rPr>
            <w:rFonts w:asciiTheme="minorHAnsi" w:eastAsiaTheme="minorEastAsia" w:hAnsiTheme="minorHAnsi" w:cstheme="minorBidi"/>
            <w:noProof/>
            <w:sz w:val="22"/>
            <w:szCs w:val="22"/>
            <w:lang w:val="es-MX" w:eastAsia="es-MX"/>
          </w:rPr>
          <w:tab/>
        </w:r>
        <w:r w:rsidRPr="00502003">
          <w:rPr>
            <w:rStyle w:val="Hipervnculo"/>
            <w:noProof/>
            <w:lang w:val="es-MX"/>
          </w:rPr>
          <w:t>Generales</w:t>
        </w:r>
        <w:r>
          <w:rPr>
            <w:noProof/>
            <w:webHidden/>
          </w:rPr>
          <w:tab/>
        </w:r>
        <w:r>
          <w:rPr>
            <w:noProof/>
            <w:webHidden/>
          </w:rPr>
          <w:fldChar w:fldCharType="begin"/>
        </w:r>
        <w:r>
          <w:rPr>
            <w:noProof/>
            <w:webHidden/>
          </w:rPr>
          <w:instrText xml:space="preserve"> PAGEREF _Toc402476925 \h </w:instrText>
        </w:r>
        <w:r>
          <w:rPr>
            <w:noProof/>
            <w:webHidden/>
          </w:rPr>
        </w:r>
        <w:r>
          <w:rPr>
            <w:noProof/>
            <w:webHidden/>
          </w:rPr>
          <w:fldChar w:fldCharType="separate"/>
        </w:r>
        <w:r>
          <w:rPr>
            <w:noProof/>
            <w:webHidden/>
          </w:rPr>
          <w:t>21</w:t>
        </w:r>
        <w:r>
          <w:rPr>
            <w:noProof/>
            <w:webHidden/>
          </w:rPr>
          <w:fldChar w:fldCharType="end"/>
        </w:r>
      </w:hyperlink>
    </w:p>
    <w:p w:rsidR="00B03476" w:rsidRDefault="00B03476">
      <w:pPr>
        <w:pStyle w:val="TDC1"/>
        <w:rPr>
          <w:rFonts w:asciiTheme="minorHAnsi" w:eastAsiaTheme="minorEastAsia" w:hAnsiTheme="minorHAnsi" w:cstheme="minorBidi"/>
          <w:iCs w:val="0"/>
          <w:sz w:val="22"/>
          <w:szCs w:val="22"/>
          <w:lang w:val="es-MX" w:eastAsia="es-MX"/>
        </w:rPr>
      </w:pPr>
      <w:hyperlink w:anchor="_Toc402476926" w:history="1">
        <w:r w:rsidRPr="00502003">
          <w:rPr>
            <w:rStyle w:val="Hipervnculo"/>
          </w:rPr>
          <w:t>6</w:t>
        </w:r>
        <w:r>
          <w:rPr>
            <w:rFonts w:asciiTheme="minorHAnsi" w:eastAsiaTheme="minorEastAsia" w:hAnsiTheme="minorHAnsi" w:cstheme="minorBidi"/>
            <w:iCs w:val="0"/>
            <w:sz w:val="22"/>
            <w:szCs w:val="22"/>
            <w:lang w:val="es-MX" w:eastAsia="es-MX"/>
          </w:rPr>
          <w:tab/>
        </w:r>
        <w:r w:rsidRPr="00502003">
          <w:rPr>
            <w:rStyle w:val="Hipervnculo"/>
          </w:rPr>
          <w:t>Poscondiciones</w:t>
        </w:r>
        <w:r>
          <w:rPr>
            <w:webHidden/>
          </w:rPr>
          <w:tab/>
        </w:r>
        <w:r>
          <w:rPr>
            <w:webHidden/>
          </w:rPr>
          <w:fldChar w:fldCharType="begin"/>
        </w:r>
        <w:r>
          <w:rPr>
            <w:webHidden/>
          </w:rPr>
          <w:instrText xml:space="preserve"> PAGEREF _Toc402476926 \h </w:instrText>
        </w:r>
        <w:r>
          <w:rPr>
            <w:webHidden/>
          </w:rPr>
        </w:r>
        <w:r>
          <w:rPr>
            <w:webHidden/>
          </w:rPr>
          <w:fldChar w:fldCharType="separate"/>
        </w:r>
        <w:r>
          <w:rPr>
            <w:webHidden/>
          </w:rPr>
          <w:t>21</w:t>
        </w:r>
        <w:r>
          <w:rPr>
            <w:webHidden/>
          </w:rPr>
          <w:fldChar w:fldCharType="end"/>
        </w:r>
      </w:hyperlink>
    </w:p>
    <w:p w:rsidR="00B03476" w:rsidRDefault="00B03476">
      <w:pPr>
        <w:pStyle w:val="TDC2"/>
        <w:rPr>
          <w:rFonts w:asciiTheme="minorHAnsi" w:eastAsiaTheme="minorEastAsia" w:hAnsiTheme="minorHAnsi" w:cstheme="minorBidi"/>
          <w:iCs w:val="0"/>
          <w:noProof/>
          <w:sz w:val="22"/>
          <w:szCs w:val="22"/>
          <w:lang w:val="es-MX" w:eastAsia="es-MX"/>
        </w:rPr>
      </w:pPr>
      <w:hyperlink w:anchor="_Toc402476927" w:history="1">
        <w:r w:rsidRPr="00502003">
          <w:rPr>
            <w:rStyle w:val="Hipervnculo"/>
            <w:rFonts w:cs="Arial"/>
            <w:noProof/>
          </w:rPr>
          <w:t>6.1</w:t>
        </w:r>
        <w:r>
          <w:rPr>
            <w:rFonts w:asciiTheme="minorHAnsi" w:eastAsiaTheme="minorEastAsia" w:hAnsiTheme="minorHAnsi" w:cstheme="minorBidi"/>
            <w:iCs w:val="0"/>
            <w:noProof/>
            <w:sz w:val="22"/>
            <w:szCs w:val="22"/>
            <w:lang w:val="es-MX" w:eastAsia="es-MX"/>
          </w:rPr>
          <w:tab/>
        </w:r>
        <w:r w:rsidRPr="00502003">
          <w:rPr>
            <w:rStyle w:val="Hipervnculo"/>
            <w:rFonts w:cs="Arial"/>
            <w:noProof/>
          </w:rPr>
          <w:t>Generales</w:t>
        </w:r>
        <w:r>
          <w:rPr>
            <w:noProof/>
            <w:webHidden/>
          </w:rPr>
          <w:tab/>
        </w:r>
        <w:r>
          <w:rPr>
            <w:noProof/>
            <w:webHidden/>
          </w:rPr>
          <w:fldChar w:fldCharType="begin"/>
        </w:r>
        <w:r>
          <w:rPr>
            <w:noProof/>
            <w:webHidden/>
          </w:rPr>
          <w:instrText xml:space="preserve"> PAGEREF _Toc402476927 \h </w:instrText>
        </w:r>
        <w:r>
          <w:rPr>
            <w:noProof/>
            <w:webHidden/>
          </w:rPr>
        </w:r>
        <w:r>
          <w:rPr>
            <w:noProof/>
            <w:webHidden/>
          </w:rPr>
          <w:fldChar w:fldCharType="separate"/>
        </w:r>
        <w:r>
          <w:rPr>
            <w:noProof/>
            <w:webHidden/>
          </w:rPr>
          <w:t>21</w:t>
        </w:r>
        <w:r>
          <w:rPr>
            <w:noProof/>
            <w:webHidden/>
          </w:rPr>
          <w:fldChar w:fldCharType="end"/>
        </w:r>
      </w:hyperlink>
    </w:p>
    <w:p w:rsidR="00B03476" w:rsidRDefault="00B03476">
      <w:pPr>
        <w:pStyle w:val="TDC1"/>
        <w:rPr>
          <w:rFonts w:asciiTheme="minorHAnsi" w:eastAsiaTheme="minorEastAsia" w:hAnsiTheme="minorHAnsi" w:cstheme="minorBidi"/>
          <w:iCs w:val="0"/>
          <w:sz w:val="22"/>
          <w:szCs w:val="22"/>
          <w:lang w:val="es-MX" w:eastAsia="es-MX"/>
        </w:rPr>
      </w:pPr>
      <w:hyperlink w:anchor="_Toc402476928" w:history="1">
        <w:r w:rsidRPr="00502003">
          <w:rPr>
            <w:rStyle w:val="Hipervnculo"/>
          </w:rPr>
          <w:t>7</w:t>
        </w:r>
        <w:r>
          <w:rPr>
            <w:rFonts w:asciiTheme="minorHAnsi" w:eastAsiaTheme="minorEastAsia" w:hAnsiTheme="minorHAnsi" w:cstheme="minorBidi"/>
            <w:iCs w:val="0"/>
            <w:sz w:val="22"/>
            <w:szCs w:val="22"/>
            <w:lang w:val="es-MX" w:eastAsia="es-MX"/>
          </w:rPr>
          <w:tab/>
        </w:r>
        <w:r w:rsidRPr="00502003">
          <w:rPr>
            <w:rStyle w:val="Hipervnculo"/>
          </w:rPr>
          <w:t>Firmas de Aceptación</w:t>
        </w:r>
        <w:r>
          <w:rPr>
            <w:webHidden/>
          </w:rPr>
          <w:tab/>
        </w:r>
        <w:r>
          <w:rPr>
            <w:webHidden/>
          </w:rPr>
          <w:fldChar w:fldCharType="begin"/>
        </w:r>
        <w:r>
          <w:rPr>
            <w:webHidden/>
          </w:rPr>
          <w:instrText xml:space="preserve"> PAGEREF _Toc402476928 \h </w:instrText>
        </w:r>
        <w:r>
          <w:rPr>
            <w:webHidden/>
          </w:rPr>
        </w:r>
        <w:r>
          <w:rPr>
            <w:webHidden/>
          </w:rPr>
          <w:fldChar w:fldCharType="separate"/>
        </w:r>
        <w:r>
          <w:rPr>
            <w:webHidden/>
          </w:rPr>
          <w:t>21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02476902"/>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02476903"/>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02476904"/>
      <w:r w:rsidRPr="00CA7A7F">
        <w:t>Caso de uso</w:t>
      </w:r>
      <w:r w:rsidR="0031217A">
        <w:t>:</w:t>
      </w:r>
      <w:r w:rsidRPr="00CA7A7F">
        <w:t xml:space="preserve"> </w:t>
      </w:r>
      <w:bookmarkEnd w:id="7"/>
      <w:r w:rsidR="003F6CF5" w:rsidRPr="00382908">
        <w:t xml:space="preserve">Capturar </w:t>
      </w:r>
      <w:r w:rsidR="000E7CEF">
        <w:t>De</w:t>
      </w:r>
      <w:r w:rsidR="004A5F94">
        <w:t>voluciones al Almacén</w:t>
      </w:r>
      <w:r w:rsidR="003F6CF5">
        <w:t xml:space="preserve"> – CUROLMOV3</w:t>
      </w:r>
      <w:r w:rsidR="004A5F94">
        <w:t>9</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02476905"/>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02476906"/>
      <w:r w:rsidRPr="00CA7A7F">
        <w:t>Diagrama de Casos de Uso</w:t>
      </w:r>
      <w:bookmarkEnd w:id="12"/>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02476907"/>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2476908"/>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02476909"/>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02476910"/>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02476911"/>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A9087A"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D65D4C">
          <w:rPr>
            <w:rStyle w:val="Hipervnculo"/>
            <w:rFonts w:cs="Arial"/>
            <w:b/>
            <w:sz w:val="20"/>
            <w:szCs w:val="20"/>
          </w:rPr>
          <w:t>AO01 Crear De</w:t>
        </w:r>
        <w:r w:rsidR="0053709C">
          <w:rPr>
            <w:rStyle w:val="Hipervnculo"/>
            <w:rFonts w:cs="Arial"/>
            <w:b/>
            <w:sz w:val="20"/>
            <w:szCs w:val="20"/>
          </w:rPr>
          <w:t>volución al</w:t>
        </w:r>
        <w:r w:rsidR="00D65D4C">
          <w:rPr>
            <w:rStyle w:val="Hipervnculo"/>
            <w:rFonts w:cs="Arial"/>
            <w:b/>
            <w:sz w:val="20"/>
            <w:szCs w:val="20"/>
          </w:rPr>
          <w:t xml:space="preserve"> Almacén</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lastRenderedPageBreak/>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02476912"/>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02476913"/>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465288"/>
      <w:bookmarkStart w:id="44" w:name="_Toc376782475"/>
      <w:bookmarkStart w:id="45" w:name="_Toc376789867"/>
      <w:bookmarkStart w:id="46" w:name="_Toc376791923"/>
      <w:bookmarkStart w:id="47" w:name="_Toc377984793"/>
      <w:bookmarkStart w:id="48" w:name="_Toc378068888"/>
      <w:bookmarkStart w:id="49" w:name="_Toc380357162"/>
      <w:bookmarkStart w:id="50" w:name="_Toc384770906"/>
      <w:bookmarkStart w:id="51" w:name="_Toc40247691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7D190B" w:rsidRPr="007D190B" w:rsidRDefault="007D190B" w:rsidP="007D190B">
      <w:pPr>
        <w:pStyle w:val="Prrafodelista"/>
        <w:keepNext/>
        <w:numPr>
          <w:ilvl w:val="0"/>
          <w:numId w:val="11"/>
        </w:numPr>
        <w:ind w:right="126"/>
        <w:contextualSpacing w:val="0"/>
        <w:jc w:val="both"/>
        <w:outlineLvl w:val="2"/>
        <w:rPr>
          <w:b/>
          <w:vanish/>
        </w:rPr>
      </w:pPr>
      <w:bookmarkStart w:id="52" w:name="_Toc374331974"/>
      <w:bookmarkStart w:id="53" w:name="_Toc374339899"/>
      <w:bookmarkStart w:id="54" w:name="_Toc374340044"/>
      <w:bookmarkStart w:id="55" w:name="_Toc374542170"/>
      <w:bookmarkStart w:id="56" w:name="_Toc374612142"/>
      <w:bookmarkStart w:id="57" w:name="_Toc374960983"/>
      <w:bookmarkStart w:id="58" w:name="_Toc376383987"/>
      <w:bookmarkStart w:id="59" w:name="_Toc376465289"/>
      <w:bookmarkStart w:id="60" w:name="_Toc376782476"/>
      <w:bookmarkStart w:id="61" w:name="_Toc376789868"/>
      <w:bookmarkStart w:id="62" w:name="_Toc376791924"/>
      <w:bookmarkStart w:id="63" w:name="_Toc377984794"/>
      <w:bookmarkStart w:id="64" w:name="_Toc378068889"/>
      <w:bookmarkStart w:id="65" w:name="_Toc380357163"/>
      <w:bookmarkStart w:id="66" w:name="_Toc384770907"/>
      <w:bookmarkStart w:id="67" w:name="_Toc402476915"/>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7D190B" w:rsidRPr="007D190B" w:rsidRDefault="007D190B" w:rsidP="007D190B">
      <w:pPr>
        <w:pStyle w:val="Prrafodelista"/>
        <w:keepNext/>
        <w:numPr>
          <w:ilvl w:val="0"/>
          <w:numId w:val="11"/>
        </w:numPr>
        <w:ind w:right="126"/>
        <w:contextualSpacing w:val="0"/>
        <w:jc w:val="both"/>
        <w:outlineLvl w:val="2"/>
        <w:rPr>
          <w:b/>
          <w:vanish/>
        </w:rPr>
      </w:pPr>
      <w:bookmarkStart w:id="68" w:name="_Toc374331975"/>
      <w:bookmarkStart w:id="69" w:name="_Toc374339900"/>
      <w:bookmarkStart w:id="70" w:name="_Toc374340045"/>
      <w:bookmarkStart w:id="71" w:name="_Toc374542171"/>
      <w:bookmarkStart w:id="72" w:name="_Toc374612143"/>
      <w:bookmarkStart w:id="73" w:name="_Toc374960984"/>
      <w:bookmarkStart w:id="74" w:name="_Toc376383988"/>
      <w:bookmarkStart w:id="75" w:name="_Toc376465290"/>
      <w:bookmarkStart w:id="76" w:name="_Toc376782477"/>
      <w:bookmarkStart w:id="77" w:name="_Toc376789869"/>
      <w:bookmarkStart w:id="78" w:name="_Toc376791925"/>
      <w:bookmarkStart w:id="79" w:name="_Toc377984795"/>
      <w:bookmarkStart w:id="80" w:name="_Toc378068890"/>
      <w:bookmarkStart w:id="81" w:name="_Toc380357164"/>
      <w:bookmarkStart w:id="82" w:name="_Toc384770908"/>
      <w:bookmarkStart w:id="83" w:name="_Toc402476916"/>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7D190B" w:rsidRPr="007D190B" w:rsidRDefault="007D190B" w:rsidP="007D190B">
      <w:pPr>
        <w:pStyle w:val="Prrafodelista"/>
        <w:keepNext/>
        <w:numPr>
          <w:ilvl w:val="0"/>
          <w:numId w:val="11"/>
        </w:numPr>
        <w:ind w:right="126"/>
        <w:contextualSpacing w:val="0"/>
        <w:jc w:val="both"/>
        <w:outlineLvl w:val="2"/>
        <w:rPr>
          <w:b/>
          <w:vanish/>
        </w:rPr>
      </w:pPr>
      <w:bookmarkStart w:id="84" w:name="_Toc374331976"/>
      <w:bookmarkStart w:id="85" w:name="_Toc374339901"/>
      <w:bookmarkStart w:id="86" w:name="_Toc374340046"/>
      <w:bookmarkStart w:id="87" w:name="_Toc374542172"/>
      <w:bookmarkStart w:id="88" w:name="_Toc374612144"/>
      <w:bookmarkStart w:id="89" w:name="_Toc374960985"/>
      <w:bookmarkStart w:id="90" w:name="_Toc376383989"/>
      <w:bookmarkStart w:id="91" w:name="_Toc376465291"/>
      <w:bookmarkStart w:id="92" w:name="_Toc376782478"/>
      <w:bookmarkStart w:id="93" w:name="_Toc376789870"/>
      <w:bookmarkStart w:id="94" w:name="_Toc376791926"/>
      <w:bookmarkStart w:id="95" w:name="_Toc377984796"/>
      <w:bookmarkStart w:id="96" w:name="_Toc378068891"/>
      <w:bookmarkStart w:id="97" w:name="_Toc380357165"/>
      <w:bookmarkStart w:id="98" w:name="_Toc384770909"/>
      <w:bookmarkStart w:id="99" w:name="_Toc402476917"/>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7D190B" w:rsidRPr="007D190B" w:rsidRDefault="007D190B" w:rsidP="007D190B">
      <w:pPr>
        <w:pStyle w:val="Prrafodelista"/>
        <w:keepNext/>
        <w:numPr>
          <w:ilvl w:val="0"/>
          <w:numId w:val="11"/>
        </w:numPr>
        <w:ind w:right="126"/>
        <w:contextualSpacing w:val="0"/>
        <w:jc w:val="both"/>
        <w:outlineLvl w:val="2"/>
        <w:rPr>
          <w:b/>
          <w:vanish/>
        </w:rPr>
      </w:pPr>
      <w:bookmarkStart w:id="100" w:name="_Toc374331977"/>
      <w:bookmarkStart w:id="101" w:name="_Toc374339902"/>
      <w:bookmarkStart w:id="102" w:name="_Toc374340047"/>
      <w:bookmarkStart w:id="103" w:name="_Toc374542173"/>
      <w:bookmarkStart w:id="104" w:name="_Toc374612145"/>
      <w:bookmarkStart w:id="105" w:name="_Toc374960986"/>
      <w:bookmarkStart w:id="106" w:name="_Toc376383990"/>
      <w:bookmarkStart w:id="107" w:name="_Toc376465292"/>
      <w:bookmarkStart w:id="108" w:name="_Toc376782479"/>
      <w:bookmarkStart w:id="109" w:name="_Toc376789871"/>
      <w:bookmarkStart w:id="110" w:name="_Toc376791927"/>
      <w:bookmarkStart w:id="111" w:name="_Toc377984797"/>
      <w:bookmarkStart w:id="112" w:name="_Toc378068892"/>
      <w:bookmarkStart w:id="113" w:name="_Toc380357166"/>
      <w:bookmarkStart w:id="114" w:name="_Toc384770910"/>
      <w:bookmarkStart w:id="115" w:name="_Toc40247691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7D190B" w:rsidRPr="007D190B" w:rsidRDefault="007D190B" w:rsidP="007D190B">
      <w:pPr>
        <w:pStyle w:val="Prrafodelista"/>
        <w:keepNext/>
        <w:numPr>
          <w:ilvl w:val="1"/>
          <w:numId w:val="11"/>
        </w:numPr>
        <w:ind w:right="126"/>
        <w:contextualSpacing w:val="0"/>
        <w:jc w:val="both"/>
        <w:outlineLvl w:val="2"/>
        <w:rPr>
          <w:b/>
          <w:vanish/>
        </w:rPr>
      </w:pPr>
      <w:bookmarkStart w:id="116" w:name="_Toc374331978"/>
      <w:bookmarkStart w:id="117" w:name="_Toc374339903"/>
      <w:bookmarkStart w:id="118" w:name="_Toc374340048"/>
      <w:bookmarkStart w:id="119" w:name="_Toc374542174"/>
      <w:bookmarkStart w:id="120" w:name="_Toc374612146"/>
      <w:bookmarkStart w:id="121" w:name="_Toc374960987"/>
      <w:bookmarkStart w:id="122" w:name="_Toc376383991"/>
      <w:bookmarkStart w:id="123" w:name="_Toc376465293"/>
      <w:bookmarkStart w:id="124" w:name="_Toc376782480"/>
      <w:bookmarkStart w:id="125" w:name="_Toc376789872"/>
      <w:bookmarkStart w:id="126" w:name="_Toc376791928"/>
      <w:bookmarkStart w:id="127" w:name="_Toc377984798"/>
      <w:bookmarkStart w:id="128" w:name="_Toc378068893"/>
      <w:bookmarkStart w:id="129" w:name="_Toc380357167"/>
      <w:bookmarkStart w:id="130" w:name="_Toc384770911"/>
      <w:bookmarkStart w:id="131" w:name="_Toc402476919"/>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7D190B" w:rsidRPr="007D190B" w:rsidRDefault="007D190B" w:rsidP="007D190B">
      <w:pPr>
        <w:pStyle w:val="Prrafodelista"/>
        <w:keepNext/>
        <w:numPr>
          <w:ilvl w:val="1"/>
          <w:numId w:val="11"/>
        </w:numPr>
        <w:ind w:right="126"/>
        <w:contextualSpacing w:val="0"/>
        <w:jc w:val="both"/>
        <w:outlineLvl w:val="2"/>
        <w:rPr>
          <w:b/>
          <w:vanish/>
        </w:rPr>
      </w:pPr>
      <w:bookmarkStart w:id="132" w:name="_Toc374331979"/>
      <w:bookmarkStart w:id="133" w:name="_Toc374339904"/>
      <w:bookmarkStart w:id="134" w:name="_Toc374340049"/>
      <w:bookmarkStart w:id="135" w:name="_Toc374542175"/>
      <w:bookmarkStart w:id="136" w:name="_Toc374612147"/>
      <w:bookmarkStart w:id="137" w:name="_Toc374960988"/>
      <w:bookmarkStart w:id="138" w:name="_Toc376383992"/>
      <w:bookmarkStart w:id="139" w:name="_Toc376465294"/>
      <w:bookmarkStart w:id="140" w:name="_Toc376782481"/>
      <w:bookmarkStart w:id="141" w:name="_Toc376789873"/>
      <w:bookmarkStart w:id="142" w:name="_Toc376791929"/>
      <w:bookmarkStart w:id="143" w:name="_Toc377984799"/>
      <w:bookmarkStart w:id="144" w:name="_Toc378068894"/>
      <w:bookmarkStart w:id="145" w:name="_Toc380357168"/>
      <w:bookmarkStart w:id="146" w:name="_Toc384770912"/>
      <w:bookmarkStart w:id="147" w:name="_Toc402476920"/>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rsidR="007D190B" w:rsidRPr="007D190B" w:rsidRDefault="007D190B" w:rsidP="007D190B">
      <w:pPr>
        <w:pStyle w:val="Prrafodelista"/>
        <w:keepNext/>
        <w:numPr>
          <w:ilvl w:val="2"/>
          <w:numId w:val="11"/>
        </w:numPr>
        <w:ind w:right="126"/>
        <w:contextualSpacing w:val="0"/>
        <w:jc w:val="both"/>
        <w:outlineLvl w:val="2"/>
        <w:rPr>
          <w:b/>
          <w:vanish/>
        </w:rPr>
      </w:pPr>
      <w:bookmarkStart w:id="148" w:name="_Toc374331980"/>
      <w:bookmarkStart w:id="149" w:name="_Toc374339905"/>
      <w:bookmarkStart w:id="150" w:name="_Toc374340050"/>
      <w:bookmarkStart w:id="151" w:name="_Toc374542176"/>
      <w:bookmarkStart w:id="152" w:name="_Toc374612148"/>
      <w:bookmarkStart w:id="153" w:name="_Toc374960989"/>
      <w:bookmarkStart w:id="154" w:name="_Toc376383993"/>
      <w:bookmarkStart w:id="155" w:name="_Toc376465295"/>
      <w:bookmarkStart w:id="156" w:name="_Toc376782482"/>
      <w:bookmarkStart w:id="157" w:name="_Toc376789874"/>
      <w:bookmarkStart w:id="158" w:name="_Toc376791930"/>
      <w:bookmarkStart w:id="159" w:name="_Toc377984800"/>
      <w:bookmarkStart w:id="160" w:name="_Toc378068895"/>
      <w:bookmarkStart w:id="161" w:name="_Toc380357169"/>
      <w:bookmarkStart w:id="162" w:name="_Toc384770913"/>
      <w:bookmarkStart w:id="163" w:name="_Toc402476921"/>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bookmarkStart w:id="164" w:name="_AO01_Crear_Movimiento"/>
    <w:bookmarkStart w:id="165" w:name="_Toc372279946"/>
    <w:bookmarkEnd w:id="164"/>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66" w:name="_Toc402476922"/>
      <w:bookmarkEnd w:id="165"/>
      <w:r w:rsidR="00D65D4C">
        <w:rPr>
          <w:rStyle w:val="Hipervnculo"/>
          <w:bCs w:val="0"/>
        </w:rPr>
        <w:t>AO01 Crear Devolución al Almacén</w:t>
      </w:r>
      <w:bookmarkEnd w:id="166"/>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lastRenderedPageBreak/>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proofErr w:type="spellStart"/>
      <w:r w:rsidRPr="00C4775F">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67" w:name="paso7_1_AO01"/>
      <w:r w:rsidRPr="009A48DC">
        <w:rPr>
          <w:rFonts w:cs="Arial"/>
          <w:sz w:val="20"/>
          <w:szCs w:val="20"/>
        </w:rPr>
        <w:t>Producto</w:t>
      </w:r>
      <w:r w:rsidR="004137BC" w:rsidRPr="009A48DC">
        <w:rPr>
          <w:rFonts w:cs="Arial"/>
          <w:sz w:val="20"/>
          <w:szCs w:val="20"/>
        </w:rPr>
        <w:t xml:space="preserve"> (*)</w:t>
      </w:r>
    </w:p>
    <w:bookmarkEnd w:id="167"/>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68"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168"/>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B03476">
        <w:rPr>
          <w:sz w:val="20"/>
          <w:lang w:eastAsia="en-US"/>
        </w:rPr>
        <w:t>CodigoBarras</w:t>
      </w:r>
      <w:proofErr w:type="spellEnd"/>
    </w:p>
    <w:p w:rsidR="00B03476" w:rsidRPr="00B03476" w:rsidRDefault="00B03476" w:rsidP="00D54DEA">
      <w:pPr>
        <w:pStyle w:val="Prrafodelista"/>
        <w:numPr>
          <w:ilvl w:val="5"/>
          <w:numId w:val="13"/>
        </w:numPr>
        <w:ind w:left="4820" w:hanging="1276"/>
        <w:rPr>
          <w:sz w:val="20"/>
          <w:highlight w:val="magenta"/>
          <w:lang w:eastAsia="en-US"/>
        </w:rPr>
      </w:pPr>
      <w:proofErr w:type="spellStart"/>
      <w:r w:rsidRPr="00B03476">
        <w:rPr>
          <w:sz w:val="20"/>
          <w:highlight w:val="magenta"/>
          <w:lang w:eastAsia="en-US"/>
        </w:rPr>
        <w:t>TipoEstado</w:t>
      </w:r>
      <w:proofErr w:type="spellEnd"/>
      <w:r w:rsidRPr="00B03476">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proofErr w:type="spellStart"/>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Existencia</w:t>
      </w:r>
      <w:proofErr w:type="spellEnd"/>
      <w:r w:rsidR="00B54E2C" w:rsidRPr="00C4775F">
        <w:rPr>
          <w:sz w:val="20"/>
          <w:szCs w:val="20"/>
          <w:lang w:eastAsia="en-US"/>
        </w:rPr>
        <w:t xml:space="preserve">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C4775F">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69" w:name="paso8_1_2_3_AO01"/>
      <w:r w:rsidRPr="009A48DC">
        <w:rPr>
          <w:sz w:val="20"/>
          <w:lang w:eastAsia="en-US"/>
        </w:rPr>
        <w:t>Para cada producto incluido en el objeto Productos</w:t>
      </w:r>
      <w:bookmarkEnd w:id="169"/>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lastRenderedPageBreak/>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2"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B14F50"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proofErr w:type="spellStart"/>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lastRenderedPageBreak/>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3"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FC0EDD" w:rsidRPr="00F02386" w:rsidRDefault="00FC0EDD" w:rsidP="00FC0EDD">
      <w:pPr>
        <w:pStyle w:val="Prrafodelista"/>
        <w:numPr>
          <w:ilvl w:val="6"/>
          <w:numId w:val="13"/>
        </w:numPr>
        <w:ind w:left="6237" w:hanging="1417"/>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r w:rsidR="00F02386">
        <w:rPr>
          <w:sz w:val="20"/>
          <w:szCs w:val="20"/>
          <w:lang w:val="es-MX"/>
        </w:rPr>
        <w:t>NoDisponible</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170" w:name="paso8_1_7_AO01"/>
      <w:r>
        <w:rPr>
          <w:sz w:val="20"/>
          <w:lang w:val="es-MX"/>
        </w:rPr>
        <w:t xml:space="preserve">El caso de uso incluye la funcionalidad del caso de uso </w:t>
      </w:r>
      <w:hyperlink r:id="rId14" w:history="1">
        <w:r w:rsidRPr="000E3956">
          <w:rPr>
            <w:rStyle w:val="Hipervnculo"/>
            <w:b/>
            <w:sz w:val="20"/>
            <w:lang w:val="es-MX"/>
          </w:rPr>
          <w:t>Consultar Características del Producto – CUROLGEN10</w:t>
        </w:r>
      </w:hyperlink>
      <w:bookmarkEnd w:id="170"/>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B03476"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71" w:name="VA02_r"/>
      <w:bookmarkEnd w:id="171"/>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5"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6"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lastRenderedPageBreak/>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sidR="000E7CEF">
          <w:rPr>
            <w:rStyle w:val="Hipervnculo"/>
            <w:b/>
            <w:sz w:val="20"/>
            <w:szCs w:val="20"/>
          </w:rPr>
          <w:t>AO01 Crear D</w:t>
        </w:r>
        <w:r w:rsidR="00360253">
          <w:rPr>
            <w:rStyle w:val="Hipervnculo"/>
            <w:b/>
            <w:sz w:val="20"/>
            <w:szCs w:val="20"/>
          </w:rPr>
          <w:t>evolución al Almacén</w:t>
        </w:r>
      </w:hyperlink>
    </w:p>
    <w:p w:rsidR="00284895" w:rsidRPr="000462CB" w:rsidRDefault="00284895" w:rsidP="00287979">
      <w:pPr>
        <w:pStyle w:val="Prrafodelista"/>
        <w:numPr>
          <w:ilvl w:val="2"/>
          <w:numId w:val="13"/>
        </w:numPr>
        <w:ind w:left="1701" w:hanging="850"/>
        <w:rPr>
          <w:lang w:val="es-MX"/>
        </w:rPr>
      </w:pPr>
      <w:bookmarkStart w:id="172"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172"/>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73" w:name="paso8_1_10_AO01"/>
      <w:r>
        <w:rPr>
          <w:sz w:val="20"/>
          <w:szCs w:val="20"/>
          <w:lang w:val="es-MX"/>
        </w:rPr>
        <w:t>El actor proporciona la siguiente información:</w:t>
      </w:r>
      <w:bookmarkEnd w:id="173"/>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74"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174"/>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19"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proofErr w:type="spellStart"/>
      <w:r w:rsidRPr="00360253">
        <w:rPr>
          <w:sz w:val="20"/>
          <w:szCs w:val="20"/>
          <w:highlight w:val="yellow"/>
          <w:lang w:val="es-MX"/>
        </w:rPr>
        <w:t>Validar</w:t>
      </w:r>
      <w:r w:rsidR="00E365AE" w:rsidRPr="00360253">
        <w:rPr>
          <w:sz w:val="20"/>
          <w:szCs w:val="20"/>
          <w:highlight w:val="yellow"/>
          <w:lang w:val="es-MX"/>
        </w:rPr>
        <w:t>Existencia</w:t>
      </w:r>
      <w:proofErr w:type="spellEnd"/>
    </w:p>
    <w:p w:rsidR="00E365AE" w:rsidRPr="00360253" w:rsidRDefault="00E365AE"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ProductoClave</w:t>
      </w:r>
      <w:proofErr w:type="spellEnd"/>
      <w:r w:rsidRPr="00360253">
        <w:rPr>
          <w:sz w:val="20"/>
          <w:szCs w:val="20"/>
          <w:highlight w:val="yellow"/>
        </w:rPr>
        <w:t xml:space="preserve"> = </w:t>
      </w:r>
      <w:proofErr w:type="spellStart"/>
      <w:r w:rsidRPr="00360253">
        <w:rPr>
          <w:sz w:val="20"/>
          <w:szCs w:val="20"/>
          <w:highlight w:val="yellow"/>
        </w:rPr>
        <w:t>ProductoClave</w:t>
      </w:r>
      <w:proofErr w:type="spellEnd"/>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rPr>
        <w:t>TipoUnidad</w:t>
      </w:r>
      <w:proofErr w:type="spellEnd"/>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TipoMovimiento</w:t>
      </w:r>
      <w:proofErr w:type="spellEnd"/>
      <w:r w:rsidRPr="00360253">
        <w:rPr>
          <w:sz w:val="20"/>
          <w:szCs w:val="20"/>
          <w:highlight w:val="yellow"/>
          <w:lang w:eastAsia="en-US"/>
        </w:rPr>
        <w:t xml:space="preserve"> = 2</w:t>
      </w:r>
    </w:p>
    <w:p w:rsidR="00AC5E10" w:rsidRPr="00360253" w:rsidRDefault="00AC5E10" w:rsidP="00E365AE">
      <w:pPr>
        <w:pStyle w:val="Prrafodelista"/>
        <w:numPr>
          <w:ilvl w:val="6"/>
          <w:numId w:val="13"/>
        </w:numPr>
        <w:ind w:left="6237" w:hanging="1417"/>
        <w:rPr>
          <w:sz w:val="20"/>
          <w:szCs w:val="20"/>
          <w:highlight w:val="yellow"/>
        </w:rPr>
      </w:pPr>
      <w:proofErr w:type="spellStart"/>
      <w:r w:rsidRPr="00360253">
        <w:rPr>
          <w:sz w:val="20"/>
          <w:szCs w:val="20"/>
          <w:highlight w:val="yellow"/>
          <w:lang w:eastAsia="en-US"/>
        </w:rPr>
        <w:t>TipoTransProd</w:t>
      </w:r>
      <w:proofErr w:type="spellEnd"/>
      <w:r w:rsidRPr="00360253">
        <w:rPr>
          <w:sz w:val="20"/>
          <w:szCs w:val="20"/>
          <w:highlight w:val="yellow"/>
          <w:lang w:eastAsia="en-US"/>
        </w:rPr>
        <w:t xml:space="preserve">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20"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proofErr w:type="spellStart"/>
      <w:r w:rsidRPr="009F1653">
        <w:rPr>
          <w:sz w:val="20"/>
          <w:szCs w:val="20"/>
          <w:highlight w:val="yellow"/>
          <w:lang w:val="es-MX"/>
        </w:rPr>
        <w:t>ActualizarInventario</w:t>
      </w:r>
      <w:proofErr w:type="spellEnd"/>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lastRenderedPageBreak/>
        <w:t>ProductoClave</w:t>
      </w:r>
      <w:proofErr w:type="spellEnd"/>
      <w:r w:rsidRPr="009F1653">
        <w:rPr>
          <w:sz w:val="20"/>
          <w:szCs w:val="20"/>
          <w:highlight w:val="yellow"/>
        </w:rPr>
        <w:t xml:space="preserve"> = </w:t>
      </w:r>
      <w:proofErr w:type="spellStart"/>
      <w:r w:rsidR="006C19A8" w:rsidRPr="009F1653">
        <w:rPr>
          <w:sz w:val="20"/>
          <w:szCs w:val="20"/>
          <w:highlight w:val="yellow"/>
        </w:rPr>
        <w:t>ProductoClave</w:t>
      </w:r>
      <w:proofErr w:type="spellEnd"/>
      <w:r w:rsidR="006C19A8" w:rsidRPr="009F1653">
        <w:rPr>
          <w:sz w:val="20"/>
          <w:szCs w:val="20"/>
          <w:highlight w:val="yellow"/>
        </w:rPr>
        <w:t xml:space="preserve"> (objeto Productos)</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rPr>
        <w:t>TipoUnidad</w:t>
      </w:r>
      <w:proofErr w:type="spellEnd"/>
      <w:r w:rsidRPr="009F1653">
        <w:rPr>
          <w:sz w:val="20"/>
          <w:szCs w:val="20"/>
          <w:highlight w:val="yellow"/>
        </w:rPr>
        <w:t xml:space="preserve">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proofErr w:type="spellStart"/>
      <w:r>
        <w:rPr>
          <w:sz w:val="20"/>
          <w:szCs w:val="20"/>
          <w:highlight w:val="yellow"/>
          <w:lang w:eastAsia="en-US"/>
        </w:rPr>
        <w:t>TipoTransProd</w:t>
      </w:r>
      <w:proofErr w:type="spellEnd"/>
      <w:r>
        <w:rPr>
          <w:sz w:val="20"/>
          <w:szCs w:val="20"/>
          <w:highlight w:val="yellow"/>
          <w:lang w:eastAsia="en-US"/>
        </w:rPr>
        <w:t xml:space="preserve"> = 4</w:t>
      </w:r>
    </w:p>
    <w:p w:rsidR="00FB60A2" w:rsidRPr="009F1653" w:rsidRDefault="00FB60A2"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TipoMovimiento</w:t>
      </w:r>
      <w:proofErr w:type="spellEnd"/>
      <w:r w:rsidRPr="009F1653">
        <w:rPr>
          <w:sz w:val="20"/>
          <w:szCs w:val="20"/>
          <w:highlight w:val="yellow"/>
          <w:lang w:eastAsia="en-US"/>
        </w:rPr>
        <w:t xml:space="preserve"> = 2</w:t>
      </w:r>
    </w:p>
    <w:p w:rsidR="0070609E" w:rsidRPr="009F1653" w:rsidRDefault="0070609E" w:rsidP="00FB60A2">
      <w:pPr>
        <w:pStyle w:val="Prrafodelista"/>
        <w:numPr>
          <w:ilvl w:val="6"/>
          <w:numId w:val="13"/>
        </w:numPr>
        <w:ind w:left="6237" w:hanging="1417"/>
        <w:rPr>
          <w:sz w:val="20"/>
          <w:szCs w:val="20"/>
          <w:highlight w:val="yellow"/>
        </w:rPr>
      </w:pP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 </w:t>
      </w:r>
      <w:proofErr w:type="spellStart"/>
      <w:r w:rsidRPr="009F1653">
        <w:rPr>
          <w:sz w:val="20"/>
          <w:szCs w:val="20"/>
          <w:highlight w:val="yellow"/>
          <w:lang w:eastAsia="en-US"/>
        </w:rPr>
        <w:t>AlmacenID</w:t>
      </w:r>
      <w:proofErr w:type="spellEnd"/>
      <w:r w:rsidRPr="009F1653">
        <w:rPr>
          <w:sz w:val="20"/>
          <w:szCs w:val="20"/>
          <w:highlight w:val="yellow"/>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A54990">
      <w:pPr>
        <w:pStyle w:val="Prrafodelista"/>
        <w:numPr>
          <w:ilvl w:val="3"/>
          <w:numId w:val="13"/>
        </w:numPr>
        <w:ind w:left="2552" w:hanging="851"/>
        <w:rPr>
          <w:sz w:val="20"/>
          <w:szCs w:val="20"/>
          <w:lang w:val="es-MX"/>
        </w:rPr>
      </w:pPr>
      <w:bookmarkStart w:id="175" w:name="paso8_1_11_8_AO01"/>
      <w:r w:rsidRPr="00DC4650">
        <w:rPr>
          <w:sz w:val="20"/>
          <w:szCs w:val="20"/>
          <w:lang w:val="es-MX"/>
        </w:rPr>
        <w:t>Para cada producto incluido en el objeto Productos</w:t>
      </w:r>
    </w:p>
    <w:bookmarkEnd w:id="175"/>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76"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76"/>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lastRenderedPageBreak/>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21"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proofErr w:type="spellStart"/>
      <w:r w:rsidRPr="00F02386">
        <w:rPr>
          <w:sz w:val="20"/>
          <w:szCs w:val="20"/>
          <w:lang w:val="es-MX"/>
        </w:rPr>
        <w:t>ObtenerExistencia</w:t>
      </w:r>
      <w:r w:rsidR="00F02386" w:rsidRPr="00F02386">
        <w:rPr>
          <w:sz w:val="20"/>
          <w:szCs w:val="20"/>
          <w:lang w:val="es-MX"/>
        </w:rPr>
        <w:t>NoDisponible</w:t>
      </w:r>
      <w:proofErr w:type="spellEnd"/>
    </w:p>
    <w:p w:rsidR="00AA1020" w:rsidRPr="00F02386" w:rsidRDefault="00AA1020" w:rsidP="00AA1020">
      <w:pPr>
        <w:pStyle w:val="Prrafodelista"/>
        <w:numPr>
          <w:ilvl w:val="4"/>
          <w:numId w:val="13"/>
        </w:numPr>
        <w:ind w:left="3544" w:hanging="992"/>
        <w:rPr>
          <w:sz w:val="20"/>
          <w:szCs w:val="20"/>
        </w:rPr>
      </w:pPr>
      <w:proofErr w:type="spellStart"/>
      <w:r w:rsidRPr="00F02386">
        <w:rPr>
          <w:sz w:val="20"/>
          <w:szCs w:val="20"/>
        </w:rPr>
        <w:t>ProductoClave</w:t>
      </w:r>
      <w:proofErr w:type="spellEnd"/>
      <w:r w:rsidRPr="00F02386">
        <w:rPr>
          <w:sz w:val="20"/>
          <w:szCs w:val="20"/>
        </w:rPr>
        <w:t xml:space="preserve"> = </w:t>
      </w:r>
      <w:proofErr w:type="spellStart"/>
      <w:r w:rsidR="006C19A8" w:rsidRPr="00F02386">
        <w:rPr>
          <w:sz w:val="20"/>
          <w:szCs w:val="20"/>
        </w:rPr>
        <w:t>ProductoClave</w:t>
      </w:r>
      <w:proofErr w:type="spellEnd"/>
      <w:r w:rsidR="006C19A8" w:rsidRPr="00F02386">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r w:rsidR="00F02386">
        <w:rPr>
          <w:sz w:val="20"/>
          <w:szCs w:val="20"/>
          <w:lang w:val="es-MX"/>
        </w:rPr>
        <w:t>NoDisponible</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77"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77"/>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2"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ValidarExistencia</w:t>
      </w:r>
      <w:proofErr w:type="spellEnd"/>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CantidadAnterior</w:t>
      </w:r>
      <w:proofErr w:type="spellEnd"/>
      <w:r w:rsidRPr="00C174C6">
        <w:rPr>
          <w:sz w:val="20"/>
          <w:szCs w:val="20"/>
          <w:highlight w:val="yellow"/>
        </w:rPr>
        <w:t xml:space="preserve"> = &lt;</w:t>
      </w:r>
      <w:proofErr w:type="spellStart"/>
      <w:r w:rsidR="00137669" w:rsidRPr="00C174C6">
        <w:rPr>
          <w:sz w:val="20"/>
          <w:szCs w:val="20"/>
          <w:highlight w:val="yellow"/>
        </w:rPr>
        <w:t>TransProdDetalle.Cantidad</w:t>
      </w:r>
      <w:proofErr w:type="spellEnd"/>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A53ECA" w:rsidRPr="00C174C6" w:rsidRDefault="00970066" w:rsidP="00A53ECA">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lastRenderedPageBreak/>
        <w:t xml:space="preserve">El caso de uso incluye la funcionalidad del caso de uso </w:t>
      </w:r>
      <w:hyperlink r:id="rId23"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w:t>
      </w:r>
      <w:r w:rsidR="00250242" w:rsidRPr="00C174C6">
        <w:rPr>
          <w:sz w:val="20"/>
          <w:szCs w:val="20"/>
          <w:highlight w:val="yellow"/>
        </w:rPr>
        <w:t>&lt;</w:t>
      </w:r>
      <w:proofErr w:type="spellStart"/>
      <w:r w:rsidR="00250242" w:rsidRPr="00C174C6">
        <w:rPr>
          <w:sz w:val="20"/>
          <w:szCs w:val="20"/>
          <w:highlight w:val="yellow"/>
        </w:rPr>
        <w:t>TransProdDetalle.TipoUnidad</w:t>
      </w:r>
      <w:proofErr w:type="spellEnd"/>
      <w:r w:rsidR="00250242" w:rsidRPr="00C174C6">
        <w:rPr>
          <w:sz w:val="20"/>
          <w:szCs w:val="20"/>
          <w:highlight w:val="yellow"/>
        </w:rPr>
        <w:t>&gt;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w:t>
      </w:r>
      <w:proofErr w:type="spellStart"/>
      <w:r w:rsidR="00250242" w:rsidRPr="00C174C6">
        <w:rPr>
          <w:sz w:val="20"/>
          <w:szCs w:val="20"/>
          <w:highlight w:val="yellow"/>
        </w:rPr>
        <w:t>TransProdDetalle.Cantidad</w:t>
      </w:r>
      <w:proofErr w:type="spellEnd"/>
      <w:r w:rsidR="00250242" w:rsidRPr="00C174C6">
        <w:rPr>
          <w:sz w:val="20"/>
          <w:szCs w:val="20"/>
          <w:highlight w:val="yellow"/>
        </w:rPr>
        <w:t>&gt;</w:t>
      </w:r>
    </w:p>
    <w:p w:rsidR="00137669" w:rsidRPr="00C174C6" w:rsidRDefault="00970066" w:rsidP="00C74A3C">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4"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proofErr w:type="spellStart"/>
      <w:r w:rsidRPr="00C174C6">
        <w:rPr>
          <w:sz w:val="20"/>
          <w:szCs w:val="20"/>
          <w:highlight w:val="yellow"/>
          <w:lang w:val="es-MX"/>
        </w:rPr>
        <w:t>ActualizarInventario</w:t>
      </w:r>
      <w:proofErr w:type="spellEnd"/>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006C19A8" w:rsidRPr="00C174C6">
        <w:rPr>
          <w:sz w:val="20"/>
          <w:szCs w:val="20"/>
          <w:highlight w:val="yellow"/>
        </w:rPr>
        <w:t>ProductoClave</w:t>
      </w:r>
      <w:proofErr w:type="spellEnd"/>
      <w:r w:rsidR="006C19A8" w:rsidRPr="00C174C6">
        <w:rPr>
          <w:sz w:val="20"/>
          <w:szCs w:val="20"/>
          <w:highlight w:val="yellow"/>
        </w:rPr>
        <w:t xml:space="preserve"> (objeto Productos)</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250242" w:rsidRPr="00C174C6" w:rsidRDefault="00250242" w:rsidP="00250242">
      <w:pPr>
        <w:pStyle w:val="Prrafodelista"/>
        <w:numPr>
          <w:ilvl w:val="5"/>
          <w:numId w:val="13"/>
        </w:numPr>
        <w:ind w:left="4820"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178"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178"/>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t xml:space="preserve">El caso de uso incluye la funcionalidad del caso de uso </w:t>
      </w:r>
      <w:hyperlink r:id="rId25"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lastRenderedPageBreak/>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proofErr w:type="spellStart"/>
      <w:r w:rsidRPr="00C174C6">
        <w:rPr>
          <w:sz w:val="20"/>
          <w:szCs w:val="20"/>
          <w:highlight w:val="yellow"/>
          <w:lang w:val="es-MX"/>
        </w:rPr>
        <w:t>ActualizarInventario</w:t>
      </w:r>
      <w:proofErr w:type="spellEnd"/>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ProductoClave</w:t>
      </w:r>
      <w:proofErr w:type="spellEnd"/>
      <w:r w:rsidRPr="00C174C6">
        <w:rPr>
          <w:sz w:val="20"/>
          <w:szCs w:val="20"/>
          <w:highlight w:val="yellow"/>
        </w:rPr>
        <w:t xml:space="preserve"> = </w:t>
      </w:r>
      <w:proofErr w:type="spellStart"/>
      <w:r w:rsidRPr="00C174C6">
        <w:rPr>
          <w:sz w:val="20"/>
          <w:szCs w:val="20"/>
          <w:highlight w:val="yellow"/>
        </w:rPr>
        <w:t>ProductoClave</w:t>
      </w:r>
      <w:proofErr w:type="spellEnd"/>
      <w:r w:rsidRPr="00C174C6">
        <w:rPr>
          <w:sz w:val="20"/>
          <w:szCs w:val="20"/>
          <w:highlight w:val="yellow"/>
        </w:rPr>
        <w:t xml:space="preserve"> (objeto Productos)</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TipoUnidad</w:t>
      </w:r>
      <w:proofErr w:type="spellEnd"/>
      <w:r w:rsidRPr="00C174C6">
        <w:rPr>
          <w:sz w:val="20"/>
          <w:szCs w:val="20"/>
          <w:highlight w:val="yellow"/>
        </w:rPr>
        <w:t xml:space="preserve">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proofErr w:type="spellStart"/>
      <w:r>
        <w:rPr>
          <w:sz w:val="20"/>
          <w:szCs w:val="20"/>
          <w:highlight w:val="yellow"/>
        </w:rPr>
        <w:t>TipoTransProd</w:t>
      </w:r>
      <w:proofErr w:type="spellEnd"/>
      <w:r>
        <w:rPr>
          <w:sz w:val="20"/>
          <w:szCs w:val="20"/>
          <w:highlight w:val="yellow"/>
        </w:rPr>
        <w:t xml:space="preserve"> = 4</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TipoMovimiento</w:t>
      </w:r>
      <w:proofErr w:type="spellEnd"/>
      <w:r w:rsidRPr="00C174C6">
        <w:rPr>
          <w:sz w:val="20"/>
          <w:szCs w:val="20"/>
          <w:highlight w:val="yellow"/>
        </w:rPr>
        <w:t xml:space="preserve"> = 2</w:t>
      </w:r>
    </w:p>
    <w:p w:rsidR="00DA071A" w:rsidRPr="00C174C6" w:rsidRDefault="00DA071A" w:rsidP="00DA071A">
      <w:pPr>
        <w:pStyle w:val="Prrafodelista"/>
        <w:numPr>
          <w:ilvl w:val="7"/>
          <w:numId w:val="13"/>
        </w:numPr>
        <w:ind w:left="7513" w:hanging="1276"/>
        <w:rPr>
          <w:sz w:val="20"/>
          <w:szCs w:val="20"/>
          <w:highlight w:val="yellow"/>
        </w:rPr>
      </w:pPr>
      <w:proofErr w:type="spellStart"/>
      <w:r w:rsidRPr="00C174C6">
        <w:rPr>
          <w:sz w:val="20"/>
          <w:szCs w:val="20"/>
          <w:highlight w:val="yellow"/>
        </w:rPr>
        <w:t>AlmacenID</w:t>
      </w:r>
      <w:proofErr w:type="spellEnd"/>
      <w:r w:rsidRPr="00C174C6">
        <w:rPr>
          <w:sz w:val="20"/>
          <w:szCs w:val="20"/>
          <w:highlight w:val="yellow"/>
        </w:rPr>
        <w:t xml:space="preserve"> = </w:t>
      </w:r>
      <w:proofErr w:type="spellStart"/>
      <w:r w:rsidRPr="00C174C6">
        <w:rPr>
          <w:sz w:val="20"/>
          <w:szCs w:val="20"/>
          <w:highlight w:val="yellow"/>
        </w:rPr>
        <w:t>AlmacenID</w:t>
      </w:r>
      <w:proofErr w:type="spellEnd"/>
      <w:r w:rsidRPr="00C174C6">
        <w:rPr>
          <w:sz w:val="20"/>
          <w:szCs w:val="20"/>
          <w:highlight w:val="yellow"/>
        </w:rPr>
        <w:t xml:space="preserve">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79" w:name="paso11_1_AO01"/>
      <w:r w:rsidRPr="00FF45D0">
        <w:rPr>
          <w:sz w:val="20"/>
          <w:lang w:eastAsia="en-US"/>
        </w:rPr>
        <w:t xml:space="preserve">El caso de uso incluye la funcionalidad del caso de uso </w:t>
      </w:r>
      <w:hyperlink r:id="rId26" w:history="1">
        <w:r w:rsidRPr="00FF45D0">
          <w:rPr>
            <w:rStyle w:val="Hipervnculo"/>
            <w:b/>
            <w:sz w:val="20"/>
            <w:lang w:eastAsia="en-US"/>
          </w:rPr>
          <w:t>Buscar Productos – CUROLMOV20</w:t>
        </w:r>
      </w:hyperlink>
    </w:p>
    <w:bookmarkEnd w:id="179"/>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C4775F">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C4775F">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C4775F" w:rsidRDefault="00C4775F" w:rsidP="00C4775F">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80" w:name="paso12_1_AO01"/>
      <w:r>
        <w:rPr>
          <w:sz w:val="20"/>
          <w:szCs w:val="20"/>
          <w:lang w:val="es-MX"/>
        </w:rPr>
        <w:t>El sistema valida la información proporcionada por el usuario</w:t>
      </w:r>
      <w:r w:rsidR="009D540F">
        <w:rPr>
          <w:sz w:val="20"/>
          <w:szCs w:val="20"/>
          <w:lang w:val="es-MX"/>
        </w:rPr>
        <w:t>:</w:t>
      </w:r>
      <w:bookmarkEnd w:id="180"/>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lastRenderedPageBreak/>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27"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181" w:name="paso12_4_AO01"/>
      <w:r>
        <w:rPr>
          <w:sz w:val="20"/>
          <w:szCs w:val="20"/>
          <w:lang w:val="es-MX"/>
        </w:rPr>
        <w:t>El sistema obtiene la siguiente información:</w:t>
      </w:r>
    </w:p>
    <w:bookmarkEnd w:id="181"/>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lastRenderedPageBreak/>
        <w:t>LogoSoloPrimerRecibo</w:t>
      </w:r>
      <w:proofErr w:type="spellEnd"/>
      <w:r w:rsidRPr="00FC6CA7">
        <w:rPr>
          <w:sz w:val="20"/>
          <w:lang w:val="es-MX"/>
        </w:rPr>
        <w:t xml:space="preserve"> </w:t>
      </w:r>
      <w:r w:rsidR="009D540F" w:rsidRPr="00FC6CA7">
        <w:rPr>
          <w:sz w:val="20"/>
          <w:lang w:val="es-MX"/>
        </w:rPr>
        <w:t>= 1</w:t>
      </w:r>
    </w:p>
    <w:p w:rsidR="00666D5E" w:rsidRPr="00FC6CA7" w:rsidRDefault="00666D5E" w:rsidP="00666D5E">
      <w:pPr>
        <w:pStyle w:val="Prrafodelista"/>
        <w:numPr>
          <w:ilvl w:val="4"/>
          <w:numId w:val="13"/>
        </w:numPr>
        <w:ind w:left="3544" w:hanging="992"/>
        <w:rPr>
          <w:sz w:val="20"/>
          <w:lang w:val="es-MX"/>
        </w:rPr>
      </w:pPr>
      <w:r w:rsidRPr="00FC6CA7">
        <w:rPr>
          <w:sz w:val="20"/>
          <w:szCs w:val="20"/>
          <w:lang w:val="es-MX"/>
        </w:rPr>
        <w:t xml:space="preserve">El sistema continúa en el </w:t>
      </w:r>
      <w:hyperlink w:anchor="FIN" w:history="1">
        <w:r w:rsidRPr="00FC6CA7">
          <w:rPr>
            <w:rStyle w:val="Hipervnculo"/>
            <w:b/>
            <w:sz w:val="20"/>
            <w:szCs w:val="20"/>
            <w:lang w:val="es-MX"/>
          </w:rPr>
          <w:t>paso 12</w:t>
        </w:r>
      </w:hyperlink>
      <w:r w:rsidRPr="00FC6CA7">
        <w:rPr>
          <w:sz w:val="20"/>
          <w:szCs w:val="20"/>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182"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182"/>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8"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183" w:name="_AO02_Modificar_Movimiento"/>
    <w:bookmarkEnd w:id="183"/>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184" w:name="_Toc402476923"/>
      <w:r w:rsidR="000E7CEF">
        <w:rPr>
          <w:rStyle w:val="Hipervnculo"/>
          <w:bCs w:val="0"/>
        </w:rPr>
        <w:t>AO02 Modificar D</w:t>
      </w:r>
      <w:r w:rsidR="00D2056F">
        <w:rPr>
          <w:rStyle w:val="Hipervnculo"/>
          <w:bCs w:val="0"/>
        </w:rPr>
        <w:t>evolución al Almacén</w:t>
      </w:r>
      <w:bookmarkEnd w:id="184"/>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9"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0"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lastRenderedPageBreak/>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1"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2"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3"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4"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lastRenderedPageBreak/>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12_4_AO01"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35"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6"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7"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Default="0046641A" w:rsidP="007D190B"/>
    <w:p w:rsidR="0046641A" w:rsidRPr="00A95B22" w:rsidRDefault="0046641A" w:rsidP="007D190B"/>
    <w:bookmarkStart w:id="185" w:name="_AO03_Eliminar_Movimiento"/>
    <w:bookmarkEnd w:id="185"/>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186" w:name="_Toc402476924"/>
      <w:r w:rsidR="000E7CEF">
        <w:rPr>
          <w:rStyle w:val="Hipervnculo"/>
          <w:bCs w:val="0"/>
        </w:rPr>
        <w:t>AO03 Eliminar De</w:t>
      </w:r>
      <w:r w:rsidR="00794437">
        <w:rPr>
          <w:rStyle w:val="Hipervnculo"/>
          <w:bCs w:val="0"/>
        </w:rPr>
        <w:t>volución al Almacén</w:t>
      </w:r>
      <w:bookmarkEnd w:id="186"/>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8"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9"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r>
        <w:rPr>
          <w:sz w:val="20"/>
          <w:lang w:val="es-MX"/>
        </w:rPr>
        <w:t xml:space="preserve">TransProd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lastRenderedPageBreak/>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0"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proofErr w:type="spellStart"/>
      <w:r w:rsidRPr="00164610">
        <w:rPr>
          <w:sz w:val="20"/>
          <w:szCs w:val="20"/>
          <w:highlight w:val="yellow"/>
          <w:lang w:val="es-MX"/>
        </w:rPr>
        <w:t>ActualizarInventario</w:t>
      </w:r>
      <w:proofErr w:type="spellEnd"/>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ProductoClave</w:t>
      </w:r>
      <w:proofErr w:type="spellEnd"/>
      <w:r w:rsidRPr="00164610">
        <w:rPr>
          <w:sz w:val="20"/>
          <w:szCs w:val="20"/>
          <w:highlight w:val="yellow"/>
        </w:rPr>
        <w:t xml:space="preserve"> = </w:t>
      </w:r>
      <w:proofErr w:type="spellStart"/>
      <w:r w:rsidRPr="00164610">
        <w:rPr>
          <w:sz w:val="20"/>
          <w:szCs w:val="20"/>
          <w:highlight w:val="yellow"/>
        </w:rPr>
        <w:t>ProductoClave</w:t>
      </w:r>
      <w:proofErr w:type="spellEnd"/>
      <w:r w:rsidRPr="00164610">
        <w:rPr>
          <w:sz w:val="20"/>
          <w:szCs w:val="20"/>
          <w:highlight w:val="yellow"/>
        </w:rPr>
        <w:t xml:space="preserve">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TipoUnidad</w:t>
      </w:r>
      <w:proofErr w:type="spellEnd"/>
      <w:r w:rsidRPr="00164610">
        <w:rPr>
          <w:sz w:val="20"/>
          <w:szCs w:val="20"/>
          <w:highlight w:val="yellow"/>
        </w:rPr>
        <w:t xml:space="preserve">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w:t>
      </w:r>
      <w:r w:rsidR="00970066">
        <w:rPr>
          <w:sz w:val="20"/>
          <w:szCs w:val="20"/>
          <w:highlight w:val="yellow"/>
        </w:rPr>
        <w:t>TransProd</w:t>
      </w:r>
      <w:proofErr w:type="spellEnd"/>
      <w:r w:rsidR="00970066">
        <w:rPr>
          <w:sz w:val="20"/>
          <w:szCs w:val="20"/>
          <w:highlight w:val="yellow"/>
        </w:rPr>
        <w:t xml:space="preserve"> = 4</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TipoMovimiento</w:t>
      </w:r>
      <w:proofErr w:type="spellEnd"/>
      <w:r w:rsidRPr="00164610">
        <w:rPr>
          <w:sz w:val="20"/>
          <w:szCs w:val="20"/>
          <w:highlight w:val="yellow"/>
        </w:rPr>
        <w:t xml:space="preserve"> = 2</w:t>
      </w:r>
    </w:p>
    <w:p w:rsidR="005A2CB6" w:rsidRPr="00164610" w:rsidRDefault="005A2CB6" w:rsidP="005A2CB6">
      <w:pPr>
        <w:pStyle w:val="Prrafodelista"/>
        <w:numPr>
          <w:ilvl w:val="7"/>
          <w:numId w:val="30"/>
        </w:numPr>
        <w:ind w:left="7513" w:hanging="1559"/>
        <w:rPr>
          <w:sz w:val="20"/>
          <w:szCs w:val="20"/>
          <w:highlight w:val="yellow"/>
        </w:rPr>
      </w:pPr>
      <w:proofErr w:type="spellStart"/>
      <w:r w:rsidRPr="00164610">
        <w:rPr>
          <w:sz w:val="20"/>
          <w:szCs w:val="20"/>
          <w:highlight w:val="yellow"/>
        </w:rPr>
        <w:t>AlmacenID</w:t>
      </w:r>
      <w:proofErr w:type="spellEnd"/>
      <w:r w:rsidRPr="00164610">
        <w:rPr>
          <w:sz w:val="20"/>
          <w:szCs w:val="20"/>
          <w:highlight w:val="yellow"/>
        </w:rPr>
        <w:t xml:space="preserve"> = </w:t>
      </w:r>
      <w:proofErr w:type="spellStart"/>
      <w:r w:rsidRPr="00164610">
        <w:rPr>
          <w:sz w:val="20"/>
          <w:szCs w:val="20"/>
          <w:highlight w:val="yellow"/>
        </w:rPr>
        <w:t>AlmacenID</w:t>
      </w:r>
      <w:proofErr w:type="spellEnd"/>
      <w:r w:rsidRPr="00164610">
        <w:rPr>
          <w:sz w:val="20"/>
          <w:szCs w:val="20"/>
          <w:highlight w:val="yellow"/>
        </w:rPr>
        <w:t xml:space="preserve">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lastRenderedPageBreak/>
        <w:t xml:space="preserve">El caso de uso  incluye la funcionalidad del caso de uso </w:t>
      </w:r>
      <w:hyperlink r:id="rId41"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2"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187" w:name="_Toc402476925"/>
      <w:r w:rsidRPr="00CA7A7F">
        <w:rPr>
          <w:lang w:val="es-MX"/>
        </w:rPr>
        <w:t>Generales</w:t>
      </w:r>
      <w:bookmarkEnd w:id="187"/>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188" w:name="_Toc52616592"/>
      <w:bookmarkStart w:id="189" w:name="_Toc182735736"/>
      <w:bookmarkStart w:id="190" w:name="_Toc402476926"/>
      <w:r w:rsidRPr="00CA7A7F">
        <w:t>Poscondiciones</w:t>
      </w:r>
      <w:bookmarkEnd w:id="188"/>
      <w:bookmarkEnd w:id="189"/>
      <w:bookmarkEnd w:id="190"/>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191" w:name="_Toc290568316"/>
      <w:bookmarkStart w:id="192" w:name="_Toc372279960"/>
      <w:bookmarkStart w:id="193" w:name="_Toc207014958"/>
      <w:bookmarkStart w:id="194" w:name="_Toc207088193"/>
      <w:bookmarkStart w:id="195" w:name="_Toc402476927"/>
      <w:bookmarkEnd w:id="1"/>
      <w:bookmarkEnd w:id="2"/>
      <w:r>
        <w:rPr>
          <w:rFonts w:cs="Arial"/>
        </w:rPr>
        <w:t>Generales</w:t>
      </w:r>
      <w:bookmarkEnd w:id="191"/>
      <w:bookmarkEnd w:id="192"/>
      <w:bookmarkEnd w:id="195"/>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196" w:name="_Toc402476928"/>
      <w:r w:rsidRPr="00CA7A7F">
        <w:t>Firmas de Aceptación</w:t>
      </w:r>
      <w:bookmarkEnd w:id="193"/>
      <w:bookmarkEnd w:id="194"/>
      <w:bookmarkEnd w:id="196"/>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3"/>
      <w:footerReference w:type="even" r:id="rId44"/>
      <w:footerReference w:type="default" r:id="rId45"/>
      <w:headerReference w:type="first" r:id="rId4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66B" w:rsidRDefault="00C1466B" w:rsidP="00514F06">
      <w:pPr>
        <w:pStyle w:val="Ttulo1"/>
      </w:pPr>
      <w:r>
        <w:separator/>
      </w:r>
    </w:p>
  </w:endnote>
  <w:endnote w:type="continuationSeparator" w:id="0">
    <w:p w:rsidR="00C1466B" w:rsidRDefault="00C1466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87A" w:rsidRDefault="00A9087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9087A" w:rsidRDefault="00A9087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9087A" w:rsidRPr="00596B48" w:rsidTr="00B01427">
      <w:trPr>
        <w:trHeight w:val="539"/>
      </w:trPr>
      <w:tc>
        <w:tcPr>
          <w:tcW w:w="3331" w:type="dxa"/>
        </w:tcPr>
        <w:p w:rsidR="00A9087A" w:rsidRPr="00596B48" w:rsidRDefault="00A9087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9087A" w:rsidRPr="00B01427" w:rsidRDefault="00A9087A"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A9087A" w:rsidRPr="00596B48" w:rsidRDefault="00A9087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03476">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03476">
            <w:rPr>
              <w:rFonts w:ascii="Arial" w:hAnsi="Arial" w:cs="Arial"/>
              <w:noProof/>
            </w:rPr>
            <w:t>21</w:t>
          </w:r>
          <w:r w:rsidRPr="00281F91">
            <w:rPr>
              <w:rFonts w:ascii="Arial" w:hAnsi="Arial" w:cs="Arial"/>
            </w:rPr>
            <w:fldChar w:fldCharType="end"/>
          </w:r>
        </w:p>
      </w:tc>
    </w:tr>
  </w:tbl>
  <w:p w:rsidR="00A9087A" w:rsidRPr="00596B48" w:rsidRDefault="00A9087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66B" w:rsidRDefault="00C1466B" w:rsidP="00514F06">
      <w:pPr>
        <w:pStyle w:val="Ttulo1"/>
      </w:pPr>
      <w:r>
        <w:separator/>
      </w:r>
    </w:p>
  </w:footnote>
  <w:footnote w:type="continuationSeparator" w:id="0">
    <w:p w:rsidR="00C1466B" w:rsidRDefault="00C1466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A9087A" w:rsidRPr="00375A5D" w:rsidTr="003E5D6F">
      <w:tc>
        <w:tcPr>
          <w:tcW w:w="4604" w:type="dxa"/>
        </w:tcPr>
        <w:p w:rsidR="00A9087A" w:rsidRPr="00375A5D" w:rsidRDefault="00A9087A"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9087A" w:rsidRPr="00375A5D" w:rsidRDefault="00A9087A" w:rsidP="00A9087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3</w:t>
          </w:r>
        </w:p>
      </w:tc>
    </w:tr>
    <w:tr w:rsidR="00A9087A" w:rsidRPr="00F52321" w:rsidTr="003E5D6F">
      <w:tc>
        <w:tcPr>
          <w:tcW w:w="4604" w:type="dxa"/>
        </w:tcPr>
        <w:p w:rsidR="00A9087A" w:rsidRPr="000A6ADC" w:rsidRDefault="00A9087A"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A9087A" w:rsidRPr="00DF6EA0" w:rsidRDefault="00A9087A"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A9087A" w:rsidRDefault="00A9087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A9087A" w:rsidTr="003104A1">
      <w:trPr>
        <w:cantSplit/>
        <w:trHeight w:val="1412"/>
      </w:trPr>
      <w:tc>
        <w:tcPr>
          <w:tcW w:w="10114" w:type="dxa"/>
          <w:vAlign w:val="center"/>
        </w:tcPr>
        <w:p w:rsidR="00A9087A" w:rsidRDefault="00A9087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9087A" w:rsidRPr="00872B53" w:rsidRDefault="00A9087A" w:rsidP="006414F5">
          <w:pPr>
            <w:jc w:val="right"/>
            <w:rPr>
              <w:b/>
            </w:rPr>
          </w:pPr>
          <w:r>
            <w:rPr>
              <w:b/>
            </w:rPr>
            <w:t>Duxstar Solutions</w:t>
          </w:r>
        </w:p>
      </w:tc>
    </w:tr>
  </w:tbl>
  <w:p w:rsidR="00A9087A" w:rsidRDefault="00A9087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3"/>
  </w:num>
  <w:num w:numId="3">
    <w:abstractNumId w:val="18"/>
  </w:num>
  <w:num w:numId="4">
    <w:abstractNumId w:val="12"/>
  </w:num>
  <w:num w:numId="5">
    <w:abstractNumId w:val="15"/>
  </w:num>
  <w:num w:numId="6">
    <w:abstractNumId w:val="21"/>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9"/>
  </w:num>
  <w:num w:numId="12">
    <w:abstractNumId w:val="24"/>
  </w:num>
  <w:num w:numId="13">
    <w:abstractNumId w:val="1"/>
  </w:num>
  <w:num w:numId="14">
    <w:abstractNumId w:val="6"/>
  </w:num>
  <w:num w:numId="15">
    <w:abstractNumId w:val="5"/>
  </w:num>
  <w:num w:numId="16">
    <w:abstractNumId w:val="23"/>
  </w:num>
  <w:num w:numId="17">
    <w:abstractNumId w:val="23"/>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6"/>
  </w:num>
  <w:num w:numId="28">
    <w:abstractNumId w:val="16"/>
  </w:num>
  <w:num w:numId="29">
    <w:abstractNumId w:val="10"/>
  </w:num>
  <w:num w:numId="30">
    <w:abstractNumId w:val="3"/>
  </w:num>
  <w:num w:numId="31">
    <w:abstractNumId w:val="27"/>
  </w:num>
  <w:num w:numId="32">
    <w:abstractNumId w:val="8"/>
  </w:num>
  <w:num w:numId="3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66D5"/>
    <w:rsid w:val="0027680F"/>
    <w:rsid w:val="002775F9"/>
    <w:rsid w:val="00284895"/>
    <w:rsid w:val="00285BAD"/>
    <w:rsid w:val="00287979"/>
    <w:rsid w:val="00293518"/>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1330"/>
    <w:rsid w:val="0035410E"/>
    <w:rsid w:val="00355410"/>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E76D2"/>
    <w:rsid w:val="009F1653"/>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9B6"/>
    <w:rsid w:val="00BF0D15"/>
    <w:rsid w:val="00BF192E"/>
    <w:rsid w:val="00BF5175"/>
    <w:rsid w:val="00BF6F7D"/>
    <w:rsid w:val="00C010FC"/>
    <w:rsid w:val="00C0177D"/>
    <w:rsid w:val="00C02DAB"/>
    <w:rsid w:val="00C07145"/>
    <w:rsid w:val="00C12004"/>
    <w:rsid w:val="00C12130"/>
    <w:rsid w:val="00C1221B"/>
    <w:rsid w:val="00C14127"/>
    <w:rsid w:val="00C1466B"/>
    <w:rsid w:val="00C15C18"/>
    <w:rsid w:val="00C170C5"/>
    <w:rsid w:val="00C174C6"/>
    <w:rsid w:val="00C176B9"/>
    <w:rsid w:val="00C23D73"/>
    <w:rsid w:val="00C260C8"/>
    <w:rsid w:val="00C27247"/>
    <w:rsid w:val="00C27877"/>
    <w:rsid w:val="00C2796C"/>
    <w:rsid w:val="00C30E7D"/>
    <w:rsid w:val="00C312DB"/>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3054"/>
    <w:rsid w:val="00D147A3"/>
    <w:rsid w:val="00D15DA8"/>
    <w:rsid w:val="00D2056F"/>
    <w:rsid w:val="00D25BE6"/>
    <w:rsid w:val="00D32366"/>
    <w:rsid w:val="00D32CE5"/>
    <w:rsid w:val="00D33B4B"/>
    <w:rsid w:val="00D33BEF"/>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5BDD"/>
    <w:rsid w:val="00E82848"/>
    <w:rsid w:val="00E873A1"/>
    <w:rsid w:val="00E903E2"/>
    <w:rsid w:val="00E90900"/>
    <w:rsid w:val="00E97094"/>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F1328"/>
    <w:rsid w:val="00EF6CF5"/>
    <w:rsid w:val="00F0204A"/>
    <w:rsid w:val="00F02386"/>
    <w:rsid w:val="00F05941"/>
    <w:rsid w:val="00F06B04"/>
    <w:rsid w:val="00F07B2C"/>
    <w:rsid w:val="00F109F6"/>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7B76D95-DC4A-4A8C-8BAF-9382901A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Lite\Trunk\Analisis\EspecificacionRequerimientos\ECU_GEN\CUROLGEN13_AdministrarInventario.doc"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MOV\CUROLMOV20_BuscarProductos.docx" TargetMode="External"/><Relationship Id="rId39" Type="http://schemas.openxmlformats.org/officeDocument/2006/relationships/hyperlink" Target="file:///C:\Amesol\Productos\RouteLite\Trunk\Analisis\EspecificacionRequerimientos\ECU_GEN\CUROLGEN06_AdministrarDetalleTransaccion.doc" TargetMode="Externa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05_AdministrarTransaccion.doc"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ECU_GEN/CUROLGEN13_AdministrarInventario.doc"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05_AdministrarTransaccion.doc"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Amesol\Productos\RouteLite\Trunk\Analisis\EspecificacionRequerimientos\ECU_GEN\CUROLGEN05_AdministrarTransaccion.doc" TargetMode="External"/><Relationship Id="rId41"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0_Consultar%20Caracter&#237;sticas%20del%20Producto.doc"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Amesol\Productos\RouteLite\Trunk\Analisis\EspecificacionRequerimientos\ECU_GEN\CUROLGEN06_AdministrarDetalleTransaccion.doc"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eader" Target="header1.xm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56EC-F614-46B9-BC27-A9EA3C10B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778</TotalTime>
  <Pages>21</Pages>
  <Words>7148</Words>
  <Characters>39314</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46370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22</cp:revision>
  <cp:lastPrinted>2008-09-11T22:09:00Z</cp:lastPrinted>
  <dcterms:created xsi:type="dcterms:W3CDTF">2014-01-17T15:13:00Z</dcterms:created>
  <dcterms:modified xsi:type="dcterms:W3CDTF">2014-10-31T06:00:00Z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