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6A744A" w:rsidRDefault="006A744A" w:rsidP="006A744A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D1606C">
        <w:rPr>
          <w:b/>
          <w:szCs w:val="36"/>
        </w:rPr>
        <w:t>ERM</w:t>
      </w:r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Default="00FE1CAC" w:rsidP="0060151C">
      <w:pPr>
        <w:pStyle w:val="Ttulo"/>
        <w:jc w:val="right"/>
        <w:rPr>
          <w:szCs w:val="36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955459">
        <w:rPr>
          <w:szCs w:val="36"/>
        </w:rPr>
        <w:t xml:space="preserve">Descargar </w:t>
      </w:r>
      <w:r w:rsidR="00BC0D4A">
        <w:rPr>
          <w:szCs w:val="36"/>
        </w:rPr>
        <w:t>Interfaces</w:t>
      </w:r>
      <w:r w:rsidR="00955459">
        <w:rPr>
          <w:szCs w:val="36"/>
        </w:rPr>
        <w:t xml:space="preserve"> </w:t>
      </w:r>
      <w:r w:rsidR="00692E03">
        <w:rPr>
          <w:szCs w:val="36"/>
        </w:rPr>
        <w:t>XML</w:t>
      </w:r>
      <w:r w:rsidR="006A1F98">
        <w:rPr>
          <w:szCs w:val="36"/>
        </w:rPr>
        <w:t xml:space="preserve"> – CU</w:t>
      </w:r>
      <w:r w:rsidR="00D1606C">
        <w:rPr>
          <w:szCs w:val="36"/>
        </w:rPr>
        <w:t>ERM</w:t>
      </w:r>
      <w:r w:rsidR="00BC0D4A">
        <w:rPr>
          <w:szCs w:val="36"/>
        </w:rPr>
        <w:t>ESC</w:t>
      </w:r>
      <w:r w:rsidR="00F02874">
        <w:rPr>
          <w:szCs w:val="36"/>
        </w:rPr>
        <w:t>100</w:t>
      </w:r>
    </w:p>
    <w:p w:rsidR="00B03250" w:rsidRPr="007F4C05" w:rsidRDefault="00B03250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 xml:space="preserve">(XML </w:t>
      </w:r>
      <w:proofErr w:type="spellStart"/>
      <w:r>
        <w:rPr>
          <w:szCs w:val="36"/>
        </w:rPr>
        <w:t>Connect</w:t>
      </w:r>
      <w:proofErr w:type="spellEnd"/>
      <w:r>
        <w:rPr>
          <w:szCs w:val="36"/>
        </w:rPr>
        <w:t>)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73232B">
        <w:t>4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955459" w:rsidRPr="0013530E" w:rsidTr="00DF3C27">
        <w:trPr>
          <w:jc w:val="center"/>
        </w:trPr>
        <w:tc>
          <w:tcPr>
            <w:tcW w:w="2304" w:type="dxa"/>
          </w:tcPr>
          <w:p w:rsidR="00955459" w:rsidRDefault="008351C4" w:rsidP="00955459">
            <w:pPr>
              <w:pStyle w:val="Tabletext"/>
              <w:jc w:val="center"/>
            </w:pPr>
            <w:r>
              <w:t>25/01/2011</w:t>
            </w:r>
          </w:p>
        </w:tc>
        <w:tc>
          <w:tcPr>
            <w:tcW w:w="1152" w:type="dxa"/>
          </w:tcPr>
          <w:p w:rsidR="00955459" w:rsidRDefault="00955459" w:rsidP="00955459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955459" w:rsidRDefault="00955459" w:rsidP="00955459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Descargar Interfaces </w:t>
            </w:r>
            <w:r w:rsidR="00692E03">
              <w:t>XML</w:t>
            </w:r>
            <w:r w:rsidRPr="00203E00">
              <w:t xml:space="preserve"> </w:t>
            </w:r>
            <w:r w:rsidRPr="00AE2E70">
              <w:t xml:space="preserve">para el </w:t>
            </w:r>
            <w:r>
              <w:t>Proyecto ERM de acuerdo al Estándar de Casos de Uso 1.3</w:t>
            </w:r>
            <w:r w:rsidRPr="00AE2E70">
              <w:t>.</w:t>
            </w:r>
          </w:p>
          <w:p w:rsidR="00955459" w:rsidRDefault="00955459" w:rsidP="00955459">
            <w:pPr>
              <w:pStyle w:val="Tabletext"/>
            </w:pPr>
            <w:r>
              <w:t>Folio CAI 0000808</w:t>
            </w:r>
          </w:p>
        </w:tc>
        <w:tc>
          <w:tcPr>
            <w:tcW w:w="2304" w:type="dxa"/>
          </w:tcPr>
          <w:p w:rsidR="00955459" w:rsidRDefault="00955459" w:rsidP="00955459">
            <w:pPr>
              <w:pStyle w:val="Tabletext"/>
            </w:pPr>
            <w:r>
              <w:t>Belem Lizeth Jiménez Arévalo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Pr="000B39B4" w:rsidRDefault="00432564" w:rsidP="008106C4">
            <w:pPr>
              <w:pStyle w:val="Tabletext"/>
              <w:jc w:val="center"/>
            </w:pPr>
            <w:r w:rsidRPr="000B39B4">
              <w:t>08/11/2012</w:t>
            </w:r>
          </w:p>
        </w:tc>
        <w:tc>
          <w:tcPr>
            <w:tcW w:w="1152" w:type="dxa"/>
          </w:tcPr>
          <w:p w:rsidR="00521BB5" w:rsidRPr="000B39B4" w:rsidRDefault="00432564" w:rsidP="008106C4">
            <w:pPr>
              <w:pStyle w:val="Tabletext"/>
              <w:jc w:val="center"/>
            </w:pPr>
            <w:r w:rsidRPr="000B39B4">
              <w:t>1.1</w:t>
            </w:r>
          </w:p>
        </w:tc>
        <w:tc>
          <w:tcPr>
            <w:tcW w:w="3744" w:type="dxa"/>
          </w:tcPr>
          <w:p w:rsidR="00432564" w:rsidRPr="000B39B4" w:rsidRDefault="00432564" w:rsidP="00DF3C27">
            <w:pPr>
              <w:pStyle w:val="Tabletext"/>
            </w:pPr>
            <w:r w:rsidRPr="000B39B4">
              <w:rPr>
                <w:lang w:val="es-ES"/>
              </w:rPr>
              <w:t>Interfaz de Salida de Pedidos en XML. Se agregó modificación para la generación de interfaces de salida con tipo de salida</w:t>
            </w:r>
            <w:r w:rsidR="008106C4" w:rsidRPr="000B39B4">
              <w:rPr>
                <w:lang w:val="es-ES"/>
              </w:rPr>
              <w:t xml:space="preserve"> Archivo XML por Transacción.</w:t>
            </w:r>
          </w:p>
          <w:p w:rsidR="00521BB5" w:rsidRPr="000B39B4" w:rsidRDefault="00432564" w:rsidP="00DF3C27">
            <w:pPr>
              <w:pStyle w:val="Tabletext"/>
            </w:pPr>
            <w:r w:rsidRPr="000B39B4">
              <w:t xml:space="preserve">Folio </w:t>
            </w:r>
            <w:r w:rsidR="008106C4" w:rsidRPr="000B39B4">
              <w:t>CAI 0002414</w:t>
            </w:r>
          </w:p>
          <w:p w:rsidR="008106C4" w:rsidRPr="000B39B4" w:rsidRDefault="008106C4" w:rsidP="00DF3C27">
            <w:pPr>
              <w:pStyle w:val="Tabletext"/>
            </w:pPr>
            <w:r w:rsidRPr="000B39B4">
              <w:t>(Mayoreo Cárdenas, 4.0.0.0)</w:t>
            </w:r>
          </w:p>
        </w:tc>
        <w:tc>
          <w:tcPr>
            <w:tcW w:w="2304" w:type="dxa"/>
          </w:tcPr>
          <w:p w:rsidR="00521BB5" w:rsidRDefault="00432564" w:rsidP="00DF3C27">
            <w:pPr>
              <w:pStyle w:val="Tabletext"/>
            </w:pPr>
            <w:r w:rsidRPr="000B39B4">
              <w:t>Belem Lizeth Jiménez Arévalo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Pr="005E5194" w:rsidRDefault="007610D2" w:rsidP="007610D2">
            <w:pPr>
              <w:pStyle w:val="Tabletext"/>
              <w:jc w:val="center"/>
            </w:pPr>
            <w:r w:rsidRPr="005E5194">
              <w:t>27/03/2013</w:t>
            </w:r>
          </w:p>
          <w:p w:rsidR="0002384C" w:rsidRPr="005E5194" w:rsidRDefault="0002384C" w:rsidP="007610D2">
            <w:pPr>
              <w:pStyle w:val="Tabletext"/>
              <w:jc w:val="center"/>
            </w:pPr>
          </w:p>
          <w:p w:rsidR="0002384C" w:rsidRPr="005E5194" w:rsidRDefault="0002384C" w:rsidP="007610D2">
            <w:pPr>
              <w:pStyle w:val="Tabletext"/>
              <w:jc w:val="center"/>
            </w:pPr>
          </w:p>
          <w:p w:rsidR="0002384C" w:rsidRPr="005E5194" w:rsidRDefault="0002384C" w:rsidP="007610D2">
            <w:pPr>
              <w:pStyle w:val="Tabletext"/>
              <w:jc w:val="center"/>
            </w:pPr>
          </w:p>
          <w:p w:rsidR="0002384C" w:rsidRPr="005E5194" w:rsidRDefault="0002384C" w:rsidP="007610D2">
            <w:pPr>
              <w:pStyle w:val="Tabletext"/>
              <w:jc w:val="center"/>
            </w:pPr>
          </w:p>
          <w:p w:rsidR="0002384C" w:rsidRPr="005E5194" w:rsidRDefault="0002384C" w:rsidP="007610D2">
            <w:pPr>
              <w:pStyle w:val="Tabletext"/>
              <w:jc w:val="center"/>
            </w:pPr>
          </w:p>
          <w:p w:rsidR="0002384C" w:rsidRPr="005E5194" w:rsidRDefault="0002384C" w:rsidP="007610D2">
            <w:pPr>
              <w:pStyle w:val="Tabletext"/>
              <w:jc w:val="center"/>
            </w:pPr>
          </w:p>
          <w:p w:rsidR="0002384C" w:rsidRPr="005E5194" w:rsidRDefault="0002384C" w:rsidP="007610D2">
            <w:pPr>
              <w:pStyle w:val="Tabletext"/>
              <w:jc w:val="center"/>
            </w:pPr>
            <w:r w:rsidRPr="005E5194">
              <w:t>01/04/2013</w:t>
            </w:r>
          </w:p>
          <w:p w:rsidR="001F5216" w:rsidRPr="005E5194" w:rsidRDefault="001F5216" w:rsidP="007610D2">
            <w:pPr>
              <w:pStyle w:val="Tabletext"/>
              <w:jc w:val="center"/>
            </w:pPr>
          </w:p>
          <w:p w:rsidR="001F5216" w:rsidRPr="005E5194" w:rsidRDefault="001F5216" w:rsidP="007610D2">
            <w:pPr>
              <w:pStyle w:val="Tabletext"/>
              <w:jc w:val="center"/>
            </w:pPr>
          </w:p>
          <w:p w:rsidR="001F5216" w:rsidRPr="005E5194" w:rsidRDefault="001F5216" w:rsidP="007610D2">
            <w:pPr>
              <w:pStyle w:val="Tabletext"/>
              <w:jc w:val="center"/>
            </w:pPr>
          </w:p>
          <w:p w:rsidR="001F5216" w:rsidRPr="005E5194" w:rsidRDefault="001F5216" w:rsidP="007610D2">
            <w:pPr>
              <w:pStyle w:val="Tabletext"/>
              <w:jc w:val="center"/>
            </w:pPr>
          </w:p>
          <w:p w:rsidR="001F5216" w:rsidRPr="005E5194" w:rsidRDefault="001F5216" w:rsidP="007610D2">
            <w:pPr>
              <w:pStyle w:val="Tabletext"/>
              <w:jc w:val="center"/>
            </w:pPr>
          </w:p>
          <w:p w:rsidR="001F5216" w:rsidRPr="005E5194" w:rsidRDefault="001F5216" w:rsidP="007610D2">
            <w:pPr>
              <w:pStyle w:val="Tabletext"/>
              <w:jc w:val="center"/>
            </w:pPr>
          </w:p>
          <w:p w:rsidR="001F5216" w:rsidRPr="005E5194" w:rsidRDefault="001F5216" w:rsidP="007610D2">
            <w:pPr>
              <w:pStyle w:val="Tabletext"/>
              <w:jc w:val="center"/>
            </w:pPr>
          </w:p>
          <w:p w:rsidR="001F5216" w:rsidRPr="005E5194" w:rsidRDefault="001F5216" w:rsidP="007610D2">
            <w:pPr>
              <w:pStyle w:val="Tabletext"/>
              <w:jc w:val="center"/>
            </w:pPr>
          </w:p>
          <w:p w:rsidR="001F5216" w:rsidRPr="005E5194" w:rsidRDefault="001F5216" w:rsidP="007610D2">
            <w:pPr>
              <w:pStyle w:val="Tabletext"/>
              <w:jc w:val="center"/>
            </w:pPr>
          </w:p>
          <w:p w:rsidR="001F5216" w:rsidRPr="005E5194" w:rsidRDefault="001F5216" w:rsidP="007610D2">
            <w:pPr>
              <w:pStyle w:val="Tabletext"/>
              <w:jc w:val="center"/>
            </w:pPr>
          </w:p>
          <w:p w:rsidR="001F5216" w:rsidRPr="005E5194" w:rsidRDefault="001F5216" w:rsidP="007610D2">
            <w:pPr>
              <w:pStyle w:val="Tabletext"/>
              <w:jc w:val="center"/>
            </w:pPr>
          </w:p>
          <w:p w:rsidR="001F5216" w:rsidRPr="005E5194" w:rsidRDefault="001F5216" w:rsidP="007610D2">
            <w:pPr>
              <w:pStyle w:val="Tabletext"/>
              <w:jc w:val="center"/>
            </w:pPr>
          </w:p>
          <w:p w:rsidR="001F5216" w:rsidRPr="005E5194" w:rsidRDefault="001F5216" w:rsidP="007610D2">
            <w:pPr>
              <w:pStyle w:val="Tabletext"/>
              <w:jc w:val="center"/>
            </w:pPr>
          </w:p>
          <w:p w:rsidR="001F5216" w:rsidRPr="005E5194" w:rsidRDefault="001F5216" w:rsidP="007610D2">
            <w:pPr>
              <w:pStyle w:val="Tabletext"/>
              <w:jc w:val="center"/>
            </w:pPr>
          </w:p>
          <w:p w:rsidR="001F5216" w:rsidRPr="005E5194" w:rsidRDefault="001F5216" w:rsidP="007610D2">
            <w:pPr>
              <w:pStyle w:val="Tabletext"/>
              <w:jc w:val="center"/>
            </w:pPr>
          </w:p>
          <w:p w:rsidR="001F5216" w:rsidRPr="005E5194" w:rsidRDefault="001F5216" w:rsidP="007610D2">
            <w:pPr>
              <w:pStyle w:val="Tabletext"/>
              <w:jc w:val="center"/>
            </w:pPr>
          </w:p>
          <w:p w:rsidR="001F5216" w:rsidRPr="005E5194" w:rsidRDefault="001F5216" w:rsidP="007610D2">
            <w:pPr>
              <w:pStyle w:val="Tabletext"/>
              <w:jc w:val="center"/>
            </w:pPr>
            <w:r w:rsidRPr="005E5194">
              <w:lastRenderedPageBreak/>
              <w:t>03/06/2013</w:t>
            </w:r>
          </w:p>
          <w:p w:rsidR="00EC145D" w:rsidRDefault="00EC145D" w:rsidP="007610D2">
            <w:pPr>
              <w:pStyle w:val="Tabletext"/>
              <w:jc w:val="center"/>
              <w:rPr>
                <w:highlight w:val="green"/>
              </w:rPr>
            </w:pPr>
          </w:p>
          <w:p w:rsidR="00EC145D" w:rsidRPr="00EC145D" w:rsidRDefault="00EC145D" w:rsidP="00EC145D">
            <w:pPr>
              <w:rPr>
                <w:highlight w:val="green"/>
                <w:lang w:val="es-MX" w:eastAsia="en-US"/>
              </w:rPr>
            </w:pPr>
          </w:p>
          <w:p w:rsidR="00EC145D" w:rsidRPr="00EC145D" w:rsidRDefault="00EC145D" w:rsidP="00EC145D">
            <w:pPr>
              <w:rPr>
                <w:highlight w:val="green"/>
                <w:lang w:val="es-MX" w:eastAsia="en-US"/>
              </w:rPr>
            </w:pPr>
          </w:p>
          <w:p w:rsidR="00EC145D" w:rsidRPr="00EC145D" w:rsidRDefault="00EC145D" w:rsidP="00EC145D">
            <w:pPr>
              <w:rPr>
                <w:highlight w:val="green"/>
                <w:lang w:val="es-MX" w:eastAsia="en-US"/>
              </w:rPr>
            </w:pPr>
          </w:p>
          <w:p w:rsidR="00EC145D" w:rsidRPr="00EC145D" w:rsidRDefault="00EC145D" w:rsidP="00EC145D">
            <w:pPr>
              <w:rPr>
                <w:highlight w:val="green"/>
                <w:lang w:val="es-MX" w:eastAsia="en-US"/>
              </w:rPr>
            </w:pPr>
          </w:p>
          <w:p w:rsidR="00EC145D" w:rsidRDefault="00EC145D" w:rsidP="00EC145D">
            <w:pPr>
              <w:rPr>
                <w:highlight w:val="green"/>
                <w:lang w:val="es-MX" w:eastAsia="en-US"/>
              </w:rPr>
            </w:pPr>
          </w:p>
          <w:p w:rsidR="00EC145D" w:rsidRDefault="00EC145D" w:rsidP="00EC145D">
            <w:pPr>
              <w:rPr>
                <w:highlight w:val="green"/>
                <w:lang w:val="es-MX" w:eastAsia="en-US"/>
              </w:rPr>
            </w:pPr>
          </w:p>
          <w:p w:rsidR="001F5216" w:rsidRDefault="00EC145D" w:rsidP="00EC145D">
            <w:pPr>
              <w:jc w:val="center"/>
              <w:rPr>
                <w:sz w:val="20"/>
                <w:highlight w:val="cyan"/>
                <w:lang w:val="es-MX" w:eastAsia="en-US"/>
              </w:rPr>
            </w:pPr>
            <w:r w:rsidRPr="000F5439">
              <w:rPr>
                <w:sz w:val="20"/>
                <w:highlight w:val="cyan"/>
                <w:lang w:val="es-MX" w:eastAsia="en-US"/>
              </w:rPr>
              <w:t>03/06/2013</w:t>
            </w:r>
          </w:p>
          <w:p w:rsidR="00662541" w:rsidRDefault="00662541" w:rsidP="00EC145D">
            <w:pPr>
              <w:jc w:val="center"/>
              <w:rPr>
                <w:sz w:val="20"/>
                <w:highlight w:val="cyan"/>
                <w:lang w:val="es-MX" w:eastAsia="en-US"/>
              </w:rPr>
            </w:pPr>
          </w:p>
          <w:p w:rsidR="00662541" w:rsidRDefault="00662541" w:rsidP="00EC145D">
            <w:pPr>
              <w:jc w:val="center"/>
              <w:rPr>
                <w:sz w:val="20"/>
                <w:highlight w:val="cyan"/>
                <w:lang w:val="es-MX" w:eastAsia="en-US"/>
              </w:rPr>
            </w:pPr>
          </w:p>
          <w:p w:rsidR="00662541" w:rsidRDefault="00662541" w:rsidP="00EC145D">
            <w:pPr>
              <w:jc w:val="center"/>
              <w:rPr>
                <w:sz w:val="20"/>
                <w:highlight w:val="cyan"/>
                <w:lang w:val="es-MX" w:eastAsia="en-US"/>
              </w:rPr>
            </w:pPr>
          </w:p>
          <w:p w:rsidR="00662541" w:rsidRDefault="00662541" w:rsidP="00EC145D">
            <w:pPr>
              <w:jc w:val="center"/>
              <w:rPr>
                <w:sz w:val="20"/>
                <w:highlight w:val="cyan"/>
                <w:lang w:val="es-MX" w:eastAsia="en-US"/>
              </w:rPr>
            </w:pPr>
          </w:p>
          <w:p w:rsidR="00662541" w:rsidRDefault="00662541" w:rsidP="00EC145D">
            <w:pPr>
              <w:jc w:val="center"/>
              <w:rPr>
                <w:sz w:val="20"/>
                <w:highlight w:val="cyan"/>
                <w:lang w:val="es-MX" w:eastAsia="en-US"/>
              </w:rPr>
            </w:pPr>
          </w:p>
          <w:p w:rsidR="00662541" w:rsidRDefault="00662541" w:rsidP="00EC145D">
            <w:pPr>
              <w:jc w:val="center"/>
              <w:rPr>
                <w:sz w:val="20"/>
                <w:highlight w:val="cyan"/>
                <w:lang w:val="es-MX" w:eastAsia="en-US"/>
              </w:rPr>
            </w:pPr>
          </w:p>
          <w:p w:rsidR="00662541" w:rsidRDefault="00662541" w:rsidP="00EC145D">
            <w:pPr>
              <w:jc w:val="center"/>
              <w:rPr>
                <w:sz w:val="20"/>
                <w:highlight w:val="cyan"/>
                <w:lang w:val="es-MX" w:eastAsia="en-US"/>
              </w:rPr>
            </w:pPr>
          </w:p>
          <w:p w:rsidR="00662541" w:rsidRDefault="00662541" w:rsidP="00EC145D">
            <w:pPr>
              <w:jc w:val="center"/>
              <w:rPr>
                <w:sz w:val="20"/>
                <w:highlight w:val="cyan"/>
                <w:lang w:val="es-MX" w:eastAsia="en-US"/>
              </w:rPr>
            </w:pPr>
          </w:p>
          <w:p w:rsidR="00662541" w:rsidRDefault="00662541" w:rsidP="00EC145D">
            <w:pPr>
              <w:jc w:val="center"/>
              <w:rPr>
                <w:sz w:val="20"/>
                <w:highlight w:val="cyan"/>
                <w:lang w:val="es-MX" w:eastAsia="en-US"/>
              </w:rPr>
            </w:pPr>
          </w:p>
          <w:p w:rsidR="00662541" w:rsidRPr="00EC145D" w:rsidRDefault="00662541" w:rsidP="00662541">
            <w:pPr>
              <w:jc w:val="center"/>
              <w:rPr>
                <w:highlight w:val="green"/>
                <w:lang w:val="es-MX" w:eastAsia="en-US"/>
              </w:rPr>
            </w:pPr>
            <w:r w:rsidRPr="009075D1">
              <w:rPr>
                <w:sz w:val="20"/>
                <w:highlight w:val="blue"/>
                <w:lang w:val="es-MX" w:eastAsia="en-US"/>
              </w:rPr>
              <w:t>04/06/2013</w:t>
            </w:r>
          </w:p>
        </w:tc>
        <w:tc>
          <w:tcPr>
            <w:tcW w:w="1152" w:type="dxa"/>
          </w:tcPr>
          <w:p w:rsidR="00521BB5" w:rsidRPr="005E5194" w:rsidRDefault="007610D2" w:rsidP="007610D2">
            <w:pPr>
              <w:pStyle w:val="Tabletext"/>
              <w:jc w:val="center"/>
            </w:pPr>
            <w:r w:rsidRPr="005E5194">
              <w:lastRenderedPageBreak/>
              <w:t>1.2</w:t>
            </w:r>
          </w:p>
          <w:p w:rsidR="0002384C" w:rsidRPr="005E5194" w:rsidRDefault="0002384C" w:rsidP="007610D2">
            <w:pPr>
              <w:pStyle w:val="Tabletext"/>
              <w:jc w:val="center"/>
            </w:pPr>
          </w:p>
          <w:p w:rsidR="0002384C" w:rsidRPr="005E5194" w:rsidRDefault="0002384C" w:rsidP="007610D2">
            <w:pPr>
              <w:pStyle w:val="Tabletext"/>
              <w:jc w:val="center"/>
            </w:pPr>
          </w:p>
          <w:p w:rsidR="0002384C" w:rsidRPr="005E5194" w:rsidRDefault="0002384C" w:rsidP="007610D2">
            <w:pPr>
              <w:pStyle w:val="Tabletext"/>
              <w:jc w:val="center"/>
            </w:pPr>
          </w:p>
          <w:p w:rsidR="0002384C" w:rsidRPr="005E5194" w:rsidRDefault="0002384C" w:rsidP="007610D2">
            <w:pPr>
              <w:pStyle w:val="Tabletext"/>
              <w:jc w:val="center"/>
            </w:pPr>
          </w:p>
          <w:p w:rsidR="0002384C" w:rsidRPr="005E5194" w:rsidRDefault="0002384C" w:rsidP="007610D2">
            <w:pPr>
              <w:pStyle w:val="Tabletext"/>
              <w:jc w:val="center"/>
            </w:pPr>
          </w:p>
          <w:p w:rsidR="0002384C" w:rsidRPr="005E5194" w:rsidRDefault="0002384C" w:rsidP="007610D2">
            <w:pPr>
              <w:pStyle w:val="Tabletext"/>
              <w:jc w:val="center"/>
            </w:pPr>
          </w:p>
          <w:p w:rsidR="0002384C" w:rsidRPr="005E5194" w:rsidRDefault="0002384C" w:rsidP="007610D2">
            <w:pPr>
              <w:pStyle w:val="Tabletext"/>
              <w:jc w:val="center"/>
            </w:pPr>
            <w:r w:rsidRPr="005E5194">
              <w:t>1.2</w:t>
            </w:r>
          </w:p>
          <w:p w:rsidR="001F5216" w:rsidRPr="005E5194" w:rsidRDefault="001F5216" w:rsidP="007610D2">
            <w:pPr>
              <w:pStyle w:val="Tabletext"/>
              <w:jc w:val="center"/>
            </w:pPr>
          </w:p>
          <w:p w:rsidR="001F5216" w:rsidRPr="005E5194" w:rsidRDefault="001F5216" w:rsidP="007610D2">
            <w:pPr>
              <w:pStyle w:val="Tabletext"/>
              <w:jc w:val="center"/>
            </w:pPr>
          </w:p>
          <w:p w:rsidR="001F5216" w:rsidRPr="005E5194" w:rsidRDefault="001F5216" w:rsidP="007610D2">
            <w:pPr>
              <w:pStyle w:val="Tabletext"/>
              <w:jc w:val="center"/>
            </w:pPr>
          </w:p>
          <w:p w:rsidR="001F5216" w:rsidRPr="005E5194" w:rsidRDefault="001F5216" w:rsidP="007610D2">
            <w:pPr>
              <w:pStyle w:val="Tabletext"/>
              <w:jc w:val="center"/>
            </w:pPr>
          </w:p>
          <w:p w:rsidR="001F5216" w:rsidRPr="005E5194" w:rsidRDefault="001F5216" w:rsidP="007610D2">
            <w:pPr>
              <w:pStyle w:val="Tabletext"/>
              <w:jc w:val="center"/>
            </w:pPr>
          </w:p>
          <w:p w:rsidR="001F5216" w:rsidRPr="005E5194" w:rsidRDefault="001F5216" w:rsidP="007610D2">
            <w:pPr>
              <w:pStyle w:val="Tabletext"/>
              <w:jc w:val="center"/>
            </w:pPr>
          </w:p>
          <w:p w:rsidR="001F5216" w:rsidRPr="005E5194" w:rsidRDefault="001F5216" w:rsidP="007610D2">
            <w:pPr>
              <w:pStyle w:val="Tabletext"/>
              <w:jc w:val="center"/>
            </w:pPr>
          </w:p>
          <w:p w:rsidR="001F5216" w:rsidRPr="005E5194" w:rsidRDefault="001F5216" w:rsidP="007610D2">
            <w:pPr>
              <w:pStyle w:val="Tabletext"/>
              <w:jc w:val="center"/>
            </w:pPr>
          </w:p>
          <w:p w:rsidR="001F5216" w:rsidRPr="005E5194" w:rsidRDefault="001F5216" w:rsidP="007610D2">
            <w:pPr>
              <w:pStyle w:val="Tabletext"/>
              <w:jc w:val="center"/>
            </w:pPr>
          </w:p>
          <w:p w:rsidR="001F5216" w:rsidRPr="005E5194" w:rsidRDefault="001F5216" w:rsidP="007610D2">
            <w:pPr>
              <w:pStyle w:val="Tabletext"/>
              <w:jc w:val="center"/>
            </w:pPr>
          </w:p>
          <w:p w:rsidR="001F5216" w:rsidRPr="005E5194" w:rsidRDefault="001F5216" w:rsidP="007610D2">
            <w:pPr>
              <w:pStyle w:val="Tabletext"/>
              <w:jc w:val="center"/>
            </w:pPr>
          </w:p>
          <w:p w:rsidR="001F5216" w:rsidRPr="005E5194" w:rsidRDefault="001F5216" w:rsidP="007610D2">
            <w:pPr>
              <w:pStyle w:val="Tabletext"/>
              <w:jc w:val="center"/>
            </w:pPr>
          </w:p>
          <w:p w:rsidR="001F5216" w:rsidRPr="005E5194" w:rsidRDefault="001F5216" w:rsidP="007610D2">
            <w:pPr>
              <w:pStyle w:val="Tabletext"/>
              <w:jc w:val="center"/>
            </w:pPr>
          </w:p>
          <w:p w:rsidR="001F5216" w:rsidRPr="005E5194" w:rsidRDefault="001F5216" w:rsidP="007610D2">
            <w:pPr>
              <w:pStyle w:val="Tabletext"/>
              <w:jc w:val="center"/>
            </w:pPr>
          </w:p>
          <w:p w:rsidR="001F5216" w:rsidRPr="005E5194" w:rsidRDefault="001F5216" w:rsidP="007610D2">
            <w:pPr>
              <w:pStyle w:val="Tabletext"/>
              <w:jc w:val="center"/>
            </w:pPr>
          </w:p>
          <w:p w:rsidR="001F5216" w:rsidRPr="005E5194" w:rsidRDefault="001F5216" w:rsidP="007610D2">
            <w:pPr>
              <w:pStyle w:val="Tabletext"/>
              <w:jc w:val="center"/>
            </w:pPr>
          </w:p>
          <w:p w:rsidR="00EC145D" w:rsidRDefault="001F5216" w:rsidP="007610D2">
            <w:pPr>
              <w:pStyle w:val="Tabletext"/>
              <w:jc w:val="center"/>
              <w:rPr>
                <w:highlight w:val="green"/>
              </w:rPr>
            </w:pPr>
            <w:r w:rsidRPr="005E5194">
              <w:lastRenderedPageBreak/>
              <w:t>1.2</w:t>
            </w:r>
          </w:p>
          <w:p w:rsidR="00EC145D" w:rsidRPr="00EC145D" w:rsidRDefault="00EC145D" w:rsidP="00EC145D">
            <w:pPr>
              <w:rPr>
                <w:highlight w:val="green"/>
                <w:lang w:val="es-MX" w:eastAsia="en-US"/>
              </w:rPr>
            </w:pPr>
          </w:p>
          <w:p w:rsidR="00EC145D" w:rsidRPr="00EC145D" w:rsidRDefault="00EC145D" w:rsidP="00EC145D">
            <w:pPr>
              <w:rPr>
                <w:highlight w:val="green"/>
                <w:lang w:val="es-MX" w:eastAsia="en-US"/>
              </w:rPr>
            </w:pPr>
          </w:p>
          <w:p w:rsidR="00EC145D" w:rsidRPr="00EC145D" w:rsidRDefault="00EC145D" w:rsidP="00EC145D">
            <w:pPr>
              <w:rPr>
                <w:highlight w:val="green"/>
                <w:lang w:val="es-MX" w:eastAsia="en-US"/>
              </w:rPr>
            </w:pPr>
          </w:p>
          <w:p w:rsidR="00EC145D" w:rsidRPr="00EC145D" w:rsidRDefault="00EC145D" w:rsidP="00EC145D">
            <w:pPr>
              <w:rPr>
                <w:highlight w:val="green"/>
                <w:lang w:val="es-MX" w:eastAsia="en-US"/>
              </w:rPr>
            </w:pPr>
          </w:p>
          <w:p w:rsidR="00EC145D" w:rsidRPr="00EC145D" w:rsidRDefault="00EC145D" w:rsidP="00EC145D">
            <w:pPr>
              <w:rPr>
                <w:highlight w:val="green"/>
                <w:lang w:val="es-MX" w:eastAsia="en-US"/>
              </w:rPr>
            </w:pPr>
          </w:p>
          <w:p w:rsidR="00EC145D" w:rsidRDefault="00EC145D" w:rsidP="00EC145D">
            <w:pPr>
              <w:rPr>
                <w:highlight w:val="green"/>
                <w:lang w:val="es-MX" w:eastAsia="en-US"/>
              </w:rPr>
            </w:pPr>
          </w:p>
          <w:p w:rsidR="00EC145D" w:rsidRDefault="00EC145D" w:rsidP="00EC145D">
            <w:pPr>
              <w:rPr>
                <w:highlight w:val="green"/>
                <w:lang w:val="es-MX" w:eastAsia="en-US"/>
              </w:rPr>
            </w:pPr>
          </w:p>
          <w:p w:rsidR="001F5216" w:rsidRDefault="00EC145D" w:rsidP="00EC145D">
            <w:pPr>
              <w:jc w:val="center"/>
              <w:rPr>
                <w:sz w:val="20"/>
                <w:highlight w:val="cyan"/>
                <w:lang w:val="es-MX" w:eastAsia="en-US"/>
              </w:rPr>
            </w:pPr>
            <w:r w:rsidRPr="000F5439">
              <w:rPr>
                <w:sz w:val="20"/>
                <w:highlight w:val="cyan"/>
                <w:lang w:val="es-MX" w:eastAsia="en-US"/>
              </w:rPr>
              <w:t>1.2</w:t>
            </w:r>
          </w:p>
          <w:p w:rsidR="00662541" w:rsidRDefault="00662541" w:rsidP="00EC145D">
            <w:pPr>
              <w:jc w:val="center"/>
              <w:rPr>
                <w:sz w:val="20"/>
                <w:highlight w:val="cyan"/>
                <w:lang w:val="es-MX" w:eastAsia="en-US"/>
              </w:rPr>
            </w:pPr>
          </w:p>
          <w:p w:rsidR="00662541" w:rsidRDefault="00662541" w:rsidP="00EC145D">
            <w:pPr>
              <w:jc w:val="center"/>
              <w:rPr>
                <w:sz w:val="20"/>
                <w:highlight w:val="cyan"/>
                <w:lang w:val="es-MX" w:eastAsia="en-US"/>
              </w:rPr>
            </w:pPr>
          </w:p>
          <w:p w:rsidR="00662541" w:rsidRDefault="00662541" w:rsidP="00EC145D">
            <w:pPr>
              <w:jc w:val="center"/>
              <w:rPr>
                <w:sz w:val="20"/>
                <w:highlight w:val="cyan"/>
                <w:lang w:val="es-MX" w:eastAsia="en-US"/>
              </w:rPr>
            </w:pPr>
          </w:p>
          <w:p w:rsidR="00662541" w:rsidRDefault="00662541" w:rsidP="00EC145D">
            <w:pPr>
              <w:jc w:val="center"/>
              <w:rPr>
                <w:sz w:val="20"/>
                <w:highlight w:val="cyan"/>
                <w:lang w:val="es-MX" w:eastAsia="en-US"/>
              </w:rPr>
            </w:pPr>
          </w:p>
          <w:p w:rsidR="00662541" w:rsidRDefault="00662541" w:rsidP="00EC145D">
            <w:pPr>
              <w:jc w:val="center"/>
              <w:rPr>
                <w:sz w:val="20"/>
                <w:highlight w:val="cyan"/>
                <w:lang w:val="es-MX" w:eastAsia="en-US"/>
              </w:rPr>
            </w:pPr>
          </w:p>
          <w:p w:rsidR="00662541" w:rsidRDefault="00662541" w:rsidP="00EC145D">
            <w:pPr>
              <w:jc w:val="center"/>
              <w:rPr>
                <w:sz w:val="20"/>
                <w:highlight w:val="cyan"/>
                <w:lang w:val="es-MX" w:eastAsia="en-US"/>
              </w:rPr>
            </w:pPr>
          </w:p>
          <w:p w:rsidR="00662541" w:rsidRDefault="00662541" w:rsidP="00EC145D">
            <w:pPr>
              <w:jc w:val="center"/>
              <w:rPr>
                <w:sz w:val="20"/>
                <w:highlight w:val="cyan"/>
                <w:lang w:val="es-MX" w:eastAsia="en-US"/>
              </w:rPr>
            </w:pPr>
          </w:p>
          <w:p w:rsidR="00662541" w:rsidRDefault="00662541" w:rsidP="00EC145D">
            <w:pPr>
              <w:jc w:val="center"/>
              <w:rPr>
                <w:sz w:val="20"/>
                <w:highlight w:val="cyan"/>
                <w:lang w:val="es-MX" w:eastAsia="en-US"/>
              </w:rPr>
            </w:pPr>
          </w:p>
          <w:p w:rsidR="00662541" w:rsidRDefault="00662541" w:rsidP="00EC145D">
            <w:pPr>
              <w:jc w:val="center"/>
              <w:rPr>
                <w:sz w:val="20"/>
                <w:highlight w:val="cyan"/>
                <w:lang w:val="es-MX" w:eastAsia="en-US"/>
              </w:rPr>
            </w:pPr>
          </w:p>
          <w:p w:rsidR="00662541" w:rsidRPr="00EC145D" w:rsidRDefault="00662541" w:rsidP="00EC145D">
            <w:pPr>
              <w:jc w:val="center"/>
              <w:rPr>
                <w:highlight w:val="green"/>
                <w:lang w:val="es-MX" w:eastAsia="en-US"/>
              </w:rPr>
            </w:pPr>
            <w:r w:rsidRPr="009075D1">
              <w:rPr>
                <w:sz w:val="20"/>
                <w:highlight w:val="blue"/>
                <w:lang w:val="es-MX" w:eastAsia="en-US"/>
              </w:rPr>
              <w:t>1.2</w:t>
            </w:r>
          </w:p>
        </w:tc>
        <w:tc>
          <w:tcPr>
            <w:tcW w:w="3744" w:type="dxa"/>
          </w:tcPr>
          <w:p w:rsidR="00521BB5" w:rsidRPr="005E5194" w:rsidRDefault="007610D2" w:rsidP="00DF3C27">
            <w:pPr>
              <w:pStyle w:val="Tabletext"/>
              <w:rPr>
                <w:lang w:val="es-ES"/>
              </w:rPr>
            </w:pPr>
            <w:r w:rsidRPr="005E5194">
              <w:rPr>
                <w:lang w:val="es-ES"/>
              </w:rPr>
              <w:lastRenderedPageBreak/>
              <w:t>Modificar la lógica de procesamiento para los archivos XML de las interfaces de entrada, de acuerdo a la nueva estructura de las entidades para el Configurador de Interfaces.</w:t>
            </w:r>
          </w:p>
          <w:p w:rsidR="007610D2" w:rsidRPr="005E5194" w:rsidRDefault="007610D2" w:rsidP="00DF3C27">
            <w:pPr>
              <w:pStyle w:val="Tabletext"/>
              <w:rPr>
                <w:lang w:val="es-ES"/>
              </w:rPr>
            </w:pPr>
            <w:r w:rsidRPr="005E5194">
              <w:rPr>
                <w:lang w:val="es-ES"/>
              </w:rPr>
              <w:t>Folio CAI 0002543</w:t>
            </w:r>
          </w:p>
          <w:p w:rsidR="0002384C" w:rsidRPr="005E5194" w:rsidRDefault="007610D2" w:rsidP="00DF3C27">
            <w:pPr>
              <w:pStyle w:val="Tabletext"/>
              <w:rPr>
                <w:lang w:val="es-ES"/>
              </w:rPr>
            </w:pPr>
            <w:r w:rsidRPr="005E5194">
              <w:rPr>
                <w:lang w:val="es-ES"/>
              </w:rPr>
              <w:t>(DISPOSUR, 4.1.0.0)</w:t>
            </w:r>
          </w:p>
          <w:p w:rsidR="0002384C" w:rsidRPr="005E5194" w:rsidRDefault="0002384C" w:rsidP="00DF3C27">
            <w:pPr>
              <w:pStyle w:val="Tabletext"/>
              <w:rPr>
                <w:lang w:val="es-ES"/>
              </w:rPr>
            </w:pPr>
          </w:p>
          <w:p w:rsidR="0002384C" w:rsidRPr="005E5194" w:rsidRDefault="0002384C" w:rsidP="0002384C">
            <w:pPr>
              <w:pStyle w:val="Tabletext"/>
              <w:rPr>
                <w:lang w:val="es-ES"/>
              </w:rPr>
            </w:pPr>
            <w:r w:rsidRPr="005E5194">
              <w:rPr>
                <w:lang w:val="es-ES"/>
              </w:rPr>
              <w:t xml:space="preserve">Se agregará un nuevo parámetro al XML </w:t>
            </w:r>
            <w:proofErr w:type="spellStart"/>
            <w:r w:rsidRPr="005E5194">
              <w:rPr>
                <w:lang w:val="es-ES"/>
              </w:rPr>
              <w:t>Connector</w:t>
            </w:r>
            <w:proofErr w:type="spellEnd"/>
            <w:r w:rsidRPr="005E5194">
              <w:rPr>
                <w:lang w:val="es-ES"/>
              </w:rPr>
              <w:t xml:space="preserve"> para las interfaces de entrada, el cual contendrá una cadena conformada por la dirección del mensaje (DW, UP), Organización de Ventas (2000) y Oficina de Ventas (AT01), dicha cadena indicará el prefijo del nombre de los archivos que deberán obtenerse para ser procesados, sin importar el orden de su ejecución.</w:t>
            </w:r>
            <w:r w:rsidRPr="005E5194">
              <w:rPr>
                <w:lang w:val="es-ES"/>
              </w:rPr>
              <w:br/>
            </w:r>
            <w:r w:rsidRPr="005E5194">
              <w:rPr>
                <w:lang w:val="es-ES"/>
              </w:rPr>
              <w:br/>
              <w:t>Adicionalmente se agregará un nuevo valor al parámetro '</w:t>
            </w:r>
            <w:proofErr w:type="spellStart"/>
            <w:r w:rsidRPr="005E5194">
              <w:rPr>
                <w:lang w:val="es-ES"/>
              </w:rPr>
              <w:t>TipoInterfaz</w:t>
            </w:r>
            <w:proofErr w:type="spellEnd"/>
            <w:r w:rsidRPr="005E5194">
              <w:rPr>
                <w:lang w:val="es-ES"/>
              </w:rPr>
              <w:t xml:space="preserve">' ya existente, con el cual se indicará que el tipo de interfaz a procesar incluye tanto Catálogos como Transacciones, utilizando para dichos fines una nueva ruta de directorios a emplear durante el procesamiento del archivo XML de entrada para cada ruta. </w:t>
            </w:r>
          </w:p>
          <w:p w:rsidR="0002384C" w:rsidRPr="005E5194" w:rsidRDefault="0002384C" w:rsidP="0002384C">
            <w:pPr>
              <w:pStyle w:val="Tabletext"/>
              <w:rPr>
                <w:lang w:val="es-ES"/>
              </w:rPr>
            </w:pPr>
            <w:r w:rsidRPr="005E5194">
              <w:rPr>
                <w:lang w:val="es-ES"/>
              </w:rPr>
              <w:t>Folio CAI 0002544</w:t>
            </w:r>
          </w:p>
          <w:p w:rsidR="0002384C" w:rsidRPr="005E5194" w:rsidRDefault="0002384C" w:rsidP="0002384C">
            <w:pPr>
              <w:pStyle w:val="Tabletext"/>
              <w:rPr>
                <w:lang w:val="es-ES"/>
              </w:rPr>
            </w:pPr>
            <w:r w:rsidRPr="005E5194">
              <w:rPr>
                <w:lang w:val="es-ES"/>
              </w:rPr>
              <w:t>(DISPOSUR, 4.1.0.0)</w:t>
            </w:r>
          </w:p>
          <w:p w:rsidR="001F5216" w:rsidRPr="005E5194" w:rsidRDefault="001F5216" w:rsidP="0002384C">
            <w:pPr>
              <w:pStyle w:val="Tabletext"/>
              <w:rPr>
                <w:lang w:val="es-ES"/>
              </w:rPr>
            </w:pPr>
          </w:p>
          <w:p w:rsidR="001F5216" w:rsidRPr="005E5194" w:rsidRDefault="001F5216" w:rsidP="0002384C">
            <w:pPr>
              <w:pStyle w:val="Tabletext"/>
              <w:rPr>
                <w:lang w:val="es-ES"/>
              </w:rPr>
            </w:pPr>
          </w:p>
          <w:p w:rsidR="001F5216" w:rsidRPr="005E5194" w:rsidRDefault="001F5216" w:rsidP="0002384C">
            <w:pPr>
              <w:pStyle w:val="Tabletext"/>
              <w:rPr>
                <w:lang w:val="es-ES"/>
              </w:rPr>
            </w:pPr>
            <w:r w:rsidRPr="005E5194">
              <w:rPr>
                <w:lang w:val="es-ES"/>
              </w:rPr>
              <w:lastRenderedPageBreak/>
              <w:t xml:space="preserve">Modificar el XML </w:t>
            </w:r>
            <w:proofErr w:type="spellStart"/>
            <w:r w:rsidRPr="005E5194">
              <w:rPr>
                <w:lang w:val="es-ES"/>
              </w:rPr>
              <w:t>Connector</w:t>
            </w:r>
            <w:proofErr w:type="spellEnd"/>
            <w:r w:rsidRPr="005E5194">
              <w:rPr>
                <w:lang w:val="es-ES"/>
              </w:rPr>
              <w:t xml:space="preserve"> para incluir en la lógica de procesamiento el llamado al </w:t>
            </w:r>
            <w:proofErr w:type="spellStart"/>
            <w:r w:rsidRPr="005E5194">
              <w:rPr>
                <w:lang w:val="es-ES"/>
              </w:rPr>
              <w:t>sp</w:t>
            </w:r>
            <w:proofErr w:type="spellEnd"/>
            <w:r w:rsidRPr="005E5194">
              <w:rPr>
                <w:lang w:val="es-ES"/>
              </w:rPr>
              <w:t xml:space="preserve"> de normalización y el llamado al </w:t>
            </w:r>
            <w:proofErr w:type="spellStart"/>
            <w:r w:rsidRPr="005E5194">
              <w:rPr>
                <w:lang w:val="es-ES"/>
              </w:rPr>
              <w:t>sp</w:t>
            </w:r>
            <w:proofErr w:type="spellEnd"/>
            <w:r w:rsidRPr="005E5194">
              <w:rPr>
                <w:lang w:val="es-ES"/>
              </w:rPr>
              <w:t xml:space="preserve"> final al terminar cada XML.</w:t>
            </w:r>
          </w:p>
          <w:p w:rsidR="001F5216" w:rsidRPr="005E5194" w:rsidRDefault="001F5216" w:rsidP="001F5216">
            <w:pPr>
              <w:pStyle w:val="Tabletext"/>
              <w:rPr>
                <w:lang w:val="es-ES"/>
              </w:rPr>
            </w:pPr>
            <w:r w:rsidRPr="005E5194">
              <w:rPr>
                <w:lang w:val="es-ES"/>
              </w:rPr>
              <w:t>Folio CAI 0002589</w:t>
            </w:r>
          </w:p>
          <w:p w:rsidR="001F5216" w:rsidRDefault="001F5216" w:rsidP="0002384C">
            <w:pPr>
              <w:pStyle w:val="Tabletext"/>
              <w:rPr>
                <w:highlight w:val="yellow"/>
                <w:lang w:val="es-ES"/>
              </w:rPr>
            </w:pPr>
            <w:r w:rsidRPr="005E5194">
              <w:rPr>
                <w:lang w:val="es-ES"/>
              </w:rPr>
              <w:t>(DISPOSUR, 4.1.0.0)</w:t>
            </w:r>
          </w:p>
          <w:p w:rsidR="004869E1" w:rsidRDefault="004869E1" w:rsidP="0002384C">
            <w:pPr>
              <w:pStyle w:val="Tabletext"/>
              <w:rPr>
                <w:highlight w:val="yellow"/>
                <w:lang w:val="es-ES"/>
              </w:rPr>
            </w:pPr>
          </w:p>
          <w:p w:rsidR="004869E1" w:rsidRPr="000F5439" w:rsidRDefault="004869E1" w:rsidP="0002384C">
            <w:pPr>
              <w:pStyle w:val="Tabletext"/>
              <w:rPr>
                <w:highlight w:val="cyan"/>
                <w:lang w:val="es-ES"/>
              </w:rPr>
            </w:pPr>
            <w:r w:rsidRPr="000F5439">
              <w:rPr>
                <w:highlight w:val="cyan"/>
                <w:lang w:val="es-ES"/>
              </w:rPr>
              <w:t xml:space="preserve">Generación de Interfaces XML de Salida de Route hacia </w:t>
            </w:r>
            <w:r w:rsidR="00EC145D" w:rsidRPr="000F5439">
              <w:rPr>
                <w:highlight w:val="cyan"/>
                <w:lang w:val="es-ES"/>
              </w:rPr>
              <w:t xml:space="preserve">SAP de acuerdo al tipo de ruta: </w:t>
            </w:r>
            <w:r w:rsidRPr="000F5439">
              <w:rPr>
                <w:highlight w:val="cyan"/>
                <w:lang w:val="es-ES"/>
              </w:rPr>
              <w:t>Preventa</w:t>
            </w:r>
            <w:r w:rsidR="00EC145D" w:rsidRPr="000F5439">
              <w:rPr>
                <w:highlight w:val="cyan"/>
                <w:lang w:val="es-ES"/>
              </w:rPr>
              <w:t>, Autoventa o Reparto</w:t>
            </w:r>
            <w:r w:rsidRPr="000F5439">
              <w:rPr>
                <w:highlight w:val="cyan"/>
                <w:lang w:val="es-ES"/>
              </w:rPr>
              <w:t>.</w:t>
            </w:r>
            <w:r w:rsidR="00EC145D" w:rsidRPr="000F5439">
              <w:rPr>
                <w:highlight w:val="cyan"/>
                <w:lang w:val="es-ES"/>
              </w:rPr>
              <w:t xml:space="preserve"> </w:t>
            </w:r>
            <w:r w:rsidRPr="000F5439">
              <w:rPr>
                <w:highlight w:val="cyan"/>
                <w:lang w:val="es-ES"/>
              </w:rPr>
              <w:t>Se genera un archivo XML por ruta.</w:t>
            </w:r>
          </w:p>
          <w:p w:rsidR="00EC145D" w:rsidRPr="000F5439" w:rsidRDefault="00662541" w:rsidP="0002384C">
            <w:pPr>
              <w:pStyle w:val="Tabletext"/>
              <w:rPr>
                <w:highlight w:val="cyan"/>
                <w:lang w:val="es-ES"/>
              </w:rPr>
            </w:pPr>
            <w:r>
              <w:rPr>
                <w:highlight w:val="cyan"/>
                <w:lang w:val="es-ES"/>
              </w:rPr>
              <w:t>Folio</w:t>
            </w:r>
            <w:r w:rsidR="00762AAA">
              <w:rPr>
                <w:highlight w:val="cyan"/>
                <w:lang w:val="es-ES"/>
              </w:rPr>
              <w:t xml:space="preserve"> CAI 0002546</w:t>
            </w:r>
          </w:p>
          <w:p w:rsidR="00EC145D" w:rsidRDefault="00EC145D" w:rsidP="0002384C">
            <w:pPr>
              <w:pStyle w:val="Tabletext"/>
              <w:rPr>
                <w:highlight w:val="cyan"/>
                <w:lang w:val="es-ES"/>
              </w:rPr>
            </w:pPr>
            <w:r w:rsidRPr="000F5439">
              <w:rPr>
                <w:highlight w:val="cyan"/>
                <w:lang w:val="es-ES"/>
              </w:rPr>
              <w:t>(DISPOSUR, 4.1.0.0)</w:t>
            </w:r>
          </w:p>
          <w:p w:rsidR="00662541" w:rsidRDefault="00662541" w:rsidP="0002384C">
            <w:pPr>
              <w:pStyle w:val="Tabletext"/>
              <w:rPr>
                <w:highlight w:val="cyan"/>
                <w:lang w:val="es-ES"/>
              </w:rPr>
            </w:pPr>
          </w:p>
          <w:p w:rsidR="00662541" w:rsidRPr="009075D1" w:rsidRDefault="00662541" w:rsidP="0002384C">
            <w:pPr>
              <w:pStyle w:val="Tabletext"/>
              <w:rPr>
                <w:highlight w:val="blue"/>
                <w:lang w:val="es-ES"/>
              </w:rPr>
            </w:pPr>
            <w:r w:rsidRPr="009075D1">
              <w:rPr>
                <w:highlight w:val="blue"/>
                <w:lang w:val="es-ES"/>
              </w:rPr>
              <w:t xml:space="preserve">Modificar el BAT que usa el </w:t>
            </w:r>
            <w:proofErr w:type="spellStart"/>
            <w:r w:rsidRPr="009075D1">
              <w:rPr>
                <w:highlight w:val="blue"/>
                <w:lang w:val="es-ES"/>
              </w:rPr>
              <w:t>XMLConnect</w:t>
            </w:r>
            <w:proofErr w:type="spellEnd"/>
            <w:r w:rsidRPr="009075D1">
              <w:rPr>
                <w:highlight w:val="blue"/>
                <w:lang w:val="es-ES"/>
              </w:rPr>
              <w:t xml:space="preserve"> para que se especifique el nombre de la tabla del Archivo "PROCESAR" o busque la </w:t>
            </w:r>
            <w:proofErr w:type="gramStart"/>
            <w:r w:rsidRPr="009075D1">
              <w:rPr>
                <w:highlight w:val="blue"/>
                <w:lang w:val="es-ES"/>
              </w:rPr>
              <w:t>primer</w:t>
            </w:r>
            <w:proofErr w:type="gramEnd"/>
            <w:r w:rsidRPr="009075D1">
              <w:rPr>
                <w:highlight w:val="blue"/>
                <w:lang w:val="es-ES"/>
              </w:rPr>
              <w:t xml:space="preserve"> tabla con elementos dentro del XML de procesar archivos.</w:t>
            </w:r>
          </w:p>
          <w:p w:rsidR="00662541" w:rsidRPr="009075D1" w:rsidRDefault="00662541" w:rsidP="0002384C">
            <w:pPr>
              <w:pStyle w:val="Tabletext"/>
              <w:rPr>
                <w:highlight w:val="blue"/>
                <w:lang w:val="es-ES"/>
              </w:rPr>
            </w:pPr>
            <w:r w:rsidRPr="009075D1">
              <w:rPr>
                <w:highlight w:val="blue"/>
                <w:lang w:val="es-ES"/>
              </w:rPr>
              <w:t>Folio CAI 0002644</w:t>
            </w:r>
          </w:p>
          <w:p w:rsidR="009075D1" w:rsidRPr="001F5216" w:rsidRDefault="009075D1" w:rsidP="0002384C">
            <w:pPr>
              <w:pStyle w:val="Tabletext"/>
              <w:rPr>
                <w:highlight w:val="yellow"/>
                <w:lang w:val="es-ES"/>
              </w:rPr>
            </w:pPr>
            <w:r w:rsidRPr="009075D1">
              <w:rPr>
                <w:highlight w:val="blue"/>
                <w:lang w:val="es-ES"/>
              </w:rPr>
              <w:t>(Chocolatera Ibarra, 4.1.0.0)</w:t>
            </w:r>
          </w:p>
        </w:tc>
        <w:tc>
          <w:tcPr>
            <w:tcW w:w="2304" w:type="dxa"/>
          </w:tcPr>
          <w:p w:rsidR="00521BB5" w:rsidRPr="005E5194" w:rsidRDefault="007610D2" w:rsidP="00DF3C27">
            <w:pPr>
              <w:pStyle w:val="Tabletext"/>
            </w:pPr>
            <w:r w:rsidRPr="005E5194">
              <w:lastRenderedPageBreak/>
              <w:t>Belem Lizeth Jiménez Arévalo</w:t>
            </w:r>
          </w:p>
          <w:p w:rsidR="0002384C" w:rsidRPr="005E5194" w:rsidRDefault="0002384C" w:rsidP="00DF3C27">
            <w:pPr>
              <w:pStyle w:val="Tabletext"/>
            </w:pPr>
          </w:p>
          <w:p w:rsidR="0002384C" w:rsidRPr="005E5194" w:rsidRDefault="0002384C" w:rsidP="00DF3C27">
            <w:pPr>
              <w:pStyle w:val="Tabletext"/>
            </w:pPr>
          </w:p>
          <w:p w:rsidR="0002384C" w:rsidRPr="005E5194" w:rsidRDefault="0002384C" w:rsidP="00DF3C27">
            <w:pPr>
              <w:pStyle w:val="Tabletext"/>
            </w:pPr>
          </w:p>
          <w:p w:rsidR="0002384C" w:rsidRPr="005E5194" w:rsidRDefault="0002384C" w:rsidP="00DF3C27">
            <w:pPr>
              <w:pStyle w:val="Tabletext"/>
            </w:pPr>
          </w:p>
          <w:p w:rsidR="0002384C" w:rsidRPr="005E5194" w:rsidRDefault="0002384C" w:rsidP="00DF3C27">
            <w:pPr>
              <w:pStyle w:val="Tabletext"/>
            </w:pPr>
          </w:p>
          <w:p w:rsidR="0002384C" w:rsidRPr="005E5194" w:rsidRDefault="0002384C" w:rsidP="00DF3C27">
            <w:pPr>
              <w:pStyle w:val="Tabletext"/>
            </w:pPr>
            <w:r w:rsidRPr="005E5194">
              <w:t>Belem Lizeth Jiménez Arévalo</w:t>
            </w:r>
          </w:p>
          <w:p w:rsidR="001F5216" w:rsidRPr="005E5194" w:rsidRDefault="001F5216" w:rsidP="00DF3C27">
            <w:pPr>
              <w:pStyle w:val="Tabletext"/>
            </w:pPr>
          </w:p>
          <w:p w:rsidR="001F5216" w:rsidRPr="005E5194" w:rsidRDefault="001F5216" w:rsidP="00DF3C27">
            <w:pPr>
              <w:pStyle w:val="Tabletext"/>
            </w:pPr>
          </w:p>
          <w:p w:rsidR="001F5216" w:rsidRPr="005E5194" w:rsidRDefault="001F5216" w:rsidP="00DF3C27">
            <w:pPr>
              <w:pStyle w:val="Tabletext"/>
            </w:pPr>
          </w:p>
          <w:p w:rsidR="001F5216" w:rsidRPr="005E5194" w:rsidRDefault="001F5216" w:rsidP="00DF3C27">
            <w:pPr>
              <w:pStyle w:val="Tabletext"/>
            </w:pPr>
          </w:p>
          <w:p w:rsidR="001F5216" w:rsidRPr="005E5194" w:rsidRDefault="001F5216" w:rsidP="00DF3C27">
            <w:pPr>
              <w:pStyle w:val="Tabletext"/>
            </w:pPr>
          </w:p>
          <w:p w:rsidR="001F5216" w:rsidRPr="005E5194" w:rsidRDefault="001F5216" w:rsidP="00DF3C27">
            <w:pPr>
              <w:pStyle w:val="Tabletext"/>
            </w:pPr>
          </w:p>
          <w:p w:rsidR="001F5216" w:rsidRPr="005E5194" w:rsidRDefault="001F5216" w:rsidP="00DF3C27">
            <w:pPr>
              <w:pStyle w:val="Tabletext"/>
            </w:pPr>
          </w:p>
          <w:p w:rsidR="001F5216" w:rsidRPr="005E5194" w:rsidRDefault="001F5216" w:rsidP="00DF3C27">
            <w:pPr>
              <w:pStyle w:val="Tabletext"/>
            </w:pPr>
          </w:p>
          <w:p w:rsidR="001F5216" w:rsidRPr="005E5194" w:rsidRDefault="001F5216" w:rsidP="00DF3C27">
            <w:pPr>
              <w:pStyle w:val="Tabletext"/>
            </w:pPr>
          </w:p>
          <w:p w:rsidR="001F5216" w:rsidRPr="005E5194" w:rsidRDefault="001F5216" w:rsidP="00DF3C27">
            <w:pPr>
              <w:pStyle w:val="Tabletext"/>
            </w:pPr>
          </w:p>
          <w:p w:rsidR="001F5216" w:rsidRPr="005E5194" w:rsidRDefault="001F5216" w:rsidP="00DF3C27">
            <w:pPr>
              <w:pStyle w:val="Tabletext"/>
            </w:pPr>
          </w:p>
          <w:p w:rsidR="001F5216" w:rsidRPr="005E5194" w:rsidRDefault="001F5216" w:rsidP="00DF3C27">
            <w:pPr>
              <w:pStyle w:val="Tabletext"/>
            </w:pPr>
          </w:p>
          <w:p w:rsidR="001F5216" w:rsidRPr="005E5194" w:rsidRDefault="001F5216" w:rsidP="00DF3C27">
            <w:pPr>
              <w:pStyle w:val="Tabletext"/>
            </w:pPr>
          </w:p>
          <w:p w:rsidR="001F5216" w:rsidRPr="005E5194" w:rsidRDefault="001F5216" w:rsidP="00DF3C27">
            <w:pPr>
              <w:pStyle w:val="Tabletext"/>
            </w:pPr>
          </w:p>
          <w:p w:rsidR="001F5216" w:rsidRPr="005E5194" w:rsidRDefault="001F5216" w:rsidP="00DF3C27">
            <w:pPr>
              <w:pStyle w:val="Tabletext"/>
            </w:pPr>
          </w:p>
          <w:p w:rsidR="001F5216" w:rsidRPr="005E5194" w:rsidRDefault="001F5216" w:rsidP="00DF3C27">
            <w:pPr>
              <w:pStyle w:val="Tabletext"/>
            </w:pPr>
          </w:p>
          <w:p w:rsidR="001F5216" w:rsidRDefault="001F5216" w:rsidP="00DF3C27">
            <w:pPr>
              <w:pStyle w:val="Tabletext"/>
            </w:pPr>
            <w:r w:rsidRPr="005E5194">
              <w:lastRenderedPageBreak/>
              <w:t>Belem Lizeth Jiménez Arévalo</w:t>
            </w:r>
          </w:p>
          <w:p w:rsidR="00EC145D" w:rsidRDefault="00EC145D" w:rsidP="00DF3C27">
            <w:pPr>
              <w:pStyle w:val="Tabletext"/>
            </w:pPr>
          </w:p>
          <w:p w:rsidR="00EC145D" w:rsidRDefault="00EC145D" w:rsidP="00DF3C27">
            <w:pPr>
              <w:pStyle w:val="Tabletext"/>
            </w:pPr>
          </w:p>
          <w:p w:rsidR="00EC145D" w:rsidRDefault="00EC145D" w:rsidP="00DF3C27">
            <w:pPr>
              <w:pStyle w:val="Tabletext"/>
            </w:pPr>
          </w:p>
          <w:p w:rsidR="00EC145D" w:rsidRDefault="00EC145D" w:rsidP="00DF3C27">
            <w:pPr>
              <w:pStyle w:val="Tabletext"/>
            </w:pPr>
          </w:p>
          <w:p w:rsidR="00EC145D" w:rsidRDefault="00EC145D" w:rsidP="00DF3C27">
            <w:pPr>
              <w:pStyle w:val="Tabletext"/>
            </w:pPr>
          </w:p>
          <w:p w:rsidR="00EC145D" w:rsidRDefault="00EC145D" w:rsidP="00DF3C27">
            <w:pPr>
              <w:pStyle w:val="Tabletext"/>
            </w:pPr>
            <w:r w:rsidRPr="000F5439">
              <w:rPr>
                <w:highlight w:val="cyan"/>
              </w:rPr>
              <w:t>Belem Lizeth Jiménez Arévalo</w:t>
            </w:r>
          </w:p>
          <w:p w:rsidR="00662541" w:rsidRDefault="00662541" w:rsidP="00DF3C27">
            <w:pPr>
              <w:pStyle w:val="Tabletext"/>
            </w:pPr>
          </w:p>
          <w:p w:rsidR="00662541" w:rsidRDefault="00662541" w:rsidP="00DF3C27">
            <w:pPr>
              <w:pStyle w:val="Tabletext"/>
            </w:pPr>
          </w:p>
          <w:p w:rsidR="00662541" w:rsidRDefault="00662541" w:rsidP="00DF3C27">
            <w:pPr>
              <w:pStyle w:val="Tabletext"/>
            </w:pPr>
          </w:p>
          <w:p w:rsidR="00662541" w:rsidRDefault="00662541" w:rsidP="00DF3C27">
            <w:pPr>
              <w:pStyle w:val="Tabletext"/>
            </w:pPr>
          </w:p>
          <w:p w:rsidR="00662541" w:rsidRDefault="00662541" w:rsidP="00DF3C27">
            <w:pPr>
              <w:pStyle w:val="Tabletext"/>
            </w:pPr>
          </w:p>
          <w:p w:rsidR="00662541" w:rsidRDefault="00662541" w:rsidP="00DF3C27">
            <w:pPr>
              <w:pStyle w:val="Tabletext"/>
            </w:pPr>
            <w:r w:rsidRPr="009075D1">
              <w:rPr>
                <w:highlight w:val="blue"/>
              </w:rPr>
              <w:t>Belem Lizeth Jiménez Arévalo</w:t>
            </w:r>
          </w:p>
        </w:tc>
      </w:tr>
      <w:tr w:rsidR="00DB6676" w:rsidTr="00DF3C27">
        <w:trPr>
          <w:jc w:val="center"/>
        </w:trPr>
        <w:tc>
          <w:tcPr>
            <w:tcW w:w="2304" w:type="dxa"/>
          </w:tcPr>
          <w:p w:rsidR="00DB6676" w:rsidRPr="00DB6676" w:rsidRDefault="00DB6676" w:rsidP="007610D2">
            <w:pPr>
              <w:pStyle w:val="Tabletext"/>
              <w:jc w:val="center"/>
              <w:rPr>
                <w:highlight w:val="green"/>
              </w:rPr>
            </w:pPr>
            <w:r w:rsidRPr="00DB6676">
              <w:rPr>
                <w:highlight w:val="green"/>
              </w:rPr>
              <w:lastRenderedPageBreak/>
              <w:t>24/07/2013</w:t>
            </w:r>
          </w:p>
        </w:tc>
        <w:tc>
          <w:tcPr>
            <w:tcW w:w="1152" w:type="dxa"/>
          </w:tcPr>
          <w:p w:rsidR="00DB6676" w:rsidRPr="00DB6676" w:rsidRDefault="00DB6676" w:rsidP="007610D2">
            <w:pPr>
              <w:pStyle w:val="Tabletext"/>
              <w:jc w:val="center"/>
              <w:rPr>
                <w:highlight w:val="green"/>
              </w:rPr>
            </w:pPr>
            <w:r w:rsidRPr="00DB6676">
              <w:rPr>
                <w:highlight w:val="green"/>
              </w:rPr>
              <w:t>1.3</w:t>
            </w:r>
          </w:p>
        </w:tc>
        <w:tc>
          <w:tcPr>
            <w:tcW w:w="3744" w:type="dxa"/>
          </w:tcPr>
          <w:p w:rsidR="00DB6676" w:rsidRPr="00DB6676" w:rsidRDefault="00DB6676" w:rsidP="00DF3C27">
            <w:pPr>
              <w:pStyle w:val="Tabletext"/>
              <w:rPr>
                <w:highlight w:val="green"/>
                <w:lang w:val="es-ES"/>
              </w:rPr>
            </w:pPr>
            <w:r w:rsidRPr="00DB6676">
              <w:rPr>
                <w:highlight w:val="green"/>
                <w:lang w:val="es-ES"/>
              </w:rPr>
              <w:t>Se pide que los XML procesados correctamente no sean eliminados sino que sean guardados en una carpeta Procesados.</w:t>
            </w:r>
            <w:r w:rsidRPr="00DB6676">
              <w:rPr>
                <w:highlight w:val="green"/>
                <w:lang w:val="es-ES"/>
              </w:rPr>
              <w:br/>
              <w:t>Se pide se tenga un parámetro al hacer el llamado al XML conector para controlar esta funcionalidad.</w:t>
            </w:r>
            <w:r w:rsidRPr="00DB6676">
              <w:rPr>
                <w:highlight w:val="green"/>
                <w:lang w:val="es-ES"/>
              </w:rPr>
              <w:br/>
            </w:r>
            <w:r w:rsidRPr="00DB6676">
              <w:rPr>
                <w:highlight w:val="green"/>
                <w:lang w:val="es-ES"/>
              </w:rPr>
              <w:br/>
              <w:t>La carpeta, si no existe, deberá ser creada por el sistema.</w:t>
            </w:r>
          </w:p>
          <w:p w:rsidR="00DB6676" w:rsidRDefault="00DB6676" w:rsidP="00DF3C27">
            <w:pPr>
              <w:pStyle w:val="Tabletext"/>
              <w:rPr>
                <w:highlight w:val="green"/>
                <w:lang w:val="es-ES"/>
              </w:rPr>
            </w:pPr>
            <w:r w:rsidRPr="00DB6676">
              <w:rPr>
                <w:highlight w:val="green"/>
                <w:lang w:val="es-ES"/>
              </w:rPr>
              <w:t>Folio CAI 0002696</w:t>
            </w:r>
          </w:p>
          <w:p w:rsidR="00DB6676" w:rsidRPr="00DB6676" w:rsidRDefault="00DB6676" w:rsidP="00DF3C27">
            <w:pPr>
              <w:pStyle w:val="Tabletext"/>
              <w:rPr>
                <w:highlight w:val="green"/>
                <w:lang w:val="es-ES"/>
              </w:rPr>
            </w:pPr>
            <w:r w:rsidRPr="00DB6676">
              <w:rPr>
                <w:highlight w:val="green"/>
                <w:lang w:val="es-ES"/>
              </w:rPr>
              <w:t>(Chocolatera Ibarra, 4.2.0.0)</w:t>
            </w:r>
          </w:p>
        </w:tc>
        <w:tc>
          <w:tcPr>
            <w:tcW w:w="2304" w:type="dxa"/>
          </w:tcPr>
          <w:p w:rsidR="00DB6676" w:rsidRPr="005E5194" w:rsidRDefault="00DB6676" w:rsidP="00DF3C27">
            <w:pPr>
              <w:pStyle w:val="Tabletext"/>
            </w:pPr>
            <w:r w:rsidRPr="00DB6676">
              <w:rPr>
                <w:highlight w:val="green"/>
              </w:rPr>
              <w:t>Belem Lizeth Jiménez Arévalo</w:t>
            </w:r>
          </w:p>
        </w:tc>
      </w:tr>
      <w:tr w:rsidR="0073232B" w:rsidTr="00DF3C27">
        <w:trPr>
          <w:jc w:val="center"/>
        </w:trPr>
        <w:tc>
          <w:tcPr>
            <w:tcW w:w="2304" w:type="dxa"/>
          </w:tcPr>
          <w:p w:rsidR="0073232B" w:rsidRPr="00CD67ED" w:rsidRDefault="0073232B" w:rsidP="0073232B">
            <w:pPr>
              <w:pStyle w:val="Tabletext"/>
              <w:jc w:val="center"/>
              <w:rPr>
                <w:highlight w:val="darkCyan"/>
              </w:rPr>
            </w:pPr>
            <w:r w:rsidRPr="00CD67ED">
              <w:rPr>
                <w:highlight w:val="darkCyan"/>
              </w:rPr>
              <w:t>15/08/2013</w:t>
            </w:r>
          </w:p>
        </w:tc>
        <w:tc>
          <w:tcPr>
            <w:tcW w:w="1152" w:type="dxa"/>
          </w:tcPr>
          <w:p w:rsidR="0073232B" w:rsidRPr="00CD67ED" w:rsidRDefault="0073232B" w:rsidP="0073232B">
            <w:pPr>
              <w:pStyle w:val="Tabletext"/>
              <w:jc w:val="center"/>
              <w:rPr>
                <w:highlight w:val="darkCyan"/>
              </w:rPr>
            </w:pPr>
            <w:r w:rsidRPr="00CD67ED">
              <w:rPr>
                <w:highlight w:val="darkCyan"/>
              </w:rPr>
              <w:t>1.</w:t>
            </w:r>
            <w:r>
              <w:rPr>
                <w:highlight w:val="darkCyan"/>
              </w:rPr>
              <w:t>4</w:t>
            </w:r>
          </w:p>
        </w:tc>
        <w:tc>
          <w:tcPr>
            <w:tcW w:w="3744" w:type="dxa"/>
          </w:tcPr>
          <w:p w:rsidR="0073232B" w:rsidRPr="00CD67ED" w:rsidRDefault="0073232B" w:rsidP="0073232B">
            <w:pPr>
              <w:pStyle w:val="Tabletext"/>
              <w:rPr>
                <w:highlight w:val="darkCyan"/>
                <w:lang w:val="es-ES"/>
              </w:rPr>
            </w:pPr>
            <w:r w:rsidRPr="00CD67ED">
              <w:rPr>
                <w:highlight w:val="darkCyan"/>
                <w:lang w:val="es-ES"/>
              </w:rPr>
              <w:t>Modificar xmlconnect.exe para en caso de que tenga especificada una R en el nombre del archivo</w:t>
            </w:r>
            <w:proofErr w:type="gramStart"/>
            <w:r w:rsidRPr="00CD67ED">
              <w:rPr>
                <w:highlight w:val="darkCyan"/>
                <w:lang w:val="es-ES"/>
              </w:rPr>
              <w:t>:DWAD01RAD010420130809</w:t>
            </w:r>
            <w:proofErr w:type="gramEnd"/>
            <w:r w:rsidRPr="00CD67ED">
              <w:rPr>
                <w:highlight w:val="darkCyan"/>
                <w:lang w:val="es-ES"/>
              </w:rPr>
              <w:t xml:space="preserve">-165936-654, no se detone el proceso de normalización. Si el nombre del archivo no tiene R, validar que la fecha del nombre del archivo sea mayor a la del campo </w:t>
            </w:r>
            <w:proofErr w:type="spellStart"/>
            <w:r w:rsidRPr="00CD67ED">
              <w:rPr>
                <w:highlight w:val="darkCyan"/>
                <w:lang w:val="es-ES"/>
              </w:rPr>
              <w:t>fechanormalizacion</w:t>
            </w:r>
            <w:proofErr w:type="spellEnd"/>
            <w:r w:rsidRPr="00CD67ED">
              <w:rPr>
                <w:highlight w:val="darkCyan"/>
                <w:lang w:val="es-ES"/>
              </w:rPr>
              <w:t xml:space="preserve"> de la tabla </w:t>
            </w:r>
            <w:proofErr w:type="spellStart"/>
            <w:r w:rsidRPr="00CD67ED">
              <w:rPr>
                <w:highlight w:val="darkCyan"/>
                <w:lang w:val="es-ES"/>
              </w:rPr>
              <w:t>conhist</w:t>
            </w:r>
            <w:proofErr w:type="spellEnd"/>
            <w:r w:rsidRPr="00CD67ED">
              <w:rPr>
                <w:highlight w:val="darkCyan"/>
                <w:lang w:val="es-ES"/>
              </w:rPr>
              <w:t xml:space="preserve"> para que se detone el proceso de </w:t>
            </w:r>
            <w:proofErr w:type="spellStart"/>
            <w:r w:rsidRPr="00CD67ED">
              <w:rPr>
                <w:highlight w:val="darkCyan"/>
                <w:lang w:val="es-ES"/>
              </w:rPr>
              <w:t>normalizacion</w:t>
            </w:r>
            <w:proofErr w:type="spellEnd"/>
            <w:r w:rsidRPr="00CD67ED">
              <w:rPr>
                <w:highlight w:val="darkCyan"/>
                <w:lang w:val="es-ES"/>
              </w:rPr>
              <w:t>.</w:t>
            </w:r>
          </w:p>
          <w:p w:rsidR="0073232B" w:rsidRPr="00CD67ED" w:rsidRDefault="0073232B" w:rsidP="0073232B">
            <w:pPr>
              <w:pStyle w:val="Tabletext"/>
              <w:rPr>
                <w:highlight w:val="darkCyan"/>
                <w:lang w:val="es-ES"/>
              </w:rPr>
            </w:pPr>
            <w:r w:rsidRPr="00CD67ED">
              <w:rPr>
                <w:highlight w:val="darkCyan"/>
                <w:lang w:val="es-ES"/>
              </w:rPr>
              <w:lastRenderedPageBreak/>
              <w:t>Folio CAI 0002712</w:t>
            </w:r>
          </w:p>
          <w:p w:rsidR="0073232B" w:rsidRPr="00CD67ED" w:rsidRDefault="0073232B" w:rsidP="0073232B">
            <w:pPr>
              <w:pStyle w:val="Tabletext"/>
              <w:rPr>
                <w:highlight w:val="darkCyan"/>
                <w:lang w:val="es-ES"/>
              </w:rPr>
            </w:pPr>
            <w:r w:rsidRPr="00CD67ED">
              <w:rPr>
                <w:highlight w:val="darkCyan"/>
                <w:lang w:val="es-ES"/>
              </w:rPr>
              <w:t>(DISPOSUR, 4.1.0.0)</w:t>
            </w:r>
          </w:p>
        </w:tc>
        <w:tc>
          <w:tcPr>
            <w:tcW w:w="2304" w:type="dxa"/>
          </w:tcPr>
          <w:p w:rsidR="0073232B" w:rsidRPr="00CD67ED" w:rsidRDefault="0073232B" w:rsidP="0073232B">
            <w:pPr>
              <w:pStyle w:val="Tabletext"/>
              <w:rPr>
                <w:highlight w:val="darkCyan"/>
              </w:rPr>
            </w:pPr>
            <w:r w:rsidRPr="00CD67ED">
              <w:rPr>
                <w:highlight w:val="darkCyan"/>
              </w:rPr>
              <w:lastRenderedPageBreak/>
              <w:t>Belem Lizeth Jiménez Arévalo</w:t>
            </w:r>
          </w:p>
        </w:tc>
      </w:tr>
    </w:tbl>
    <w:p w:rsidR="009F63D6" w:rsidRDefault="009F63D6" w:rsidP="007B7EDC"/>
    <w:p w:rsidR="009F63D6" w:rsidRDefault="00EC145D" w:rsidP="007B7EDC">
      <w:r>
        <w:br w:type="page"/>
      </w:r>
    </w:p>
    <w:p w:rsidR="00AB6E91" w:rsidRDefault="00AB6E91" w:rsidP="008106C4">
      <w:pPr>
        <w:pStyle w:val="Ttulo"/>
        <w:ind w:left="0" w:firstLine="0"/>
      </w:pPr>
    </w:p>
    <w:p w:rsidR="00481C4A" w:rsidRDefault="00481C4A" w:rsidP="008106C4">
      <w:pPr>
        <w:pStyle w:val="Ttulo"/>
        <w:ind w:left="0" w:firstLine="0"/>
      </w:pPr>
      <w:r w:rsidRPr="00487936"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A45419" w:rsidRDefault="0067297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364339274" w:history="1">
        <w:r w:rsidR="00A45419" w:rsidRPr="00590C61">
          <w:rPr>
            <w:rStyle w:val="Hipervnculo"/>
          </w:rPr>
          <w:t>1</w:t>
        </w:r>
        <w:r w:rsidR="00A4541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45419" w:rsidRPr="00590C61">
          <w:rPr>
            <w:rStyle w:val="Hipervnculo"/>
          </w:rPr>
          <w:t>Introducción</w:t>
        </w:r>
        <w:r w:rsidR="00A45419">
          <w:rPr>
            <w:webHidden/>
          </w:rPr>
          <w:tab/>
        </w:r>
        <w:r w:rsidR="00A45419">
          <w:rPr>
            <w:webHidden/>
          </w:rPr>
          <w:fldChar w:fldCharType="begin"/>
        </w:r>
        <w:r w:rsidR="00A45419">
          <w:rPr>
            <w:webHidden/>
          </w:rPr>
          <w:instrText xml:space="preserve"> PAGEREF _Toc364339274 \h </w:instrText>
        </w:r>
        <w:r w:rsidR="00A45419">
          <w:rPr>
            <w:webHidden/>
          </w:rPr>
        </w:r>
        <w:r w:rsidR="00A45419">
          <w:rPr>
            <w:webHidden/>
          </w:rPr>
          <w:fldChar w:fldCharType="separate"/>
        </w:r>
        <w:r w:rsidR="00A45419">
          <w:rPr>
            <w:webHidden/>
          </w:rPr>
          <w:t>6</w:t>
        </w:r>
        <w:r w:rsidR="00A45419">
          <w:rPr>
            <w:webHidden/>
          </w:rPr>
          <w:fldChar w:fldCharType="end"/>
        </w:r>
      </w:hyperlink>
    </w:p>
    <w:p w:rsidR="00A45419" w:rsidRDefault="00A454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4339275" w:history="1">
        <w:r w:rsidRPr="00590C61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90C61">
          <w:rPr>
            <w:rStyle w:val="Hipervnculo"/>
          </w:rPr>
          <w:t>Caso de uso: Descargar Interfaces XML – CUERMESC100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_Toc364339275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45419" w:rsidRDefault="00A4541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4339276" w:history="1">
        <w:r w:rsidRPr="00590C61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90C61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_Toc364339276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45419" w:rsidRDefault="00A454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4339277" w:history="1">
        <w:r w:rsidRPr="00590C61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90C61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_Toc364339277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45419" w:rsidRDefault="00A454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4339278" w:history="1">
        <w:r w:rsidRPr="00590C61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90C61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_Toc364339278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45419" w:rsidRDefault="00A4541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4339279" w:history="1">
        <w:r w:rsidRPr="00590C61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90C61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_Toc364339279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45419" w:rsidRDefault="00A4541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4339280" w:history="1">
        <w:r w:rsidRPr="00590C61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90C61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_Toc364339280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5419" w:rsidRDefault="00A4541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4339281" w:history="1">
        <w:r w:rsidRPr="00590C61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90C61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_Toc364339281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5419" w:rsidRDefault="00A454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4339282" w:history="1">
        <w:r w:rsidRPr="00590C61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90C61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_Toc364339282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45419" w:rsidRDefault="00A4541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4339283" w:history="1">
        <w:r w:rsidRPr="00590C61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90C61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_Toc364339283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5419" w:rsidRDefault="00A4541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4339284" w:history="1">
        <w:r w:rsidRPr="00590C61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90C61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_Toc364339284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45419" w:rsidRDefault="00A4541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4339285" w:history="1">
        <w:r w:rsidRPr="00590C61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90C61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_Toc364339285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45419" w:rsidRDefault="00A4541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4339286" w:history="1">
        <w:r w:rsidRPr="00590C61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90C61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_Toc364339286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45419" w:rsidRDefault="00A4541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4339287" w:history="1">
        <w:r w:rsidRPr="00590C61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90C61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_Toc364339287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45419" w:rsidRDefault="00A4541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4339288" w:history="1">
        <w:r w:rsidRPr="00590C61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90C61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_Toc364339288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45419" w:rsidRDefault="00A4541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4339289" w:history="1">
        <w:r w:rsidRPr="00590C61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90C61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_Toc364339289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45419" w:rsidRDefault="00A454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4339290" w:history="1">
        <w:r w:rsidRPr="00590C61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90C61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_Toc364339290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A45419" w:rsidRDefault="00A4541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4339291" w:history="1">
        <w:r w:rsidRPr="00590C61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90C61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_Toc364339291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45419" w:rsidRDefault="00A4541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4339292" w:history="1">
        <w:r w:rsidRPr="00590C61">
          <w:rPr>
            <w:rStyle w:val="Hipervnculo"/>
            <w:rFonts w:cs="Arial"/>
            <w:noProof/>
          </w:rPr>
          <w:t>6.2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90C61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_Toc364339292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45419" w:rsidRDefault="00A454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4339293" w:history="1">
        <w:r w:rsidRPr="00590C61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90C61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_Toc364339293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A45419" w:rsidRDefault="00A454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4339294" w:history="1">
        <w:r w:rsidRPr="00590C61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90C61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_Toc364339294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A45419" w:rsidRDefault="00A454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4339295" w:history="1">
        <w:r w:rsidRPr="00590C61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90C61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_Toc364339295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A45419" w:rsidRDefault="00A45419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4339296" w:history="1">
        <w:r w:rsidRPr="00590C61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90C61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_Toc364339296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481C4A" w:rsidRPr="00487936" w:rsidRDefault="0067297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Ttulo"/>
        <w:rPr>
          <w:rFonts w:cs="Arial"/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955459">
        <w:rPr>
          <w:szCs w:val="36"/>
        </w:rPr>
        <w:t>Descargar</w:t>
      </w:r>
      <w:r w:rsidR="00AF5EFB">
        <w:rPr>
          <w:szCs w:val="36"/>
        </w:rPr>
        <w:t xml:space="preserve"> </w:t>
      </w:r>
      <w:r w:rsidR="0043257C">
        <w:rPr>
          <w:szCs w:val="36"/>
        </w:rPr>
        <w:t>Interfaces</w:t>
      </w:r>
      <w:r w:rsidR="00955459">
        <w:rPr>
          <w:szCs w:val="36"/>
        </w:rPr>
        <w:t xml:space="preserve"> </w:t>
      </w:r>
      <w:r w:rsidR="00692E03">
        <w:rPr>
          <w:szCs w:val="36"/>
        </w:rPr>
        <w:t>XML</w:t>
      </w:r>
      <w:r w:rsidR="003F3508">
        <w:rPr>
          <w:szCs w:val="36"/>
        </w:rPr>
        <w:t xml:space="preserve"> – CU</w:t>
      </w:r>
      <w:r w:rsidR="00D1606C">
        <w:rPr>
          <w:szCs w:val="36"/>
        </w:rPr>
        <w:t>ERM</w:t>
      </w:r>
      <w:r w:rsidR="00AF5EFB">
        <w:rPr>
          <w:szCs w:val="36"/>
        </w:rPr>
        <w:t>ESC</w:t>
      </w:r>
      <w:r w:rsidR="00F02874">
        <w:rPr>
          <w:szCs w:val="36"/>
        </w:rPr>
        <w:t>100</w:t>
      </w:r>
    </w:p>
    <w:p w:rsidR="00752DDD" w:rsidRDefault="00752DDD" w:rsidP="00752DDD">
      <w:pPr>
        <w:pStyle w:val="Ttulo1"/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</w:p>
    <w:p w:rsidR="00752DDD" w:rsidRPr="00752DDD" w:rsidRDefault="00752DDD" w:rsidP="00752DDD">
      <w:pPr>
        <w:rPr>
          <w:lang w:val="es-MX" w:eastAsia="en-US"/>
        </w:rPr>
      </w:pPr>
    </w:p>
    <w:p w:rsidR="00FE1CAC" w:rsidRPr="00752DDD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/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" w:name="_Toc364339274"/>
      <w:r>
        <w:t>1</w:t>
      </w:r>
      <w:r>
        <w:tab/>
      </w:r>
      <w:r w:rsidR="00752DDD">
        <w:t>Introducción</w:t>
      </w:r>
      <w:bookmarkEnd w:id="2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3" w:name="_Toc210573166"/>
      <w:bookmarkStart w:id="4" w:name="_Toc364339275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3"/>
      <w:r w:rsidR="00955459">
        <w:rPr>
          <w:szCs w:val="36"/>
        </w:rPr>
        <w:t>Descargar</w:t>
      </w:r>
      <w:r w:rsidR="00417009">
        <w:rPr>
          <w:szCs w:val="36"/>
        </w:rPr>
        <w:t xml:space="preserve"> </w:t>
      </w:r>
      <w:r w:rsidR="0043257C">
        <w:rPr>
          <w:szCs w:val="36"/>
        </w:rPr>
        <w:t>Interfaces</w:t>
      </w:r>
      <w:r w:rsidR="00955459">
        <w:rPr>
          <w:szCs w:val="36"/>
        </w:rPr>
        <w:t xml:space="preserve"> </w:t>
      </w:r>
      <w:r w:rsidR="00692E03">
        <w:rPr>
          <w:szCs w:val="36"/>
        </w:rPr>
        <w:t>XML</w:t>
      </w:r>
      <w:r w:rsidR="006A1F98">
        <w:rPr>
          <w:szCs w:val="36"/>
        </w:rPr>
        <w:t xml:space="preserve"> – CU</w:t>
      </w:r>
      <w:r w:rsidR="00D1606C">
        <w:rPr>
          <w:szCs w:val="36"/>
        </w:rPr>
        <w:t>ERM</w:t>
      </w:r>
      <w:r w:rsidR="00417009">
        <w:rPr>
          <w:szCs w:val="36"/>
        </w:rPr>
        <w:t>ESC</w:t>
      </w:r>
      <w:r w:rsidR="00F02874">
        <w:rPr>
          <w:szCs w:val="36"/>
        </w:rPr>
        <w:t>100</w:t>
      </w:r>
      <w:bookmarkEnd w:id="4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" w:name="_Toc182735725"/>
      <w:bookmarkStart w:id="6" w:name="_Toc364339276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5"/>
      <w:bookmarkEnd w:id="6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</w:t>
      </w:r>
      <w:r w:rsidR="00955459">
        <w:rPr>
          <w:sz w:val="20"/>
          <w:szCs w:val="20"/>
          <w:lang w:eastAsia="en-US"/>
        </w:rPr>
        <w:t xml:space="preserve">procesar las interfaces de entrada </w:t>
      </w:r>
      <w:r w:rsidR="002A694B">
        <w:rPr>
          <w:sz w:val="20"/>
          <w:szCs w:val="20"/>
          <w:lang w:eastAsia="en-US"/>
        </w:rPr>
        <w:t xml:space="preserve">y salida </w:t>
      </w:r>
      <w:r w:rsidR="00955459">
        <w:rPr>
          <w:sz w:val="20"/>
          <w:szCs w:val="20"/>
          <w:lang w:eastAsia="en-US"/>
        </w:rPr>
        <w:t xml:space="preserve">mediante archivos XML entre </w:t>
      </w:r>
      <w:r w:rsidR="002A694B">
        <w:rPr>
          <w:sz w:val="20"/>
          <w:szCs w:val="20"/>
          <w:lang w:eastAsia="en-US"/>
        </w:rPr>
        <w:t>el ERP</w:t>
      </w:r>
      <w:r w:rsidR="00955459">
        <w:rPr>
          <w:sz w:val="20"/>
          <w:szCs w:val="20"/>
          <w:lang w:eastAsia="en-US"/>
        </w:rPr>
        <w:t xml:space="preserve"> y el sistema.</w:t>
      </w:r>
    </w:p>
    <w:p w:rsidR="004D45D6" w:rsidRDefault="004D45D6" w:rsidP="00481C4A">
      <w:pPr>
        <w:rPr>
          <w:i/>
          <w:iCs/>
          <w:color w:val="0000FF"/>
        </w:rPr>
      </w:pPr>
    </w:p>
    <w:p w:rsidR="0043257C" w:rsidRPr="0043257C" w:rsidRDefault="0043257C" w:rsidP="00481C4A">
      <w:pPr>
        <w:rPr>
          <w:i/>
          <w:iCs/>
          <w:color w:val="0000FF"/>
        </w:rPr>
      </w:pPr>
    </w:p>
    <w:p w:rsidR="00ED0C77" w:rsidRPr="00ED0C77" w:rsidRDefault="00FC72FB" w:rsidP="00ED0C77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182735724"/>
      <w:bookmarkStart w:id="8" w:name="_Toc364339277"/>
      <w:r>
        <w:t>3</w:t>
      </w:r>
      <w:r>
        <w:tab/>
      </w:r>
      <w:r w:rsidR="007B6535">
        <w:t>Diagrama de Casos de Uso</w:t>
      </w:r>
      <w:bookmarkEnd w:id="8"/>
    </w:p>
    <w:p w:rsidR="00527699" w:rsidRPr="00527699" w:rsidRDefault="00E04EA7" w:rsidP="00527699">
      <w:pPr>
        <w:rPr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>
            <wp:extent cx="6333490" cy="353058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530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"/>
    <w:p w:rsidR="00225B80" w:rsidRDefault="00225B80" w:rsidP="00481C4A">
      <w:pPr>
        <w:rPr>
          <w:i/>
          <w:iCs/>
          <w:color w:val="0000FF"/>
        </w:rPr>
      </w:pPr>
    </w:p>
    <w:p w:rsidR="00225B80" w:rsidRPr="004D126F" w:rsidRDefault="00225B80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6"/>
      <w:bookmarkStart w:id="10" w:name="_Toc364339278"/>
      <w:r>
        <w:t>4</w:t>
      </w:r>
      <w:r>
        <w:tab/>
      </w:r>
      <w:r w:rsidR="00481C4A" w:rsidRPr="007A1FC8">
        <w:t>Precondiciones</w:t>
      </w:r>
      <w:bookmarkEnd w:id="9"/>
      <w:bookmarkEnd w:id="10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1" w:name="_Toc264539599"/>
      <w:bookmarkStart w:id="12" w:name="_Toc364339279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1"/>
      <w:bookmarkEnd w:id="12"/>
    </w:p>
    <w:p w:rsidR="001F7B73" w:rsidRDefault="000C03F0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Servidor</w:t>
      </w:r>
    </w:p>
    <w:p w:rsidR="00955459" w:rsidRPr="00955459" w:rsidRDefault="00955459" w:rsidP="00955459">
      <w:pPr>
        <w:rPr>
          <w:rFonts w:cs="Arial"/>
          <w:sz w:val="20"/>
          <w:szCs w:val="20"/>
        </w:rPr>
      </w:pPr>
    </w:p>
    <w:p w:rsidR="001F7B73" w:rsidRPr="00955459" w:rsidRDefault="00FC72FB" w:rsidP="0095545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264539600"/>
      <w:bookmarkStart w:id="14" w:name="_Toc364339280"/>
      <w:r>
        <w:rPr>
          <w:rFonts w:cs="Arial"/>
        </w:rPr>
        <w:lastRenderedPageBreak/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3"/>
      <w:bookmarkEnd w:id="14"/>
    </w:p>
    <w:p w:rsidR="001F7B73" w:rsidRPr="001476B3" w:rsidRDefault="00955459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estar configurado el directorio de interfaces para el sistema</w:t>
      </w:r>
    </w:p>
    <w:p w:rsidR="00955459" w:rsidRPr="00955459" w:rsidRDefault="00955459" w:rsidP="00955459">
      <w:pPr>
        <w:rPr>
          <w:rFonts w:cs="Arial"/>
          <w:sz w:val="20"/>
          <w:szCs w:val="20"/>
        </w:rPr>
      </w:pPr>
    </w:p>
    <w:p w:rsidR="00955459" w:rsidRPr="00A4495A" w:rsidRDefault="00955459" w:rsidP="0095545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364339281"/>
      <w:r w:rsidRPr="00A4495A">
        <w:rPr>
          <w:rFonts w:cs="Arial"/>
        </w:rPr>
        <w:t>4.3</w:t>
      </w:r>
      <w:r w:rsidRPr="00A4495A">
        <w:rPr>
          <w:rFonts w:cs="Arial"/>
        </w:rPr>
        <w:tab/>
        <w:t>Parámetros</w:t>
      </w:r>
      <w:bookmarkEnd w:id="15"/>
    </w:p>
    <w:p w:rsidR="00E32013" w:rsidRDefault="00E32013" w:rsidP="00DD2F55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Entrada</w:t>
      </w:r>
    </w:p>
    <w:p w:rsidR="00A64D6F" w:rsidRPr="00A4495A" w:rsidRDefault="00E32013" w:rsidP="00E32013">
      <w:pPr>
        <w:pStyle w:val="Prrafodelista"/>
        <w:ind w:left="1560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1.1  </w:t>
      </w:r>
      <w:r w:rsidR="00272520" w:rsidRPr="00A4495A">
        <w:rPr>
          <w:rFonts w:cs="Arial"/>
          <w:sz w:val="20"/>
          <w:szCs w:val="20"/>
        </w:rPr>
        <w:t>Interfaz (Entrada/Salida)</w:t>
      </w:r>
    </w:p>
    <w:p w:rsidR="00955459" w:rsidRPr="00EE19E5" w:rsidRDefault="00E32013" w:rsidP="00E32013">
      <w:pPr>
        <w:pStyle w:val="Prrafodelista"/>
        <w:ind w:left="1560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1.2  </w:t>
      </w:r>
      <w:proofErr w:type="spellStart"/>
      <w:r w:rsidR="00955459" w:rsidRPr="00EE19E5">
        <w:rPr>
          <w:rFonts w:cs="Arial"/>
          <w:sz w:val="20"/>
          <w:szCs w:val="20"/>
        </w:rPr>
        <w:t>CadenaConexBD</w:t>
      </w:r>
      <w:proofErr w:type="spellEnd"/>
    </w:p>
    <w:p w:rsidR="00E32013" w:rsidRPr="00EE19E5" w:rsidRDefault="00E32013" w:rsidP="00E32013">
      <w:pPr>
        <w:pStyle w:val="Prrafodelista"/>
        <w:ind w:left="1560" w:hanging="426"/>
        <w:rPr>
          <w:rFonts w:cs="Arial"/>
          <w:sz w:val="20"/>
          <w:szCs w:val="20"/>
        </w:rPr>
      </w:pPr>
      <w:r w:rsidRPr="00EE19E5">
        <w:rPr>
          <w:rFonts w:cs="Arial"/>
          <w:sz w:val="20"/>
          <w:szCs w:val="20"/>
        </w:rPr>
        <w:t xml:space="preserve">1.3  </w:t>
      </w:r>
      <w:proofErr w:type="spellStart"/>
      <w:r w:rsidRPr="00EE19E5">
        <w:rPr>
          <w:rFonts w:cs="Arial"/>
          <w:sz w:val="20"/>
          <w:szCs w:val="20"/>
        </w:rPr>
        <w:t>TipoInterfaz</w:t>
      </w:r>
      <w:proofErr w:type="spellEnd"/>
      <w:r w:rsidRPr="00EE19E5">
        <w:rPr>
          <w:rFonts w:cs="Arial"/>
          <w:sz w:val="20"/>
          <w:szCs w:val="20"/>
        </w:rPr>
        <w:t xml:space="preserve"> (Catalogo/</w:t>
      </w:r>
      <w:proofErr w:type="spellStart"/>
      <w:r w:rsidRPr="00EE19E5">
        <w:rPr>
          <w:rFonts w:cs="Arial"/>
          <w:sz w:val="20"/>
          <w:szCs w:val="20"/>
        </w:rPr>
        <w:t>Transaccion</w:t>
      </w:r>
      <w:proofErr w:type="spellEnd"/>
      <w:r w:rsidRPr="00EE19E5">
        <w:rPr>
          <w:rFonts w:cs="Arial"/>
          <w:sz w:val="20"/>
          <w:szCs w:val="20"/>
        </w:rPr>
        <w:t>/Todos)</w:t>
      </w:r>
    </w:p>
    <w:p w:rsidR="00E32013" w:rsidRDefault="00E32013" w:rsidP="00E32013">
      <w:pPr>
        <w:pStyle w:val="Prrafodelista"/>
        <w:ind w:left="1560" w:hanging="426"/>
        <w:rPr>
          <w:rFonts w:cs="Arial"/>
          <w:sz w:val="20"/>
          <w:szCs w:val="20"/>
        </w:rPr>
      </w:pPr>
      <w:r w:rsidRPr="00EE19E5">
        <w:rPr>
          <w:rFonts w:cs="Arial"/>
          <w:sz w:val="20"/>
          <w:szCs w:val="20"/>
        </w:rPr>
        <w:t xml:space="preserve">1.4  </w:t>
      </w:r>
      <w:proofErr w:type="spellStart"/>
      <w:r w:rsidRPr="00EE19E5">
        <w:rPr>
          <w:rFonts w:cs="Arial"/>
          <w:sz w:val="20"/>
          <w:szCs w:val="20"/>
        </w:rPr>
        <w:t>FiltroArchivosXML</w:t>
      </w:r>
      <w:proofErr w:type="spellEnd"/>
    </w:p>
    <w:p w:rsidR="00EE19E5" w:rsidRPr="00EE19E5" w:rsidRDefault="00EE19E5" w:rsidP="00E32013">
      <w:pPr>
        <w:pStyle w:val="Prrafodelista"/>
        <w:ind w:left="1560" w:hanging="426"/>
        <w:rPr>
          <w:rFonts w:cs="Arial"/>
          <w:sz w:val="20"/>
          <w:szCs w:val="20"/>
        </w:rPr>
      </w:pPr>
      <w:r w:rsidRPr="00EE19E5">
        <w:rPr>
          <w:rFonts w:cs="Arial"/>
          <w:sz w:val="20"/>
          <w:szCs w:val="20"/>
          <w:highlight w:val="green"/>
        </w:rPr>
        <w:t xml:space="preserve">1.5  </w:t>
      </w:r>
      <w:proofErr w:type="spellStart"/>
      <w:r w:rsidRPr="00EE19E5">
        <w:rPr>
          <w:rFonts w:cs="Arial"/>
          <w:sz w:val="20"/>
          <w:szCs w:val="20"/>
          <w:highlight w:val="green"/>
        </w:rPr>
        <w:t>EliminarProcesados</w:t>
      </w:r>
      <w:proofErr w:type="spellEnd"/>
      <w:r w:rsidRPr="00EE19E5">
        <w:rPr>
          <w:rFonts w:cs="Arial"/>
          <w:sz w:val="20"/>
          <w:szCs w:val="20"/>
          <w:highlight w:val="green"/>
        </w:rPr>
        <w:t xml:space="preserve"> (Verdadero/Falso)</w:t>
      </w:r>
    </w:p>
    <w:p w:rsidR="00E32013" w:rsidRDefault="00E32013" w:rsidP="00DD2F55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Salida</w:t>
      </w:r>
    </w:p>
    <w:p w:rsidR="002D4F69" w:rsidRPr="00A4495A" w:rsidRDefault="002D4F69" w:rsidP="002D4F69">
      <w:pPr>
        <w:pStyle w:val="Prrafodelista"/>
        <w:ind w:left="1560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2.1  </w:t>
      </w:r>
      <w:r w:rsidRPr="00A4495A">
        <w:rPr>
          <w:rFonts w:cs="Arial"/>
          <w:sz w:val="20"/>
          <w:szCs w:val="20"/>
        </w:rPr>
        <w:t>Interfaz (Entrada/Salida)</w:t>
      </w:r>
    </w:p>
    <w:p w:rsidR="00D355C1" w:rsidRPr="002D4F69" w:rsidRDefault="002D4F69" w:rsidP="002D4F69">
      <w:pPr>
        <w:pStyle w:val="Prrafodelista"/>
        <w:ind w:left="1560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2.2</w:t>
      </w:r>
      <w:r w:rsidR="00E32013">
        <w:rPr>
          <w:rFonts w:cs="Arial"/>
          <w:sz w:val="20"/>
          <w:szCs w:val="20"/>
        </w:rPr>
        <w:t xml:space="preserve">  </w:t>
      </w:r>
      <w:proofErr w:type="spellStart"/>
      <w:r w:rsidR="00526860" w:rsidRPr="002D4F69">
        <w:rPr>
          <w:rFonts w:cs="Arial"/>
          <w:sz w:val="20"/>
          <w:szCs w:val="20"/>
        </w:rPr>
        <w:t>INS</w:t>
      </w:r>
      <w:r w:rsidR="00D355C1" w:rsidRPr="002D4F69">
        <w:rPr>
          <w:rFonts w:cs="Arial"/>
          <w:sz w:val="20"/>
          <w:szCs w:val="20"/>
        </w:rPr>
        <w:t>TipoInterfaz</w:t>
      </w:r>
      <w:proofErr w:type="spellEnd"/>
    </w:p>
    <w:p w:rsidR="00D355C1" w:rsidRPr="00A4495A" w:rsidRDefault="002D4F69" w:rsidP="00E32013">
      <w:pPr>
        <w:pStyle w:val="Prrafodelista"/>
        <w:ind w:left="1560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2.3</w:t>
      </w:r>
      <w:r w:rsidR="00E32013">
        <w:rPr>
          <w:rFonts w:cs="Arial"/>
          <w:sz w:val="20"/>
          <w:szCs w:val="20"/>
        </w:rPr>
        <w:t xml:space="preserve">  </w:t>
      </w:r>
      <w:proofErr w:type="spellStart"/>
      <w:r w:rsidR="00D355C1" w:rsidRPr="00A4495A">
        <w:rPr>
          <w:rFonts w:cs="Arial"/>
          <w:sz w:val="20"/>
          <w:szCs w:val="20"/>
        </w:rPr>
        <w:t>FechaInicio</w:t>
      </w:r>
      <w:proofErr w:type="spellEnd"/>
    </w:p>
    <w:p w:rsidR="00D355C1" w:rsidRPr="00A4495A" w:rsidRDefault="002D4F69" w:rsidP="00E32013">
      <w:pPr>
        <w:pStyle w:val="Prrafodelista"/>
        <w:ind w:left="1560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2.4</w:t>
      </w:r>
      <w:r w:rsidR="00E32013">
        <w:rPr>
          <w:rFonts w:cs="Arial"/>
          <w:sz w:val="20"/>
          <w:szCs w:val="20"/>
        </w:rPr>
        <w:t xml:space="preserve">  </w:t>
      </w:r>
      <w:proofErr w:type="spellStart"/>
      <w:r w:rsidR="00D355C1" w:rsidRPr="00A4495A">
        <w:rPr>
          <w:rFonts w:cs="Arial"/>
          <w:sz w:val="20"/>
          <w:szCs w:val="20"/>
        </w:rPr>
        <w:t>FechaFin</w:t>
      </w:r>
      <w:proofErr w:type="spellEnd"/>
    </w:p>
    <w:p w:rsidR="00D355C1" w:rsidRPr="00A4495A" w:rsidRDefault="002D4F69" w:rsidP="00E32013">
      <w:pPr>
        <w:pStyle w:val="Prrafodelista"/>
        <w:ind w:left="1560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2.5</w:t>
      </w:r>
      <w:r w:rsidR="00E32013">
        <w:rPr>
          <w:rFonts w:cs="Arial"/>
          <w:sz w:val="20"/>
          <w:szCs w:val="20"/>
        </w:rPr>
        <w:t xml:space="preserve">  </w:t>
      </w:r>
      <w:r w:rsidR="00D355C1" w:rsidRPr="00A4495A">
        <w:rPr>
          <w:rFonts w:cs="Arial"/>
          <w:sz w:val="20"/>
          <w:szCs w:val="20"/>
        </w:rPr>
        <w:t>Identificador del Vendedor</w:t>
      </w:r>
    </w:p>
    <w:p w:rsidR="00AA5A18" w:rsidRPr="000B39B4" w:rsidRDefault="002D4F69" w:rsidP="00E32013">
      <w:pPr>
        <w:pStyle w:val="Prrafodelista"/>
        <w:ind w:left="1560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2.6</w:t>
      </w:r>
      <w:r w:rsidR="00E32013">
        <w:rPr>
          <w:rFonts w:cs="Arial"/>
          <w:sz w:val="20"/>
          <w:szCs w:val="20"/>
        </w:rPr>
        <w:t xml:space="preserve">  </w:t>
      </w:r>
      <w:proofErr w:type="spellStart"/>
      <w:r w:rsidR="00AA5A18" w:rsidRPr="000B39B4">
        <w:rPr>
          <w:rFonts w:cs="Arial"/>
          <w:sz w:val="20"/>
          <w:szCs w:val="20"/>
        </w:rPr>
        <w:t>PedidosProcesados</w:t>
      </w:r>
      <w:proofErr w:type="spellEnd"/>
    </w:p>
    <w:p w:rsidR="00AA5A18" w:rsidRPr="000B39B4" w:rsidRDefault="00E32013" w:rsidP="00E32013">
      <w:pPr>
        <w:pStyle w:val="Prrafodelista"/>
        <w:ind w:left="1985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2.5.1</w:t>
      </w:r>
      <w:r w:rsidR="00AA5A18" w:rsidRPr="000B39B4">
        <w:rPr>
          <w:rFonts w:cs="Arial"/>
          <w:sz w:val="20"/>
          <w:szCs w:val="20"/>
        </w:rPr>
        <w:t xml:space="preserve">  </w:t>
      </w:r>
      <w:proofErr w:type="spellStart"/>
      <w:r w:rsidR="00AA5A18" w:rsidRPr="000B39B4">
        <w:rPr>
          <w:rFonts w:cs="Arial"/>
          <w:sz w:val="20"/>
          <w:szCs w:val="20"/>
        </w:rPr>
        <w:t>TransProdID</w:t>
      </w:r>
      <w:proofErr w:type="spellEnd"/>
    </w:p>
    <w:p w:rsidR="00AA5A18" w:rsidRDefault="00E32013" w:rsidP="00E32013">
      <w:pPr>
        <w:pStyle w:val="Prrafodelista"/>
        <w:ind w:left="1985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2.5.2</w:t>
      </w:r>
      <w:r w:rsidR="00AA5A18" w:rsidRPr="000B39B4">
        <w:rPr>
          <w:rFonts w:cs="Arial"/>
          <w:sz w:val="20"/>
          <w:szCs w:val="20"/>
        </w:rPr>
        <w:t xml:space="preserve">  </w:t>
      </w:r>
      <w:proofErr w:type="spellStart"/>
      <w:r w:rsidR="00AA5A18" w:rsidRPr="000B39B4">
        <w:rPr>
          <w:rFonts w:cs="Arial"/>
          <w:sz w:val="20"/>
          <w:szCs w:val="20"/>
        </w:rPr>
        <w:t>ErrorProcesamiento</w:t>
      </w:r>
      <w:proofErr w:type="spellEnd"/>
    </w:p>
    <w:p w:rsidR="00AA5A18" w:rsidRPr="00AA5A18" w:rsidRDefault="00AA5A18" w:rsidP="00AA5A18">
      <w:pPr>
        <w:rPr>
          <w:rFonts w:cs="Arial"/>
          <w:sz w:val="20"/>
          <w:szCs w:val="20"/>
        </w:rPr>
      </w:pPr>
    </w:p>
    <w:p w:rsidR="004640FB" w:rsidRDefault="004640FB" w:rsidP="00481C4A">
      <w:pPr>
        <w:rPr>
          <w:color w:val="0000FF"/>
          <w:sz w:val="20"/>
          <w:szCs w:val="20"/>
          <w:lang w:eastAsia="en-US"/>
        </w:rPr>
      </w:pPr>
    </w:p>
    <w:p w:rsidR="002D4F69" w:rsidRPr="00A4495A" w:rsidRDefault="002D4F69" w:rsidP="00481C4A">
      <w:pPr>
        <w:rPr>
          <w:color w:val="0000FF"/>
          <w:sz w:val="20"/>
          <w:szCs w:val="20"/>
          <w:lang w:eastAsia="en-US"/>
        </w:rPr>
      </w:pPr>
    </w:p>
    <w:p w:rsidR="00481C4A" w:rsidRPr="00A4495A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364339282"/>
      <w:r w:rsidRPr="00A4495A">
        <w:t>5</w:t>
      </w:r>
      <w:r w:rsidRPr="00A4495A">
        <w:tab/>
      </w:r>
      <w:r w:rsidR="00481C4A" w:rsidRPr="00A4495A">
        <w:t>Flujo de eventos</w:t>
      </w:r>
      <w:bookmarkEnd w:id="16"/>
      <w:bookmarkEnd w:id="17"/>
      <w:bookmarkEnd w:id="18"/>
    </w:p>
    <w:p w:rsidR="00A54B9C" w:rsidRPr="00A4495A" w:rsidRDefault="00A54B9C" w:rsidP="00A54B9C">
      <w:pPr>
        <w:pStyle w:val="Textoindependiente"/>
        <w:rPr>
          <w:lang w:eastAsia="en-US"/>
        </w:rPr>
      </w:pPr>
    </w:p>
    <w:p w:rsidR="00481C4A" w:rsidRPr="00A4495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364339283"/>
      <w:r w:rsidRPr="00A4495A">
        <w:rPr>
          <w:rFonts w:cs="Arial"/>
        </w:rPr>
        <w:t>5.1</w:t>
      </w:r>
      <w:r w:rsidRPr="00A4495A">
        <w:rPr>
          <w:rFonts w:cs="Arial"/>
        </w:rPr>
        <w:tab/>
      </w:r>
      <w:r w:rsidR="00481C4A" w:rsidRPr="00A4495A">
        <w:rPr>
          <w:rFonts w:cs="Arial"/>
        </w:rPr>
        <w:t>Flujo básico</w:t>
      </w:r>
      <w:bookmarkEnd w:id="19"/>
      <w:bookmarkEnd w:id="20"/>
      <w:bookmarkEnd w:id="21"/>
    </w:p>
    <w:p w:rsidR="00FE1CAC" w:rsidRPr="00A4495A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2" w:name="_Toc52616586"/>
      <w:bookmarkStart w:id="23" w:name="_Toc182735730"/>
    </w:p>
    <w:p w:rsidR="00DD2F55" w:rsidRPr="00A4495A" w:rsidRDefault="00DD2F55" w:rsidP="00DD2F55">
      <w:pPr>
        <w:numPr>
          <w:ilvl w:val="0"/>
          <w:numId w:val="43"/>
        </w:numPr>
        <w:tabs>
          <w:tab w:val="left" w:pos="1440"/>
          <w:tab w:val="right" w:leader="dot" w:pos="9923"/>
        </w:tabs>
        <w:contextualSpacing/>
        <w:rPr>
          <w:rFonts w:cs="Arial"/>
          <w:sz w:val="20"/>
          <w:szCs w:val="20"/>
        </w:rPr>
      </w:pPr>
      <w:r w:rsidRPr="00A4495A">
        <w:rPr>
          <w:rFonts w:cs="Arial"/>
          <w:sz w:val="20"/>
          <w:szCs w:val="20"/>
        </w:rPr>
        <w:t xml:space="preserve">El caso de uso inicia cuando es ejecutado por </w:t>
      </w:r>
      <w:r w:rsidR="00B24B15" w:rsidRPr="00A4495A">
        <w:rPr>
          <w:rFonts w:cs="Arial"/>
          <w:sz w:val="20"/>
          <w:szCs w:val="20"/>
        </w:rPr>
        <w:t>el servidor</w:t>
      </w:r>
    </w:p>
    <w:p w:rsidR="00DD2F55" w:rsidRPr="00A4495A" w:rsidRDefault="00DD2F55" w:rsidP="00DD2F55">
      <w:pPr>
        <w:numPr>
          <w:ilvl w:val="0"/>
          <w:numId w:val="43"/>
        </w:numPr>
        <w:tabs>
          <w:tab w:val="left" w:pos="1440"/>
          <w:tab w:val="right" w:leader="dot" w:pos="9923"/>
        </w:tabs>
        <w:contextualSpacing/>
        <w:rPr>
          <w:sz w:val="20"/>
          <w:szCs w:val="20"/>
        </w:rPr>
      </w:pPr>
      <w:r w:rsidRPr="00A4495A">
        <w:rPr>
          <w:sz w:val="20"/>
          <w:szCs w:val="20"/>
        </w:rPr>
        <w:t>El sistema recibe la siguiente información:</w:t>
      </w:r>
    </w:p>
    <w:p w:rsidR="00D355C1" w:rsidRPr="00A4495A" w:rsidRDefault="00D355C1" w:rsidP="00DD2F55">
      <w:pPr>
        <w:numPr>
          <w:ilvl w:val="1"/>
          <w:numId w:val="43"/>
        </w:numPr>
        <w:ind w:left="851" w:hanging="425"/>
        <w:contextualSpacing/>
        <w:rPr>
          <w:sz w:val="20"/>
          <w:szCs w:val="20"/>
          <w:lang w:val="es-MX"/>
        </w:rPr>
      </w:pPr>
      <w:r w:rsidRPr="00A4495A">
        <w:rPr>
          <w:rFonts w:cs="Arial"/>
          <w:sz w:val="20"/>
          <w:szCs w:val="20"/>
          <w:lang w:val="es-MX"/>
        </w:rPr>
        <w:t>Interfaz (Entrada/Salida)</w:t>
      </w:r>
    </w:p>
    <w:p w:rsidR="00DD2F55" w:rsidRPr="00A4495A" w:rsidRDefault="00DD2F55" w:rsidP="00DD2F55">
      <w:pPr>
        <w:numPr>
          <w:ilvl w:val="1"/>
          <w:numId w:val="43"/>
        </w:numPr>
        <w:ind w:left="851" w:hanging="425"/>
        <w:contextualSpacing/>
        <w:rPr>
          <w:sz w:val="20"/>
          <w:szCs w:val="20"/>
          <w:lang w:val="es-MX"/>
        </w:rPr>
      </w:pPr>
      <w:proofErr w:type="spellStart"/>
      <w:r w:rsidRPr="00A4495A">
        <w:rPr>
          <w:rFonts w:cs="Arial"/>
          <w:sz w:val="20"/>
          <w:szCs w:val="20"/>
          <w:lang w:val="es-MX"/>
        </w:rPr>
        <w:t>CadenaConexBD</w:t>
      </w:r>
      <w:proofErr w:type="spellEnd"/>
    </w:p>
    <w:p w:rsidR="00D355C1" w:rsidRPr="00A4495A" w:rsidRDefault="00D355C1" w:rsidP="00DD2F55">
      <w:pPr>
        <w:numPr>
          <w:ilvl w:val="1"/>
          <w:numId w:val="43"/>
        </w:numPr>
        <w:ind w:left="851" w:hanging="425"/>
        <w:contextualSpacing/>
        <w:rPr>
          <w:sz w:val="20"/>
          <w:szCs w:val="20"/>
          <w:lang w:val="es-MX"/>
        </w:rPr>
      </w:pPr>
      <w:proofErr w:type="spellStart"/>
      <w:r w:rsidRPr="00A4495A">
        <w:rPr>
          <w:rFonts w:cs="Arial"/>
          <w:sz w:val="20"/>
          <w:szCs w:val="20"/>
          <w:lang w:val="es-MX"/>
        </w:rPr>
        <w:t>InstTipoInterfaz</w:t>
      </w:r>
      <w:proofErr w:type="spellEnd"/>
    </w:p>
    <w:p w:rsidR="00D355C1" w:rsidRPr="00A4495A" w:rsidRDefault="00D355C1" w:rsidP="00DD2F55">
      <w:pPr>
        <w:numPr>
          <w:ilvl w:val="1"/>
          <w:numId w:val="43"/>
        </w:numPr>
        <w:ind w:left="851" w:hanging="425"/>
        <w:contextualSpacing/>
        <w:rPr>
          <w:sz w:val="20"/>
          <w:szCs w:val="20"/>
          <w:lang w:val="es-MX"/>
        </w:rPr>
      </w:pPr>
      <w:proofErr w:type="spellStart"/>
      <w:r w:rsidRPr="00A4495A">
        <w:rPr>
          <w:rFonts w:cs="Arial"/>
          <w:sz w:val="20"/>
          <w:szCs w:val="20"/>
          <w:lang w:val="es-MX"/>
        </w:rPr>
        <w:t>FechaInicio</w:t>
      </w:r>
      <w:proofErr w:type="spellEnd"/>
    </w:p>
    <w:p w:rsidR="00D355C1" w:rsidRPr="00A4495A" w:rsidRDefault="00D355C1" w:rsidP="00DD2F55">
      <w:pPr>
        <w:numPr>
          <w:ilvl w:val="1"/>
          <w:numId w:val="43"/>
        </w:numPr>
        <w:ind w:left="851" w:hanging="425"/>
        <w:contextualSpacing/>
        <w:rPr>
          <w:sz w:val="20"/>
          <w:szCs w:val="20"/>
          <w:lang w:val="es-MX"/>
        </w:rPr>
      </w:pPr>
      <w:proofErr w:type="spellStart"/>
      <w:r w:rsidRPr="00A4495A">
        <w:rPr>
          <w:rFonts w:cs="Arial"/>
          <w:sz w:val="20"/>
          <w:szCs w:val="20"/>
          <w:lang w:val="es-MX"/>
        </w:rPr>
        <w:t>FechaFin</w:t>
      </w:r>
      <w:proofErr w:type="spellEnd"/>
    </w:p>
    <w:p w:rsidR="00D355C1" w:rsidRPr="008E25FE" w:rsidRDefault="001E0001" w:rsidP="00DD2F55">
      <w:pPr>
        <w:numPr>
          <w:ilvl w:val="1"/>
          <w:numId w:val="43"/>
        </w:numPr>
        <w:ind w:left="851" w:hanging="425"/>
        <w:contextualSpacing/>
        <w:rPr>
          <w:sz w:val="20"/>
          <w:szCs w:val="20"/>
          <w:lang w:val="es-MX"/>
        </w:rPr>
      </w:pPr>
      <w:r w:rsidRPr="00A4495A">
        <w:rPr>
          <w:rFonts w:cs="Arial"/>
          <w:sz w:val="20"/>
          <w:szCs w:val="20"/>
          <w:lang w:val="es-MX"/>
        </w:rPr>
        <w:t xml:space="preserve">Clave del </w:t>
      </w:r>
      <w:r w:rsidRPr="008E25FE">
        <w:rPr>
          <w:rFonts w:cs="Arial"/>
          <w:sz w:val="20"/>
          <w:szCs w:val="20"/>
          <w:lang w:val="es-MX"/>
        </w:rPr>
        <w:t>Usuario</w:t>
      </w:r>
    </w:p>
    <w:p w:rsidR="00DD2F55" w:rsidRPr="008E25FE" w:rsidRDefault="00DD2F55" w:rsidP="00DD2F55">
      <w:pPr>
        <w:numPr>
          <w:ilvl w:val="1"/>
          <w:numId w:val="43"/>
        </w:numPr>
        <w:ind w:left="851" w:hanging="425"/>
        <w:contextualSpacing/>
        <w:rPr>
          <w:sz w:val="20"/>
          <w:szCs w:val="20"/>
          <w:lang w:val="es-MX"/>
        </w:rPr>
      </w:pPr>
      <w:proofErr w:type="spellStart"/>
      <w:r w:rsidRPr="008E25FE">
        <w:rPr>
          <w:rFonts w:cs="Arial"/>
          <w:sz w:val="20"/>
          <w:szCs w:val="20"/>
          <w:lang w:val="es-MX"/>
        </w:rPr>
        <w:t>TipoInterfaz</w:t>
      </w:r>
      <w:proofErr w:type="spellEnd"/>
      <w:r w:rsidRPr="008E25FE">
        <w:rPr>
          <w:rFonts w:cs="Arial"/>
          <w:sz w:val="20"/>
          <w:szCs w:val="20"/>
          <w:lang w:val="es-MX"/>
        </w:rPr>
        <w:t xml:space="preserve"> (Catalogo/</w:t>
      </w:r>
      <w:proofErr w:type="spellStart"/>
      <w:r w:rsidRPr="008E25FE">
        <w:rPr>
          <w:rFonts w:cs="Arial"/>
          <w:sz w:val="20"/>
          <w:szCs w:val="20"/>
          <w:lang w:val="es-MX"/>
        </w:rPr>
        <w:t>Transaccion</w:t>
      </w:r>
      <w:proofErr w:type="spellEnd"/>
      <w:r w:rsidR="00236E76" w:rsidRPr="008E25FE">
        <w:rPr>
          <w:rFonts w:cs="Arial"/>
          <w:sz w:val="20"/>
          <w:szCs w:val="20"/>
          <w:lang w:val="es-MX"/>
        </w:rPr>
        <w:t>/Todos</w:t>
      </w:r>
      <w:r w:rsidRPr="008E25FE">
        <w:rPr>
          <w:rFonts w:cs="Arial"/>
          <w:sz w:val="20"/>
          <w:szCs w:val="20"/>
          <w:lang w:val="es-MX"/>
        </w:rPr>
        <w:t>)</w:t>
      </w:r>
    </w:p>
    <w:p w:rsidR="00236E76" w:rsidRPr="008E25FE" w:rsidRDefault="00236E76" w:rsidP="00DD2F55">
      <w:pPr>
        <w:numPr>
          <w:ilvl w:val="1"/>
          <w:numId w:val="43"/>
        </w:numPr>
        <w:ind w:left="851" w:hanging="425"/>
        <w:contextualSpacing/>
        <w:rPr>
          <w:sz w:val="20"/>
          <w:szCs w:val="20"/>
          <w:lang w:val="es-MX"/>
        </w:rPr>
      </w:pPr>
      <w:proofErr w:type="spellStart"/>
      <w:r w:rsidRPr="008E25FE">
        <w:rPr>
          <w:rFonts w:cs="Arial"/>
          <w:sz w:val="20"/>
          <w:szCs w:val="20"/>
          <w:lang w:val="es-MX"/>
        </w:rPr>
        <w:t>PedidosProcesados</w:t>
      </w:r>
      <w:proofErr w:type="spellEnd"/>
    </w:p>
    <w:p w:rsidR="00236E76" w:rsidRPr="008E25FE" w:rsidRDefault="00236E76" w:rsidP="00236E76">
      <w:pPr>
        <w:numPr>
          <w:ilvl w:val="2"/>
          <w:numId w:val="43"/>
        </w:numPr>
        <w:ind w:left="1560"/>
        <w:contextualSpacing/>
        <w:rPr>
          <w:sz w:val="20"/>
          <w:szCs w:val="20"/>
          <w:lang w:val="es-MX"/>
        </w:rPr>
      </w:pPr>
      <w:proofErr w:type="spellStart"/>
      <w:r w:rsidRPr="008E25FE">
        <w:rPr>
          <w:sz w:val="20"/>
          <w:szCs w:val="20"/>
          <w:lang w:val="es-MX"/>
        </w:rPr>
        <w:t>TransProdID</w:t>
      </w:r>
      <w:proofErr w:type="spellEnd"/>
    </w:p>
    <w:p w:rsidR="00236E76" w:rsidRPr="008E25FE" w:rsidRDefault="00236E76" w:rsidP="00236E76">
      <w:pPr>
        <w:numPr>
          <w:ilvl w:val="2"/>
          <w:numId w:val="43"/>
        </w:numPr>
        <w:ind w:left="1560"/>
        <w:contextualSpacing/>
        <w:rPr>
          <w:sz w:val="20"/>
          <w:szCs w:val="20"/>
          <w:lang w:val="es-MX"/>
        </w:rPr>
      </w:pPr>
      <w:proofErr w:type="spellStart"/>
      <w:r w:rsidRPr="008E25FE">
        <w:rPr>
          <w:sz w:val="20"/>
          <w:szCs w:val="20"/>
          <w:lang w:val="es-MX"/>
        </w:rPr>
        <w:t>ErrorProcesamiento</w:t>
      </w:r>
      <w:proofErr w:type="spellEnd"/>
    </w:p>
    <w:p w:rsidR="00236E76" w:rsidRDefault="00E50B03" w:rsidP="00236E76">
      <w:pPr>
        <w:numPr>
          <w:ilvl w:val="1"/>
          <w:numId w:val="43"/>
        </w:numPr>
        <w:ind w:left="851" w:hanging="425"/>
        <w:contextualSpacing/>
        <w:rPr>
          <w:sz w:val="20"/>
          <w:szCs w:val="20"/>
          <w:lang w:val="es-MX"/>
        </w:rPr>
      </w:pPr>
      <w:proofErr w:type="spellStart"/>
      <w:r w:rsidRPr="008E25FE">
        <w:rPr>
          <w:sz w:val="20"/>
          <w:szCs w:val="20"/>
          <w:lang w:val="es-MX"/>
        </w:rPr>
        <w:t>FiltroArchivos</w:t>
      </w:r>
      <w:r w:rsidR="00236E76" w:rsidRPr="008E25FE">
        <w:rPr>
          <w:sz w:val="20"/>
          <w:szCs w:val="20"/>
          <w:lang w:val="es-MX"/>
        </w:rPr>
        <w:t>XML</w:t>
      </w:r>
      <w:proofErr w:type="spellEnd"/>
    </w:p>
    <w:p w:rsidR="00655292" w:rsidRPr="008E25FE" w:rsidRDefault="00655292" w:rsidP="00236E76">
      <w:pPr>
        <w:numPr>
          <w:ilvl w:val="1"/>
          <w:numId w:val="43"/>
        </w:numPr>
        <w:ind w:left="851" w:hanging="425"/>
        <w:contextualSpacing/>
        <w:rPr>
          <w:sz w:val="20"/>
          <w:szCs w:val="20"/>
          <w:lang w:val="es-MX"/>
        </w:rPr>
      </w:pPr>
      <w:proofErr w:type="spellStart"/>
      <w:r w:rsidRPr="00655292">
        <w:rPr>
          <w:sz w:val="20"/>
          <w:szCs w:val="20"/>
          <w:highlight w:val="green"/>
          <w:lang w:val="es-MX"/>
        </w:rPr>
        <w:t>EliminarProcesados</w:t>
      </w:r>
      <w:proofErr w:type="spellEnd"/>
    </w:p>
    <w:p w:rsidR="004F4B7B" w:rsidRPr="00A4495A" w:rsidRDefault="00D355C1" w:rsidP="00DD2F55">
      <w:pPr>
        <w:numPr>
          <w:ilvl w:val="0"/>
          <w:numId w:val="43"/>
        </w:numPr>
        <w:tabs>
          <w:tab w:val="left" w:pos="1440"/>
          <w:tab w:val="right" w:leader="dot" w:pos="9923"/>
        </w:tabs>
        <w:contextualSpacing/>
        <w:rPr>
          <w:sz w:val="20"/>
          <w:szCs w:val="20"/>
        </w:rPr>
      </w:pPr>
      <w:r w:rsidRPr="00A4495A">
        <w:rPr>
          <w:sz w:val="20"/>
          <w:szCs w:val="20"/>
        </w:rPr>
        <w:t>Si &lt;</w:t>
      </w:r>
      <w:r w:rsidR="000C6C43" w:rsidRPr="00A4495A">
        <w:rPr>
          <w:sz w:val="20"/>
          <w:szCs w:val="20"/>
        </w:rPr>
        <w:t>la interfaz a ejecutar es de salida (Interfaz = Salida)&gt;</w:t>
      </w:r>
    </w:p>
    <w:p w:rsidR="00810E4A" w:rsidRPr="00A4495A" w:rsidRDefault="00810E4A" w:rsidP="00810E4A">
      <w:pPr>
        <w:numPr>
          <w:ilvl w:val="1"/>
          <w:numId w:val="43"/>
        </w:numPr>
        <w:ind w:left="851" w:hanging="425"/>
        <w:contextualSpacing/>
        <w:rPr>
          <w:sz w:val="20"/>
          <w:szCs w:val="20"/>
        </w:rPr>
      </w:pPr>
      <w:r w:rsidRPr="00A4495A">
        <w:rPr>
          <w:sz w:val="20"/>
          <w:szCs w:val="20"/>
        </w:rPr>
        <w:t xml:space="preserve">El sistema valida la información recibida de acuerdo con la validación </w:t>
      </w:r>
      <w:bookmarkStart w:id="24" w:name="VA02_r"/>
      <w:r w:rsidR="00672975" w:rsidRPr="00A4495A">
        <w:rPr>
          <w:b/>
          <w:sz w:val="20"/>
          <w:szCs w:val="20"/>
        </w:rPr>
        <w:fldChar w:fldCharType="begin"/>
      </w:r>
      <w:r w:rsidR="006F57CB">
        <w:rPr>
          <w:b/>
          <w:sz w:val="20"/>
          <w:szCs w:val="20"/>
        </w:rPr>
        <w:instrText>HYPERLINK  \l "_5.2.5.2_VA02_Validar"</w:instrText>
      </w:r>
      <w:r w:rsidR="00672975" w:rsidRPr="00A4495A">
        <w:rPr>
          <w:b/>
          <w:sz w:val="20"/>
          <w:szCs w:val="20"/>
        </w:rPr>
        <w:fldChar w:fldCharType="separate"/>
      </w:r>
      <w:r w:rsidRPr="00A4495A">
        <w:rPr>
          <w:rStyle w:val="Hipervnculo"/>
          <w:b/>
          <w:sz w:val="20"/>
          <w:szCs w:val="20"/>
        </w:rPr>
        <w:t>VA0</w:t>
      </w:r>
      <w:r w:rsidR="006F57CB">
        <w:rPr>
          <w:rStyle w:val="Hipervnculo"/>
          <w:b/>
          <w:sz w:val="20"/>
          <w:szCs w:val="20"/>
        </w:rPr>
        <w:t>2</w:t>
      </w:r>
      <w:r w:rsidRPr="00A4495A">
        <w:rPr>
          <w:rStyle w:val="Hipervnculo"/>
          <w:b/>
          <w:sz w:val="20"/>
          <w:szCs w:val="20"/>
        </w:rPr>
        <w:t xml:space="preserve"> Validar Número de Parámetros</w:t>
      </w:r>
      <w:r w:rsidR="00672975" w:rsidRPr="00A4495A">
        <w:rPr>
          <w:b/>
          <w:sz w:val="20"/>
          <w:szCs w:val="20"/>
        </w:rPr>
        <w:fldChar w:fldCharType="end"/>
      </w:r>
      <w:bookmarkEnd w:id="24"/>
    </w:p>
    <w:p w:rsidR="00810E4A" w:rsidRPr="000B39B4" w:rsidRDefault="00810E4A" w:rsidP="00810E4A">
      <w:pPr>
        <w:numPr>
          <w:ilvl w:val="1"/>
          <w:numId w:val="43"/>
        </w:numPr>
        <w:ind w:left="851" w:hanging="425"/>
        <w:contextualSpacing/>
        <w:rPr>
          <w:sz w:val="20"/>
          <w:szCs w:val="20"/>
        </w:rPr>
      </w:pPr>
      <w:bookmarkStart w:id="25" w:name="pas3_2"/>
      <w:r w:rsidRPr="00A4495A">
        <w:rPr>
          <w:sz w:val="20"/>
          <w:szCs w:val="20"/>
        </w:rPr>
        <w:t xml:space="preserve">El sistema realiza la conexión a la base de datos de acuerdo con la regla de negocio </w:t>
      </w:r>
      <w:hyperlink r:id="rId9" w:anchor="RNINT017" w:history="1">
        <w:r w:rsidRPr="000B39B4">
          <w:rPr>
            <w:b/>
            <w:color w:val="0000FF"/>
            <w:sz w:val="20"/>
            <w:szCs w:val="20"/>
            <w:u w:val="single"/>
          </w:rPr>
          <w:t>RNINT017 Cadena de Conexión a la Base de Datos</w:t>
        </w:r>
      </w:hyperlink>
    </w:p>
    <w:bookmarkEnd w:id="25"/>
    <w:p w:rsidR="00C61FFD" w:rsidRPr="000B39B4" w:rsidRDefault="00C61FFD" w:rsidP="00C61FFD">
      <w:pPr>
        <w:numPr>
          <w:ilvl w:val="1"/>
          <w:numId w:val="43"/>
        </w:numPr>
        <w:ind w:left="851" w:hanging="425"/>
        <w:contextualSpacing/>
        <w:rPr>
          <w:sz w:val="20"/>
          <w:szCs w:val="20"/>
        </w:rPr>
      </w:pPr>
      <w:r w:rsidRPr="000B39B4">
        <w:rPr>
          <w:sz w:val="20"/>
          <w:szCs w:val="20"/>
        </w:rPr>
        <w:t xml:space="preserve">El sistema obtiene la siguiente información de acuerdo con la regla de negocio </w:t>
      </w:r>
      <w:hyperlink r:id="rId10" w:anchor="RNGEN290" w:history="1">
        <w:r w:rsidRPr="000B39B4">
          <w:rPr>
            <w:rStyle w:val="Hipervnculo"/>
            <w:rFonts w:cs="Arial"/>
            <w:b/>
            <w:sz w:val="20"/>
            <w:szCs w:val="20"/>
          </w:rPr>
          <w:t>RNGEN290 Tipos de Salida para la Información de un Procedimiento Asociado a una Interfaz de Salida</w:t>
        </w:r>
      </w:hyperlink>
    </w:p>
    <w:p w:rsidR="00C61FFD" w:rsidRPr="000531BE" w:rsidRDefault="00C61FFD" w:rsidP="00C61FFD">
      <w:pPr>
        <w:numPr>
          <w:ilvl w:val="2"/>
          <w:numId w:val="43"/>
        </w:numPr>
        <w:ind w:left="1560"/>
        <w:contextualSpacing/>
        <w:rPr>
          <w:rFonts w:cs="Arial"/>
          <w:b/>
          <w:sz w:val="20"/>
          <w:szCs w:val="20"/>
        </w:rPr>
      </w:pPr>
      <w:proofErr w:type="spellStart"/>
      <w:r w:rsidRPr="000531BE">
        <w:rPr>
          <w:rFonts w:cs="Arial"/>
          <w:b/>
          <w:sz w:val="20"/>
          <w:szCs w:val="20"/>
        </w:rPr>
        <w:t>VAVDescripcion</w:t>
      </w:r>
      <w:proofErr w:type="spellEnd"/>
    </w:p>
    <w:p w:rsidR="00C61FFD" w:rsidRPr="000B39B4" w:rsidRDefault="00C61FFD" w:rsidP="00C61FFD">
      <w:pPr>
        <w:numPr>
          <w:ilvl w:val="3"/>
          <w:numId w:val="43"/>
        </w:numPr>
        <w:ind w:left="2410"/>
        <w:contextualSpacing/>
        <w:rPr>
          <w:rFonts w:cs="Arial"/>
          <w:sz w:val="20"/>
          <w:szCs w:val="20"/>
          <w:lang w:val="es-MX"/>
        </w:rPr>
      </w:pPr>
      <w:proofErr w:type="spellStart"/>
      <w:r w:rsidRPr="000B39B4">
        <w:rPr>
          <w:rFonts w:cs="Arial"/>
          <w:sz w:val="20"/>
          <w:szCs w:val="20"/>
          <w:lang w:val="es-MX"/>
        </w:rPr>
        <w:t>VARCodigo</w:t>
      </w:r>
      <w:proofErr w:type="spellEnd"/>
    </w:p>
    <w:p w:rsidR="00C61FFD" w:rsidRPr="000B39B4" w:rsidRDefault="00C61FFD" w:rsidP="00C61FFD">
      <w:pPr>
        <w:numPr>
          <w:ilvl w:val="3"/>
          <w:numId w:val="43"/>
        </w:numPr>
        <w:ind w:left="2410"/>
        <w:contextualSpacing/>
        <w:rPr>
          <w:rFonts w:cs="Arial"/>
          <w:sz w:val="20"/>
          <w:szCs w:val="20"/>
          <w:lang w:val="es-MX"/>
        </w:rPr>
      </w:pPr>
      <w:proofErr w:type="spellStart"/>
      <w:r w:rsidRPr="000B39B4">
        <w:rPr>
          <w:rFonts w:cs="Arial"/>
          <w:sz w:val="20"/>
          <w:szCs w:val="20"/>
          <w:lang w:val="es-MX"/>
        </w:rPr>
        <w:t>VAVClave</w:t>
      </w:r>
      <w:proofErr w:type="spellEnd"/>
    </w:p>
    <w:p w:rsidR="00C61FFD" w:rsidRPr="000B39B4" w:rsidRDefault="00C61FFD" w:rsidP="002F25B2">
      <w:pPr>
        <w:numPr>
          <w:ilvl w:val="3"/>
          <w:numId w:val="43"/>
        </w:numPr>
        <w:ind w:left="2410"/>
        <w:contextualSpacing/>
        <w:rPr>
          <w:rFonts w:cs="Arial"/>
          <w:sz w:val="20"/>
          <w:szCs w:val="20"/>
          <w:lang w:val="es-MX"/>
        </w:rPr>
      </w:pPr>
      <w:proofErr w:type="spellStart"/>
      <w:r w:rsidRPr="000B39B4">
        <w:rPr>
          <w:rFonts w:cs="Arial"/>
          <w:sz w:val="20"/>
          <w:szCs w:val="20"/>
          <w:lang w:val="es-MX"/>
        </w:rPr>
        <w:t>Descripcion</w:t>
      </w:r>
      <w:proofErr w:type="spellEnd"/>
    </w:p>
    <w:p w:rsidR="002F25B2" w:rsidRPr="000B39B4" w:rsidRDefault="002F25B2" w:rsidP="002F25B2">
      <w:pPr>
        <w:numPr>
          <w:ilvl w:val="1"/>
          <w:numId w:val="43"/>
        </w:numPr>
        <w:ind w:left="851" w:hanging="425"/>
        <w:contextualSpacing/>
        <w:rPr>
          <w:rFonts w:cs="Arial"/>
          <w:sz w:val="20"/>
          <w:szCs w:val="20"/>
        </w:rPr>
      </w:pPr>
      <w:r w:rsidRPr="000B39B4">
        <w:rPr>
          <w:rFonts w:cs="Arial"/>
          <w:sz w:val="20"/>
          <w:szCs w:val="20"/>
        </w:rPr>
        <w:t xml:space="preserve">El sistema obtiene la siguiente información de acuerdo con la regla de negocio </w:t>
      </w:r>
      <w:hyperlink r:id="rId11" w:anchor="RNINT063" w:history="1">
        <w:r w:rsidRPr="000B39B4">
          <w:rPr>
            <w:rStyle w:val="Hipervnculo"/>
            <w:b/>
            <w:sz w:val="20"/>
            <w:szCs w:val="20"/>
          </w:rPr>
          <w:t>RNINT063 Configuración de la Interfaz de Salida</w:t>
        </w:r>
      </w:hyperlink>
    </w:p>
    <w:p w:rsidR="002F25B2" w:rsidRPr="000531BE" w:rsidRDefault="002F25B2" w:rsidP="002F25B2">
      <w:pPr>
        <w:numPr>
          <w:ilvl w:val="2"/>
          <w:numId w:val="43"/>
        </w:numPr>
        <w:ind w:left="1560"/>
        <w:contextualSpacing/>
        <w:rPr>
          <w:rFonts w:cs="Arial"/>
          <w:b/>
          <w:sz w:val="20"/>
          <w:szCs w:val="20"/>
        </w:rPr>
      </w:pPr>
      <w:proofErr w:type="spellStart"/>
      <w:r w:rsidRPr="000531BE">
        <w:rPr>
          <w:rFonts w:cs="Arial"/>
          <w:b/>
          <w:sz w:val="20"/>
          <w:szCs w:val="20"/>
          <w:lang w:val="es-MX"/>
        </w:rPr>
        <w:lastRenderedPageBreak/>
        <w:t>InterfazSalida</w:t>
      </w:r>
      <w:proofErr w:type="spellEnd"/>
    </w:p>
    <w:p w:rsidR="002F25B2" w:rsidRPr="000B39B4" w:rsidRDefault="002F25B2" w:rsidP="002F25B2">
      <w:pPr>
        <w:numPr>
          <w:ilvl w:val="3"/>
          <w:numId w:val="43"/>
        </w:numPr>
        <w:ind w:left="2410"/>
        <w:contextualSpacing/>
        <w:rPr>
          <w:rFonts w:cs="Arial"/>
          <w:sz w:val="20"/>
          <w:szCs w:val="20"/>
          <w:lang w:val="es-MX"/>
        </w:rPr>
      </w:pPr>
      <w:proofErr w:type="spellStart"/>
      <w:r w:rsidRPr="000B39B4">
        <w:rPr>
          <w:rFonts w:cs="Arial"/>
          <w:sz w:val="20"/>
          <w:szCs w:val="20"/>
          <w:lang w:val="es-MX"/>
        </w:rPr>
        <w:t>INSTipoInterfaz</w:t>
      </w:r>
      <w:proofErr w:type="spellEnd"/>
    </w:p>
    <w:p w:rsidR="002F25B2" w:rsidRPr="000B39B4" w:rsidRDefault="002F25B2" w:rsidP="002F25B2">
      <w:pPr>
        <w:numPr>
          <w:ilvl w:val="3"/>
          <w:numId w:val="43"/>
        </w:numPr>
        <w:ind w:left="2410"/>
        <w:contextualSpacing/>
        <w:rPr>
          <w:rFonts w:cs="Arial"/>
          <w:sz w:val="20"/>
          <w:szCs w:val="20"/>
          <w:lang w:val="es-MX"/>
        </w:rPr>
      </w:pPr>
      <w:r w:rsidRPr="000B39B4">
        <w:rPr>
          <w:rFonts w:cs="Arial"/>
          <w:sz w:val="20"/>
          <w:szCs w:val="20"/>
          <w:lang w:val="es-MX"/>
        </w:rPr>
        <w:t>Procedimiento</w:t>
      </w:r>
    </w:p>
    <w:p w:rsidR="002F25B2" w:rsidRPr="000B39B4" w:rsidRDefault="002F25B2" w:rsidP="002F25B2">
      <w:pPr>
        <w:numPr>
          <w:ilvl w:val="3"/>
          <w:numId w:val="43"/>
        </w:numPr>
        <w:ind w:left="2410"/>
        <w:contextualSpacing/>
        <w:rPr>
          <w:rFonts w:cs="Arial"/>
          <w:sz w:val="20"/>
          <w:szCs w:val="20"/>
          <w:lang w:val="es-MX"/>
        </w:rPr>
      </w:pPr>
      <w:proofErr w:type="spellStart"/>
      <w:r w:rsidRPr="000B39B4">
        <w:rPr>
          <w:rFonts w:cs="Arial"/>
          <w:sz w:val="20"/>
          <w:szCs w:val="20"/>
          <w:lang w:val="es-MX"/>
        </w:rPr>
        <w:t>TipoEstado</w:t>
      </w:r>
      <w:proofErr w:type="spellEnd"/>
    </w:p>
    <w:p w:rsidR="002F25B2" w:rsidRPr="000B39B4" w:rsidRDefault="002F25B2" w:rsidP="002F25B2">
      <w:pPr>
        <w:numPr>
          <w:ilvl w:val="3"/>
          <w:numId w:val="43"/>
        </w:numPr>
        <w:ind w:left="2410"/>
        <w:contextualSpacing/>
        <w:rPr>
          <w:rFonts w:cs="Arial"/>
          <w:sz w:val="20"/>
          <w:szCs w:val="20"/>
          <w:lang w:val="es-MX"/>
        </w:rPr>
      </w:pPr>
      <w:proofErr w:type="spellStart"/>
      <w:r w:rsidRPr="000B39B4">
        <w:rPr>
          <w:rFonts w:cs="Arial"/>
          <w:sz w:val="20"/>
          <w:szCs w:val="20"/>
          <w:lang w:val="es-MX"/>
        </w:rPr>
        <w:t>TipoFecha</w:t>
      </w:r>
      <w:proofErr w:type="spellEnd"/>
    </w:p>
    <w:p w:rsidR="002F25B2" w:rsidRDefault="002F25B2" w:rsidP="002F25B2">
      <w:pPr>
        <w:numPr>
          <w:ilvl w:val="3"/>
          <w:numId w:val="43"/>
        </w:numPr>
        <w:ind w:left="2410"/>
        <w:contextualSpacing/>
        <w:rPr>
          <w:rFonts w:cs="Arial"/>
          <w:sz w:val="20"/>
          <w:szCs w:val="20"/>
          <w:lang w:val="es-MX"/>
        </w:rPr>
      </w:pPr>
      <w:proofErr w:type="spellStart"/>
      <w:r w:rsidRPr="000B39B4">
        <w:rPr>
          <w:rFonts w:cs="Arial"/>
          <w:sz w:val="20"/>
          <w:szCs w:val="20"/>
          <w:lang w:val="es-MX"/>
        </w:rPr>
        <w:t>TipoSalida</w:t>
      </w:r>
      <w:proofErr w:type="spellEnd"/>
    </w:p>
    <w:p w:rsidR="00224C8B" w:rsidRPr="000F5439" w:rsidRDefault="00224C8B" w:rsidP="002F25B2">
      <w:pPr>
        <w:numPr>
          <w:ilvl w:val="3"/>
          <w:numId w:val="43"/>
        </w:numPr>
        <w:ind w:left="2410"/>
        <w:contextualSpacing/>
        <w:rPr>
          <w:rFonts w:cs="Arial"/>
          <w:sz w:val="20"/>
          <w:szCs w:val="20"/>
          <w:highlight w:val="cyan"/>
          <w:lang w:val="es-MX"/>
        </w:rPr>
      </w:pPr>
      <w:proofErr w:type="spellStart"/>
      <w:r w:rsidRPr="000F5439">
        <w:rPr>
          <w:rFonts w:cs="Arial"/>
          <w:sz w:val="20"/>
          <w:szCs w:val="20"/>
          <w:highlight w:val="cyan"/>
          <w:lang w:val="es-MX"/>
        </w:rPr>
        <w:t>ParametrosAdicionales</w:t>
      </w:r>
      <w:proofErr w:type="spellEnd"/>
    </w:p>
    <w:p w:rsidR="00810E4A" w:rsidRPr="00A4495A" w:rsidRDefault="00810E4A" w:rsidP="00810E4A">
      <w:pPr>
        <w:numPr>
          <w:ilvl w:val="1"/>
          <w:numId w:val="43"/>
        </w:numPr>
        <w:ind w:left="851" w:hanging="425"/>
        <w:contextualSpacing/>
        <w:rPr>
          <w:sz w:val="20"/>
          <w:szCs w:val="20"/>
        </w:rPr>
      </w:pPr>
      <w:r w:rsidRPr="00A4495A">
        <w:rPr>
          <w:sz w:val="20"/>
          <w:szCs w:val="20"/>
        </w:rPr>
        <w:t xml:space="preserve">El sistema obtiene la ruta del directorio donde se depositarán los archivos XML de las interfaces de salida de acuerdo con la regla de negocio </w:t>
      </w:r>
      <w:hyperlink r:id="rId12" w:anchor="RNINT006" w:history="1">
        <w:r w:rsidRPr="00A4495A">
          <w:rPr>
            <w:b/>
            <w:color w:val="0000FF"/>
            <w:sz w:val="20"/>
            <w:szCs w:val="20"/>
            <w:u w:val="single"/>
          </w:rPr>
          <w:t>RNINT006 Ruta del Directorio de Interfaces</w:t>
        </w:r>
      </w:hyperlink>
    </w:p>
    <w:p w:rsidR="00810E4A" w:rsidRPr="000531BE" w:rsidRDefault="00810E4A" w:rsidP="009A7F02">
      <w:pPr>
        <w:numPr>
          <w:ilvl w:val="2"/>
          <w:numId w:val="43"/>
        </w:numPr>
        <w:ind w:left="1560"/>
        <w:contextualSpacing/>
        <w:rPr>
          <w:rFonts w:cs="Arial"/>
          <w:b/>
          <w:sz w:val="20"/>
          <w:szCs w:val="20"/>
          <w:lang w:val="es-MX"/>
        </w:rPr>
      </w:pPr>
      <w:proofErr w:type="spellStart"/>
      <w:r w:rsidRPr="000531BE">
        <w:rPr>
          <w:rFonts w:cs="Arial"/>
          <w:b/>
          <w:sz w:val="20"/>
          <w:szCs w:val="20"/>
          <w:lang w:val="es-MX"/>
        </w:rPr>
        <w:t>CONHist</w:t>
      </w:r>
      <w:proofErr w:type="spellEnd"/>
    </w:p>
    <w:p w:rsidR="00810E4A" w:rsidRPr="00A4495A" w:rsidRDefault="00810E4A" w:rsidP="009A7F02">
      <w:pPr>
        <w:numPr>
          <w:ilvl w:val="3"/>
          <w:numId w:val="43"/>
        </w:numPr>
        <w:ind w:left="2410"/>
        <w:contextualSpacing/>
        <w:rPr>
          <w:rFonts w:cs="Arial"/>
          <w:sz w:val="20"/>
          <w:szCs w:val="20"/>
          <w:lang w:val="es-MX"/>
        </w:rPr>
      </w:pPr>
      <w:proofErr w:type="spellStart"/>
      <w:r w:rsidRPr="00A4495A">
        <w:rPr>
          <w:rFonts w:cs="Arial"/>
          <w:sz w:val="20"/>
          <w:szCs w:val="20"/>
          <w:lang w:val="es-MX"/>
        </w:rPr>
        <w:t>DirInterfaz</w:t>
      </w:r>
      <w:proofErr w:type="spellEnd"/>
    </w:p>
    <w:p w:rsidR="00810E4A" w:rsidRPr="00A4495A" w:rsidRDefault="00810E4A" w:rsidP="00810E4A">
      <w:pPr>
        <w:numPr>
          <w:ilvl w:val="1"/>
          <w:numId w:val="43"/>
        </w:numPr>
        <w:ind w:left="851" w:hanging="425"/>
        <w:contextualSpacing/>
        <w:rPr>
          <w:rFonts w:cs="Arial"/>
          <w:sz w:val="20"/>
          <w:szCs w:val="20"/>
        </w:rPr>
      </w:pPr>
      <w:r w:rsidRPr="00A4495A">
        <w:rPr>
          <w:rFonts w:cs="Arial"/>
          <w:sz w:val="20"/>
          <w:szCs w:val="20"/>
        </w:rPr>
        <w:t xml:space="preserve">El sistema valida que exista la ruta y el directorio de acuerdo con las reglas de negocio </w:t>
      </w:r>
      <w:hyperlink r:id="rId13" w:anchor="RNINT006" w:history="1">
        <w:r w:rsidRPr="00A4495A">
          <w:rPr>
            <w:b/>
            <w:color w:val="0000FF"/>
            <w:sz w:val="20"/>
            <w:szCs w:val="20"/>
            <w:u w:val="single"/>
          </w:rPr>
          <w:t>RNINT006 Ruta del Directorio de Interfaces</w:t>
        </w:r>
      </w:hyperlink>
      <w:r w:rsidRPr="00A4495A">
        <w:rPr>
          <w:b/>
          <w:sz w:val="20"/>
          <w:szCs w:val="20"/>
        </w:rPr>
        <w:t xml:space="preserve"> </w:t>
      </w:r>
      <w:r w:rsidRPr="00A4495A">
        <w:rPr>
          <w:sz w:val="20"/>
          <w:szCs w:val="20"/>
        </w:rPr>
        <w:t xml:space="preserve">y </w:t>
      </w:r>
      <w:hyperlink r:id="rId14" w:anchor="RNINT062" w:history="1">
        <w:r w:rsidRPr="00A4495A">
          <w:rPr>
            <w:b/>
            <w:color w:val="0000FF"/>
            <w:sz w:val="20"/>
            <w:szCs w:val="20"/>
            <w:u w:val="single"/>
          </w:rPr>
          <w:t>RNINT062 Ruta de Archivos XML de Salida</w:t>
        </w:r>
      </w:hyperlink>
      <w:r w:rsidRPr="00A4495A">
        <w:rPr>
          <w:rFonts w:cs="Arial"/>
          <w:b/>
          <w:sz w:val="20"/>
          <w:szCs w:val="20"/>
        </w:rPr>
        <w:t xml:space="preserve"> </w:t>
      </w:r>
    </w:p>
    <w:p w:rsidR="00810E4A" w:rsidRPr="00A4495A" w:rsidRDefault="00810E4A" w:rsidP="009A7F02">
      <w:pPr>
        <w:numPr>
          <w:ilvl w:val="1"/>
          <w:numId w:val="43"/>
        </w:numPr>
        <w:ind w:left="851" w:hanging="425"/>
        <w:contextualSpacing/>
        <w:rPr>
          <w:rFonts w:cs="Arial"/>
          <w:sz w:val="20"/>
          <w:szCs w:val="20"/>
        </w:rPr>
      </w:pPr>
      <w:r w:rsidRPr="00A4495A">
        <w:rPr>
          <w:rFonts w:cs="Arial"/>
          <w:sz w:val="20"/>
          <w:szCs w:val="20"/>
        </w:rPr>
        <w:t xml:space="preserve">Si &lt;no existe la ruta de los archivos XML de salida de acuerdo con la regla de negocio </w:t>
      </w:r>
      <w:hyperlink r:id="rId15" w:anchor="RNINT062" w:history="1">
        <w:r w:rsidRPr="00A4495A">
          <w:rPr>
            <w:b/>
            <w:color w:val="0000FF"/>
            <w:sz w:val="20"/>
            <w:szCs w:val="20"/>
            <w:u w:val="single"/>
          </w:rPr>
          <w:t>RNINT062 Ruta de Archivos XML de Salida</w:t>
        </w:r>
      </w:hyperlink>
      <w:r w:rsidRPr="00A4495A">
        <w:rPr>
          <w:b/>
          <w:color w:val="0000FF"/>
          <w:sz w:val="20"/>
          <w:szCs w:val="20"/>
          <w:u w:val="single"/>
        </w:rPr>
        <w:t>&gt;</w:t>
      </w:r>
    </w:p>
    <w:p w:rsidR="00810E4A" w:rsidRPr="000B39B4" w:rsidRDefault="00810E4A" w:rsidP="00487895">
      <w:pPr>
        <w:numPr>
          <w:ilvl w:val="2"/>
          <w:numId w:val="43"/>
        </w:numPr>
        <w:ind w:left="1560"/>
        <w:contextualSpacing/>
        <w:rPr>
          <w:rFonts w:cs="Arial"/>
          <w:sz w:val="20"/>
          <w:szCs w:val="20"/>
          <w:lang w:val="es-MX"/>
        </w:rPr>
      </w:pPr>
      <w:r w:rsidRPr="00A4495A">
        <w:rPr>
          <w:rFonts w:cs="Arial"/>
          <w:sz w:val="20"/>
          <w:szCs w:val="20"/>
          <w:lang w:val="es-MX"/>
        </w:rPr>
        <w:t xml:space="preserve">El sistema registra en el </w:t>
      </w:r>
      <w:r w:rsidRPr="00A4495A">
        <w:rPr>
          <w:sz w:val="20"/>
          <w:szCs w:val="20"/>
          <w:lang w:val="es-MX"/>
        </w:rPr>
        <w:t xml:space="preserve">archivo </w:t>
      </w:r>
      <w:proofErr w:type="spellStart"/>
      <w:r w:rsidRPr="00A4495A">
        <w:rPr>
          <w:rFonts w:cs="Arial"/>
          <w:sz w:val="20"/>
          <w:szCs w:val="20"/>
          <w:lang w:val="es-MX"/>
        </w:rPr>
        <w:t>BitacoraLog</w:t>
      </w:r>
      <w:proofErr w:type="spellEnd"/>
      <w:r w:rsidRPr="00A4495A">
        <w:rPr>
          <w:rFonts w:cs="Arial"/>
          <w:sz w:val="20"/>
          <w:szCs w:val="20"/>
          <w:lang w:val="es-MX"/>
        </w:rPr>
        <w:t xml:space="preserve"> la siguiente información de acuerdo con las reglas de negocio </w:t>
      </w:r>
      <w:hyperlink r:id="rId16" w:anchor="RNINT012" w:history="1">
        <w:r w:rsidRPr="000B39B4">
          <w:rPr>
            <w:rFonts w:cs="Arial"/>
            <w:b/>
            <w:color w:val="0000FF"/>
            <w:sz w:val="20"/>
            <w:szCs w:val="20"/>
            <w:u w:val="single"/>
            <w:lang w:val="es-MX"/>
          </w:rPr>
          <w:t xml:space="preserve">RNINT012 Ruta de Almacenamiento de </w:t>
        </w:r>
        <w:proofErr w:type="spellStart"/>
        <w:r w:rsidRPr="000B39B4">
          <w:rPr>
            <w:rFonts w:cs="Arial"/>
            <w:b/>
            <w:color w:val="0000FF"/>
            <w:sz w:val="20"/>
            <w:szCs w:val="20"/>
            <w:u w:val="single"/>
            <w:lang w:val="es-MX"/>
          </w:rPr>
          <w:t>BitacoraLog</w:t>
        </w:r>
        <w:proofErr w:type="spellEnd"/>
        <w:r w:rsidRPr="000B39B4">
          <w:rPr>
            <w:rFonts w:cs="Arial"/>
            <w:b/>
            <w:color w:val="0000FF"/>
            <w:sz w:val="20"/>
            <w:szCs w:val="20"/>
            <w:u w:val="single"/>
            <w:lang w:val="es-MX"/>
          </w:rPr>
          <w:t xml:space="preserve"> en el Servidor</w:t>
        </w:r>
      </w:hyperlink>
      <w:r w:rsidRPr="000B39B4">
        <w:rPr>
          <w:rFonts w:cs="Arial"/>
          <w:sz w:val="20"/>
          <w:szCs w:val="20"/>
          <w:lang w:val="es-MX"/>
        </w:rPr>
        <w:t xml:space="preserve"> y </w:t>
      </w:r>
      <w:hyperlink r:id="rId17" w:anchor="RNINT013" w:history="1">
        <w:r w:rsidRPr="000B39B4">
          <w:rPr>
            <w:rFonts w:cs="Arial"/>
            <w:b/>
            <w:color w:val="0000FF"/>
            <w:sz w:val="20"/>
            <w:szCs w:val="20"/>
            <w:u w:val="single"/>
            <w:lang w:val="es-MX"/>
          </w:rPr>
          <w:t xml:space="preserve">RNINT013 Nombre del Archivo </w:t>
        </w:r>
        <w:proofErr w:type="spellStart"/>
        <w:r w:rsidRPr="000B39B4">
          <w:rPr>
            <w:rFonts w:cs="Arial"/>
            <w:b/>
            <w:color w:val="0000FF"/>
            <w:sz w:val="20"/>
            <w:szCs w:val="20"/>
            <w:u w:val="single"/>
            <w:lang w:val="es-MX"/>
          </w:rPr>
          <w:t>BitacoraLog</w:t>
        </w:r>
        <w:proofErr w:type="spellEnd"/>
      </w:hyperlink>
      <w:r w:rsidRPr="000B39B4">
        <w:rPr>
          <w:rFonts w:cs="Arial"/>
          <w:sz w:val="20"/>
          <w:szCs w:val="20"/>
          <w:lang w:val="es-MX"/>
        </w:rPr>
        <w:t>:</w:t>
      </w:r>
      <w:r w:rsidRPr="000B39B4">
        <w:rPr>
          <w:rFonts w:cs="Arial"/>
          <w:sz w:val="20"/>
          <w:szCs w:val="20"/>
          <w:lang w:val="es-MX"/>
        </w:rPr>
        <w:tab/>
      </w:r>
    </w:p>
    <w:p w:rsidR="00BE47B0" w:rsidRPr="000B39B4" w:rsidRDefault="00BE47B0" w:rsidP="00487895">
      <w:pPr>
        <w:numPr>
          <w:ilvl w:val="3"/>
          <w:numId w:val="43"/>
        </w:numPr>
        <w:ind w:left="2410"/>
        <w:contextualSpacing/>
        <w:rPr>
          <w:rFonts w:cs="Arial"/>
          <w:sz w:val="20"/>
          <w:szCs w:val="20"/>
          <w:lang w:val="es-MX"/>
        </w:rPr>
      </w:pPr>
      <w:r w:rsidRPr="000B39B4">
        <w:rPr>
          <w:rFonts w:cs="Arial"/>
          <w:sz w:val="20"/>
          <w:szCs w:val="20"/>
          <w:lang w:val="es-MX"/>
        </w:rPr>
        <w:t>Si &lt;el tipo de salida de la interfaz es Archivo XML&gt;</w:t>
      </w:r>
    </w:p>
    <w:p w:rsidR="00810E4A" w:rsidRPr="000B39B4" w:rsidRDefault="00810E4A" w:rsidP="00BE47B0">
      <w:pPr>
        <w:numPr>
          <w:ilvl w:val="4"/>
          <w:numId w:val="43"/>
        </w:numPr>
        <w:ind w:left="3402" w:hanging="992"/>
        <w:contextualSpacing/>
        <w:rPr>
          <w:rFonts w:cs="Arial"/>
          <w:sz w:val="20"/>
          <w:szCs w:val="20"/>
          <w:lang w:val="es-MX"/>
        </w:rPr>
      </w:pPr>
      <w:r w:rsidRPr="000B39B4">
        <w:rPr>
          <w:rFonts w:cs="Arial"/>
          <w:sz w:val="20"/>
          <w:szCs w:val="20"/>
          <w:lang w:val="es-MX"/>
        </w:rPr>
        <w:t>“No se procesó la información del vendedor &lt;</w:t>
      </w:r>
      <w:proofErr w:type="spellStart"/>
      <w:r w:rsidRPr="000B39B4">
        <w:rPr>
          <w:rFonts w:cs="Arial"/>
          <w:sz w:val="20"/>
          <w:szCs w:val="20"/>
          <w:lang w:val="es-MX"/>
        </w:rPr>
        <w:t>VendedorID</w:t>
      </w:r>
      <w:proofErr w:type="spellEnd"/>
      <w:r w:rsidRPr="000B39B4">
        <w:rPr>
          <w:rFonts w:cs="Arial"/>
          <w:sz w:val="20"/>
          <w:szCs w:val="20"/>
          <w:lang w:val="es-MX"/>
        </w:rPr>
        <w:t>&gt;. No existe la ruta de las interfaces de salida”</w:t>
      </w:r>
    </w:p>
    <w:p w:rsidR="00810E4A" w:rsidRPr="000B39B4" w:rsidRDefault="00810E4A" w:rsidP="00BE47B0">
      <w:pPr>
        <w:numPr>
          <w:ilvl w:val="4"/>
          <w:numId w:val="43"/>
        </w:numPr>
        <w:ind w:left="3402" w:hanging="992"/>
        <w:contextualSpacing/>
        <w:rPr>
          <w:sz w:val="20"/>
          <w:lang w:val="es-MX"/>
        </w:rPr>
      </w:pPr>
      <w:r w:rsidRPr="000B39B4">
        <w:rPr>
          <w:rFonts w:cs="Arial"/>
          <w:sz w:val="20"/>
          <w:szCs w:val="20"/>
          <w:lang w:val="es-MX"/>
        </w:rPr>
        <w:t xml:space="preserve"> El</w:t>
      </w:r>
      <w:r w:rsidRPr="000B39B4">
        <w:rPr>
          <w:sz w:val="20"/>
          <w:lang w:val="es-MX"/>
        </w:rPr>
        <w:t xml:space="preserve"> sistema continúa en el </w:t>
      </w:r>
      <w:hyperlink w:anchor="FIN" w:history="1">
        <w:r w:rsidRPr="000B39B4">
          <w:rPr>
            <w:b/>
            <w:color w:val="0000FF"/>
            <w:sz w:val="20"/>
            <w:u w:val="single"/>
            <w:lang w:val="es-MX"/>
          </w:rPr>
          <w:t>paso 1</w:t>
        </w:r>
        <w:r w:rsidR="00762AAA">
          <w:rPr>
            <w:b/>
            <w:color w:val="0000FF"/>
            <w:sz w:val="20"/>
            <w:u w:val="single"/>
            <w:lang w:val="es-MX"/>
          </w:rPr>
          <w:t>7</w:t>
        </w:r>
      </w:hyperlink>
      <w:r w:rsidRPr="000B39B4">
        <w:rPr>
          <w:sz w:val="20"/>
          <w:lang w:val="es-MX"/>
        </w:rPr>
        <w:t xml:space="preserve"> del flujo básico</w:t>
      </w:r>
    </w:p>
    <w:p w:rsidR="00BE47B0" w:rsidRPr="000B39B4" w:rsidRDefault="00BE47B0" w:rsidP="00BE47B0">
      <w:pPr>
        <w:numPr>
          <w:ilvl w:val="3"/>
          <w:numId w:val="43"/>
        </w:numPr>
        <w:ind w:left="2410"/>
        <w:contextualSpacing/>
        <w:rPr>
          <w:rFonts w:cs="Arial"/>
          <w:sz w:val="20"/>
          <w:szCs w:val="20"/>
          <w:lang w:val="es-MX"/>
        </w:rPr>
      </w:pPr>
      <w:r w:rsidRPr="000B39B4">
        <w:rPr>
          <w:rFonts w:cs="Arial"/>
          <w:sz w:val="20"/>
          <w:szCs w:val="20"/>
          <w:lang w:val="es-MX"/>
        </w:rPr>
        <w:t>Si &lt;el tipo de salida de la interfaz es Archivo XML por Transacción&gt;</w:t>
      </w:r>
    </w:p>
    <w:p w:rsidR="00BE47B0" w:rsidRPr="000B39B4" w:rsidRDefault="00BE47B0" w:rsidP="00BE47B0">
      <w:pPr>
        <w:numPr>
          <w:ilvl w:val="4"/>
          <w:numId w:val="43"/>
        </w:numPr>
        <w:ind w:left="3402" w:hanging="992"/>
        <w:contextualSpacing/>
        <w:rPr>
          <w:rFonts w:cs="Arial"/>
          <w:sz w:val="20"/>
          <w:szCs w:val="20"/>
          <w:lang w:val="es-MX"/>
        </w:rPr>
      </w:pPr>
      <w:r w:rsidRPr="000B39B4">
        <w:rPr>
          <w:rFonts w:cs="Arial"/>
          <w:sz w:val="20"/>
          <w:szCs w:val="20"/>
          <w:lang w:val="es-MX"/>
        </w:rPr>
        <w:t xml:space="preserve">“No se procesó la información del </w:t>
      </w:r>
      <w:r w:rsidR="00C61FFD" w:rsidRPr="000B39B4">
        <w:rPr>
          <w:rFonts w:cs="Arial"/>
          <w:sz w:val="20"/>
          <w:szCs w:val="20"/>
          <w:lang w:val="es-MX"/>
        </w:rPr>
        <w:t>pedido</w:t>
      </w:r>
      <w:r w:rsidRPr="000B39B4">
        <w:rPr>
          <w:rFonts w:cs="Arial"/>
          <w:sz w:val="20"/>
          <w:szCs w:val="20"/>
          <w:lang w:val="es-MX"/>
        </w:rPr>
        <w:t xml:space="preserve"> &lt;</w:t>
      </w:r>
      <w:r w:rsidR="00C61FFD" w:rsidRPr="000B39B4">
        <w:rPr>
          <w:rFonts w:cs="Arial"/>
          <w:sz w:val="20"/>
          <w:szCs w:val="20"/>
          <w:lang w:val="es-MX"/>
        </w:rPr>
        <w:t>Folio</w:t>
      </w:r>
      <w:r w:rsidRPr="000B39B4">
        <w:rPr>
          <w:rFonts w:cs="Arial"/>
          <w:sz w:val="20"/>
          <w:szCs w:val="20"/>
          <w:lang w:val="es-MX"/>
        </w:rPr>
        <w:t>&gt;. No existe la ruta de las interfaces de salida”</w:t>
      </w:r>
    </w:p>
    <w:p w:rsidR="00BE47B0" w:rsidRPr="000B39B4" w:rsidRDefault="00BE47B0" w:rsidP="00BE47B0">
      <w:pPr>
        <w:numPr>
          <w:ilvl w:val="4"/>
          <w:numId w:val="43"/>
        </w:numPr>
        <w:ind w:left="3402" w:hanging="992"/>
        <w:contextualSpacing/>
        <w:rPr>
          <w:sz w:val="20"/>
          <w:lang w:val="es-MX"/>
        </w:rPr>
      </w:pPr>
      <w:r w:rsidRPr="000B39B4">
        <w:rPr>
          <w:rFonts w:cs="Arial"/>
          <w:sz w:val="20"/>
          <w:szCs w:val="20"/>
          <w:lang w:val="es-MX"/>
        </w:rPr>
        <w:t xml:space="preserve"> El</w:t>
      </w:r>
      <w:r w:rsidRPr="000B39B4">
        <w:rPr>
          <w:sz w:val="20"/>
          <w:lang w:val="es-MX"/>
        </w:rPr>
        <w:t xml:space="preserve"> sistema continúa en el </w:t>
      </w:r>
      <w:hyperlink w:anchor="FIN" w:history="1">
        <w:r w:rsidRPr="000B39B4">
          <w:rPr>
            <w:b/>
            <w:color w:val="0000FF"/>
            <w:sz w:val="20"/>
            <w:u w:val="single"/>
            <w:lang w:val="es-MX"/>
          </w:rPr>
          <w:t>paso 1</w:t>
        </w:r>
        <w:r w:rsidR="00762AAA">
          <w:rPr>
            <w:b/>
            <w:color w:val="0000FF"/>
            <w:sz w:val="20"/>
            <w:u w:val="single"/>
            <w:lang w:val="es-MX"/>
          </w:rPr>
          <w:t>7</w:t>
        </w:r>
      </w:hyperlink>
      <w:r w:rsidRPr="000B39B4">
        <w:rPr>
          <w:sz w:val="20"/>
          <w:lang w:val="es-MX"/>
        </w:rPr>
        <w:t xml:space="preserve"> del flujo básico</w:t>
      </w:r>
    </w:p>
    <w:p w:rsidR="00810E4A" w:rsidRPr="00A4495A" w:rsidRDefault="00810E4A" w:rsidP="009A7F02">
      <w:pPr>
        <w:numPr>
          <w:ilvl w:val="1"/>
          <w:numId w:val="43"/>
        </w:numPr>
        <w:ind w:left="851" w:hanging="425"/>
        <w:contextualSpacing/>
        <w:rPr>
          <w:rFonts w:cs="Arial"/>
          <w:sz w:val="20"/>
          <w:szCs w:val="20"/>
        </w:rPr>
      </w:pPr>
      <w:r w:rsidRPr="000B39B4">
        <w:rPr>
          <w:rFonts w:cs="Arial"/>
          <w:sz w:val="20"/>
          <w:szCs w:val="20"/>
        </w:rPr>
        <w:t>Si &lt;no existe una configuración para la interfaz de salida o ésta se encuentra inactiva</w:t>
      </w:r>
      <w:r w:rsidRPr="00A4495A">
        <w:rPr>
          <w:rFonts w:cs="Arial"/>
          <w:sz w:val="20"/>
          <w:szCs w:val="20"/>
        </w:rPr>
        <w:t>&gt;</w:t>
      </w:r>
    </w:p>
    <w:p w:rsidR="00810E4A" w:rsidRPr="00A4495A" w:rsidRDefault="00810E4A" w:rsidP="009A7F02">
      <w:pPr>
        <w:numPr>
          <w:ilvl w:val="2"/>
          <w:numId w:val="43"/>
        </w:numPr>
        <w:ind w:left="1560"/>
        <w:contextualSpacing/>
        <w:rPr>
          <w:rFonts w:cs="Arial"/>
          <w:sz w:val="20"/>
          <w:szCs w:val="20"/>
          <w:lang w:val="es-MX"/>
        </w:rPr>
      </w:pPr>
      <w:r w:rsidRPr="00A4495A">
        <w:rPr>
          <w:rFonts w:cs="Arial"/>
          <w:sz w:val="20"/>
          <w:szCs w:val="20"/>
          <w:lang w:val="es-MX"/>
        </w:rPr>
        <w:t xml:space="preserve">El sistema registra en el </w:t>
      </w:r>
      <w:r w:rsidRPr="00A4495A">
        <w:rPr>
          <w:sz w:val="20"/>
          <w:szCs w:val="20"/>
          <w:lang w:val="es-MX"/>
        </w:rPr>
        <w:t xml:space="preserve">archivo </w:t>
      </w:r>
      <w:proofErr w:type="spellStart"/>
      <w:r w:rsidRPr="00A4495A">
        <w:rPr>
          <w:rFonts w:cs="Arial"/>
          <w:sz w:val="20"/>
          <w:szCs w:val="20"/>
          <w:lang w:val="es-MX"/>
        </w:rPr>
        <w:t>BitacoraLog</w:t>
      </w:r>
      <w:proofErr w:type="spellEnd"/>
      <w:r w:rsidRPr="00A4495A">
        <w:rPr>
          <w:rFonts w:cs="Arial"/>
          <w:sz w:val="20"/>
          <w:szCs w:val="20"/>
          <w:lang w:val="es-MX"/>
        </w:rPr>
        <w:t xml:space="preserve"> la siguiente información de acuerdo con las reglas de negocio </w:t>
      </w:r>
      <w:hyperlink r:id="rId18" w:anchor="RNINT012" w:history="1">
        <w:r w:rsidRPr="00A4495A">
          <w:rPr>
            <w:rFonts w:cs="Arial"/>
            <w:b/>
            <w:color w:val="0000FF"/>
            <w:sz w:val="20"/>
            <w:szCs w:val="20"/>
            <w:u w:val="single"/>
            <w:lang w:val="es-MX"/>
          </w:rPr>
          <w:t xml:space="preserve">RNINT012 Ruta de Almacenamiento de </w:t>
        </w:r>
        <w:proofErr w:type="spellStart"/>
        <w:r w:rsidRPr="00A4495A">
          <w:rPr>
            <w:rFonts w:cs="Arial"/>
            <w:b/>
            <w:color w:val="0000FF"/>
            <w:sz w:val="20"/>
            <w:szCs w:val="20"/>
            <w:u w:val="single"/>
            <w:lang w:val="es-MX"/>
          </w:rPr>
          <w:t>BitacoraLog</w:t>
        </w:r>
        <w:proofErr w:type="spellEnd"/>
        <w:r w:rsidRPr="00A4495A">
          <w:rPr>
            <w:rFonts w:cs="Arial"/>
            <w:b/>
            <w:color w:val="0000FF"/>
            <w:sz w:val="20"/>
            <w:szCs w:val="20"/>
            <w:u w:val="single"/>
            <w:lang w:val="es-MX"/>
          </w:rPr>
          <w:t xml:space="preserve"> en el Servidor</w:t>
        </w:r>
      </w:hyperlink>
      <w:r w:rsidRPr="00A4495A">
        <w:rPr>
          <w:rFonts w:cs="Arial"/>
          <w:sz w:val="20"/>
          <w:szCs w:val="20"/>
          <w:lang w:val="es-MX"/>
        </w:rPr>
        <w:t xml:space="preserve"> y </w:t>
      </w:r>
      <w:hyperlink r:id="rId19" w:anchor="RNINT013" w:history="1">
        <w:r w:rsidRPr="00A4495A">
          <w:rPr>
            <w:rFonts w:cs="Arial"/>
            <w:b/>
            <w:color w:val="0000FF"/>
            <w:sz w:val="20"/>
            <w:szCs w:val="20"/>
            <w:u w:val="single"/>
            <w:lang w:val="es-MX"/>
          </w:rPr>
          <w:t xml:space="preserve">RNINT013 Nombre del Archivo </w:t>
        </w:r>
        <w:proofErr w:type="spellStart"/>
        <w:r w:rsidRPr="00A4495A">
          <w:rPr>
            <w:rFonts w:cs="Arial"/>
            <w:b/>
            <w:color w:val="0000FF"/>
            <w:sz w:val="20"/>
            <w:szCs w:val="20"/>
            <w:u w:val="single"/>
            <w:lang w:val="es-MX"/>
          </w:rPr>
          <w:t>BitacoraLog</w:t>
        </w:r>
        <w:proofErr w:type="spellEnd"/>
      </w:hyperlink>
      <w:r w:rsidRPr="00A4495A">
        <w:rPr>
          <w:rFonts w:cs="Arial"/>
          <w:sz w:val="20"/>
          <w:szCs w:val="20"/>
          <w:lang w:val="es-MX"/>
        </w:rPr>
        <w:t>:</w:t>
      </w:r>
      <w:r w:rsidRPr="00A4495A">
        <w:rPr>
          <w:rFonts w:cs="Arial"/>
          <w:sz w:val="20"/>
          <w:szCs w:val="20"/>
          <w:lang w:val="es-MX"/>
        </w:rPr>
        <w:tab/>
      </w:r>
    </w:p>
    <w:p w:rsidR="00810E4A" w:rsidRPr="00A4495A" w:rsidRDefault="00810E4A" w:rsidP="009A7F02">
      <w:pPr>
        <w:numPr>
          <w:ilvl w:val="3"/>
          <w:numId w:val="43"/>
        </w:numPr>
        <w:ind w:left="2410"/>
        <w:contextualSpacing/>
        <w:rPr>
          <w:rFonts w:cs="Arial"/>
          <w:sz w:val="20"/>
          <w:szCs w:val="20"/>
          <w:lang w:val="es-MX"/>
        </w:rPr>
      </w:pPr>
      <w:r w:rsidRPr="00A4495A">
        <w:rPr>
          <w:rFonts w:cs="Arial"/>
          <w:sz w:val="20"/>
          <w:szCs w:val="20"/>
          <w:lang w:val="es-MX"/>
        </w:rPr>
        <w:t>“El tipo de interfaz &lt;</w:t>
      </w:r>
      <w:proofErr w:type="spellStart"/>
      <w:r w:rsidRPr="00A4495A">
        <w:rPr>
          <w:rFonts w:cs="Arial"/>
          <w:sz w:val="20"/>
          <w:szCs w:val="20"/>
          <w:lang w:val="es-MX"/>
        </w:rPr>
        <w:t>INSTipoInterfaz</w:t>
      </w:r>
      <w:proofErr w:type="spellEnd"/>
      <w:r w:rsidRPr="00A4495A">
        <w:rPr>
          <w:rFonts w:cs="Arial"/>
          <w:sz w:val="20"/>
          <w:szCs w:val="20"/>
          <w:lang w:val="es-MX"/>
        </w:rPr>
        <w:t>&gt; no tiene una configuración de interfaz o está inactiva.”</w:t>
      </w:r>
    </w:p>
    <w:p w:rsidR="00810E4A" w:rsidRPr="000B39B4" w:rsidRDefault="00810E4A" w:rsidP="009A7F02">
      <w:pPr>
        <w:numPr>
          <w:ilvl w:val="3"/>
          <w:numId w:val="43"/>
        </w:numPr>
        <w:ind w:left="2410"/>
        <w:contextualSpacing/>
        <w:rPr>
          <w:rFonts w:cs="Arial"/>
          <w:sz w:val="20"/>
          <w:szCs w:val="20"/>
          <w:lang w:val="es-MX"/>
        </w:rPr>
      </w:pPr>
      <w:r w:rsidRPr="000B39B4">
        <w:rPr>
          <w:rFonts w:cs="Arial"/>
          <w:sz w:val="20"/>
          <w:szCs w:val="20"/>
          <w:lang w:val="es-MX"/>
        </w:rPr>
        <w:t xml:space="preserve">El sistema continúa en el </w:t>
      </w:r>
      <w:hyperlink w:anchor="FIN" w:history="1">
        <w:r w:rsidRPr="000B39B4">
          <w:rPr>
            <w:b/>
            <w:color w:val="0000FF"/>
            <w:sz w:val="20"/>
            <w:u w:val="single"/>
            <w:lang w:val="es-MX"/>
          </w:rPr>
          <w:t>paso 1</w:t>
        </w:r>
        <w:r w:rsidR="00762AAA">
          <w:rPr>
            <w:b/>
            <w:color w:val="0000FF"/>
            <w:sz w:val="20"/>
            <w:u w:val="single"/>
            <w:lang w:val="es-MX"/>
          </w:rPr>
          <w:t>7</w:t>
        </w:r>
      </w:hyperlink>
      <w:r w:rsidRPr="000B39B4">
        <w:rPr>
          <w:rFonts w:cs="Arial"/>
          <w:sz w:val="20"/>
          <w:szCs w:val="20"/>
          <w:lang w:val="es-MX"/>
        </w:rPr>
        <w:t xml:space="preserve"> del flujo básico</w:t>
      </w:r>
    </w:p>
    <w:p w:rsidR="00ED6BF0" w:rsidRPr="000B39B4" w:rsidRDefault="00ED6BF0" w:rsidP="00ED6BF0">
      <w:pPr>
        <w:numPr>
          <w:ilvl w:val="1"/>
          <w:numId w:val="43"/>
        </w:numPr>
        <w:ind w:left="851" w:hanging="425"/>
        <w:contextualSpacing/>
        <w:rPr>
          <w:rFonts w:cs="Arial"/>
          <w:sz w:val="20"/>
          <w:szCs w:val="20"/>
          <w:lang w:val="es-MX"/>
        </w:rPr>
      </w:pPr>
      <w:r w:rsidRPr="000B39B4">
        <w:rPr>
          <w:rFonts w:cs="Arial"/>
          <w:sz w:val="20"/>
          <w:szCs w:val="20"/>
          <w:lang w:val="es-MX"/>
        </w:rPr>
        <w:t>Si &lt;el tipo de salida de la interfaz es Archivo XML&gt;</w:t>
      </w:r>
    </w:p>
    <w:p w:rsidR="00810E4A" w:rsidRPr="000B39B4" w:rsidRDefault="00810E4A" w:rsidP="00ED6BF0">
      <w:pPr>
        <w:numPr>
          <w:ilvl w:val="2"/>
          <w:numId w:val="43"/>
        </w:numPr>
        <w:ind w:left="1560"/>
        <w:contextualSpacing/>
        <w:rPr>
          <w:rFonts w:cs="Arial"/>
          <w:sz w:val="20"/>
          <w:szCs w:val="20"/>
        </w:rPr>
      </w:pPr>
      <w:r w:rsidRPr="000B39B4">
        <w:rPr>
          <w:rFonts w:cs="Arial"/>
          <w:sz w:val="20"/>
          <w:szCs w:val="20"/>
        </w:rPr>
        <w:t xml:space="preserve">El sistema obtiene el archivo esquema base de acuerdo con la regla de negocio </w:t>
      </w:r>
      <w:hyperlink r:id="rId20" w:anchor="RNINT064" w:history="1">
        <w:r w:rsidRPr="000B39B4">
          <w:rPr>
            <w:rStyle w:val="Hipervnculo"/>
            <w:b/>
            <w:sz w:val="20"/>
            <w:lang w:val="es-MX"/>
          </w:rPr>
          <w:t>RNINT064 Esquema Base para Generar Archivo XML de Salida</w:t>
        </w:r>
      </w:hyperlink>
    </w:p>
    <w:p w:rsidR="00ED6BF0" w:rsidRPr="000B39B4" w:rsidRDefault="00ED6BF0" w:rsidP="00ED6BF0">
      <w:pPr>
        <w:numPr>
          <w:ilvl w:val="1"/>
          <w:numId w:val="43"/>
        </w:numPr>
        <w:ind w:left="851" w:hanging="425"/>
        <w:contextualSpacing/>
        <w:rPr>
          <w:rFonts w:cs="Arial"/>
          <w:sz w:val="20"/>
          <w:szCs w:val="20"/>
        </w:rPr>
      </w:pPr>
      <w:r w:rsidRPr="000B39B4">
        <w:rPr>
          <w:rFonts w:cs="Arial"/>
          <w:sz w:val="20"/>
          <w:szCs w:val="20"/>
          <w:lang w:val="es-MX"/>
        </w:rPr>
        <w:t>Si &lt;el tipo de salida de la interfaz es Archivo XML por Transacción&gt;</w:t>
      </w:r>
    </w:p>
    <w:p w:rsidR="00ED6BF0" w:rsidRPr="000B39B4" w:rsidRDefault="00ED6BF0" w:rsidP="00ED6BF0">
      <w:pPr>
        <w:numPr>
          <w:ilvl w:val="2"/>
          <w:numId w:val="43"/>
        </w:numPr>
        <w:ind w:left="1560"/>
        <w:contextualSpacing/>
        <w:rPr>
          <w:rFonts w:cs="Arial"/>
          <w:sz w:val="20"/>
          <w:szCs w:val="20"/>
        </w:rPr>
      </w:pPr>
      <w:r w:rsidRPr="000B39B4">
        <w:rPr>
          <w:rFonts w:cs="Arial"/>
          <w:sz w:val="20"/>
          <w:szCs w:val="20"/>
        </w:rPr>
        <w:t xml:space="preserve">El sistema obtiene el archivo esquema base de acuerdo con la regla de negocio </w:t>
      </w:r>
      <w:hyperlink r:id="rId21" w:anchor="RNINT100" w:history="1">
        <w:r w:rsidRPr="000B39B4">
          <w:rPr>
            <w:rStyle w:val="Hipervnculo"/>
            <w:b/>
            <w:sz w:val="20"/>
            <w:lang w:val="es-MX"/>
          </w:rPr>
          <w:t>RNINT</w:t>
        </w:r>
        <w:r w:rsidR="00725F31" w:rsidRPr="000B39B4">
          <w:rPr>
            <w:rStyle w:val="Hipervnculo"/>
            <w:b/>
            <w:sz w:val="20"/>
            <w:lang w:val="es-MX"/>
          </w:rPr>
          <w:t>100</w:t>
        </w:r>
        <w:r w:rsidRPr="000B39B4">
          <w:rPr>
            <w:rStyle w:val="Hipervnculo"/>
            <w:b/>
            <w:sz w:val="20"/>
            <w:lang w:val="es-MX"/>
          </w:rPr>
          <w:t xml:space="preserve"> Esquema Base para Generar Archivo XML de Salida</w:t>
        </w:r>
        <w:r w:rsidR="00725F31" w:rsidRPr="000B39B4">
          <w:rPr>
            <w:rStyle w:val="Hipervnculo"/>
            <w:b/>
            <w:sz w:val="20"/>
            <w:lang w:val="es-MX"/>
          </w:rPr>
          <w:t xml:space="preserve"> para Pedidos</w:t>
        </w:r>
      </w:hyperlink>
    </w:p>
    <w:p w:rsidR="00810E4A" w:rsidRPr="000B39B4" w:rsidRDefault="00810E4A" w:rsidP="009A7F02">
      <w:pPr>
        <w:numPr>
          <w:ilvl w:val="1"/>
          <w:numId w:val="43"/>
        </w:numPr>
        <w:ind w:left="851" w:hanging="425"/>
        <w:contextualSpacing/>
        <w:rPr>
          <w:rFonts w:cs="Arial"/>
          <w:sz w:val="20"/>
          <w:szCs w:val="20"/>
        </w:rPr>
      </w:pPr>
      <w:r w:rsidRPr="000B39B4">
        <w:rPr>
          <w:rFonts w:cs="Arial"/>
          <w:sz w:val="20"/>
          <w:szCs w:val="20"/>
        </w:rPr>
        <w:t>Si &lt;no existe en la ruta predeterminada el esquema base para generar el archivo XML con la información de salida&gt;</w:t>
      </w:r>
    </w:p>
    <w:p w:rsidR="00810E4A" w:rsidRPr="00A4495A" w:rsidRDefault="00810E4A" w:rsidP="009A7F02">
      <w:pPr>
        <w:numPr>
          <w:ilvl w:val="2"/>
          <w:numId w:val="43"/>
        </w:numPr>
        <w:ind w:left="1560"/>
        <w:contextualSpacing/>
        <w:rPr>
          <w:rFonts w:cs="Arial"/>
          <w:sz w:val="20"/>
          <w:szCs w:val="20"/>
          <w:lang w:val="es-MX"/>
        </w:rPr>
      </w:pPr>
      <w:r w:rsidRPr="00A4495A">
        <w:rPr>
          <w:rFonts w:cs="Arial"/>
          <w:sz w:val="20"/>
          <w:szCs w:val="20"/>
          <w:lang w:val="es-MX"/>
        </w:rPr>
        <w:t xml:space="preserve">El sistema registra en el </w:t>
      </w:r>
      <w:r w:rsidRPr="00A4495A">
        <w:rPr>
          <w:sz w:val="20"/>
          <w:szCs w:val="20"/>
          <w:lang w:val="es-MX"/>
        </w:rPr>
        <w:t xml:space="preserve">archivo </w:t>
      </w:r>
      <w:proofErr w:type="spellStart"/>
      <w:r w:rsidRPr="00A4495A">
        <w:rPr>
          <w:rFonts w:cs="Arial"/>
          <w:sz w:val="20"/>
          <w:szCs w:val="20"/>
          <w:lang w:val="es-MX"/>
        </w:rPr>
        <w:t>BitacoraLog</w:t>
      </w:r>
      <w:proofErr w:type="spellEnd"/>
      <w:r w:rsidRPr="00A4495A">
        <w:rPr>
          <w:rFonts w:cs="Arial"/>
          <w:sz w:val="20"/>
          <w:szCs w:val="20"/>
          <w:lang w:val="es-MX"/>
        </w:rPr>
        <w:t xml:space="preserve"> la siguiente información de acuerdo con las reglas de negocio </w:t>
      </w:r>
      <w:hyperlink r:id="rId22" w:anchor="RNINT012" w:history="1">
        <w:r w:rsidRPr="00A4495A">
          <w:rPr>
            <w:rFonts w:cs="Arial"/>
            <w:b/>
            <w:color w:val="0000FF"/>
            <w:sz w:val="20"/>
            <w:szCs w:val="20"/>
            <w:u w:val="single"/>
            <w:lang w:val="es-MX"/>
          </w:rPr>
          <w:t xml:space="preserve">RNINT012 Ruta de Almacenamiento de </w:t>
        </w:r>
        <w:proofErr w:type="spellStart"/>
        <w:r w:rsidRPr="00A4495A">
          <w:rPr>
            <w:rFonts w:cs="Arial"/>
            <w:b/>
            <w:color w:val="0000FF"/>
            <w:sz w:val="20"/>
            <w:szCs w:val="20"/>
            <w:u w:val="single"/>
            <w:lang w:val="es-MX"/>
          </w:rPr>
          <w:t>BitacoraLog</w:t>
        </w:r>
        <w:proofErr w:type="spellEnd"/>
        <w:r w:rsidRPr="00A4495A">
          <w:rPr>
            <w:rFonts w:cs="Arial"/>
            <w:b/>
            <w:color w:val="0000FF"/>
            <w:sz w:val="20"/>
            <w:szCs w:val="20"/>
            <w:u w:val="single"/>
            <w:lang w:val="es-MX"/>
          </w:rPr>
          <w:t xml:space="preserve"> en el Servidor</w:t>
        </w:r>
      </w:hyperlink>
      <w:r w:rsidRPr="00A4495A">
        <w:rPr>
          <w:rFonts w:cs="Arial"/>
          <w:sz w:val="20"/>
          <w:szCs w:val="20"/>
          <w:lang w:val="es-MX"/>
        </w:rPr>
        <w:t xml:space="preserve"> y </w:t>
      </w:r>
      <w:hyperlink r:id="rId23" w:anchor="RNINT013" w:history="1">
        <w:r w:rsidRPr="00A4495A">
          <w:rPr>
            <w:rFonts w:cs="Arial"/>
            <w:b/>
            <w:color w:val="0000FF"/>
            <w:sz w:val="20"/>
            <w:szCs w:val="20"/>
            <w:u w:val="single"/>
            <w:lang w:val="es-MX"/>
          </w:rPr>
          <w:t xml:space="preserve">RNINT013 Nombre del Archivo </w:t>
        </w:r>
        <w:proofErr w:type="spellStart"/>
        <w:r w:rsidRPr="00A4495A">
          <w:rPr>
            <w:rFonts w:cs="Arial"/>
            <w:b/>
            <w:color w:val="0000FF"/>
            <w:sz w:val="20"/>
            <w:szCs w:val="20"/>
            <w:u w:val="single"/>
            <w:lang w:val="es-MX"/>
          </w:rPr>
          <w:t>BitacoraLog</w:t>
        </w:r>
        <w:proofErr w:type="spellEnd"/>
      </w:hyperlink>
      <w:r w:rsidRPr="00A4495A">
        <w:rPr>
          <w:rFonts w:cs="Arial"/>
          <w:sz w:val="20"/>
          <w:szCs w:val="20"/>
          <w:lang w:val="es-MX"/>
        </w:rPr>
        <w:t>:</w:t>
      </w:r>
      <w:r w:rsidRPr="00A4495A">
        <w:rPr>
          <w:rFonts w:cs="Arial"/>
          <w:sz w:val="20"/>
          <w:szCs w:val="20"/>
          <w:lang w:val="es-MX"/>
        </w:rPr>
        <w:tab/>
      </w:r>
    </w:p>
    <w:p w:rsidR="00810E4A" w:rsidRPr="000B39B4" w:rsidRDefault="00810E4A" w:rsidP="009A7F02">
      <w:pPr>
        <w:numPr>
          <w:ilvl w:val="3"/>
          <w:numId w:val="43"/>
        </w:numPr>
        <w:ind w:left="2410"/>
        <w:contextualSpacing/>
        <w:rPr>
          <w:rFonts w:cs="Arial"/>
          <w:sz w:val="20"/>
          <w:szCs w:val="20"/>
          <w:lang w:val="es-MX"/>
        </w:rPr>
      </w:pPr>
      <w:r w:rsidRPr="00A4495A">
        <w:rPr>
          <w:rFonts w:cs="Arial"/>
          <w:sz w:val="20"/>
          <w:szCs w:val="20"/>
          <w:lang w:val="es-MX"/>
        </w:rPr>
        <w:t xml:space="preserve">“No se encontró el esquema asociado a la configuración de la interfaz </w:t>
      </w:r>
      <w:r w:rsidRPr="000B39B4">
        <w:rPr>
          <w:rFonts w:cs="Arial"/>
          <w:sz w:val="20"/>
          <w:szCs w:val="20"/>
          <w:lang w:val="es-MX"/>
        </w:rPr>
        <w:t>&lt;</w:t>
      </w:r>
      <w:proofErr w:type="spellStart"/>
      <w:r w:rsidRPr="000B39B4">
        <w:rPr>
          <w:rFonts w:cs="Arial"/>
          <w:sz w:val="20"/>
          <w:szCs w:val="20"/>
          <w:lang w:val="es-MX"/>
        </w:rPr>
        <w:t>INSTipoInterfaz</w:t>
      </w:r>
      <w:proofErr w:type="spellEnd"/>
      <w:r w:rsidRPr="000B39B4">
        <w:rPr>
          <w:rFonts w:cs="Arial"/>
          <w:sz w:val="20"/>
          <w:szCs w:val="20"/>
          <w:lang w:val="es-MX"/>
        </w:rPr>
        <w:t>&gt;.”</w:t>
      </w:r>
    </w:p>
    <w:p w:rsidR="00810E4A" w:rsidRPr="000B39B4" w:rsidRDefault="00810E4A" w:rsidP="009A7F02">
      <w:pPr>
        <w:numPr>
          <w:ilvl w:val="3"/>
          <w:numId w:val="43"/>
        </w:numPr>
        <w:ind w:left="2410"/>
        <w:contextualSpacing/>
        <w:rPr>
          <w:sz w:val="20"/>
          <w:lang w:val="es-MX"/>
        </w:rPr>
      </w:pPr>
      <w:r w:rsidRPr="000B39B4">
        <w:rPr>
          <w:sz w:val="20"/>
          <w:lang w:val="es-MX"/>
        </w:rPr>
        <w:t xml:space="preserve">El sistema continúa en el </w:t>
      </w:r>
      <w:hyperlink w:anchor="FIN" w:history="1">
        <w:r w:rsidRPr="000B39B4">
          <w:rPr>
            <w:b/>
            <w:color w:val="0000FF"/>
            <w:sz w:val="20"/>
            <w:u w:val="single"/>
            <w:lang w:val="es-MX"/>
          </w:rPr>
          <w:t>paso 1</w:t>
        </w:r>
        <w:r w:rsidR="00762AAA">
          <w:rPr>
            <w:b/>
            <w:color w:val="0000FF"/>
            <w:sz w:val="20"/>
            <w:u w:val="single"/>
            <w:lang w:val="es-MX"/>
          </w:rPr>
          <w:t>7</w:t>
        </w:r>
      </w:hyperlink>
      <w:r w:rsidRPr="000B39B4">
        <w:rPr>
          <w:sz w:val="20"/>
          <w:lang w:val="es-MX"/>
        </w:rPr>
        <w:t xml:space="preserve"> del flujo básico</w:t>
      </w:r>
    </w:p>
    <w:p w:rsidR="00F32F22" w:rsidRPr="000B39B4" w:rsidRDefault="00F32F22" w:rsidP="00F32F22">
      <w:pPr>
        <w:numPr>
          <w:ilvl w:val="1"/>
          <w:numId w:val="43"/>
        </w:numPr>
        <w:ind w:left="851" w:hanging="425"/>
        <w:contextualSpacing/>
        <w:rPr>
          <w:rFonts w:cs="Arial"/>
          <w:sz w:val="20"/>
          <w:szCs w:val="20"/>
          <w:lang w:val="es-MX"/>
        </w:rPr>
      </w:pPr>
      <w:r w:rsidRPr="000B39B4">
        <w:rPr>
          <w:rFonts w:cs="Arial"/>
          <w:sz w:val="20"/>
          <w:szCs w:val="20"/>
          <w:lang w:val="es-MX"/>
        </w:rPr>
        <w:t>Si &lt;el tipo de salida de la interfaz es Archivo XML por Transacción&gt;</w:t>
      </w:r>
      <w:r w:rsidR="004603FF" w:rsidRPr="000B39B4">
        <w:rPr>
          <w:rFonts w:cs="Arial"/>
          <w:sz w:val="20"/>
          <w:szCs w:val="20"/>
          <w:lang w:val="es-MX"/>
        </w:rPr>
        <w:t xml:space="preserve"> y si &lt;el tipo de fecha de la interfaz es por Día de Trabajo&gt;</w:t>
      </w:r>
    </w:p>
    <w:p w:rsidR="00731FC0" w:rsidRPr="000B39B4" w:rsidRDefault="00F32F22" w:rsidP="00F72129">
      <w:pPr>
        <w:numPr>
          <w:ilvl w:val="2"/>
          <w:numId w:val="43"/>
        </w:numPr>
        <w:ind w:left="1560"/>
        <w:contextualSpacing/>
        <w:rPr>
          <w:sz w:val="20"/>
          <w:szCs w:val="20"/>
        </w:rPr>
      </w:pPr>
      <w:r w:rsidRPr="000B39B4">
        <w:rPr>
          <w:sz w:val="20"/>
          <w:szCs w:val="20"/>
        </w:rPr>
        <w:t xml:space="preserve">El caso de uso extiende su funcionalidad con el caso de uso </w:t>
      </w:r>
      <w:hyperlink r:id="rId24" w:history="1">
        <w:r w:rsidR="00EA3C2A" w:rsidRPr="000B39B4">
          <w:rPr>
            <w:rStyle w:val="Hipervnculo"/>
            <w:b/>
            <w:sz w:val="20"/>
            <w:szCs w:val="20"/>
          </w:rPr>
          <w:t>Obtener Datos para</w:t>
        </w:r>
        <w:r w:rsidRPr="000B39B4">
          <w:rPr>
            <w:rStyle w:val="Hipervnculo"/>
            <w:b/>
            <w:sz w:val="20"/>
            <w:szCs w:val="20"/>
          </w:rPr>
          <w:t xml:space="preserve"> Interface de Salida de Pedidos</w:t>
        </w:r>
        <w:r w:rsidR="00F72129" w:rsidRPr="000B39B4">
          <w:rPr>
            <w:rStyle w:val="Hipervnculo"/>
            <w:b/>
            <w:sz w:val="20"/>
            <w:szCs w:val="20"/>
          </w:rPr>
          <w:t xml:space="preserve"> – </w:t>
        </w:r>
        <w:r w:rsidRPr="000B39B4">
          <w:rPr>
            <w:rStyle w:val="Hipervnculo"/>
            <w:b/>
            <w:sz w:val="20"/>
            <w:szCs w:val="20"/>
          </w:rPr>
          <w:t>CUERMINT129</w:t>
        </w:r>
      </w:hyperlink>
    </w:p>
    <w:p w:rsidR="00BF5EDB" w:rsidRPr="000B39B4" w:rsidRDefault="00731FC0" w:rsidP="00731FC0">
      <w:pPr>
        <w:numPr>
          <w:ilvl w:val="3"/>
          <w:numId w:val="43"/>
        </w:numPr>
        <w:ind w:left="2410"/>
        <w:contextualSpacing/>
        <w:rPr>
          <w:sz w:val="20"/>
          <w:szCs w:val="20"/>
        </w:rPr>
      </w:pPr>
      <w:r w:rsidRPr="000B39B4">
        <w:rPr>
          <w:sz w:val="20"/>
          <w:szCs w:val="20"/>
        </w:rPr>
        <w:t>El sistema</w:t>
      </w:r>
      <w:r w:rsidRPr="000B39B4">
        <w:rPr>
          <w:b/>
          <w:sz w:val="20"/>
          <w:szCs w:val="20"/>
        </w:rPr>
        <w:t xml:space="preserve"> </w:t>
      </w:r>
      <w:r w:rsidR="00F72129" w:rsidRPr="000B39B4">
        <w:rPr>
          <w:sz w:val="20"/>
          <w:szCs w:val="20"/>
        </w:rPr>
        <w:t>envía como parámetro la siguiente información:</w:t>
      </w:r>
    </w:p>
    <w:p w:rsidR="00F72129" w:rsidRPr="000B39B4" w:rsidRDefault="00F72129" w:rsidP="00731FC0">
      <w:pPr>
        <w:numPr>
          <w:ilvl w:val="4"/>
          <w:numId w:val="43"/>
        </w:numPr>
        <w:ind w:left="3402" w:hanging="992"/>
        <w:contextualSpacing/>
        <w:rPr>
          <w:sz w:val="20"/>
          <w:szCs w:val="20"/>
        </w:rPr>
      </w:pPr>
      <w:proofErr w:type="spellStart"/>
      <w:r w:rsidRPr="000B39B4">
        <w:rPr>
          <w:sz w:val="20"/>
          <w:szCs w:val="20"/>
        </w:rPr>
        <w:t>FechaInicio</w:t>
      </w:r>
      <w:proofErr w:type="spellEnd"/>
    </w:p>
    <w:p w:rsidR="00F72129" w:rsidRPr="000B39B4" w:rsidRDefault="00F72129" w:rsidP="00731FC0">
      <w:pPr>
        <w:numPr>
          <w:ilvl w:val="4"/>
          <w:numId w:val="43"/>
        </w:numPr>
        <w:ind w:left="3402" w:hanging="992"/>
        <w:contextualSpacing/>
        <w:rPr>
          <w:sz w:val="20"/>
          <w:szCs w:val="20"/>
        </w:rPr>
      </w:pPr>
      <w:proofErr w:type="spellStart"/>
      <w:r w:rsidRPr="000B39B4">
        <w:rPr>
          <w:sz w:val="20"/>
          <w:szCs w:val="20"/>
        </w:rPr>
        <w:t>FechaFin</w:t>
      </w:r>
      <w:proofErr w:type="spellEnd"/>
    </w:p>
    <w:p w:rsidR="00F72129" w:rsidRPr="000B39B4" w:rsidRDefault="00F72129" w:rsidP="00731FC0">
      <w:pPr>
        <w:numPr>
          <w:ilvl w:val="4"/>
          <w:numId w:val="43"/>
        </w:numPr>
        <w:ind w:left="3402" w:hanging="992"/>
        <w:contextualSpacing/>
        <w:rPr>
          <w:sz w:val="20"/>
          <w:szCs w:val="20"/>
        </w:rPr>
      </w:pPr>
      <w:r w:rsidRPr="000B39B4">
        <w:rPr>
          <w:sz w:val="20"/>
          <w:szCs w:val="20"/>
        </w:rPr>
        <w:t>Clave del Usuario</w:t>
      </w:r>
    </w:p>
    <w:p w:rsidR="00C13ED3" w:rsidRPr="000B39B4" w:rsidRDefault="00611792" w:rsidP="00E41A5F">
      <w:pPr>
        <w:numPr>
          <w:ilvl w:val="3"/>
          <w:numId w:val="43"/>
        </w:numPr>
        <w:ind w:left="2410"/>
        <w:contextualSpacing/>
        <w:rPr>
          <w:sz w:val="20"/>
          <w:szCs w:val="20"/>
        </w:rPr>
      </w:pPr>
      <w:r w:rsidRPr="000B39B4">
        <w:rPr>
          <w:sz w:val="20"/>
          <w:szCs w:val="20"/>
        </w:rPr>
        <w:t>El sistema obtiene la siguiente información:</w:t>
      </w:r>
    </w:p>
    <w:p w:rsidR="00E41A5F" w:rsidRPr="000B39B4" w:rsidRDefault="00AC7206" w:rsidP="00E41A5F">
      <w:pPr>
        <w:numPr>
          <w:ilvl w:val="4"/>
          <w:numId w:val="43"/>
        </w:numPr>
        <w:ind w:left="3402" w:hanging="992"/>
        <w:contextualSpacing/>
        <w:rPr>
          <w:sz w:val="20"/>
          <w:szCs w:val="20"/>
        </w:rPr>
      </w:pPr>
      <w:proofErr w:type="spellStart"/>
      <w:r w:rsidRPr="000B39B4">
        <w:rPr>
          <w:sz w:val="20"/>
          <w:szCs w:val="20"/>
        </w:rPr>
        <w:lastRenderedPageBreak/>
        <w:t>PedidosProcesados</w:t>
      </w:r>
      <w:proofErr w:type="spellEnd"/>
    </w:p>
    <w:p w:rsidR="00C13ED3" w:rsidRPr="000B39B4" w:rsidRDefault="00611792" w:rsidP="00E41A5F">
      <w:pPr>
        <w:numPr>
          <w:ilvl w:val="5"/>
          <w:numId w:val="43"/>
        </w:numPr>
        <w:ind w:left="4678" w:hanging="1276"/>
        <w:contextualSpacing/>
        <w:rPr>
          <w:sz w:val="20"/>
          <w:szCs w:val="20"/>
        </w:rPr>
      </w:pPr>
      <w:proofErr w:type="spellStart"/>
      <w:r w:rsidRPr="000B39B4">
        <w:rPr>
          <w:sz w:val="20"/>
          <w:szCs w:val="20"/>
        </w:rPr>
        <w:t>TransProdID</w:t>
      </w:r>
      <w:proofErr w:type="spellEnd"/>
    </w:p>
    <w:p w:rsidR="00C13ED3" w:rsidRPr="000B39B4" w:rsidRDefault="00611792" w:rsidP="00E41A5F">
      <w:pPr>
        <w:numPr>
          <w:ilvl w:val="5"/>
          <w:numId w:val="43"/>
        </w:numPr>
        <w:ind w:left="4678" w:hanging="1276"/>
        <w:contextualSpacing/>
        <w:rPr>
          <w:sz w:val="20"/>
          <w:szCs w:val="20"/>
        </w:rPr>
      </w:pPr>
      <w:proofErr w:type="spellStart"/>
      <w:r w:rsidRPr="000B39B4">
        <w:rPr>
          <w:sz w:val="20"/>
          <w:szCs w:val="20"/>
        </w:rPr>
        <w:t>ErrorProcesamiento</w:t>
      </w:r>
      <w:proofErr w:type="spellEnd"/>
    </w:p>
    <w:p w:rsidR="00611792" w:rsidRPr="000B39B4" w:rsidRDefault="001B62AB" w:rsidP="00611792">
      <w:pPr>
        <w:numPr>
          <w:ilvl w:val="2"/>
          <w:numId w:val="43"/>
        </w:numPr>
        <w:ind w:left="1560"/>
        <w:contextualSpacing/>
        <w:rPr>
          <w:sz w:val="20"/>
          <w:szCs w:val="20"/>
        </w:rPr>
      </w:pPr>
      <w:r w:rsidRPr="000B39B4">
        <w:rPr>
          <w:sz w:val="20"/>
          <w:szCs w:val="20"/>
        </w:rPr>
        <w:t>Para cada pedido obtenido</w:t>
      </w:r>
    </w:p>
    <w:p w:rsidR="001B62AB" w:rsidRPr="000B39B4" w:rsidRDefault="002104F0" w:rsidP="001B62AB">
      <w:pPr>
        <w:numPr>
          <w:ilvl w:val="3"/>
          <w:numId w:val="43"/>
        </w:numPr>
        <w:ind w:left="2410"/>
        <w:contextualSpacing/>
        <w:rPr>
          <w:sz w:val="20"/>
          <w:szCs w:val="20"/>
        </w:rPr>
      </w:pPr>
      <w:r w:rsidRPr="000B39B4">
        <w:rPr>
          <w:sz w:val="20"/>
          <w:szCs w:val="20"/>
        </w:rPr>
        <w:t>Si &lt;</w:t>
      </w:r>
      <w:r w:rsidR="00203A64" w:rsidRPr="000B39B4">
        <w:rPr>
          <w:sz w:val="20"/>
          <w:szCs w:val="20"/>
        </w:rPr>
        <w:t xml:space="preserve">no </w:t>
      </w:r>
      <w:r w:rsidRPr="000B39B4">
        <w:rPr>
          <w:sz w:val="20"/>
          <w:szCs w:val="20"/>
        </w:rPr>
        <w:t xml:space="preserve">ocurrió </w:t>
      </w:r>
      <w:r w:rsidR="00203A64" w:rsidRPr="000B39B4">
        <w:rPr>
          <w:sz w:val="20"/>
          <w:szCs w:val="20"/>
        </w:rPr>
        <w:t>algún</w:t>
      </w:r>
      <w:r w:rsidRPr="000B39B4">
        <w:rPr>
          <w:sz w:val="20"/>
          <w:szCs w:val="20"/>
        </w:rPr>
        <w:t xml:space="preserve"> error durante el procesamiento del </w:t>
      </w:r>
      <w:r w:rsidR="00D116A7" w:rsidRPr="000B39B4">
        <w:rPr>
          <w:sz w:val="20"/>
          <w:szCs w:val="20"/>
        </w:rPr>
        <w:t xml:space="preserve">archivo </w:t>
      </w:r>
      <w:r w:rsidRPr="000B39B4">
        <w:rPr>
          <w:sz w:val="20"/>
          <w:szCs w:val="20"/>
        </w:rPr>
        <w:t>XML de salida</w:t>
      </w:r>
      <w:r w:rsidR="00436A50" w:rsidRPr="000B39B4">
        <w:rPr>
          <w:sz w:val="20"/>
          <w:szCs w:val="20"/>
        </w:rPr>
        <w:t xml:space="preserve"> (</w:t>
      </w:r>
      <w:proofErr w:type="spellStart"/>
      <w:r w:rsidR="00436A50" w:rsidRPr="000B39B4">
        <w:rPr>
          <w:sz w:val="20"/>
          <w:szCs w:val="20"/>
        </w:rPr>
        <w:t>ErrorProcesamiento</w:t>
      </w:r>
      <w:proofErr w:type="spellEnd"/>
      <w:r w:rsidR="00436A50" w:rsidRPr="000B39B4">
        <w:rPr>
          <w:sz w:val="20"/>
          <w:szCs w:val="20"/>
        </w:rPr>
        <w:t xml:space="preserve"> = </w:t>
      </w:r>
      <w:r w:rsidR="00203A64" w:rsidRPr="000B39B4">
        <w:rPr>
          <w:sz w:val="20"/>
          <w:szCs w:val="20"/>
        </w:rPr>
        <w:t>Falso</w:t>
      </w:r>
      <w:r w:rsidR="00436A50" w:rsidRPr="000B39B4">
        <w:rPr>
          <w:sz w:val="20"/>
          <w:szCs w:val="20"/>
        </w:rPr>
        <w:t>)</w:t>
      </w:r>
      <w:r w:rsidRPr="000B39B4">
        <w:rPr>
          <w:sz w:val="20"/>
          <w:szCs w:val="20"/>
        </w:rPr>
        <w:t>&gt;</w:t>
      </w:r>
    </w:p>
    <w:p w:rsidR="002104F0" w:rsidRPr="000B39B4" w:rsidRDefault="00714E93" w:rsidP="00436A50">
      <w:pPr>
        <w:numPr>
          <w:ilvl w:val="4"/>
          <w:numId w:val="43"/>
        </w:numPr>
        <w:ind w:left="3402" w:hanging="992"/>
        <w:contextualSpacing/>
        <w:rPr>
          <w:sz w:val="20"/>
          <w:szCs w:val="20"/>
        </w:rPr>
      </w:pPr>
      <w:r w:rsidRPr="000B39B4">
        <w:rPr>
          <w:sz w:val="20"/>
          <w:szCs w:val="20"/>
        </w:rPr>
        <w:t xml:space="preserve">El caso de uso extiende su funcionalidad con el caso de uso </w:t>
      </w:r>
      <w:hyperlink r:id="rId25" w:history="1">
        <w:r w:rsidRPr="000B39B4">
          <w:rPr>
            <w:rStyle w:val="Hipervnculo"/>
            <w:b/>
            <w:sz w:val="20"/>
            <w:szCs w:val="20"/>
          </w:rPr>
          <w:t>CUERMINT131 Actualizar Fase de Interfaz de Salida Pedido</w:t>
        </w:r>
      </w:hyperlink>
      <w:r w:rsidRPr="000B39B4">
        <w:rPr>
          <w:sz w:val="20"/>
          <w:szCs w:val="20"/>
        </w:rPr>
        <w:t xml:space="preserve"> y le envía como parámetro</w:t>
      </w:r>
      <w:r w:rsidR="00577D18" w:rsidRPr="000B39B4">
        <w:rPr>
          <w:sz w:val="20"/>
          <w:szCs w:val="20"/>
        </w:rPr>
        <w:t xml:space="preserve"> la siguiente información:</w:t>
      </w:r>
    </w:p>
    <w:p w:rsidR="00436A50" w:rsidRPr="000B39B4" w:rsidRDefault="00D116A7" w:rsidP="00436A50">
      <w:pPr>
        <w:numPr>
          <w:ilvl w:val="5"/>
          <w:numId w:val="43"/>
        </w:numPr>
        <w:ind w:left="4678" w:hanging="1276"/>
        <w:contextualSpacing/>
        <w:rPr>
          <w:sz w:val="20"/>
          <w:szCs w:val="20"/>
        </w:rPr>
      </w:pPr>
      <w:proofErr w:type="spellStart"/>
      <w:r w:rsidRPr="000B39B4">
        <w:rPr>
          <w:sz w:val="20"/>
          <w:szCs w:val="20"/>
        </w:rPr>
        <w:t>TransProd</w:t>
      </w:r>
      <w:r w:rsidR="00577D18" w:rsidRPr="000B39B4">
        <w:rPr>
          <w:sz w:val="20"/>
          <w:szCs w:val="20"/>
        </w:rPr>
        <w:t>ID</w:t>
      </w:r>
      <w:proofErr w:type="spellEnd"/>
    </w:p>
    <w:p w:rsidR="00577D18" w:rsidRPr="00772D70" w:rsidRDefault="00577D18" w:rsidP="00436A50">
      <w:pPr>
        <w:numPr>
          <w:ilvl w:val="5"/>
          <w:numId w:val="43"/>
        </w:numPr>
        <w:ind w:left="4678" w:hanging="1276"/>
        <w:contextualSpacing/>
        <w:rPr>
          <w:sz w:val="20"/>
          <w:szCs w:val="20"/>
        </w:rPr>
      </w:pPr>
      <w:r w:rsidRPr="00772D70">
        <w:rPr>
          <w:sz w:val="20"/>
          <w:szCs w:val="20"/>
        </w:rPr>
        <w:t>Procedimiento</w:t>
      </w:r>
    </w:p>
    <w:p w:rsidR="00210CF1" w:rsidRPr="00EF299C" w:rsidRDefault="0072620B" w:rsidP="004F4B7B">
      <w:pPr>
        <w:numPr>
          <w:ilvl w:val="1"/>
          <w:numId w:val="43"/>
        </w:numPr>
        <w:ind w:left="851" w:hanging="425"/>
        <w:contextualSpacing/>
        <w:rPr>
          <w:sz w:val="20"/>
          <w:szCs w:val="20"/>
          <w:highlight w:val="cyan"/>
        </w:rPr>
      </w:pPr>
      <w:r w:rsidRPr="00EF299C">
        <w:rPr>
          <w:sz w:val="20"/>
          <w:szCs w:val="20"/>
          <w:highlight w:val="cyan"/>
        </w:rPr>
        <w:t xml:space="preserve">Si &lt;la interfaz de salida corresponde a </w:t>
      </w:r>
      <w:r w:rsidR="00B53344" w:rsidRPr="00EF299C">
        <w:rPr>
          <w:sz w:val="20"/>
          <w:szCs w:val="20"/>
          <w:highlight w:val="cyan"/>
        </w:rPr>
        <w:t>la exportación de datos para SAP de CRJ (</w:t>
      </w:r>
      <w:proofErr w:type="spellStart"/>
      <w:r w:rsidR="0076745D">
        <w:rPr>
          <w:sz w:val="20"/>
          <w:szCs w:val="20"/>
          <w:highlight w:val="cyan"/>
        </w:rPr>
        <w:t>INSTipoInterfaz</w:t>
      </w:r>
      <w:proofErr w:type="spellEnd"/>
      <w:r w:rsidR="00B53344" w:rsidRPr="00EF299C">
        <w:rPr>
          <w:sz w:val="20"/>
          <w:szCs w:val="20"/>
          <w:highlight w:val="cyan"/>
        </w:rPr>
        <w:t xml:space="preserve"> = </w:t>
      </w:r>
      <w:r w:rsidR="0076745D">
        <w:rPr>
          <w:sz w:val="20"/>
          <w:szCs w:val="20"/>
          <w:highlight w:val="cyan"/>
        </w:rPr>
        <w:t xml:space="preserve">53 </w:t>
      </w:r>
      <w:r w:rsidR="00B53344" w:rsidRPr="00EF299C">
        <w:rPr>
          <w:sz w:val="20"/>
          <w:szCs w:val="20"/>
          <w:highlight w:val="cyan"/>
        </w:rPr>
        <w:t xml:space="preserve">y </w:t>
      </w:r>
      <w:proofErr w:type="spellStart"/>
      <w:r w:rsidR="00B53344" w:rsidRPr="00EF299C">
        <w:rPr>
          <w:sz w:val="20"/>
          <w:szCs w:val="20"/>
          <w:highlight w:val="cyan"/>
        </w:rPr>
        <w:t>ParametrosAdicionales</w:t>
      </w:r>
      <w:proofErr w:type="spellEnd"/>
      <w:r w:rsidR="00B53344" w:rsidRPr="00EF299C">
        <w:rPr>
          <w:sz w:val="20"/>
          <w:szCs w:val="20"/>
          <w:highlight w:val="cyan"/>
        </w:rPr>
        <w:t xml:space="preserve"> = 1)</w:t>
      </w:r>
      <w:r w:rsidRPr="00EF299C">
        <w:rPr>
          <w:sz w:val="20"/>
          <w:szCs w:val="20"/>
          <w:highlight w:val="cyan"/>
        </w:rPr>
        <w:t>&gt;</w:t>
      </w:r>
    </w:p>
    <w:p w:rsidR="009D301D" w:rsidRPr="00EF299C" w:rsidRDefault="004F4B7B" w:rsidP="00B53344">
      <w:pPr>
        <w:numPr>
          <w:ilvl w:val="2"/>
          <w:numId w:val="43"/>
        </w:numPr>
        <w:ind w:left="1560"/>
        <w:contextualSpacing/>
        <w:rPr>
          <w:sz w:val="20"/>
          <w:szCs w:val="20"/>
          <w:highlight w:val="cyan"/>
        </w:rPr>
      </w:pPr>
      <w:r w:rsidRPr="00EF299C">
        <w:rPr>
          <w:sz w:val="20"/>
          <w:szCs w:val="20"/>
          <w:highlight w:val="cyan"/>
        </w:rPr>
        <w:t>E</w:t>
      </w:r>
      <w:r w:rsidR="000D6A1D" w:rsidRPr="00EF299C">
        <w:rPr>
          <w:sz w:val="20"/>
          <w:szCs w:val="20"/>
          <w:highlight w:val="cyan"/>
        </w:rPr>
        <w:t>l caso de uso extiende su funcionalidad con el caso de uso</w:t>
      </w:r>
      <w:r w:rsidR="007A7CFA" w:rsidRPr="00EF299C">
        <w:rPr>
          <w:sz w:val="20"/>
          <w:szCs w:val="20"/>
          <w:highlight w:val="cyan"/>
        </w:rPr>
        <w:t xml:space="preserve"> </w:t>
      </w:r>
      <w:hyperlink r:id="rId26" w:history="1">
        <w:r w:rsidR="007A7CFA" w:rsidRPr="00EF299C">
          <w:rPr>
            <w:rStyle w:val="Hipervnculo"/>
            <w:b/>
            <w:sz w:val="20"/>
            <w:szCs w:val="20"/>
            <w:highlight w:val="cyan"/>
          </w:rPr>
          <w:t>Generar Interfaces Para SAP</w:t>
        </w:r>
        <w:r w:rsidR="000D6A1D" w:rsidRPr="00EF299C">
          <w:rPr>
            <w:rStyle w:val="Hipervnculo"/>
            <w:b/>
            <w:sz w:val="20"/>
            <w:szCs w:val="20"/>
            <w:highlight w:val="cyan"/>
          </w:rPr>
          <w:t xml:space="preserve"> </w:t>
        </w:r>
        <w:r w:rsidR="004516F3" w:rsidRPr="00EF299C">
          <w:rPr>
            <w:rStyle w:val="Hipervnculo"/>
            <w:b/>
            <w:sz w:val="20"/>
            <w:szCs w:val="20"/>
            <w:highlight w:val="cyan"/>
          </w:rPr>
          <w:t>– CUERMINT122</w:t>
        </w:r>
      </w:hyperlink>
      <w:r w:rsidR="009D301D" w:rsidRPr="00EF299C">
        <w:rPr>
          <w:rStyle w:val="Hipervnculo"/>
          <w:sz w:val="20"/>
          <w:szCs w:val="20"/>
          <w:highlight w:val="cyan"/>
          <w:u w:val="none"/>
        </w:rPr>
        <w:t xml:space="preserve"> </w:t>
      </w:r>
      <w:r w:rsidR="009D301D" w:rsidRPr="00EF299C">
        <w:rPr>
          <w:sz w:val="20"/>
          <w:szCs w:val="20"/>
          <w:highlight w:val="cyan"/>
        </w:rPr>
        <w:t>y le envía como parámetro la siguiente información:</w:t>
      </w:r>
    </w:p>
    <w:p w:rsidR="009D301D" w:rsidRPr="00EF299C" w:rsidRDefault="009D301D" w:rsidP="00B53344">
      <w:pPr>
        <w:numPr>
          <w:ilvl w:val="3"/>
          <w:numId w:val="43"/>
        </w:numPr>
        <w:ind w:left="2410"/>
        <w:contextualSpacing/>
        <w:rPr>
          <w:sz w:val="20"/>
          <w:szCs w:val="20"/>
          <w:highlight w:val="cyan"/>
        </w:rPr>
      </w:pPr>
      <w:proofErr w:type="spellStart"/>
      <w:r w:rsidRPr="00EF299C">
        <w:rPr>
          <w:sz w:val="20"/>
          <w:szCs w:val="20"/>
          <w:highlight w:val="cyan"/>
        </w:rPr>
        <w:t>FechaInicio</w:t>
      </w:r>
      <w:proofErr w:type="spellEnd"/>
    </w:p>
    <w:p w:rsidR="009D301D" w:rsidRPr="00EF299C" w:rsidRDefault="009D301D" w:rsidP="00B53344">
      <w:pPr>
        <w:numPr>
          <w:ilvl w:val="3"/>
          <w:numId w:val="43"/>
        </w:numPr>
        <w:ind w:left="2410"/>
        <w:contextualSpacing/>
        <w:rPr>
          <w:sz w:val="20"/>
          <w:szCs w:val="20"/>
          <w:highlight w:val="cyan"/>
        </w:rPr>
      </w:pPr>
      <w:proofErr w:type="spellStart"/>
      <w:r w:rsidRPr="00EF299C">
        <w:rPr>
          <w:sz w:val="20"/>
          <w:szCs w:val="20"/>
          <w:highlight w:val="cyan"/>
        </w:rPr>
        <w:t>FechaFin</w:t>
      </w:r>
      <w:proofErr w:type="spellEnd"/>
    </w:p>
    <w:p w:rsidR="009D301D" w:rsidRPr="00EF299C" w:rsidRDefault="009D301D" w:rsidP="00B53344">
      <w:pPr>
        <w:numPr>
          <w:ilvl w:val="3"/>
          <w:numId w:val="43"/>
        </w:numPr>
        <w:ind w:left="2410"/>
        <w:contextualSpacing/>
        <w:rPr>
          <w:sz w:val="20"/>
          <w:szCs w:val="20"/>
          <w:highlight w:val="cyan"/>
        </w:rPr>
      </w:pPr>
      <w:r w:rsidRPr="00EF299C">
        <w:rPr>
          <w:sz w:val="20"/>
          <w:szCs w:val="20"/>
          <w:highlight w:val="cyan"/>
        </w:rPr>
        <w:t>Clave del Usuario</w:t>
      </w:r>
    </w:p>
    <w:p w:rsidR="00772D70" w:rsidRPr="00EF299C" w:rsidRDefault="00772D70" w:rsidP="00772D70">
      <w:pPr>
        <w:numPr>
          <w:ilvl w:val="1"/>
          <w:numId w:val="43"/>
        </w:numPr>
        <w:ind w:left="851" w:hanging="425"/>
        <w:contextualSpacing/>
        <w:rPr>
          <w:sz w:val="20"/>
          <w:szCs w:val="20"/>
          <w:highlight w:val="cyan"/>
        </w:rPr>
      </w:pPr>
      <w:r w:rsidRPr="00EF299C">
        <w:rPr>
          <w:sz w:val="20"/>
          <w:szCs w:val="20"/>
          <w:highlight w:val="cyan"/>
        </w:rPr>
        <w:t xml:space="preserve">Si &lt;la interfaz de salida corresponde a la exportación de datos para SAP de </w:t>
      </w:r>
      <w:r w:rsidR="00EF299C" w:rsidRPr="00EF299C">
        <w:rPr>
          <w:sz w:val="20"/>
          <w:szCs w:val="20"/>
          <w:highlight w:val="cyan"/>
        </w:rPr>
        <w:t>Disposur</w:t>
      </w:r>
      <w:r w:rsidRPr="00EF299C">
        <w:rPr>
          <w:sz w:val="20"/>
          <w:szCs w:val="20"/>
          <w:highlight w:val="cyan"/>
        </w:rPr>
        <w:t xml:space="preserve"> (</w:t>
      </w:r>
      <w:proofErr w:type="spellStart"/>
      <w:r w:rsidR="0076745D">
        <w:rPr>
          <w:sz w:val="20"/>
          <w:szCs w:val="20"/>
          <w:highlight w:val="cyan"/>
        </w:rPr>
        <w:t>INSTipoInterfaz</w:t>
      </w:r>
      <w:proofErr w:type="spellEnd"/>
      <w:r w:rsidRPr="00EF299C">
        <w:rPr>
          <w:sz w:val="20"/>
          <w:szCs w:val="20"/>
          <w:highlight w:val="cyan"/>
        </w:rPr>
        <w:t xml:space="preserve"> = </w:t>
      </w:r>
      <w:r w:rsidR="00851CF7">
        <w:rPr>
          <w:sz w:val="20"/>
          <w:szCs w:val="20"/>
          <w:highlight w:val="cyan"/>
        </w:rPr>
        <w:t xml:space="preserve">70 </w:t>
      </w:r>
      <w:r w:rsidRPr="00EF299C">
        <w:rPr>
          <w:sz w:val="20"/>
          <w:szCs w:val="20"/>
          <w:highlight w:val="cyan"/>
        </w:rPr>
        <w:t xml:space="preserve">y </w:t>
      </w:r>
      <w:proofErr w:type="spellStart"/>
      <w:r w:rsidRPr="00EF299C">
        <w:rPr>
          <w:sz w:val="20"/>
          <w:szCs w:val="20"/>
          <w:highlight w:val="cyan"/>
        </w:rPr>
        <w:t>ParametrosAdicionales</w:t>
      </w:r>
      <w:proofErr w:type="spellEnd"/>
      <w:r w:rsidRPr="00EF299C">
        <w:rPr>
          <w:sz w:val="20"/>
          <w:szCs w:val="20"/>
          <w:highlight w:val="cyan"/>
        </w:rPr>
        <w:t xml:space="preserve"> = </w:t>
      </w:r>
      <w:r w:rsidR="00EF299C" w:rsidRPr="00EF299C">
        <w:rPr>
          <w:sz w:val="20"/>
          <w:szCs w:val="20"/>
          <w:highlight w:val="cyan"/>
        </w:rPr>
        <w:t>2</w:t>
      </w:r>
      <w:r w:rsidRPr="00EF299C">
        <w:rPr>
          <w:sz w:val="20"/>
          <w:szCs w:val="20"/>
          <w:highlight w:val="cyan"/>
        </w:rPr>
        <w:t>)&gt;</w:t>
      </w:r>
    </w:p>
    <w:p w:rsidR="00772D70" w:rsidRPr="00EF299C" w:rsidRDefault="00772D70" w:rsidP="00772D70">
      <w:pPr>
        <w:numPr>
          <w:ilvl w:val="2"/>
          <w:numId w:val="43"/>
        </w:numPr>
        <w:ind w:left="1560"/>
        <w:contextualSpacing/>
        <w:rPr>
          <w:sz w:val="20"/>
          <w:szCs w:val="20"/>
          <w:highlight w:val="cyan"/>
        </w:rPr>
      </w:pPr>
      <w:r w:rsidRPr="00EF299C">
        <w:rPr>
          <w:sz w:val="20"/>
          <w:szCs w:val="20"/>
          <w:highlight w:val="cyan"/>
        </w:rPr>
        <w:t xml:space="preserve">El caso de uso extiende su funcionalidad con el caso de uso </w:t>
      </w:r>
      <w:hyperlink r:id="rId27" w:history="1">
        <w:r w:rsidRPr="00EF299C">
          <w:rPr>
            <w:rStyle w:val="Hipervnculo"/>
            <w:b/>
            <w:sz w:val="20"/>
            <w:szCs w:val="20"/>
            <w:highlight w:val="cyan"/>
          </w:rPr>
          <w:t xml:space="preserve">Generar Interfaces </w:t>
        </w:r>
        <w:r w:rsidR="00EF299C" w:rsidRPr="00EF299C">
          <w:rPr>
            <w:rStyle w:val="Hipervnculo"/>
            <w:b/>
            <w:sz w:val="20"/>
            <w:szCs w:val="20"/>
            <w:highlight w:val="cyan"/>
          </w:rPr>
          <w:t xml:space="preserve">de Salida </w:t>
        </w:r>
        <w:r w:rsidRPr="00EF299C">
          <w:rPr>
            <w:rStyle w:val="Hipervnculo"/>
            <w:b/>
            <w:sz w:val="20"/>
            <w:szCs w:val="20"/>
            <w:highlight w:val="cyan"/>
          </w:rPr>
          <w:t>Para SAP – CUERMINT1</w:t>
        </w:r>
        <w:r w:rsidR="00EF299C" w:rsidRPr="00EF299C">
          <w:rPr>
            <w:rStyle w:val="Hipervnculo"/>
            <w:b/>
            <w:sz w:val="20"/>
            <w:szCs w:val="20"/>
            <w:highlight w:val="cyan"/>
          </w:rPr>
          <w:t>41</w:t>
        </w:r>
      </w:hyperlink>
      <w:r w:rsidRPr="00EF299C">
        <w:rPr>
          <w:rStyle w:val="Hipervnculo"/>
          <w:sz w:val="20"/>
          <w:szCs w:val="20"/>
          <w:highlight w:val="cyan"/>
          <w:u w:val="none"/>
        </w:rPr>
        <w:t xml:space="preserve"> </w:t>
      </w:r>
      <w:r w:rsidRPr="00EF299C">
        <w:rPr>
          <w:sz w:val="20"/>
          <w:szCs w:val="20"/>
          <w:highlight w:val="cyan"/>
        </w:rPr>
        <w:t>y le envía como parámetro la siguiente información:</w:t>
      </w:r>
    </w:p>
    <w:p w:rsidR="00772D70" w:rsidRPr="00EF299C" w:rsidRDefault="00772D70" w:rsidP="00772D70">
      <w:pPr>
        <w:numPr>
          <w:ilvl w:val="3"/>
          <w:numId w:val="43"/>
        </w:numPr>
        <w:ind w:left="2410"/>
        <w:contextualSpacing/>
        <w:rPr>
          <w:sz w:val="20"/>
          <w:szCs w:val="20"/>
          <w:highlight w:val="cyan"/>
        </w:rPr>
      </w:pPr>
      <w:proofErr w:type="spellStart"/>
      <w:r w:rsidRPr="00EF299C">
        <w:rPr>
          <w:sz w:val="20"/>
          <w:szCs w:val="20"/>
          <w:highlight w:val="cyan"/>
        </w:rPr>
        <w:t>FechaInicio</w:t>
      </w:r>
      <w:proofErr w:type="spellEnd"/>
    </w:p>
    <w:p w:rsidR="00772D70" w:rsidRPr="00EF299C" w:rsidRDefault="00772D70" w:rsidP="00772D70">
      <w:pPr>
        <w:numPr>
          <w:ilvl w:val="3"/>
          <w:numId w:val="43"/>
        </w:numPr>
        <w:ind w:left="2410"/>
        <w:contextualSpacing/>
        <w:rPr>
          <w:sz w:val="20"/>
          <w:szCs w:val="20"/>
          <w:highlight w:val="cyan"/>
        </w:rPr>
      </w:pPr>
      <w:proofErr w:type="spellStart"/>
      <w:r w:rsidRPr="00EF299C">
        <w:rPr>
          <w:sz w:val="20"/>
          <w:szCs w:val="20"/>
          <w:highlight w:val="cyan"/>
        </w:rPr>
        <w:t>FechaFin</w:t>
      </w:r>
      <w:proofErr w:type="spellEnd"/>
    </w:p>
    <w:p w:rsidR="00772D70" w:rsidRPr="00EF299C" w:rsidRDefault="00772D70" w:rsidP="00772D70">
      <w:pPr>
        <w:numPr>
          <w:ilvl w:val="3"/>
          <w:numId w:val="43"/>
        </w:numPr>
        <w:ind w:left="2410"/>
        <w:contextualSpacing/>
        <w:rPr>
          <w:sz w:val="20"/>
          <w:szCs w:val="20"/>
          <w:highlight w:val="cyan"/>
        </w:rPr>
      </w:pPr>
      <w:r w:rsidRPr="00EF299C">
        <w:rPr>
          <w:sz w:val="20"/>
          <w:szCs w:val="20"/>
          <w:highlight w:val="cyan"/>
        </w:rPr>
        <w:t>Clave del Usuario</w:t>
      </w:r>
    </w:p>
    <w:p w:rsidR="000C6C43" w:rsidRPr="00A4495A" w:rsidRDefault="004F4B7B" w:rsidP="004F4B7B">
      <w:pPr>
        <w:numPr>
          <w:ilvl w:val="1"/>
          <w:numId w:val="43"/>
        </w:numPr>
        <w:ind w:left="851" w:hanging="425"/>
        <w:contextualSpacing/>
        <w:rPr>
          <w:sz w:val="20"/>
          <w:szCs w:val="20"/>
        </w:rPr>
      </w:pPr>
      <w:r w:rsidRPr="00A4495A">
        <w:rPr>
          <w:sz w:val="20"/>
          <w:szCs w:val="20"/>
        </w:rPr>
        <w:t xml:space="preserve">El sistema continúa en el </w:t>
      </w:r>
      <w:hyperlink w:anchor="FIN" w:history="1">
        <w:r w:rsidRPr="00A4495A">
          <w:rPr>
            <w:rStyle w:val="Hipervnculo"/>
            <w:b/>
            <w:sz w:val="20"/>
            <w:szCs w:val="20"/>
          </w:rPr>
          <w:t xml:space="preserve">paso </w:t>
        </w:r>
        <w:r w:rsidR="001367CA" w:rsidRPr="00A4495A">
          <w:rPr>
            <w:rStyle w:val="Hipervnculo"/>
            <w:b/>
            <w:sz w:val="20"/>
            <w:szCs w:val="20"/>
          </w:rPr>
          <w:t>1</w:t>
        </w:r>
        <w:r w:rsidR="00762AAA">
          <w:rPr>
            <w:rStyle w:val="Hipervnculo"/>
            <w:b/>
            <w:sz w:val="20"/>
            <w:szCs w:val="20"/>
          </w:rPr>
          <w:t>7</w:t>
        </w:r>
      </w:hyperlink>
      <w:r w:rsidRPr="00A4495A">
        <w:rPr>
          <w:sz w:val="20"/>
          <w:szCs w:val="20"/>
        </w:rPr>
        <w:t xml:space="preserve"> del flujo básico</w:t>
      </w:r>
    </w:p>
    <w:p w:rsidR="004F4B7B" w:rsidRPr="00A4495A" w:rsidRDefault="00AB487E" w:rsidP="00DD2F55">
      <w:pPr>
        <w:numPr>
          <w:ilvl w:val="0"/>
          <w:numId w:val="43"/>
        </w:numPr>
        <w:tabs>
          <w:tab w:val="left" w:pos="1440"/>
          <w:tab w:val="right" w:leader="dot" w:pos="9923"/>
        </w:tabs>
        <w:contextualSpacing/>
        <w:rPr>
          <w:sz w:val="20"/>
          <w:szCs w:val="20"/>
        </w:rPr>
      </w:pPr>
      <w:r w:rsidRPr="00A4495A">
        <w:rPr>
          <w:sz w:val="20"/>
          <w:szCs w:val="20"/>
        </w:rPr>
        <w:t xml:space="preserve">El sistema valida la información recibida de acuerdo con la validación </w:t>
      </w:r>
      <w:hyperlink w:anchor="_5.2.5.2_VA02_Validar" w:history="1">
        <w:r w:rsidRPr="00A4495A">
          <w:rPr>
            <w:rStyle w:val="Hipervnculo"/>
            <w:b/>
            <w:sz w:val="20"/>
            <w:szCs w:val="20"/>
          </w:rPr>
          <w:t>VA02 Validar Número de Parámetros</w:t>
        </w:r>
      </w:hyperlink>
    </w:p>
    <w:p w:rsidR="00DD2F55" w:rsidRPr="00DD2F55" w:rsidRDefault="00DD2F55" w:rsidP="00DD2F55">
      <w:pPr>
        <w:numPr>
          <w:ilvl w:val="0"/>
          <w:numId w:val="43"/>
        </w:numPr>
        <w:tabs>
          <w:tab w:val="left" w:pos="1440"/>
          <w:tab w:val="right" w:leader="dot" w:pos="9923"/>
        </w:tabs>
        <w:contextualSpacing/>
        <w:rPr>
          <w:sz w:val="20"/>
          <w:szCs w:val="20"/>
        </w:rPr>
      </w:pPr>
      <w:bookmarkStart w:id="26" w:name="paso5"/>
      <w:r w:rsidRPr="00DD2F55">
        <w:rPr>
          <w:sz w:val="20"/>
          <w:szCs w:val="20"/>
        </w:rPr>
        <w:t xml:space="preserve">El sistema realiza la conexión a la base de datos de acuerdo con la regla de negocio </w:t>
      </w:r>
      <w:hyperlink r:id="rId28" w:anchor="RNINT017" w:history="1">
        <w:r w:rsidRPr="00DD2F55">
          <w:rPr>
            <w:b/>
            <w:color w:val="0000FF"/>
            <w:sz w:val="20"/>
            <w:szCs w:val="20"/>
            <w:u w:val="single"/>
          </w:rPr>
          <w:t>RNINT017 Cadena de Conexión a la Base de Datos</w:t>
        </w:r>
      </w:hyperlink>
    </w:p>
    <w:bookmarkEnd w:id="26"/>
    <w:p w:rsidR="00DD2F55" w:rsidRPr="00DD2F55" w:rsidRDefault="00DD2F55" w:rsidP="00DD2F55">
      <w:pPr>
        <w:numPr>
          <w:ilvl w:val="0"/>
          <w:numId w:val="43"/>
        </w:numPr>
        <w:tabs>
          <w:tab w:val="left" w:pos="1440"/>
          <w:tab w:val="right" w:leader="dot" w:pos="9923"/>
        </w:tabs>
        <w:contextualSpacing/>
        <w:rPr>
          <w:sz w:val="20"/>
          <w:szCs w:val="20"/>
        </w:rPr>
      </w:pPr>
      <w:r w:rsidRPr="00DD2F55">
        <w:rPr>
          <w:sz w:val="20"/>
          <w:szCs w:val="20"/>
        </w:rPr>
        <w:t xml:space="preserve">El sistema obtiene la ruta del directorio donde se encuentran los archivos XML de las interfaces de entrada de acuerdo con la regla de negocio </w:t>
      </w:r>
      <w:hyperlink r:id="rId29" w:anchor="RNINT006" w:history="1">
        <w:r w:rsidRPr="00DD2F55">
          <w:rPr>
            <w:b/>
            <w:color w:val="0000FF"/>
            <w:sz w:val="20"/>
            <w:szCs w:val="20"/>
            <w:u w:val="single"/>
          </w:rPr>
          <w:t>RNINT006 Ruta del Directorio de Interfaces</w:t>
        </w:r>
      </w:hyperlink>
    </w:p>
    <w:p w:rsidR="00DD2F55" w:rsidRPr="000531BE" w:rsidRDefault="00DD2F55" w:rsidP="00DD2F55">
      <w:pPr>
        <w:numPr>
          <w:ilvl w:val="1"/>
          <w:numId w:val="43"/>
        </w:numPr>
        <w:ind w:left="851" w:hanging="425"/>
        <w:contextualSpacing/>
        <w:rPr>
          <w:rFonts w:cs="Arial"/>
          <w:b/>
          <w:sz w:val="20"/>
          <w:szCs w:val="20"/>
          <w:lang w:val="es-MX"/>
        </w:rPr>
      </w:pPr>
      <w:proofErr w:type="spellStart"/>
      <w:r w:rsidRPr="000531BE">
        <w:rPr>
          <w:rFonts w:cs="Arial"/>
          <w:b/>
          <w:sz w:val="20"/>
          <w:szCs w:val="20"/>
          <w:lang w:val="es-MX"/>
        </w:rPr>
        <w:t>CONHist</w:t>
      </w:r>
      <w:proofErr w:type="spellEnd"/>
    </w:p>
    <w:p w:rsidR="00DD2F55" w:rsidRPr="00DD2F55" w:rsidRDefault="00DD2F55" w:rsidP="00DD2F55">
      <w:pPr>
        <w:numPr>
          <w:ilvl w:val="2"/>
          <w:numId w:val="43"/>
        </w:numPr>
        <w:ind w:left="1560"/>
        <w:contextualSpacing/>
        <w:rPr>
          <w:rFonts w:cs="Arial"/>
          <w:sz w:val="20"/>
          <w:szCs w:val="20"/>
          <w:lang w:val="es-MX"/>
        </w:rPr>
      </w:pPr>
      <w:proofErr w:type="spellStart"/>
      <w:r w:rsidRPr="00DD2F55">
        <w:rPr>
          <w:rFonts w:cs="Arial"/>
          <w:sz w:val="20"/>
          <w:szCs w:val="20"/>
          <w:lang w:val="es-MX"/>
        </w:rPr>
        <w:t>DirInterfaz</w:t>
      </w:r>
      <w:proofErr w:type="spellEnd"/>
    </w:p>
    <w:p w:rsidR="00DD2F55" w:rsidRPr="00DD2F55" w:rsidRDefault="00DD2F55" w:rsidP="00DD2F55">
      <w:pPr>
        <w:numPr>
          <w:ilvl w:val="0"/>
          <w:numId w:val="43"/>
        </w:numPr>
        <w:tabs>
          <w:tab w:val="left" w:pos="1440"/>
          <w:tab w:val="right" w:leader="dot" w:pos="9923"/>
        </w:tabs>
        <w:contextualSpacing/>
        <w:rPr>
          <w:rFonts w:cs="Arial"/>
          <w:sz w:val="20"/>
          <w:szCs w:val="20"/>
        </w:rPr>
      </w:pPr>
      <w:r w:rsidRPr="00DD2F55">
        <w:rPr>
          <w:rFonts w:cs="Arial"/>
          <w:sz w:val="20"/>
          <w:szCs w:val="20"/>
        </w:rPr>
        <w:t xml:space="preserve">El sistema valida que exista la ruta y el directorio de acuerdo con las reglas de negocio </w:t>
      </w:r>
      <w:hyperlink r:id="rId30" w:anchor="RNINT006" w:history="1">
        <w:r w:rsidR="005238C3" w:rsidRPr="00DD2F55">
          <w:rPr>
            <w:b/>
            <w:color w:val="0000FF"/>
            <w:sz w:val="20"/>
            <w:szCs w:val="20"/>
            <w:u w:val="single"/>
          </w:rPr>
          <w:t>RNINT006 Ruta del Directorio de Interfaces</w:t>
        </w:r>
      </w:hyperlink>
      <w:r w:rsidRPr="00DD2F55">
        <w:rPr>
          <w:b/>
          <w:sz w:val="20"/>
          <w:szCs w:val="20"/>
        </w:rPr>
        <w:t xml:space="preserve"> </w:t>
      </w:r>
      <w:r w:rsidRPr="00DD2F55">
        <w:rPr>
          <w:sz w:val="20"/>
          <w:szCs w:val="20"/>
        </w:rPr>
        <w:t xml:space="preserve">y </w:t>
      </w:r>
      <w:hyperlink r:id="rId31" w:anchor="RNINT007" w:history="1">
        <w:r w:rsidRPr="00DD2F55">
          <w:rPr>
            <w:b/>
            <w:color w:val="0000FF"/>
            <w:sz w:val="20"/>
            <w:szCs w:val="20"/>
            <w:u w:val="single"/>
          </w:rPr>
          <w:t>RNINT007 Ruta de Archivos XML de Entrada</w:t>
        </w:r>
      </w:hyperlink>
      <w:r w:rsidRPr="00DD2F55">
        <w:rPr>
          <w:rFonts w:cs="Arial"/>
          <w:b/>
          <w:sz w:val="20"/>
          <w:szCs w:val="20"/>
        </w:rPr>
        <w:t xml:space="preserve"> </w:t>
      </w:r>
    </w:p>
    <w:p w:rsidR="00DD2F55" w:rsidRPr="00DD2F55" w:rsidRDefault="00DD2F55" w:rsidP="00DD2F55">
      <w:pPr>
        <w:numPr>
          <w:ilvl w:val="0"/>
          <w:numId w:val="43"/>
        </w:numPr>
        <w:tabs>
          <w:tab w:val="left" w:pos="1440"/>
          <w:tab w:val="right" w:leader="dot" w:pos="9923"/>
        </w:tabs>
        <w:contextualSpacing/>
        <w:rPr>
          <w:rFonts w:cs="Arial"/>
          <w:sz w:val="20"/>
          <w:szCs w:val="20"/>
        </w:rPr>
      </w:pPr>
      <w:r w:rsidRPr="00DD2F55">
        <w:rPr>
          <w:rFonts w:cs="Arial"/>
          <w:sz w:val="20"/>
          <w:szCs w:val="20"/>
        </w:rPr>
        <w:t xml:space="preserve">Si &lt;no existe la ruta de los archivos XML de entrada de acuerdo con la regla de negocio </w:t>
      </w:r>
      <w:hyperlink r:id="rId32" w:anchor="RNINT007" w:history="1">
        <w:r w:rsidR="005238C3" w:rsidRPr="00DD2F55">
          <w:rPr>
            <w:b/>
            <w:color w:val="0000FF"/>
            <w:sz w:val="20"/>
            <w:szCs w:val="20"/>
            <w:u w:val="single"/>
          </w:rPr>
          <w:t>RNINT007 Ruta de Archivos XML de Entrada</w:t>
        </w:r>
      </w:hyperlink>
    </w:p>
    <w:p w:rsidR="00DD2F55" w:rsidRPr="00655292" w:rsidRDefault="00DD2F55" w:rsidP="00DD2F55">
      <w:pPr>
        <w:numPr>
          <w:ilvl w:val="1"/>
          <w:numId w:val="43"/>
        </w:numPr>
        <w:ind w:left="851" w:hanging="425"/>
        <w:contextualSpacing/>
        <w:rPr>
          <w:rFonts w:cs="Arial"/>
          <w:sz w:val="20"/>
          <w:szCs w:val="20"/>
          <w:lang w:val="es-MX"/>
        </w:rPr>
      </w:pPr>
      <w:r w:rsidRPr="00DD2F55">
        <w:rPr>
          <w:rFonts w:cs="Arial"/>
          <w:sz w:val="20"/>
          <w:szCs w:val="20"/>
          <w:lang w:val="es-MX"/>
        </w:rPr>
        <w:t xml:space="preserve">El sistema registra en el </w:t>
      </w:r>
      <w:r w:rsidRPr="00DD2F55">
        <w:rPr>
          <w:sz w:val="20"/>
          <w:szCs w:val="20"/>
          <w:lang w:val="es-MX"/>
        </w:rPr>
        <w:t xml:space="preserve">archivo </w:t>
      </w:r>
      <w:proofErr w:type="spellStart"/>
      <w:r w:rsidRPr="00DD2F55">
        <w:rPr>
          <w:rFonts w:cs="Arial"/>
          <w:sz w:val="20"/>
          <w:szCs w:val="20"/>
          <w:lang w:val="es-MX"/>
        </w:rPr>
        <w:t>BitacoraLog</w:t>
      </w:r>
      <w:proofErr w:type="spellEnd"/>
      <w:r w:rsidRPr="00DD2F55">
        <w:rPr>
          <w:rFonts w:cs="Arial"/>
          <w:sz w:val="20"/>
          <w:szCs w:val="20"/>
          <w:lang w:val="es-MX"/>
        </w:rPr>
        <w:t xml:space="preserve"> la siguiente información de acuerdo con las reglas de negocio </w:t>
      </w:r>
      <w:hyperlink r:id="rId33" w:anchor="RNINT012" w:history="1">
        <w:r w:rsidRPr="00655292">
          <w:rPr>
            <w:rFonts w:cs="Arial"/>
            <w:b/>
            <w:color w:val="0000FF"/>
            <w:sz w:val="20"/>
            <w:szCs w:val="20"/>
            <w:u w:val="single"/>
            <w:lang w:val="es-MX"/>
          </w:rPr>
          <w:t xml:space="preserve">RNINT012 Ruta de Almacenamiento de </w:t>
        </w:r>
        <w:proofErr w:type="spellStart"/>
        <w:r w:rsidRPr="00655292">
          <w:rPr>
            <w:rFonts w:cs="Arial"/>
            <w:b/>
            <w:color w:val="0000FF"/>
            <w:sz w:val="20"/>
            <w:szCs w:val="20"/>
            <w:u w:val="single"/>
            <w:lang w:val="es-MX"/>
          </w:rPr>
          <w:t>BitacoraLog</w:t>
        </w:r>
        <w:proofErr w:type="spellEnd"/>
        <w:r w:rsidRPr="00655292">
          <w:rPr>
            <w:rFonts w:cs="Arial"/>
            <w:b/>
            <w:color w:val="0000FF"/>
            <w:sz w:val="20"/>
            <w:szCs w:val="20"/>
            <w:u w:val="single"/>
            <w:lang w:val="es-MX"/>
          </w:rPr>
          <w:t xml:space="preserve"> en el Servidor</w:t>
        </w:r>
      </w:hyperlink>
      <w:r w:rsidRPr="00655292">
        <w:rPr>
          <w:rFonts w:cs="Arial"/>
          <w:sz w:val="20"/>
          <w:szCs w:val="20"/>
          <w:lang w:val="es-MX"/>
        </w:rPr>
        <w:t xml:space="preserve"> y </w:t>
      </w:r>
      <w:hyperlink r:id="rId34" w:anchor="RNINT013" w:history="1">
        <w:r w:rsidRPr="00655292">
          <w:rPr>
            <w:rFonts w:cs="Arial"/>
            <w:b/>
            <w:color w:val="0000FF"/>
            <w:sz w:val="20"/>
            <w:szCs w:val="20"/>
            <w:u w:val="single"/>
            <w:lang w:val="es-MX"/>
          </w:rPr>
          <w:t xml:space="preserve">RNINT013 Nombre del Archivo </w:t>
        </w:r>
        <w:proofErr w:type="spellStart"/>
        <w:r w:rsidRPr="00655292">
          <w:rPr>
            <w:rFonts w:cs="Arial"/>
            <w:b/>
            <w:color w:val="0000FF"/>
            <w:sz w:val="20"/>
            <w:szCs w:val="20"/>
            <w:u w:val="single"/>
            <w:lang w:val="es-MX"/>
          </w:rPr>
          <w:t>BitacoraLog</w:t>
        </w:r>
        <w:proofErr w:type="spellEnd"/>
      </w:hyperlink>
      <w:r w:rsidRPr="00655292">
        <w:rPr>
          <w:rFonts w:cs="Arial"/>
          <w:sz w:val="20"/>
          <w:szCs w:val="20"/>
          <w:lang w:val="es-MX"/>
        </w:rPr>
        <w:t>:</w:t>
      </w:r>
      <w:r w:rsidRPr="00655292">
        <w:rPr>
          <w:rFonts w:cs="Arial"/>
          <w:sz w:val="20"/>
          <w:szCs w:val="20"/>
          <w:lang w:val="es-MX"/>
        </w:rPr>
        <w:tab/>
      </w:r>
    </w:p>
    <w:p w:rsidR="00DD2F55" w:rsidRPr="00655292" w:rsidRDefault="00DD2F55" w:rsidP="00DD2F55">
      <w:pPr>
        <w:numPr>
          <w:ilvl w:val="2"/>
          <w:numId w:val="43"/>
        </w:numPr>
        <w:ind w:left="1560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>“No se procesaron los archivos. No existe la ruta de las interfaces de entrada”</w:t>
      </w:r>
    </w:p>
    <w:p w:rsidR="00DD2F55" w:rsidRPr="00655292" w:rsidRDefault="00DD2F55" w:rsidP="00DD2F55">
      <w:pPr>
        <w:numPr>
          <w:ilvl w:val="2"/>
          <w:numId w:val="43"/>
        </w:numPr>
        <w:ind w:left="1560"/>
        <w:contextualSpacing/>
        <w:rPr>
          <w:sz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 xml:space="preserve"> </w:t>
      </w:r>
      <w:r w:rsidRPr="00655292">
        <w:rPr>
          <w:sz w:val="20"/>
          <w:lang w:val="es-MX"/>
        </w:rPr>
        <w:t xml:space="preserve">El sistema continúa en el </w:t>
      </w:r>
      <w:hyperlink w:anchor="FIN" w:history="1">
        <w:r w:rsidRPr="00655292">
          <w:rPr>
            <w:b/>
            <w:color w:val="0000FF"/>
            <w:sz w:val="20"/>
            <w:u w:val="single"/>
            <w:lang w:val="es-MX"/>
          </w:rPr>
          <w:t>paso 1</w:t>
        </w:r>
        <w:r w:rsidR="00762AAA" w:rsidRPr="00655292">
          <w:rPr>
            <w:b/>
            <w:color w:val="0000FF"/>
            <w:sz w:val="20"/>
            <w:u w:val="single"/>
            <w:lang w:val="es-MX"/>
          </w:rPr>
          <w:t>7</w:t>
        </w:r>
      </w:hyperlink>
      <w:r w:rsidRPr="00655292">
        <w:rPr>
          <w:sz w:val="20"/>
          <w:lang w:val="es-MX"/>
        </w:rPr>
        <w:t xml:space="preserve"> del flujo básico</w:t>
      </w:r>
    </w:p>
    <w:p w:rsidR="00A31718" w:rsidRPr="00655292" w:rsidRDefault="00A31718" w:rsidP="00C01B8A">
      <w:pPr>
        <w:numPr>
          <w:ilvl w:val="0"/>
          <w:numId w:val="43"/>
        </w:numPr>
        <w:tabs>
          <w:tab w:val="left" w:pos="1440"/>
          <w:tab w:val="right" w:leader="dot" w:pos="9923"/>
        </w:tabs>
        <w:contextualSpacing/>
        <w:rPr>
          <w:rFonts w:cs="Arial"/>
          <w:sz w:val="20"/>
          <w:szCs w:val="20"/>
        </w:rPr>
      </w:pPr>
      <w:r w:rsidRPr="00655292">
        <w:rPr>
          <w:rFonts w:cs="Arial"/>
          <w:sz w:val="20"/>
          <w:szCs w:val="20"/>
        </w:rPr>
        <w:t>El sistema obtiene la siguiente información</w:t>
      </w:r>
      <w:r w:rsidR="00FB0D1A" w:rsidRPr="00655292">
        <w:rPr>
          <w:rFonts w:cs="Arial"/>
          <w:sz w:val="20"/>
          <w:szCs w:val="20"/>
        </w:rPr>
        <w:t xml:space="preserve"> del histórico de </w:t>
      </w:r>
      <w:r w:rsidR="008C616E" w:rsidRPr="00655292">
        <w:rPr>
          <w:rFonts w:cs="Arial"/>
          <w:sz w:val="20"/>
          <w:szCs w:val="20"/>
        </w:rPr>
        <w:t>configuración más reciente para el sistema:</w:t>
      </w:r>
    </w:p>
    <w:p w:rsidR="008C616E" w:rsidRPr="00655292" w:rsidRDefault="008C616E" w:rsidP="008C616E">
      <w:pPr>
        <w:numPr>
          <w:ilvl w:val="1"/>
          <w:numId w:val="43"/>
        </w:numPr>
        <w:ind w:left="851" w:hanging="425"/>
        <w:contextualSpacing/>
        <w:rPr>
          <w:rFonts w:cs="Arial"/>
          <w:b/>
          <w:sz w:val="20"/>
          <w:szCs w:val="20"/>
        </w:rPr>
      </w:pPr>
      <w:proofErr w:type="spellStart"/>
      <w:r w:rsidRPr="00655292">
        <w:rPr>
          <w:rFonts w:cs="Arial"/>
          <w:b/>
          <w:sz w:val="20"/>
          <w:szCs w:val="20"/>
        </w:rPr>
        <w:t>CONHist</w:t>
      </w:r>
      <w:proofErr w:type="spellEnd"/>
    </w:p>
    <w:p w:rsidR="008C616E" w:rsidRPr="00655292" w:rsidRDefault="00C01B8A" w:rsidP="008C616E">
      <w:pPr>
        <w:numPr>
          <w:ilvl w:val="2"/>
          <w:numId w:val="43"/>
        </w:numPr>
        <w:ind w:left="1560"/>
        <w:contextualSpacing/>
        <w:rPr>
          <w:rFonts w:cs="Arial"/>
          <w:sz w:val="20"/>
          <w:szCs w:val="20"/>
        </w:rPr>
      </w:pPr>
      <w:proofErr w:type="spellStart"/>
      <w:r w:rsidRPr="00655292">
        <w:rPr>
          <w:rFonts w:cs="Arial"/>
          <w:sz w:val="20"/>
          <w:szCs w:val="20"/>
        </w:rPr>
        <w:t>SpNormalizacionBD</w:t>
      </w:r>
      <w:proofErr w:type="spellEnd"/>
    </w:p>
    <w:p w:rsidR="00C01B8A" w:rsidRDefault="00C01B8A" w:rsidP="008C616E">
      <w:pPr>
        <w:numPr>
          <w:ilvl w:val="2"/>
          <w:numId w:val="43"/>
        </w:numPr>
        <w:ind w:left="1560"/>
        <w:contextualSpacing/>
        <w:rPr>
          <w:rFonts w:cs="Arial"/>
          <w:sz w:val="20"/>
          <w:szCs w:val="20"/>
        </w:rPr>
      </w:pPr>
      <w:proofErr w:type="spellStart"/>
      <w:r w:rsidRPr="00655292">
        <w:rPr>
          <w:rFonts w:cs="Arial"/>
          <w:sz w:val="20"/>
          <w:szCs w:val="20"/>
        </w:rPr>
        <w:t>FechaSpNormalizacion</w:t>
      </w:r>
      <w:proofErr w:type="spellEnd"/>
    </w:p>
    <w:p w:rsidR="0073232B" w:rsidRPr="00B50A9B" w:rsidRDefault="0073232B" w:rsidP="0073232B">
      <w:pPr>
        <w:numPr>
          <w:ilvl w:val="1"/>
          <w:numId w:val="43"/>
        </w:numPr>
        <w:ind w:left="851" w:hanging="425"/>
        <w:contextualSpacing/>
        <w:rPr>
          <w:rFonts w:cs="Arial"/>
          <w:sz w:val="20"/>
          <w:szCs w:val="20"/>
          <w:highlight w:val="darkCyan"/>
        </w:rPr>
      </w:pPr>
      <w:r w:rsidRPr="00B50A9B">
        <w:rPr>
          <w:rFonts w:cs="Arial"/>
          <w:sz w:val="20"/>
          <w:szCs w:val="20"/>
          <w:highlight w:val="darkCyan"/>
        </w:rPr>
        <w:t>El sistema registra en sesión la siguiente información:</w:t>
      </w:r>
    </w:p>
    <w:p w:rsidR="0073232B" w:rsidRPr="00B50A9B" w:rsidRDefault="0073232B" w:rsidP="0073232B">
      <w:pPr>
        <w:numPr>
          <w:ilvl w:val="2"/>
          <w:numId w:val="43"/>
        </w:numPr>
        <w:ind w:left="1560"/>
        <w:contextualSpacing/>
        <w:rPr>
          <w:rFonts w:cs="Arial"/>
          <w:sz w:val="20"/>
          <w:szCs w:val="20"/>
          <w:highlight w:val="darkCyan"/>
        </w:rPr>
      </w:pPr>
      <w:proofErr w:type="spellStart"/>
      <w:r w:rsidRPr="00B50A9B">
        <w:rPr>
          <w:rFonts w:cs="Arial"/>
          <w:sz w:val="20"/>
          <w:szCs w:val="20"/>
          <w:highlight w:val="darkCyan"/>
        </w:rPr>
        <w:t>SpNormalizacionBD</w:t>
      </w:r>
      <w:proofErr w:type="spellEnd"/>
    </w:p>
    <w:p w:rsidR="0073232B" w:rsidRPr="0073232B" w:rsidRDefault="0073232B" w:rsidP="0073232B">
      <w:pPr>
        <w:numPr>
          <w:ilvl w:val="2"/>
          <w:numId w:val="43"/>
        </w:numPr>
        <w:ind w:left="1560"/>
        <w:contextualSpacing/>
        <w:rPr>
          <w:rFonts w:cs="Arial"/>
          <w:sz w:val="20"/>
          <w:szCs w:val="20"/>
          <w:highlight w:val="darkCyan"/>
        </w:rPr>
      </w:pPr>
      <w:proofErr w:type="spellStart"/>
      <w:r w:rsidRPr="00B50A9B">
        <w:rPr>
          <w:rFonts w:cs="Arial"/>
          <w:sz w:val="20"/>
          <w:szCs w:val="20"/>
          <w:highlight w:val="darkCyan"/>
        </w:rPr>
        <w:t>FechaSpNormalizacion</w:t>
      </w:r>
      <w:proofErr w:type="spellEnd"/>
    </w:p>
    <w:p w:rsidR="00E47C8E" w:rsidRPr="0073232B" w:rsidRDefault="00E47C8E" w:rsidP="00C27368">
      <w:pPr>
        <w:numPr>
          <w:ilvl w:val="1"/>
          <w:numId w:val="43"/>
        </w:numPr>
        <w:ind w:left="851" w:hanging="425"/>
        <w:contextualSpacing/>
        <w:rPr>
          <w:rFonts w:cs="Arial"/>
          <w:strike/>
          <w:sz w:val="20"/>
          <w:szCs w:val="20"/>
          <w:highlight w:val="darkCyan"/>
        </w:rPr>
      </w:pPr>
      <w:r w:rsidRPr="0073232B">
        <w:rPr>
          <w:rFonts w:cs="Arial"/>
          <w:strike/>
          <w:sz w:val="20"/>
          <w:szCs w:val="20"/>
          <w:highlight w:val="darkCyan"/>
        </w:rPr>
        <w:t>Si &lt;se obtuvo un procedimiento almacenado (</w:t>
      </w:r>
      <w:proofErr w:type="spellStart"/>
      <w:r w:rsidRPr="0073232B">
        <w:rPr>
          <w:rFonts w:cs="Arial"/>
          <w:strike/>
          <w:sz w:val="20"/>
          <w:szCs w:val="20"/>
          <w:highlight w:val="darkCyan"/>
        </w:rPr>
        <w:t>sp</w:t>
      </w:r>
      <w:proofErr w:type="spellEnd"/>
      <w:r w:rsidRPr="0073232B">
        <w:rPr>
          <w:rFonts w:cs="Arial"/>
          <w:strike/>
          <w:sz w:val="20"/>
          <w:szCs w:val="20"/>
          <w:highlight w:val="darkCyan"/>
        </w:rPr>
        <w:t>) configurado para la normalización de la Base de Datos</w:t>
      </w:r>
      <w:r w:rsidR="00E13164" w:rsidRPr="0073232B">
        <w:rPr>
          <w:rFonts w:cs="Arial"/>
          <w:strike/>
          <w:sz w:val="20"/>
          <w:szCs w:val="20"/>
          <w:highlight w:val="darkCyan"/>
        </w:rPr>
        <w:t xml:space="preserve"> (</w:t>
      </w:r>
      <w:proofErr w:type="spellStart"/>
      <w:r w:rsidR="00E13164" w:rsidRPr="0073232B">
        <w:rPr>
          <w:rFonts w:cs="Arial"/>
          <w:strike/>
          <w:sz w:val="20"/>
          <w:szCs w:val="20"/>
          <w:highlight w:val="darkCyan"/>
        </w:rPr>
        <w:t>SpNormalizacionBD</w:t>
      </w:r>
      <w:proofErr w:type="spellEnd"/>
      <w:r w:rsidR="00E13164" w:rsidRPr="0073232B">
        <w:rPr>
          <w:rFonts w:cs="Arial"/>
          <w:strike/>
          <w:sz w:val="20"/>
          <w:szCs w:val="20"/>
          <w:highlight w:val="darkCyan"/>
        </w:rPr>
        <w:t xml:space="preserve"> &lt;&gt; </w:t>
      </w:r>
      <w:proofErr w:type="spellStart"/>
      <w:r w:rsidR="00E13164" w:rsidRPr="0073232B">
        <w:rPr>
          <w:rFonts w:cs="Arial"/>
          <w:strike/>
          <w:sz w:val="20"/>
          <w:szCs w:val="20"/>
          <w:highlight w:val="darkCyan"/>
        </w:rPr>
        <w:t>Null</w:t>
      </w:r>
      <w:proofErr w:type="spellEnd"/>
      <w:r w:rsidR="00E13164" w:rsidRPr="0073232B">
        <w:rPr>
          <w:rFonts w:cs="Arial"/>
          <w:strike/>
          <w:sz w:val="20"/>
          <w:szCs w:val="20"/>
          <w:highlight w:val="darkCyan"/>
        </w:rPr>
        <w:t>)</w:t>
      </w:r>
      <w:r w:rsidRPr="0073232B">
        <w:rPr>
          <w:rFonts w:cs="Arial"/>
          <w:strike/>
          <w:sz w:val="20"/>
          <w:szCs w:val="20"/>
          <w:highlight w:val="darkCyan"/>
        </w:rPr>
        <w:t>&gt;</w:t>
      </w:r>
    </w:p>
    <w:p w:rsidR="00E47C8E" w:rsidRPr="0073232B" w:rsidRDefault="00E47C8E" w:rsidP="00C27368">
      <w:pPr>
        <w:numPr>
          <w:ilvl w:val="2"/>
          <w:numId w:val="43"/>
        </w:numPr>
        <w:ind w:left="1560"/>
        <w:contextualSpacing/>
        <w:rPr>
          <w:rFonts w:cs="Arial"/>
          <w:strike/>
          <w:sz w:val="20"/>
          <w:szCs w:val="20"/>
          <w:highlight w:val="darkCyan"/>
        </w:rPr>
      </w:pPr>
      <w:r w:rsidRPr="0073232B">
        <w:rPr>
          <w:rFonts w:cs="Arial"/>
          <w:strike/>
          <w:sz w:val="20"/>
          <w:szCs w:val="20"/>
          <w:highlight w:val="darkCyan"/>
        </w:rPr>
        <w:t>Si &lt;</w:t>
      </w:r>
      <w:r w:rsidR="00F35BA1" w:rsidRPr="0073232B">
        <w:rPr>
          <w:rFonts w:cs="Arial"/>
          <w:strike/>
          <w:sz w:val="20"/>
          <w:szCs w:val="20"/>
          <w:highlight w:val="darkCyan"/>
        </w:rPr>
        <w:t>la fecha en que se ejecutó por última vez el procedimiento para la normalización de la Base de Datos es menor a la del día actual</w:t>
      </w:r>
      <w:r w:rsidR="004C7A42" w:rsidRPr="0073232B">
        <w:rPr>
          <w:rFonts w:cs="Arial"/>
          <w:strike/>
          <w:sz w:val="20"/>
          <w:szCs w:val="20"/>
          <w:highlight w:val="darkCyan"/>
        </w:rPr>
        <w:t xml:space="preserve"> o igual a </w:t>
      </w:r>
      <w:proofErr w:type="spellStart"/>
      <w:r w:rsidR="004C7A42" w:rsidRPr="0073232B">
        <w:rPr>
          <w:rFonts w:cs="Arial"/>
          <w:strike/>
          <w:sz w:val="20"/>
          <w:szCs w:val="20"/>
          <w:highlight w:val="darkCyan"/>
        </w:rPr>
        <w:t>null</w:t>
      </w:r>
      <w:proofErr w:type="spellEnd"/>
      <w:r w:rsidR="004C7A42" w:rsidRPr="0073232B">
        <w:rPr>
          <w:rFonts w:cs="Arial"/>
          <w:strike/>
          <w:sz w:val="20"/>
          <w:szCs w:val="20"/>
          <w:highlight w:val="darkCyan"/>
        </w:rPr>
        <w:t xml:space="preserve"> (</w:t>
      </w:r>
      <w:proofErr w:type="spellStart"/>
      <w:r w:rsidR="004C7A42" w:rsidRPr="0073232B">
        <w:rPr>
          <w:rFonts w:cs="Arial"/>
          <w:strike/>
          <w:sz w:val="20"/>
          <w:szCs w:val="20"/>
          <w:highlight w:val="darkCyan"/>
        </w:rPr>
        <w:t>FechaSpNormalizacion</w:t>
      </w:r>
      <w:proofErr w:type="spellEnd"/>
      <w:r w:rsidR="004C7A42" w:rsidRPr="0073232B">
        <w:rPr>
          <w:rFonts w:cs="Arial"/>
          <w:strike/>
          <w:sz w:val="20"/>
          <w:szCs w:val="20"/>
          <w:highlight w:val="darkCyan"/>
        </w:rPr>
        <w:t xml:space="preserve"> &lt; </w:t>
      </w:r>
      <w:proofErr w:type="spellStart"/>
      <w:r w:rsidR="004C7A42" w:rsidRPr="0073232B">
        <w:rPr>
          <w:rFonts w:cs="Arial"/>
          <w:strike/>
          <w:sz w:val="20"/>
          <w:szCs w:val="20"/>
          <w:highlight w:val="darkCyan"/>
        </w:rPr>
        <w:t>FechaActual</w:t>
      </w:r>
      <w:proofErr w:type="spellEnd"/>
      <w:r w:rsidR="004C7A42" w:rsidRPr="0073232B">
        <w:rPr>
          <w:rFonts w:cs="Arial"/>
          <w:strike/>
          <w:sz w:val="20"/>
          <w:szCs w:val="20"/>
          <w:highlight w:val="darkCyan"/>
        </w:rPr>
        <w:t xml:space="preserve"> ó = </w:t>
      </w:r>
      <w:proofErr w:type="spellStart"/>
      <w:r w:rsidR="004C7A42" w:rsidRPr="0073232B">
        <w:rPr>
          <w:rFonts w:cs="Arial"/>
          <w:strike/>
          <w:sz w:val="20"/>
          <w:szCs w:val="20"/>
          <w:highlight w:val="darkCyan"/>
        </w:rPr>
        <w:t>Null</w:t>
      </w:r>
      <w:proofErr w:type="spellEnd"/>
      <w:r w:rsidR="004C7A42" w:rsidRPr="0073232B">
        <w:rPr>
          <w:rFonts w:cs="Arial"/>
          <w:strike/>
          <w:sz w:val="20"/>
          <w:szCs w:val="20"/>
          <w:highlight w:val="darkCyan"/>
        </w:rPr>
        <w:t>)</w:t>
      </w:r>
      <w:r w:rsidRPr="0073232B">
        <w:rPr>
          <w:rFonts w:cs="Arial"/>
          <w:strike/>
          <w:sz w:val="20"/>
          <w:szCs w:val="20"/>
          <w:highlight w:val="darkCyan"/>
        </w:rPr>
        <w:t>&gt;</w:t>
      </w:r>
    </w:p>
    <w:p w:rsidR="00F35BA1" w:rsidRPr="0073232B" w:rsidRDefault="00F35BA1" w:rsidP="00C27368">
      <w:pPr>
        <w:numPr>
          <w:ilvl w:val="3"/>
          <w:numId w:val="43"/>
        </w:numPr>
        <w:ind w:left="2410"/>
        <w:contextualSpacing/>
        <w:rPr>
          <w:rFonts w:cs="Arial"/>
          <w:strike/>
          <w:sz w:val="20"/>
          <w:szCs w:val="20"/>
          <w:highlight w:val="darkCyan"/>
        </w:rPr>
      </w:pPr>
      <w:r w:rsidRPr="0073232B">
        <w:rPr>
          <w:rFonts w:cs="Arial"/>
          <w:strike/>
          <w:sz w:val="20"/>
          <w:szCs w:val="20"/>
          <w:highlight w:val="darkCyan"/>
        </w:rPr>
        <w:lastRenderedPageBreak/>
        <w:t xml:space="preserve">El caso de uso incluye la funcionalidad del caso de uso </w:t>
      </w:r>
      <w:hyperlink r:id="rId35" w:history="1">
        <w:r w:rsidR="005C428A" w:rsidRPr="0073232B">
          <w:rPr>
            <w:rStyle w:val="Hipervnculo"/>
            <w:rFonts w:cs="Arial"/>
            <w:b/>
            <w:strike/>
            <w:sz w:val="20"/>
            <w:szCs w:val="20"/>
            <w:highlight w:val="darkCyan"/>
          </w:rPr>
          <w:t>Normalizar Base de Datos – CUERMINT143</w:t>
        </w:r>
      </w:hyperlink>
    </w:p>
    <w:p w:rsidR="00C27368" w:rsidRPr="0073232B" w:rsidRDefault="00C27368" w:rsidP="00C27368">
      <w:pPr>
        <w:numPr>
          <w:ilvl w:val="3"/>
          <w:numId w:val="43"/>
        </w:numPr>
        <w:ind w:left="2410"/>
        <w:contextualSpacing/>
        <w:rPr>
          <w:rFonts w:cs="Arial"/>
          <w:strike/>
          <w:sz w:val="20"/>
          <w:szCs w:val="20"/>
          <w:highlight w:val="darkCyan"/>
        </w:rPr>
      </w:pPr>
      <w:r w:rsidRPr="0073232B">
        <w:rPr>
          <w:rFonts w:cs="Arial"/>
          <w:strike/>
          <w:sz w:val="20"/>
          <w:szCs w:val="20"/>
          <w:highlight w:val="darkCyan"/>
        </w:rPr>
        <w:t>El sistema actualiza la siguiente información:</w:t>
      </w:r>
    </w:p>
    <w:p w:rsidR="00C27368" w:rsidRPr="0073232B" w:rsidRDefault="003A1F4A" w:rsidP="00C27368">
      <w:pPr>
        <w:numPr>
          <w:ilvl w:val="4"/>
          <w:numId w:val="43"/>
        </w:numPr>
        <w:ind w:left="3402"/>
        <w:contextualSpacing/>
        <w:rPr>
          <w:rFonts w:cs="Arial"/>
          <w:b/>
          <w:strike/>
          <w:sz w:val="20"/>
          <w:szCs w:val="20"/>
          <w:highlight w:val="darkCyan"/>
        </w:rPr>
      </w:pPr>
      <w:proofErr w:type="spellStart"/>
      <w:r w:rsidRPr="0073232B">
        <w:rPr>
          <w:rFonts w:cs="Arial"/>
          <w:b/>
          <w:strike/>
          <w:sz w:val="20"/>
          <w:szCs w:val="20"/>
          <w:highlight w:val="darkCyan"/>
        </w:rPr>
        <w:t>CONHist</w:t>
      </w:r>
      <w:proofErr w:type="spellEnd"/>
    </w:p>
    <w:p w:rsidR="003A1F4A" w:rsidRPr="0073232B" w:rsidRDefault="003A1F4A" w:rsidP="003A1F4A">
      <w:pPr>
        <w:numPr>
          <w:ilvl w:val="5"/>
          <w:numId w:val="43"/>
        </w:numPr>
        <w:ind w:left="4678" w:hanging="1276"/>
        <w:contextualSpacing/>
        <w:rPr>
          <w:rFonts w:cs="Arial"/>
          <w:b/>
          <w:strike/>
          <w:sz w:val="20"/>
          <w:szCs w:val="20"/>
          <w:highlight w:val="darkCyan"/>
        </w:rPr>
      </w:pPr>
      <w:proofErr w:type="spellStart"/>
      <w:r w:rsidRPr="0073232B">
        <w:rPr>
          <w:rFonts w:cs="Arial"/>
          <w:strike/>
          <w:sz w:val="20"/>
          <w:szCs w:val="20"/>
          <w:highlight w:val="darkCyan"/>
        </w:rPr>
        <w:t>FechaSpNormalizacion</w:t>
      </w:r>
      <w:proofErr w:type="spellEnd"/>
      <w:r w:rsidRPr="0073232B">
        <w:rPr>
          <w:rFonts w:cs="Arial"/>
          <w:strike/>
          <w:sz w:val="20"/>
          <w:szCs w:val="20"/>
          <w:highlight w:val="darkCyan"/>
        </w:rPr>
        <w:t xml:space="preserve"> de acuerdo con la regla de negocio </w:t>
      </w:r>
      <w:hyperlink r:id="rId36" w:anchor="RNGEN002" w:history="1">
        <w:r w:rsidR="00E13164" w:rsidRPr="0073232B">
          <w:rPr>
            <w:rStyle w:val="Hipervnculo"/>
            <w:rFonts w:cs="Arial"/>
            <w:b/>
            <w:strike/>
            <w:sz w:val="20"/>
            <w:szCs w:val="20"/>
            <w:highlight w:val="darkCyan"/>
          </w:rPr>
          <w:t>RNGEN002 Valor por Defecto Fecha Actual</w:t>
        </w:r>
      </w:hyperlink>
    </w:p>
    <w:p w:rsidR="00DD2F55" w:rsidRPr="00655292" w:rsidRDefault="00DD2F55" w:rsidP="00DD2F55">
      <w:pPr>
        <w:numPr>
          <w:ilvl w:val="0"/>
          <w:numId w:val="43"/>
        </w:numPr>
        <w:tabs>
          <w:tab w:val="left" w:pos="1440"/>
          <w:tab w:val="right" w:leader="dot" w:pos="9923"/>
        </w:tabs>
        <w:contextualSpacing/>
        <w:rPr>
          <w:rFonts w:cs="Arial"/>
          <w:sz w:val="20"/>
          <w:szCs w:val="20"/>
        </w:rPr>
      </w:pPr>
      <w:r w:rsidRPr="00655292">
        <w:rPr>
          <w:rFonts w:cs="Arial"/>
          <w:sz w:val="20"/>
          <w:szCs w:val="20"/>
        </w:rPr>
        <w:t>Si &lt;el tipo de interfaz a procesar es un catálogo (</w:t>
      </w:r>
      <w:proofErr w:type="spellStart"/>
      <w:r w:rsidRPr="00655292">
        <w:rPr>
          <w:rFonts w:cs="Arial"/>
          <w:sz w:val="20"/>
          <w:szCs w:val="20"/>
        </w:rPr>
        <w:t>TipoInterfaz</w:t>
      </w:r>
      <w:proofErr w:type="spellEnd"/>
      <w:r w:rsidRPr="00655292">
        <w:rPr>
          <w:rFonts w:cs="Arial"/>
          <w:sz w:val="20"/>
          <w:szCs w:val="20"/>
        </w:rPr>
        <w:t xml:space="preserve"> = Catalogo)&gt;</w:t>
      </w:r>
    </w:p>
    <w:p w:rsidR="00DD2F55" w:rsidRPr="00655292" w:rsidRDefault="00DD2F55" w:rsidP="00DD2F55">
      <w:pPr>
        <w:numPr>
          <w:ilvl w:val="1"/>
          <w:numId w:val="43"/>
        </w:numPr>
        <w:ind w:left="851" w:hanging="425"/>
        <w:contextualSpacing/>
        <w:rPr>
          <w:sz w:val="20"/>
          <w:lang w:val="es-MX"/>
        </w:rPr>
      </w:pPr>
      <w:r w:rsidRPr="00655292">
        <w:rPr>
          <w:sz w:val="20"/>
          <w:lang w:val="es-MX"/>
        </w:rPr>
        <w:t xml:space="preserve">El sistema obtiene el archivo que contiene los nombres de los XML a procesar de acuerdo con la regla de negocio </w:t>
      </w:r>
      <w:hyperlink r:id="rId37" w:anchor="RNINT018" w:history="1">
        <w:r w:rsidRPr="00655292">
          <w:rPr>
            <w:b/>
            <w:color w:val="0000FF"/>
            <w:sz w:val="20"/>
            <w:u w:val="single"/>
            <w:lang w:val="es-MX"/>
          </w:rPr>
          <w:t>RNINT018 Archivo para Procesar Catálogos XML</w:t>
        </w:r>
      </w:hyperlink>
      <w:r w:rsidRPr="00655292">
        <w:rPr>
          <w:sz w:val="20"/>
          <w:lang w:val="es-MX"/>
        </w:rPr>
        <w:t xml:space="preserve"> </w:t>
      </w:r>
    </w:p>
    <w:p w:rsidR="00DD2F55" w:rsidRPr="00655292" w:rsidRDefault="00DD2F55" w:rsidP="00DD2F55">
      <w:pPr>
        <w:numPr>
          <w:ilvl w:val="1"/>
          <w:numId w:val="43"/>
        </w:numPr>
        <w:ind w:left="851" w:hanging="425"/>
        <w:contextualSpacing/>
        <w:rPr>
          <w:sz w:val="20"/>
          <w:lang w:val="es-MX"/>
        </w:rPr>
      </w:pPr>
      <w:r w:rsidRPr="00655292">
        <w:rPr>
          <w:sz w:val="20"/>
          <w:lang w:val="es-MX"/>
        </w:rPr>
        <w:t>Si &lt;no existe la ruta que contiene el archivo con los nombres de los catálogos XML a procesar&gt;</w:t>
      </w:r>
    </w:p>
    <w:p w:rsidR="00DD2F55" w:rsidRPr="00655292" w:rsidRDefault="00DD2F55" w:rsidP="00DD2F55">
      <w:pPr>
        <w:numPr>
          <w:ilvl w:val="2"/>
          <w:numId w:val="43"/>
        </w:numPr>
        <w:ind w:left="1560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 xml:space="preserve">El sistema registra en el </w:t>
      </w:r>
      <w:r w:rsidRPr="00655292">
        <w:rPr>
          <w:sz w:val="20"/>
          <w:szCs w:val="20"/>
          <w:lang w:val="es-MX"/>
        </w:rPr>
        <w:t xml:space="preserve">archivo </w:t>
      </w:r>
      <w:proofErr w:type="spellStart"/>
      <w:r w:rsidRPr="00655292">
        <w:rPr>
          <w:rFonts w:cs="Arial"/>
          <w:sz w:val="20"/>
          <w:szCs w:val="20"/>
          <w:lang w:val="es-MX"/>
        </w:rPr>
        <w:t>BitacoraLog</w:t>
      </w:r>
      <w:proofErr w:type="spellEnd"/>
      <w:r w:rsidRPr="00655292">
        <w:rPr>
          <w:rFonts w:cs="Arial"/>
          <w:sz w:val="20"/>
          <w:szCs w:val="20"/>
          <w:lang w:val="es-MX"/>
        </w:rPr>
        <w:t xml:space="preserve"> la siguiente información de acuerdo con las reglas de negocio </w:t>
      </w:r>
      <w:hyperlink r:id="rId38" w:anchor="RNINT012" w:history="1">
        <w:r w:rsidRPr="00655292">
          <w:rPr>
            <w:rFonts w:cs="Arial"/>
            <w:b/>
            <w:color w:val="0000FF"/>
            <w:sz w:val="20"/>
            <w:szCs w:val="20"/>
            <w:u w:val="single"/>
            <w:lang w:val="es-MX"/>
          </w:rPr>
          <w:t xml:space="preserve">RNINT012 Ruta de Almacenamiento de </w:t>
        </w:r>
        <w:proofErr w:type="spellStart"/>
        <w:r w:rsidRPr="00655292">
          <w:rPr>
            <w:rFonts w:cs="Arial"/>
            <w:b/>
            <w:color w:val="0000FF"/>
            <w:sz w:val="20"/>
            <w:szCs w:val="20"/>
            <w:u w:val="single"/>
            <w:lang w:val="es-MX"/>
          </w:rPr>
          <w:t>BitacoraLog</w:t>
        </w:r>
        <w:proofErr w:type="spellEnd"/>
        <w:r w:rsidRPr="00655292">
          <w:rPr>
            <w:rFonts w:cs="Arial"/>
            <w:b/>
            <w:color w:val="0000FF"/>
            <w:sz w:val="20"/>
            <w:szCs w:val="20"/>
            <w:u w:val="single"/>
            <w:lang w:val="es-MX"/>
          </w:rPr>
          <w:t xml:space="preserve"> en el Servidor</w:t>
        </w:r>
      </w:hyperlink>
      <w:r w:rsidRPr="00655292">
        <w:rPr>
          <w:rFonts w:cs="Arial"/>
          <w:sz w:val="20"/>
          <w:szCs w:val="20"/>
          <w:lang w:val="es-MX"/>
        </w:rPr>
        <w:t xml:space="preserve"> y </w:t>
      </w:r>
      <w:hyperlink r:id="rId39" w:anchor="RNINT013" w:history="1">
        <w:r w:rsidRPr="00655292">
          <w:rPr>
            <w:rFonts w:cs="Arial"/>
            <w:b/>
            <w:color w:val="0000FF"/>
            <w:sz w:val="20"/>
            <w:szCs w:val="20"/>
            <w:u w:val="single"/>
            <w:lang w:val="es-MX"/>
          </w:rPr>
          <w:t xml:space="preserve">RNINT013 Nombre del Archivo </w:t>
        </w:r>
        <w:proofErr w:type="spellStart"/>
        <w:r w:rsidRPr="00655292">
          <w:rPr>
            <w:rFonts w:cs="Arial"/>
            <w:b/>
            <w:color w:val="0000FF"/>
            <w:sz w:val="20"/>
            <w:szCs w:val="20"/>
            <w:u w:val="single"/>
            <w:lang w:val="es-MX"/>
          </w:rPr>
          <w:t>BitacoraLog</w:t>
        </w:r>
        <w:proofErr w:type="spellEnd"/>
      </w:hyperlink>
      <w:r w:rsidRPr="00655292">
        <w:rPr>
          <w:rFonts w:cs="Arial"/>
          <w:sz w:val="20"/>
          <w:szCs w:val="20"/>
          <w:lang w:val="es-MX"/>
        </w:rPr>
        <w:t>:</w:t>
      </w:r>
      <w:r w:rsidRPr="00655292">
        <w:rPr>
          <w:rFonts w:cs="Arial"/>
          <w:sz w:val="20"/>
          <w:szCs w:val="20"/>
          <w:lang w:val="es-MX"/>
        </w:rPr>
        <w:tab/>
      </w:r>
    </w:p>
    <w:p w:rsidR="00DD2F55" w:rsidRPr="00DD2F55" w:rsidRDefault="00DD2F55" w:rsidP="00DD2F55">
      <w:pPr>
        <w:numPr>
          <w:ilvl w:val="3"/>
          <w:numId w:val="43"/>
        </w:numPr>
        <w:ind w:left="2410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>“No existe la ruta de los catálogos para las interfaces d</w:t>
      </w:r>
      <w:r w:rsidRPr="00DD2F55">
        <w:rPr>
          <w:rFonts w:cs="Arial"/>
          <w:sz w:val="20"/>
          <w:szCs w:val="20"/>
          <w:lang w:val="es-MX"/>
        </w:rPr>
        <w:t>e entrada”</w:t>
      </w:r>
    </w:p>
    <w:p w:rsidR="00DD2F55" w:rsidRPr="00DD2F55" w:rsidRDefault="00DD2F55" w:rsidP="00DD2F55">
      <w:pPr>
        <w:numPr>
          <w:ilvl w:val="3"/>
          <w:numId w:val="43"/>
        </w:numPr>
        <w:ind w:left="2410"/>
        <w:contextualSpacing/>
        <w:rPr>
          <w:rFonts w:cs="Arial"/>
          <w:sz w:val="20"/>
          <w:szCs w:val="20"/>
          <w:lang w:val="es-MX"/>
        </w:rPr>
      </w:pPr>
      <w:r w:rsidRPr="00DD2F55">
        <w:rPr>
          <w:rFonts w:cs="Arial"/>
          <w:sz w:val="20"/>
          <w:szCs w:val="20"/>
          <w:lang w:val="es-MX"/>
        </w:rPr>
        <w:t xml:space="preserve">El sistema continúa en el </w:t>
      </w:r>
      <w:hyperlink w:anchor="FIN" w:history="1">
        <w:r w:rsidRPr="00DD2F55">
          <w:rPr>
            <w:b/>
            <w:color w:val="0000FF"/>
            <w:sz w:val="20"/>
            <w:u w:val="single"/>
            <w:lang w:val="es-MX"/>
          </w:rPr>
          <w:t>paso 1</w:t>
        </w:r>
        <w:r w:rsidR="00762AAA">
          <w:rPr>
            <w:b/>
            <w:color w:val="0000FF"/>
            <w:sz w:val="20"/>
            <w:u w:val="single"/>
            <w:lang w:val="es-MX"/>
          </w:rPr>
          <w:t>7</w:t>
        </w:r>
      </w:hyperlink>
      <w:r w:rsidRPr="00DD2F55">
        <w:rPr>
          <w:rFonts w:cs="Arial"/>
          <w:sz w:val="20"/>
          <w:szCs w:val="20"/>
          <w:lang w:val="es-MX"/>
        </w:rPr>
        <w:t xml:space="preserve"> del flujo básico  </w:t>
      </w:r>
    </w:p>
    <w:p w:rsidR="00DD2F55" w:rsidRPr="00DD2F55" w:rsidRDefault="00DD2F55" w:rsidP="00DD2F55">
      <w:pPr>
        <w:numPr>
          <w:ilvl w:val="1"/>
          <w:numId w:val="43"/>
        </w:numPr>
        <w:ind w:left="851" w:hanging="425"/>
        <w:contextualSpacing/>
        <w:rPr>
          <w:sz w:val="20"/>
          <w:lang w:val="es-MX"/>
        </w:rPr>
      </w:pPr>
      <w:r w:rsidRPr="00DD2F55">
        <w:rPr>
          <w:sz w:val="20"/>
          <w:lang w:val="es-MX"/>
        </w:rPr>
        <w:t>Si &lt;no existe el archivo con los nombres de los catálogos a procesar&gt;</w:t>
      </w:r>
    </w:p>
    <w:p w:rsidR="00DD2F55" w:rsidRPr="00DD2F55" w:rsidRDefault="00DD2F55" w:rsidP="00DD2F55">
      <w:pPr>
        <w:numPr>
          <w:ilvl w:val="2"/>
          <w:numId w:val="43"/>
        </w:numPr>
        <w:ind w:left="1560"/>
        <w:contextualSpacing/>
        <w:rPr>
          <w:sz w:val="20"/>
          <w:lang w:val="es-MX"/>
        </w:rPr>
      </w:pPr>
      <w:r w:rsidRPr="00DD2F55">
        <w:rPr>
          <w:sz w:val="20"/>
          <w:lang w:val="es-MX"/>
        </w:rPr>
        <w:t xml:space="preserve">El sistema continúa en el </w:t>
      </w:r>
      <w:hyperlink w:anchor="FIN" w:history="1">
        <w:r w:rsidRPr="00DD2F55">
          <w:rPr>
            <w:b/>
            <w:color w:val="0000FF"/>
            <w:sz w:val="20"/>
            <w:u w:val="single"/>
            <w:lang w:val="es-MX"/>
          </w:rPr>
          <w:t>paso 1</w:t>
        </w:r>
        <w:r w:rsidR="00762AAA">
          <w:rPr>
            <w:b/>
            <w:color w:val="0000FF"/>
            <w:sz w:val="20"/>
            <w:u w:val="single"/>
            <w:lang w:val="es-MX"/>
          </w:rPr>
          <w:t>7</w:t>
        </w:r>
      </w:hyperlink>
      <w:r w:rsidRPr="00DD2F55">
        <w:rPr>
          <w:sz w:val="20"/>
          <w:lang w:val="es-MX"/>
        </w:rPr>
        <w:t xml:space="preserve"> del flujo básico</w:t>
      </w:r>
    </w:p>
    <w:p w:rsidR="00DD2F55" w:rsidRPr="00850092" w:rsidRDefault="00DD2F55" w:rsidP="00DD2F55">
      <w:pPr>
        <w:numPr>
          <w:ilvl w:val="1"/>
          <w:numId w:val="43"/>
        </w:numPr>
        <w:ind w:left="851" w:hanging="425"/>
        <w:contextualSpacing/>
        <w:rPr>
          <w:sz w:val="20"/>
          <w:lang w:val="es-MX"/>
        </w:rPr>
      </w:pPr>
      <w:r w:rsidRPr="00850092">
        <w:rPr>
          <w:sz w:val="20"/>
          <w:lang w:val="es-MX"/>
        </w:rPr>
        <w:t>El sistema obtiene los nombres de los archivos a procesar</w:t>
      </w:r>
      <w:r w:rsidR="00ED4C85" w:rsidRPr="00850092">
        <w:rPr>
          <w:sz w:val="20"/>
          <w:lang w:val="es-MX"/>
        </w:rPr>
        <w:t xml:space="preserve"> </w:t>
      </w:r>
      <w:r w:rsidR="00ED4C85" w:rsidRPr="00850092">
        <w:rPr>
          <w:sz w:val="20"/>
          <w:highlight w:val="blue"/>
          <w:lang w:val="es-MX"/>
        </w:rPr>
        <w:t xml:space="preserve">de acuerdo con la regla de negocio </w:t>
      </w:r>
      <w:hyperlink r:id="rId40" w:anchor="RNINT181" w:history="1">
        <w:r w:rsidR="004E1D7E" w:rsidRPr="00850092">
          <w:rPr>
            <w:rStyle w:val="Hipervnculo"/>
            <w:b/>
            <w:color w:val="0070C0"/>
            <w:sz w:val="20"/>
            <w:highlight w:val="blue"/>
            <w:lang w:val="es-MX"/>
          </w:rPr>
          <w:t>RNINT181 Nombre del Nodo con los Nombres de los Archivos XML a Procesar</w:t>
        </w:r>
      </w:hyperlink>
    </w:p>
    <w:p w:rsidR="00DD2F55" w:rsidRPr="00DD2F55" w:rsidRDefault="00DD2F55" w:rsidP="00DD2F55">
      <w:pPr>
        <w:numPr>
          <w:ilvl w:val="1"/>
          <w:numId w:val="43"/>
        </w:numPr>
        <w:ind w:left="851" w:hanging="425"/>
        <w:contextualSpacing/>
        <w:rPr>
          <w:sz w:val="20"/>
          <w:lang w:val="es-MX"/>
        </w:rPr>
      </w:pPr>
      <w:r w:rsidRPr="00DD2F55">
        <w:rPr>
          <w:sz w:val="20"/>
          <w:lang w:val="es-MX"/>
        </w:rPr>
        <w:t xml:space="preserve">El sistema valida los archivos de acuerdo con la validación </w:t>
      </w:r>
      <w:bookmarkStart w:id="27" w:name="VA01_r"/>
      <w:r w:rsidR="00672975">
        <w:fldChar w:fldCharType="begin"/>
      </w:r>
      <w:r w:rsidR="00F024A9">
        <w:instrText>HYPERLINK \l "_5.2.5.1_VA01_Validar_1"</w:instrText>
      </w:r>
      <w:r w:rsidR="00672975">
        <w:fldChar w:fldCharType="separate"/>
      </w:r>
      <w:r w:rsidRPr="00DD2F55">
        <w:rPr>
          <w:b/>
          <w:color w:val="0000FF"/>
          <w:sz w:val="20"/>
          <w:u w:val="single"/>
          <w:lang w:val="es-MX"/>
        </w:rPr>
        <w:t>VA01 Validar Archivos XML a Procesar</w:t>
      </w:r>
      <w:r w:rsidR="00672975">
        <w:fldChar w:fldCharType="end"/>
      </w:r>
      <w:bookmarkEnd w:id="27"/>
    </w:p>
    <w:p w:rsidR="00DD2F55" w:rsidRPr="00DD2F55" w:rsidRDefault="00DD2F55" w:rsidP="00DD2F55">
      <w:pPr>
        <w:numPr>
          <w:ilvl w:val="1"/>
          <w:numId w:val="43"/>
        </w:numPr>
        <w:ind w:left="851" w:hanging="425"/>
        <w:contextualSpacing/>
        <w:rPr>
          <w:sz w:val="20"/>
          <w:lang w:val="es-MX"/>
        </w:rPr>
      </w:pPr>
      <w:bookmarkStart w:id="28" w:name="paso7_6"/>
      <w:r w:rsidRPr="00DD2F55">
        <w:rPr>
          <w:sz w:val="20"/>
          <w:lang w:val="es-MX"/>
        </w:rPr>
        <w:t xml:space="preserve">El sistema obtiene los archivos XML </w:t>
      </w:r>
      <w:r w:rsidR="005002D7">
        <w:rPr>
          <w:sz w:val="20"/>
          <w:lang w:val="es-MX"/>
        </w:rPr>
        <w:t>a procesar</w:t>
      </w:r>
    </w:p>
    <w:bookmarkEnd w:id="28"/>
    <w:p w:rsidR="00DD2F55" w:rsidRPr="00DD2F55" w:rsidRDefault="00DD2F55" w:rsidP="00DD2F55">
      <w:pPr>
        <w:numPr>
          <w:ilvl w:val="1"/>
          <w:numId w:val="43"/>
        </w:numPr>
        <w:ind w:left="851" w:hanging="425"/>
        <w:contextualSpacing/>
        <w:rPr>
          <w:sz w:val="20"/>
          <w:lang w:val="es-MX"/>
        </w:rPr>
      </w:pPr>
      <w:r w:rsidRPr="00DD2F55">
        <w:rPr>
          <w:sz w:val="20"/>
          <w:lang w:val="es-MX"/>
        </w:rPr>
        <w:t xml:space="preserve">El sistema almacena los archivos XML obtenidos de acuerdo con la regla de negocio </w:t>
      </w:r>
      <w:hyperlink r:id="rId41" w:anchor="RNINT024" w:history="1">
        <w:r w:rsidRPr="00DD2F55">
          <w:rPr>
            <w:b/>
            <w:color w:val="0000FF"/>
            <w:sz w:val="20"/>
            <w:u w:val="single"/>
            <w:lang w:val="es-MX"/>
          </w:rPr>
          <w:t>RNINT024 Cambio de Directorio de Archivos XML para ser Procesados</w:t>
        </w:r>
      </w:hyperlink>
    </w:p>
    <w:p w:rsidR="00DD2F55" w:rsidRPr="00DD2F55" w:rsidRDefault="00DD2F55" w:rsidP="00DD2F55">
      <w:pPr>
        <w:numPr>
          <w:ilvl w:val="1"/>
          <w:numId w:val="43"/>
        </w:numPr>
        <w:ind w:left="851" w:hanging="425"/>
        <w:contextualSpacing/>
        <w:rPr>
          <w:sz w:val="20"/>
          <w:lang w:val="es-MX"/>
        </w:rPr>
      </w:pPr>
      <w:r w:rsidRPr="00DD2F55">
        <w:rPr>
          <w:sz w:val="20"/>
          <w:lang w:val="es-MX"/>
        </w:rPr>
        <w:t>El sistema elimina los archivos XML del directorio de Catálogos</w:t>
      </w:r>
    </w:p>
    <w:p w:rsidR="00DD2F55" w:rsidRPr="00DD2F55" w:rsidRDefault="00DD2F55" w:rsidP="00DD2F55">
      <w:pPr>
        <w:numPr>
          <w:ilvl w:val="1"/>
          <w:numId w:val="43"/>
        </w:numPr>
        <w:ind w:left="851" w:hanging="425"/>
        <w:contextualSpacing/>
        <w:rPr>
          <w:rFonts w:cs="Arial"/>
          <w:sz w:val="20"/>
          <w:szCs w:val="20"/>
          <w:lang w:val="es-MX"/>
        </w:rPr>
      </w:pPr>
      <w:r w:rsidRPr="00DD2F55">
        <w:rPr>
          <w:rFonts w:cs="Arial"/>
          <w:sz w:val="20"/>
          <w:szCs w:val="20"/>
          <w:lang w:val="es-MX"/>
        </w:rPr>
        <w:t xml:space="preserve">El sistema registra en el </w:t>
      </w:r>
      <w:r w:rsidRPr="00DD2F55">
        <w:rPr>
          <w:sz w:val="20"/>
          <w:szCs w:val="20"/>
          <w:lang w:val="es-MX"/>
        </w:rPr>
        <w:t xml:space="preserve">archivo </w:t>
      </w:r>
      <w:proofErr w:type="spellStart"/>
      <w:r w:rsidRPr="00DD2F55">
        <w:rPr>
          <w:rFonts w:cs="Arial"/>
          <w:sz w:val="20"/>
          <w:szCs w:val="20"/>
          <w:lang w:val="es-MX"/>
        </w:rPr>
        <w:t>LogCatalogos</w:t>
      </w:r>
      <w:proofErr w:type="spellEnd"/>
      <w:r w:rsidRPr="00DD2F55">
        <w:rPr>
          <w:rFonts w:cs="Arial"/>
          <w:sz w:val="20"/>
          <w:szCs w:val="20"/>
          <w:lang w:val="es-MX"/>
        </w:rPr>
        <w:t xml:space="preserve"> la siguiente información de acuerdo con las reglas de negocio </w:t>
      </w:r>
      <w:hyperlink r:id="rId42" w:anchor="RNINT012" w:history="1">
        <w:r w:rsidRPr="00DD2F55">
          <w:rPr>
            <w:rFonts w:cs="Arial"/>
            <w:b/>
            <w:color w:val="0000FF"/>
            <w:sz w:val="20"/>
            <w:szCs w:val="20"/>
            <w:u w:val="single"/>
            <w:lang w:val="es-MX"/>
          </w:rPr>
          <w:t>RNINT020 Ruta de Almacenamiento del Log</w:t>
        </w:r>
      </w:hyperlink>
      <w:r w:rsidRPr="00DD2F55">
        <w:rPr>
          <w:rFonts w:cs="Arial"/>
          <w:b/>
          <w:color w:val="0000FF"/>
          <w:sz w:val="20"/>
          <w:szCs w:val="20"/>
          <w:u w:val="single"/>
          <w:lang w:val="es-MX"/>
        </w:rPr>
        <w:t xml:space="preserve"> para los Catálogos</w:t>
      </w:r>
      <w:r w:rsidRPr="00DD2F55">
        <w:rPr>
          <w:rFonts w:cs="Arial"/>
          <w:sz w:val="20"/>
          <w:szCs w:val="20"/>
          <w:lang w:val="es-MX"/>
        </w:rPr>
        <w:t xml:space="preserve"> y </w:t>
      </w:r>
      <w:hyperlink r:id="rId43" w:anchor="RNINT013" w:history="1">
        <w:r w:rsidRPr="00DD2F55">
          <w:rPr>
            <w:rFonts w:cs="Arial"/>
            <w:b/>
            <w:color w:val="0000FF"/>
            <w:sz w:val="20"/>
            <w:szCs w:val="20"/>
            <w:u w:val="single"/>
            <w:lang w:val="es-MX"/>
          </w:rPr>
          <w:t>RNINT021 Nombre del Archivo Log</w:t>
        </w:r>
      </w:hyperlink>
      <w:r w:rsidRPr="00DD2F55">
        <w:rPr>
          <w:rFonts w:cs="Arial"/>
          <w:b/>
          <w:color w:val="0000FF"/>
          <w:sz w:val="20"/>
          <w:szCs w:val="20"/>
          <w:u w:val="single"/>
          <w:lang w:val="es-MX"/>
        </w:rPr>
        <w:t xml:space="preserve"> para los Catálogos</w:t>
      </w:r>
      <w:r w:rsidRPr="00DD2F55">
        <w:rPr>
          <w:rFonts w:cs="Arial"/>
          <w:sz w:val="20"/>
          <w:szCs w:val="20"/>
          <w:lang w:val="es-MX"/>
        </w:rPr>
        <w:t>:</w:t>
      </w:r>
      <w:r w:rsidRPr="00DD2F55">
        <w:rPr>
          <w:rFonts w:cs="Arial"/>
          <w:sz w:val="20"/>
          <w:szCs w:val="20"/>
          <w:lang w:val="es-MX"/>
        </w:rPr>
        <w:tab/>
      </w:r>
    </w:p>
    <w:p w:rsidR="00DD2F55" w:rsidRPr="00DD2F55" w:rsidRDefault="00DD2F55" w:rsidP="00DD2F55">
      <w:pPr>
        <w:numPr>
          <w:ilvl w:val="2"/>
          <w:numId w:val="43"/>
        </w:numPr>
        <w:ind w:left="1560"/>
        <w:contextualSpacing/>
        <w:rPr>
          <w:rFonts w:cs="Arial"/>
          <w:sz w:val="20"/>
          <w:szCs w:val="20"/>
          <w:lang w:val="es-MX"/>
        </w:rPr>
      </w:pPr>
      <w:r w:rsidRPr="00DD2F55">
        <w:rPr>
          <w:rFonts w:cs="Arial"/>
          <w:sz w:val="20"/>
          <w:szCs w:val="20"/>
          <w:lang w:val="es-MX"/>
        </w:rPr>
        <w:t xml:space="preserve">“Inicio de Procesamiento de  las Interfaces para los Catálogos: ”  &amp; Hora Actual </w:t>
      </w:r>
    </w:p>
    <w:p w:rsidR="00DD2F55" w:rsidRPr="00DD2F55" w:rsidRDefault="00DD2F55" w:rsidP="0073232B">
      <w:pPr>
        <w:numPr>
          <w:ilvl w:val="1"/>
          <w:numId w:val="43"/>
        </w:numPr>
        <w:ind w:left="935" w:hanging="510"/>
        <w:contextualSpacing/>
        <w:rPr>
          <w:rFonts w:cs="Arial"/>
          <w:sz w:val="20"/>
          <w:szCs w:val="20"/>
          <w:lang w:val="es-MX"/>
        </w:rPr>
      </w:pPr>
      <w:r w:rsidRPr="00DD2F55">
        <w:rPr>
          <w:rFonts w:cs="Arial"/>
          <w:sz w:val="20"/>
          <w:szCs w:val="20"/>
          <w:lang w:val="es-MX"/>
        </w:rPr>
        <w:t xml:space="preserve">El sistema continúa en el </w:t>
      </w:r>
      <w:hyperlink w:anchor="paso13" w:history="1">
        <w:r w:rsidRPr="00DD2F55">
          <w:rPr>
            <w:rFonts w:cs="Arial"/>
            <w:b/>
            <w:color w:val="0000FF"/>
            <w:sz w:val="20"/>
            <w:szCs w:val="20"/>
            <w:u w:val="single"/>
            <w:lang w:val="es-MX"/>
          </w:rPr>
          <w:t>pas</w:t>
        </w:r>
        <w:r w:rsidRPr="00DD2F55">
          <w:rPr>
            <w:rFonts w:cs="Arial"/>
            <w:b/>
            <w:color w:val="0000FF"/>
            <w:sz w:val="20"/>
            <w:szCs w:val="20"/>
            <w:u w:val="single"/>
            <w:lang w:val="es-MX"/>
          </w:rPr>
          <w:t>o</w:t>
        </w:r>
        <w:r w:rsidRPr="00DD2F55">
          <w:rPr>
            <w:rFonts w:cs="Arial"/>
            <w:b/>
            <w:color w:val="0000FF"/>
            <w:sz w:val="20"/>
            <w:szCs w:val="20"/>
            <w:u w:val="single"/>
            <w:lang w:val="es-MX"/>
          </w:rPr>
          <w:t xml:space="preserve"> </w:t>
        </w:r>
        <w:r w:rsidR="001367CA">
          <w:rPr>
            <w:rFonts w:cs="Arial"/>
            <w:b/>
            <w:color w:val="0000FF"/>
            <w:sz w:val="20"/>
            <w:szCs w:val="20"/>
            <w:u w:val="single"/>
            <w:lang w:val="es-MX"/>
          </w:rPr>
          <w:t>1</w:t>
        </w:r>
        <w:r w:rsidR="0073232B">
          <w:rPr>
            <w:rFonts w:cs="Arial"/>
            <w:b/>
            <w:color w:val="0000FF"/>
            <w:sz w:val="20"/>
            <w:szCs w:val="20"/>
            <w:u w:val="single"/>
            <w:lang w:val="es-MX"/>
          </w:rPr>
          <w:t>3</w:t>
        </w:r>
      </w:hyperlink>
      <w:r w:rsidRPr="00DD2F55">
        <w:rPr>
          <w:rFonts w:cs="Arial"/>
          <w:sz w:val="20"/>
          <w:szCs w:val="20"/>
          <w:lang w:val="es-MX"/>
        </w:rPr>
        <w:t xml:space="preserve"> del flujo básico</w:t>
      </w:r>
    </w:p>
    <w:p w:rsidR="00DD2F55" w:rsidRPr="00DD2F55" w:rsidRDefault="00DD2F55" w:rsidP="00DD2F55">
      <w:pPr>
        <w:numPr>
          <w:ilvl w:val="0"/>
          <w:numId w:val="43"/>
        </w:numPr>
        <w:tabs>
          <w:tab w:val="left" w:pos="1440"/>
          <w:tab w:val="right" w:leader="dot" w:pos="9923"/>
        </w:tabs>
        <w:contextualSpacing/>
        <w:rPr>
          <w:rFonts w:cs="Arial"/>
          <w:sz w:val="20"/>
          <w:szCs w:val="20"/>
        </w:rPr>
      </w:pPr>
      <w:r w:rsidRPr="00DD2F55">
        <w:rPr>
          <w:rFonts w:cs="Arial"/>
          <w:sz w:val="20"/>
          <w:szCs w:val="20"/>
        </w:rPr>
        <w:t>Si &lt;el tipo de interfaz a procesar es una transacción (</w:t>
      </w:r>
      <w:proofErr w:type="spellStart"/>
      <w:r w:rsidRPr="00DD2F55">
        <w:rPr>
          <w:rFonts w:cs="Arial"/>
          <w:sz w:val="20"/>
          <w:szCs w:val="20"/>
        </w:rPr>
        <w:t>TipoInterfaz</w:t>
      </w:r>
      <w:proofErr w:type="spellEnd"/>
      <w:r w:rsidRPr="00DD2F55">
        <w:rPr>
          <w:rFonts w:cs="Arial"/>
          <w:sz w:val="20"/>
          <w:szCs w:val="20"/>
        </w:rPr>
        <w:t xml:space="preserve"> = </w:t>
      </w:r>
      <w:proofErr w:type="spellStart"/>
      <w:r w:rsidRPr="00DD2F55">
        <w:rPr>
          <w:rFonts w:cs="Arial"/>
          <w:sz w:val="20"/>
          <w:szCs w:val="20"/>
        </w:rPr>
        <w:t>Transaccion</w:t>
      </w:r>
      <w:proofErr w:type="spellEnd"/>
      <w:r w:rsidRPr="00DD2F55">
        <w:rPr>
          <w:rFonts w:cs="Arial"/>
          <w:sz w:val="20"/>
          <w:szCs w:val="20"/>
        </w:rPr>
        <w:t>)&gt;</w:t>
      </w:r>
    </w:p>
    <w:p w:rsidR="00DD2F55" w:rsidRPr="00DD2F55" w:rsidRDefault="00DD2F55" w:rsidP="00DD2F55">
      <w:pPr>
        <w:numPr>
          <w:ilvl w:val="1"/>
          <w:numId w:val="43"/>
        </w:numPr>
        <w:ind w:left="851" w:hanging="425"/>
        <w:contextualSpacing/>
        <w:rPr>
          <w:sz w:val="20"/>
          <w:lang w:val="es-MX"/>
        </w:rPr>
      </w:pPr>
      <w:r w:rsidRPr="00DD2F55">
        <w:rPr>
          <w:sz w:val="20"/>
          <w:lang w:val="es-MX"/>
        </w:rPr>
        <w:t xml:space="preserve">El sistema obtiene el archivo que contiene los nombres de los XML a procesar de acuerdo con la regla de negocio </w:t>
      </w:r>
      <w:hyperlink r:id="rId44" w:anchor="RNINT019" w:history="1">
        <w:r w:rsidRPr="00DD2F55">
          <w:rPr>
            <w:b/>
            <w:color w:val="0000FF"/>
            <w:sz w:val="20"/>
            <w:u w:val="single"/>
            <w:lang w:val="es-MX"/>
          </w:rPr>
          <w:t>RNINT019 Archivo para Procesar Transacciones XML</w:t>
        </w:r>
      </w:hyperlink>
      <w:r w:rsidRPr="00DD2F55">
        <w:rPr>
          <w:sz w:val="20"/>
          <w:lang w:val="es-MX"/>
        </w:rPr>
        <w:t xml:space="preserve"> </w:t>
      </w:r>
    </w:p>
    <w:p w:rsidR="00DD2F55" w:rsidRPr="00DD2F55" w:rsidRDefault="00DD2F55" w:rsidP="00DD2F55">
      <w:pPr>
        <w:numPr>
          <w:ilvl w:val="1"/>
          <w:numId w:val="43"/>
        </w:numPr>
        <w:ind w:left="851" w:hanging="425"/>
        <w:contextualSpacing/>
        <w:rPr>
          <w:sz w:val="20"/>
          <w:lang w:val="es-MX"/>
        </w:rPr>
      </w:pPr>
      <w:r w:rsidRPr="00DD2F55">
        <w:rPr>
          <w:sz w:val="20"/>
          <w:lang w:val="es-MX"/>
        </w:rPr>
        <w:t xml:space="preserve">Si &lt;no existe la ruta que contiene el archivo con los nombres de </w:t>
      </w:r>
      <w:r w:rsidR="006B758B">
        <w:rPr>
          <w:sz w:val="20"/>
          <w:lang w:val="es-MX"/>
        </w:rPr>
        <w:t>las transacciones</w:t>
      </w:r>
      <w:r w:rsidRPr="00DD2F55">
        <w:rPr>
          <w:sz w:val="20"/>
          <w:lang w:val="es-MX"/>
        </w:rPr>
        <w:t xml:space="preserve"> XML a procesar&gt;</w:t>
      </w:r>
    </w:p>
    <w:p w:rsidR="00DD2F55" w:rsidRPr="00DD2F55" w:rsidRDefault="00DD2F55" w:rsidP="00DD2F55">
      <w:pPr>
        <w:numPr>
          <w:ilvl w:val="2"/>
          <w:numId w:val="43"/>
        </w:numPr>
        <w:ind w:left="1560"/>
        <w:contextualSpacing/>
        <w:rPr>
          <w:rFonts w:cs="Arial"/>
          <w:sz w:val="20"/>
          <w:szCs w:val="20"/>
          <w:lang w:val="es-MX"/>
        </w:rPr>
      </w:pPr>
      <w:r w:rsidRPr="00DD2F55">
        <w:rPr>
          <w:rFonts w:cs="Arial"/>
          <w:sz w:val="20"/>
          <w:szCs w:val="20"/>
          <w:lang w:val="es-MX"/>
        </w:rPr>
        <w:t xml:space="preserve">El sistema registra en el </w:t>
      </w:r>
      <w:r w:rsidRPr="00DD2F55">
        <w:rPr>
          <w:sz w:val="20"/>
          <w:szCs w:val="20"/>
          <w:lang w:val="es-MX"/>
        </w:rPr>
        <w:t xml:space="preserve">archivo </w:t>
      </w:r>
      <w:proofErr w:type="spellStart"/>
      <w:r w:rsidRPr="00DD2F55">
        <w:rPr>
          <w:rFonts w:cs="Arial"/>
          <w:sz w:val="20"/>
          <w:szCs w:val="20"/>
          <w:lang w:val="es-MX"/>
        </w:rPr>
        <w:t>BitacoraLog</w:t>
      </w:r>
      <w:proofErr w:type="spellEnd"/>
      <w:r w:rsidRPr="00DD2F55">
        <w:rPr>
          <w:rFonts w:cs="Arial"/>
          <w:sz w:val="20"/>
          <w:szCs w:val="20"/>
          <w:lang w:val="es-MX"/>
        </w:rPr>
        <w:t xml:space="preserve"> la siguiente información de acuerdo con las reglas de negocio </w:t>
      </w:r>
      <w:hyperlink r:id="rId45" w:anchor="RNINT012" w:history="1">
        <w:r w:rsidRPr="00DD2F55">
          <w:rPr>
            <w:rFonts w:cs="Arial"/>
            <w:b/>
            <w:color w:val="0000FF"/>
            <w:sz w:val="20"/>
            <w:szCs w:val="20"/>
            <w:u w:val="single"/>
            <w:lang w:val="es-MX"/>
          </w:rPr>
          <w:t xml:space="preserve">RNINT012 Ruta de Almacenamiento de </w:t>
        </w:r>
        <w:proofErr w:type="spellStart"/>
        <w:r w:rsidRPr="00DD2F55">
          <w:rPr>
            <w:rFonts w:cs="Arial"/>
            <w:b/>
            <w:color w:val="0000FF"/>
            <w:sz w:val="20"/>
            <w:szCs w:val="20"/>
            <w:u w:val="single"/>
            <w:lang w:val="es-MX"/>
          </w:rPr>
          <w:t>BitacoraLog</w:t>
        </w:r>
        <w:proofErr w:type="spellEnd"/>
        <w:r w:rsidRPr="00DD2F55">
          <w:rPr>
            <w:rFonts w:cs="Arial"/>
            <w:b/>
            <w:color w:val="0000FF"/>
            <w:sz w:val="20"/>
            <w:szCs w:val="20"/>
            <w:u w:val="single"/>
            <w:lang w:val="es-MX"/>
          </w:rPr>
          <w:t xml:space="preserve"> en el Servidor</w:t>
        </w:r>
      </w:hyperlink>
      <w:r w:rsidRPr="00DD2F55">
        <w:rPr>
          <w:rFonts w:cs="Arial"/>
          <w:sz w:val="20"/>
          <w:szCs w:val="20"/>
          <w:lang w:val="es-MX"/>
        </w:rPr>
        <w:t xml:space="preserve"> y </w:t>
      </w:r>
      <w:hyperlink r:id="rId46" w:anchor="RNINT013" w:history="1">
        <w:r w:rsidRPr="00DD2F55">
          <w:rPr>
            <w:rFonts w:cs="Arial"/>
            <w:b/>
            <w:color w:val="0000FF"/>
            <w:sz w:val="20"/>
            <w:szCs w:val="20"/>
            <w:u w:val="single"/>
            <w:lang w:val="es-MX"/>
          </w:rPr>
          <w:t xml:space="preserve">RNINT013 Nombre del Archivo </w:t>
        </w:r>
        <w:proofErr w:type="spellStart"/>
        <w:r w:rsidRPr="00DD2F55">
          <w:rPr>
            <w:rFonts w:cs="Arial"/>
            <w:b/>
            <w:color w:val="0000FF"/>
            <w:sz w:val="20"/>
            <w:szCs w:val="20"/>
            <w:u w:val="single"/>
            <w:lang w:val="es-MX"/>
          </w:rPr>
          <w:t>BitacoraLog</w:t>
        </w:r>
        <w:proofErr w:type="spellEnd"/>
      </w:hyperlink>
      <w:r w:rsidRPr="00DD2F55">
        <w:rPr>
          <w:rFonts w:cs="Arial"/>
          <w:sz w:val="20"/>
          <w:szCs w:val="20"/>
          <w:lang w:val="es-MX"/>
        </w:rPr>
        <w:t>:</w:t>
      </w:r>
      <w:r w:rsidRPr="00DD2F55">
        <w:rPr>
          <w:rFonts w:cs="Arial"/>
          <w:sz w:val="20"/>
          <w:szCs w:val="20"/>
          <w:lang w:val="es-MX"/>
        </w:rPr>
        <w:tab/>
      </w:r>
    </w:p>
    <w:p w:rsidR="00DD2F55" w:rsidRPr="00DD2F55" w:rsidRDefault="00DD2F55" w:rsidP="00DD2F55">
      <w:pPr>
        <w:numPr>
          <w:ilvl w:val="3"/>
          <w:numId w:val="43"/>
        </w:numPr>
        <w:ind w:left="2410"/>
        <w:contextualSpacing/>
        <w:rPr>
          <w:rFonts w:cs="Arial"/>
          <w:sz w:val="20"/>
          <w:szCs w:val="20"/>
          <w:lang w:val="es-MX"/>
        </w:rPr>
      </w:pPr>
      <w:r w:rsidRPr="00DD2F55">
        <w:rPr>
          <w:rFonts w:cs="Arial"/>
          <w:sz w:val="20"/>
          <w:szCs w:val="20"/>
          <w:lang w:val="es-MX"/>
        </w:rPr>
        <w:t>“No existe la ruta de las transacciones para las interfaces de entrada”</w:t>
      </w:r>
    </w:p>
    <w:p w:rsidR="00DD2F55" w:rsidRPr="00DD2F55" w:rsidRDefault="00DD2F55" w:rsidP="00DD2F55">
      <w:pPr>
        <w:numPr>
          <w:ilvl w:val="3"/>
          <w:numId w:val="43"/>
        </w:numPr>
        <w:ind w:left="2410"/>
        <w:contextualSpacing/>
        <w:rPr>
          <w:rFonts w:cs="Arial"/>
          <w:sz w:val="20"/>
          <w:szCs w:val="20"/>
          <w:lang w:val="es-MX"/>
        </w:rPr>
      </w:pPr>
      <w:r w:rsidRPr="00DD2F55">
        <w:rPr>
          <w:rFonts w:cs="Arial"/>
          <w:sz w:val="20"/>
          <w:szCs w:val="20"/>
          <w:lang w:val="es-MX"/>
        </w:rPr>
        <w:t xml:space="preserve">El sistema continúa en el </w:t>
      </w:r>
      <w:hyperlink w:anchor="FIN" w:history="1">
        <w:r w:rsidRPr="00DD2F55">
          <w:rPr>
            <w:b/>
            <w:color w:val="0000FF"/>
            <w:sz w:val="20"/>
            <w:u w:val="single"/>
            <w:lang w:val="es-MX"/>
          </w:rPr>
          <w:t>paso 1</w:t>
        </w:r>
        <w:r w:rsidR="00762AAA">
          <w:rPr>
            <w:b/>
            <w:color w:val="0000FF"/>
            <w:sz w:val="20"/>
            <w:u w:val="single"/>
            <w:lang w:val="es-MX"/>
          </w:rPr>
          <w:t>7</w:t>
        </w:r>
      </w:hyperlink>
      <w:r w:rsidRPr="00DD2F55">
        <w:rPr>
          <w:rFonts w:cs="Arial"/>
          <w:sz w:val="20"/>
          <w:szCs w:val="20"/>
          <w:lang w:val="es-MX"/>
        </w:rPr>
        <w:t xml:space="preserve"> del flujo básico  </w:t>
      </w:r>
    </w:p>
    <w:p w:rsidR="00DD2F55" w:rsidRPr="00DD2F55" w:rsidRDefault="00DD2F55" w:rsidP="00DD2F55">
      <w:pPr>
        <w:numPr>
          <w:ilvl w:val="1"/>
          <w:numId w:val="43"/>
        </w:numPr>
        <w:ind w:left="851" w:hanging="425"/>
        <w:contextualSpacing/>
        <w:rPr>
          <w:sz w:val="20"/>
          <w:lang w:val="es-MX"/>
        </w:rPr>
      </w:pPr>
      <w:r w:rsidRPr="00DD2F55">
        <w:rPr>
          <w:sz w:val="20"/>
          <w:lang w:val="es-MX"/>
        </w:rPr>
        <w:t xml:space="preserve">Si &lt;no existe </w:t>
      </w:r>
      <w:r w:rsidR="00A60207">
        <w:rPr>
          <w:sz w:val="20"/>
          <w:lang w:val="es-MX"/>
        </w:rPr>
        <w:t>el archivo con los nombres de la</w:t>
      </w:r>
      <w:r w:rsidRPr="00DD2F55">
        <w:rPr>
          <w:sz w:val="20"/>
          <w:lang w:val="es-MX"/>
        </w:rPr>
        <w:t>s transacciones a procesar&gt;</w:t>
      </w:r>
    </w:p>
    <w:p w:rsidR="00DD2F55" w:rsidRPr="00DD2F55" w:rsidRDefault="00DD2F55" w:rsidP="00DD2F55">
      <w:pPr>
        <w:numPr>
          <w:ilvl w:val="2"/>
          <w:numId w:val="43"/>
        </w:numPr>
        <w:ind w:left="1560"/>
        <w:contextualSpacing/>
        <w:rPr>
          <w:sz w:val="20"/>
          <w:lang w:val="es-MX"/>
        </w:rPr>
      </w:pPr>
      <w:r w:rsidRPr="00DD2F55">
        <w:rPr>
          <w:sz w:val="20"/>
          <w:lang w:val="es-MX"/>
        </w:rPr>
        <w:t xml:space="preserve">El sistema continúa en el </w:t>
      </w:r>
      <w:r w:rsidRPr="00DD2F55">
        <w:rPr>
          <w:b/>
          <w:color w:val="0000FF"/>
          <w:sz w:val="20"/>
          <w:u w:val="single"/>
          <w:lang w:val="es-MX"/>
        </w:rPr>
        <w:t>paso 1</w:t>
      </w:r>
      <w:r w:rsidR="00762AAA">
        <w:rPr>
          <w:b/>
          <w:color w:val="0000FF"/>
          <w:sz w:val="20"/>
          <w:u w:val="single"/>
          <w:lang w:val="es-MX"/>
        </w:rPr>
        <w:t>7</w:t>
      </w:r>
      <w:r w:rsidRPr="00DD2F55">
        <w:rPr>
          <w:sz w:val="20"/>
          <w:lang w:val="es-MX"/>
        </w:rPr>
        <w:t xml:space="preserve"> del flujo básico</w:t>
      </w:r>
    </w:p>
    <w:p w:rsidR="00DD2F55" w:rsidRPr="002A63A2" w:rsidRDefault="00DD2F55" w:rsidP="002A63A2">
      <w:pPr>
        <w:numPr>
          <w:ilvl w:val="1"/>
          <w:numId w:val="43"/>
        </w:numPr>
        <w:ind w:left="851" w:hanging="425"/>
        <w:contextualSpacing/>
        <w:rPr>
          <w:sz w:val="20"/>
          <w:lang w:val="es-MX"/>
        </w:rPr>
      </w:pPr>
      <w:r w:rsidRPr="00DD2F55">
        <w:rPr>
          <w:sz w:val="20"/>
          <w:lang w:val="es-MX"/>
        </w:rPr>
        <w:t>El sistema obtiene los nombres de los archivos a procesar</w:t>
      </w:r>
      <w:r w:rsidR="00850092">
        <w:rPr>
          <w:sz w:val="20"/>
          <w:lang w:val="es-MX"/>
        </w:rPr>
        <w:t xml:space="preserve"> </w:t>
      </w:r>
      <w:r w:rsidR="00850092">
        <w:rPr>
          <w:sz w:val="20"/>
          <w:highlight w:val="blue"/>
          <w:lang w:val="es-MX"/>
        </w:rPr>
        <w:t>de acuerdo con la regla de negocio</w:t>
      </w:r>
      <w:r w:rsidR="002A63A2">
        <w:rPr>
          <w:sz w:val="20"/>
          <w:lang w:val="es-MX"/>
        </w:rPr>
        <w:t xml:space="preserve"> </w:t>
      </w:r>
      <w:hyperlink r:id="rId47" w:anchor="RNINT181" w:history="1">
        <w:r w:rsidR="002A63A2" w:rsidRPr="00850092">
          <w:rPr>
            <w:rStyle w:val="Hipervnculo"/>
            <w:b/>
            <w:color w:val="0070C0"/>
            <w:sz w:val="20"/>
            <w:highlight w:val="blue"/>
            <w:lang w:val="es-MX"/>
          </w:rPr>
          <w:t>RNINT181 Nombre del Nodo con los Nombres de los Archivos XML a Procesar</w:t>
        </w:r>
      </w:hyperlink>
    </w:p>
    <w:p w:rsidR="00DD2F55" w:rsidRPr="00DD2F55" w:rsidRDefault="00DD2F55" w:rsidP="00DD2F55">
      <w:pPr>
        <w:numPr>
          <w:ilvl w:val="1"/>
          <w:numId w:val="43"/>
        </w:numPr>
        <w:ind w:left="851" w:hanging="425"/>
        <w:contextualSpacing/>
        <w:rPr>
          <w:sz w:val="20"/>
          <w:lang w:val="es-MX"/>
        </w:rPr>
      </w:pPr>
      <w:r w:rsidRPr="00DD2F55">
        <w:rPr>
          <w:sz w:val="20"/>
          <w:lang w:val="es-MX"/>
        </w:rPr>
        <w:t xml:space="preserve">El sistema valida los archivos de acuerdo con la validación </w:t>
      </w:r>
      <w:hyperlink w:anchor="_5.2.5.1_VA01_Validar_1" w:history="1">
        <w:r w:rsidRPr="00DD2F55">
          <w:rPr>
            <w:b/>
            <w:color w:val="0000FF"/>
            <w:sz w:val="20"/>
            <w:u w:val="single"/>
            <w:lang w:val="es-MX"/>
          </w:rPr>
          <w:t>VA01 Validar Archivos XML a Procesar</w:t>
        </w:r>
      </w:hyperlink>
    </w:p>
    <w:p w:rsidR="00DD2F55" w:rsidRPr="00DD2F55" w:rsidRDefault="00DD2F55" w:rsidP="00DD2F55">
      <w:pPr>
        <w:numPr>
          <w:ilvl w:val="1"/>
          <w:numId w:val="43"/>
        </w:numPr>
        <w:ind w:left="851" w:hanging="425"/>
        <w:contextualSpacing/>
        <w:rPr>
          <w:sz w:val="20"/>
          <w:lang w:val="es-MX"/>
        </w:rPr>
      </w:pPr>
      <w:bookmarkStart w:id="29" w:name="paso8_6"/>
      <w:r w:rsidRPr="00DD2F55">
        <w:rPr>
          <w:sz w:val="20"/>
          <w:lang w:val="es-MX"/>
        </w:rPr>
        <w:t>El sistema obtiene los archivos XML existentes en el directorio de Transacciones</w:t>
      </w:r>
    </w:p>
    <w:bookmarkEnd w:id="29"/>
    <w:p w:rsidR="00DD2F55" w:rsidRPr="00DD2F55" w:rsidRDefault="00DD2F55" w:rsidP="00DD2F55">
      <w:pPr>
        <w:numPr>
          <w:ilvl w:val="1"/>
          <w:numId w:val="43"/>
        </w:numPr>
        <w:ind w:left="851" w:hanging="425"/>
        <w:contextualSpacing/>
        <w:rPr>
          <w:sz w:val="20"/>
          <w:lang w:val="es-MX"/>
        </w:rPr>
      </w:pPr>
      <w:r w:rsidRPr="00DD2F55">
        <w:rPr>
          <w:sz w:val="20"/>
          <w:lang w:val="es-MX"/>
        </w:rPr>
        <w:t xml:space="preserve">El sistema almacena los archivos XML obtenidos de acuerdo con la regla de negocio </w:t>
      </w:r>
      <w:hyperlink r:id="rId48" w:anchor="RNINT024" w:history="1">
        <w:r w:rsidRPr="00DD2F55">
          <w:rPr>
            <w:b/>
            <w:color w:val="0000FF"/>
            <w:sz w:val="20"/>
            <w:u w:val="single"/>
            <w:lang w:val="es-MX"/>
          </w:rPr>
          <w:t>RNINT024 Cambio de Directorio de Archivos XML para ser Procesados</w:t>
        </w:r>
      </w:hyperlink>
    </w:p>
    <w:p w:rsidR="00DD2F55" w:rsidRPr="00DD2F55" w:rsidRDefault="00DD2F55" w:rsidP="00DD2F55">
      <w:pPr>
        <w:numPr>
          <w:ilvl w:val="1"/>
          <w:numId w:val="43"/>
        </w:numPr>
        <w:ind w:left="851" w:hanging="425"/>
        <w:contextualSpacing/>
        <w:rPr>
          <w:sz w:val="20"/>
          <w:lang w:val="es-MX"/>
        </w:rPr>
      </w:pPr>
      <w:r w:rsidRPr="00DD2F55">
        <w:rPr>
          <w:sz w:val="20"/>
          <w:lang w:val="es-MX"/>
        </w:rPr>
        <w:t>El sistema elimina los archivos XML del directorio de Transacciones</w:t>
      </w:r>
    </w:p>
    <w:p w:rsidR="00DD2F55" w:rsidRPr="00655292" w:rsidRDefault="00DD2F55" w:rsidP="00DD2F55">
      <w:pPr>
        <w:numPr>
          <w:ilvl w:val="1"/>
          <w:numId w:val="43"/>
        </w:numPr>
        <w:ind w:left="851" w:hanging="425"/>
        <w:contextualSpacing/>
        <w:rPr>
          <w:rFonts w:cs="Arial"/>
          <w:sz w:val="20"/>
          <w:szCs w:val="20"/>
          <w:lang w:val="es-MX"/>
        </w:rPr>
      </w:pPr>
      <w:r w:rsidRPr="00DD2F55">
        <w:rPr>
          <w:rFonts w:cs="Arial"/>
          <w:sz w:val="20"/>
          <w:szCs w:val="20"/>
          <w:lang w:val="es-MX"/>
        </w:rPr>
        <w:t xml:space="preserve">El sistema registra en el </w:t>
      </w:r>
      <w:r w:rsidRPr="00DD2F55">
        <w:rPr>
          <w:sz w:val="20"/>
          <w:szCs w:val="20"/>
          <w:lang w:val="es-MX"/>
        </w:rPr>
        <w:t xml:space="preserve">archivo </w:t>
      </w:r>
      <w:proofErr w:type="spellStart"/>
      <w:r w:rsidRPr="00DD2F55">
        <w:rPr>
          <w:rFonts w:cs="Arial"/>
          <w:sz w:val="20"/>
          <w:szCs w:val="20"/>
          <w:lang w:val="es-MX"/>
        </w:rPr>
        <w:t>LogTransacciones</w:t>
      </w:r>
      <w:proofErr w:type="spellEnd"/>
      <w:r w:rsidRPr="00DD2F55">
        <w:rPr>
          <w:rFonts w:cs="Arial"/>
          <w:sz w:val="20"/>
          <w:szCs w:val="20"/>
          <w:lang w:val="es-MX"/>
        </w:rPr>
        <w:t xml:space="preserve"> la siguiente información de acuerdo con las reglas de negocio </w:t>
      </w:r>
      <w:hyperlink r:id="rId49" w:anchor="RNINT022" w:history="1">
        <w:r w:rsidRPr="00DD2F55">
          <w:rPr>
            <w:rFonts w:cs="Arial"/>
            <w:b/>
            <w:color w:val="0000FF"/>
            <w:sz w:val="20"/>
            <w:szCs w:val="20"/>
            <w:u w:val="single"/>
            <w:lang w:val="es-MX"/>
          </w:rPr>
          <w:t>RNINT022 Ruta de Almacenamiento del Log para las Transacciones</w:t>
        </w:r>
      </w:hyperlink>
      <w:r w:rsidRPr="00DD2F55">
        <w:rPr>
          <w:rFonts w:cs="Arial"/>
          <w:sz w:val="20"/>
          <w:szCs w:val="20"/>
          <w:lang w:val="es-MX"/>
        </w:rPr>
        <w:t xml:space="preserve"> y </w:t>
      </w:r>
      <w:hyperlink r:id="rId50" w:anchor="RNINT023" w:history="1">
        <w:r w:rsidRPr="00655292">
          <w:rPr>
            <w:rFonts w:cs="Arial"/>
            <w:b/>
            <w:color w:val="0000FF"/>
            <w:sz w:val="20"/>
            <w:szCs w:val="20"/>
            <w:u w:val="single"/>
            <w:lang w:val="es-MX"/>
          </w:rPr>
          <w:t>RNINT023 Nombre del Archivo Log para las Transacciones</w:t>
        </w:r>
      </w:hyperlink>
      <w:r w:rsidRPr="00655292">
        <w:rPr>
          <w:rFonts w:cs="Arial"/>
          <w:sz w:val="20"/>
          <w:szCs w:val="20"/>
          <w:lang w:val="es-MX"/>
        </w:rPr>
        <w:t>:</w:t>
      </w:r>
      <w:r w:rsidRPr="00655292">
        <w:rPr>
          <w:rFonts w:cs="Arial"/>
          <w:sz w:val="20"/>
          <w:szCs w:val="20"/>
          <w:lang w:val="es-MX"/>
        </w:rPr>
        <w:tab/>
      </w:r>
    </w:p>
    <w:p w:rsidR="00DD2F55" w:rsidRPr="00655292" w:rsidRDefault="00DD2F55" w:rsidP="00DD2F55">
      <w:pPr>
        <w:numPr>
          <w:ilvl w:val="2"/>
          <w:numId w:val="43"/>
        </w:numPr>
        <w:ind w:left="1560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 xml:space="preserve">“Inicio de Procesamiento de  las Interfaces para las Transacciones: ”  &amp; Hora Actual </w:t>
      </w:r>
    </w:p>
    <w:p w:rsidR="00D11B5B" w:rsidRPr="00655292" w:rsidRDefault="00D11B5B" w:rsidP="00D11B5B">
      <w:pPr>
        <w:numPr>
          <w:ilvl w:val="0"/>
          <w:numId w:val="43"/>
        </w:numPr>
        <w:tabs>
          <w:tab w:val="left" w:pos="1440"/>
          <w:tab w:val="right" w:leader="dot" w:pos="9923"/>
        </w:tabs>
        <w:contextualSpacing/>
        <w:rPr>
          <w:rFonts w:cs="Arial"/>
          <w:sz w:val="20"/>
          <w:szCs w:val="20"/>
        </w:rPr>
      </w:pPr>
      <w:r w:rsidRPr="00655292">
        <w:rPr>
          <w:rFonts w:cs="Arial"/>
          <w:sz w:val="20"/>
          <w:szCs w:val="20"/>
        </w:rPr>
        <w:t xml:space="preserve">Si &lt;el tipo de interfaz a procesar es </w:t>
      </w:r>
      <w:r w:rsidR="006A1325" w:rsidRPr="00655292">
        <w:rPr>
          <w:rFonts w:cs="Arial"/>
          <w:sz w:val="20"/>
          <w:szCs w:val="20"/>
        </w:rPr>
        <w:t>tanto de catálogos como de transacciones</w:t>
      </w:r>
      <w:r w:rsidRPr="00655292">
        <w:rPr>
          <w:rFonts w:cs="Arial"/>
          <w:sz w:val="20"/>
          <w:szCs w:val="20"/>
        </w:rPr>
        <w:t xml:space="preserve"> (</w:t>
      </w:r>
      <w:proofErr w:type="spellStart"/>
      <w:r w:rsidRPr="00655292">
        <w:rPr>
          <w:rFonts w:cs="Arial"/>
          <w:sz w:val="20"/>
          <w:szCs w:val="20"/>
        </w:rPr>
        <w:t>TipoInterfaz</w:t>
      </w:r>
      <w:proofErr w:type="spellEnd"/>
      <w:r w:rsidRPr="00655292">
        <w:rPr>
          <w:rFonts w:cs="Arial"/>
          <w:sz w:val="20"/>
          <w:szCs w:val="20"/>
        </w:rPr>
        <w:t xml:space="preserve"> = Todos)&gt;</w:t>
      </w:r>
    </w:p>
    <w:p w:rsidR="006F57CB" w:rsidRPr="00655292" w:rsidRDefault="006F57CB" w:rsidP="00D11B5B">
      <w:pPr>
        <w:numPr>
          <w:ilvl w:val="1"/>
          <w:numId w:val="43"/>
        </w:numPr>
        <w:ind w:left="851" w:hanging="425"/>
        <w:contextualSpacing/>
        <w:rPr>
          <w:sz w:val="20"/>
          <w:lang w:val="es-MX"/>
        </w:rPr>
      </w:pPr>
      <w:r w:rsidRPr="00655292">
        <w:rPr>
          <w:sz w:val="20"/>
          <w:lang w:val="es-MX"/>
        </w:rPr>
        <w:t xml:space="preserve">El sistema obtiene los archivos XML a procesar de acuerdo con la regla de negocio </w:t>
      </w:r>
      <w:hyperlink r:id="rId51" w:anchor="RNINT121" w:history="1">
        <w:r w:rsidR="002E5D4C" w:rsidRPr="00655292">
          <w:rPr>
            <w:rStyle w:val="Hipervnculo"/>
            <w:b/>
            <w:sz w:val="20"/>
            <w:lang w:val="es-MX"/>
          </w:rPr>
          <w:t>RNINT121 Archivos XML a Procesar</w:t>
        </w:r>
      </w:hyperlink>
    </w:p>
    <w:p w:rsidR="00D11B5B" w:rsidRPr="00655292" w:rsidRDefault="005E652D" w:rsidP="00D11B5B">
      <w:pPr>
        <w:numPr>
          <w:ilvl w:val="1"/>
          <w:numId w:val="43"/>
        </w:numPr>
        <w:ind w:left="851" w:hanging="425"/>
        <w:contextualSpacing/>
        <w:rPr>
          <w:rFonts w:cs="Arial"/>
          <w:sz w:val="20"/>
          <w:szCs w:val="20"/>
          <w:lang w:val="es-MX"/>
        </w:rPr>
      </w:pPr>
      <w:r w:rsidRPr="00655292">
        <w:rPr>
          <w:sz w:val="20"/>
          <w:lang w:val="es-MX"/>
        </w:rPr>
        <w:t xml:space="preserve">El sistema almacena los archivos XML obtenidos de acuerdo con la regla de negocio </w:t>
      </w:r>
      <w:hyperlink r:id="rId52" w:anchor="RNINT024" w:history="1">
        <w:r w:rsidRPr="00655292">
          <w:rPr>
            <w:b/>
            <w:color w:val="0000FF"/>
            <w:sz w:val="20"/>
            <w:u w:val="single"/>
            <w:lang w:val="es-MX"/>
          </w:rPr>
          <w:t>RNINT024 Cambio de Directorio de Archivos XML para ser Procesados</w:t>
        </w:r>
      </w:hyperlink>
    </w:p>
    <w:p w:rsidR="005E652D" w:rsidRPr="00655292" w:rsidRDefault="005E652D" w:rsidP="005E652D">
      <w:pPr>
        <w:numPr>
          <w:ilvl w:val="1"/>
          <w:numId w:val="43"/>
        </w:numPr>
        <w:ind w:left="851" w:hanging="425"/>
        <w:contextualSpacing/>
        <w:rPr>
          <w:sz w:val="20"/>
          <w:lang w:val="es-MX"/>
        </w:rPr>
      </w:pPr>
      <w:r w:rsidRPr="00655292">
        <w:rPr>
          <w:sz w:val="20"/>
          <w:lang w:val="es-MX"/>
        </w:rPr>
        <w:lastRenderedPageBreak/>
        <w:t>El sistema elimina los archivos XML del directorio de Entrada</w:t>
      </w:r>
    </w:p>
    <w:p w:rsidR="00C5739E" w:rsidRPr="00655292" w:rsidRDefault="00C5739E" w:rsidP="00C5739E">
      <w:pPr>
        <w:numPr>
          <w:ilvl w:val="1"/>
          <w:numId w:val="43"/>
        </w:numPr>
        <w:ind w:left="851" w:hanging="425"/>
        <w:contextualSpacing/>
        <w:rPr>
          <w:rFonts w:cs="Arial"/>
          <w:sz w:val="20"/>
          <w:szCs w:val="20"/>
          <w:lang w:val="es-MX"/>
        </w:rPr>
      </w:pPr>
      <w:bookmarkStart w:id="30" w:name="paso11_4"/>
      <w:r w:rsidRPr="00655292">
        <w:rPr>
          <w:rFonts w:cs="Arial"/>
          <w:sz w:val="20"/>
          <w:szCs w:val="20"/>
          <w:lang w:val="es-MX"/>
        </w:rPr>
        <w:t>Para cada archivo a procesar:</w:t>
      </w:r>
    </w:p>
    <w:bookmarkEnd w:id="30"/>
    <w:p w:rsidR="00A45419" w:rsidRPr="00DC7F29" w:rsidRDefault="00A45419" w:rsidP="00A45419">
      <w:pPr>
        <w:numPr>
          <w:ilvl w:val="2"/>
          <w:numId w:val="43"/>
        </w:numPr>
        <w:ind w:left="1560"/>
        <w:contextualSpacing/>
        <w:rPr>
          <w:rFonts w:cs="Arial"/>
          <w:sz w:val="20"/>
          <w:szCs w:val="20"/>
          <w:highlight w:val="darkCyan"/>
        </w:rPr>
      </w:pPr>
      <w:r w:rsidRPr="00DC7F29">
        <w:rPr>
          <w:rFonts w:cs="Arial"/>
          <w:sz w:val="20"/>
          <w:szCs w:val="20"/>
          <w:highlight w:val="darkCyan"/>
        </w:rPr>
        <w:t>Si &lt;se obtuvo un procedimiento almacenado (</w:t>
      </w:r>
      <w:proofErr w:type="spellStart"/>
      <w:r w:rsidRPr="00DC7F29">
        <w:rPr>
          <w:rFonts w:cs="Arial"/>
          <w:sz w:val="20"/>
          <w:szCs w:val="20"/>
          <w:highlight w:val="darkCyan"/>
        </w:rPr>
        <w:t>sp</w:t>
      </w:r>
      <w:proofErr w:type="spellEnd"/>
      <w:r w:rsidRPr="00DC7F29">
        <w:rPr>
          <w:rFonts w:cs="Arial"/>
          <w:sz w:val="20"/>
          <w:szCs w:val="20"/>
          <w:highlight w:val="darkCyan"/>
        </w:rPr>
        <w:t>) configurado para la normalización de la Base de Datos</w:t>
      </w:r>
      <w:r>
        <w:rPr>
          <w:rFonts w:cs="Arial"/>
          <w:sz w:val="20"/>
          <w:szCs w:val="20"/>
          <w:highlight w:val="darkCyan"/>
        </w:rPr>
        <w:t xml:space="preserve"> de acuerdo con la regla de negocio </w:t>
      </w:r>
      <w:hyperlink r:id="rId53" w:anchor="RNGEN171" w:history="1">
        <w:r w:rsidRPr="00B50A9B">
          <w:rPr>
            <w:rStyle w:val="Hipervnculo"/>
            <w:rFonts w:cs="Arial"/>
            <w:b/>
            <w:sz w:val="20"/>
            <w:szCs w:val="20"/>
            <w:highlight w:val="darkCyan"/>
          </w:rPr>
          <w:t>RNGEN171 Información en Sesión</w:t>
        </w:r>
      </w:hyperlink>
      <w:r w:rsidRPr="00DC7F29">
        <w:rPr>
          <w:rFonts w:cs="Arial"/>
          <w:sz w:val="20"/>
          <w:szCs w:val="20"/>
          <w:highlight w:val="darkCyan"/>
        </w:rPr>
        <w:t xml:space="preserve"> (</w:t>
      </w:r>
      <w:proofErr w:type="spellStart"/>
      <w:r w:rsidRPr="00DC7F29">
        <w:rPr>
          <w:rFonts w:cs="Arial"/>
          <w:sz w:val="20"/>
          <w:szCs w:val="20"/>
          <w:highlight w:val="darkCyan"/>
        </w:rPr>
        <w:t>SpNormalizacionBD</w:t>
      </w:r>
      <w:proofErr w:type="spellEnd"/>
      <w:r w:rsidRPr="00DC7F29">
        <w:rPr>
          <w:rFonts w:cs="Arial"/>
          <w:sz w:val="20"/>
          <w:szCs w:val="20"/>
          <w:highlight w:val="darkCyan"/>
        </w:rPr>
        <w:t xml:space="preserve"> &lt;&gt; </w:t>
      </w:r>
      <w:proofErr w:type="spellStart"/>
      <w:r w:rsidRPr="00DC7F29">
        <w:rPr>
          <w:rFonts w:cs="Arial"/>
          <w:sz w:val="20"/>
          <w:szCs w:val="20"/>
          <w:highlight w:val="darkCyan"/>
        </w:rPr>
        <w:t>Null</w:t>
      </w:r>
      <w:proofErr w:type="spellEnd"/>
      <w:r w:rsidRPr="00DC7F29">
        <w:rPr>
          <w:rFonts w:cs="Arial"/>
          <w:sz w:val="20"/>
          <w:szCs w:val="20"/>
          <w:highlight w:val="darkCyan"/>
        </w:rPr>
        <w:t>)&gt;</w:t>
      </w:r>
    </w:p>
    <w:p w:rsidR="00A45419" w:rsidRPr="00DC7F29" w:rsidRDefault="00A45419" w:rsidP="00A45419">
      <w:pPr>
        <w:numPr>
          <w:ilvl w:val="3"/>
          <w:numId w:val="43"/>
        </w:numPr>
        <w:ind w:left="2410"/>
        <w:contextualSpacing/>
        <w:rPr>
          <w:rFonts w:cs="Arial"/>
          <w:sz w:val="20"/>
          <w:szCs w:val="20"/>
          <w:highlight w:val="darkCyan"/>
        </w:rPr>
      </w:pPr>
      <w:r w:rsidRPr="00DC7F29">
        <w:rPr>
          <w:rFonts w:cs="Arial"/>
          <w:sz w:val="20"/>
          <w:szCs w:val="20"/>
          <w:highlight w:val="darkCyan"/>
        </w:rPr>
        <w:t>Si &lt;</w:t>
      </w:r>
      <w:r>
        <w:rPr>
          <w:rFonts w:cs="Arial"/>
          <w:sz w:val="20"/>
          <w:szCs w:val="20"/>
          <w:highlight w:val="darkCyan"/>
        </w:rPr>
        <w:t xml:space="preserve">el archivo a procesar NO corresponde a una recarga de acuerdo con la regla de negocio </w:t>
      </w:r>
      <w:hyperlink r:id="rId54" w:anchor="RNINT208" w:history="1">
        <w:r w:rsidRPr="00A63CD3">
          <w:rPr>
            <w:rStyle w:val="Hipervnculo"/>
            <w:rFonts w:cs="Arial"/>
            <w:b/>
            <w:sz w:val="20"/>
            <w:szCs w:val="20"/>
            <w:highlight w:val="darkCyan"/>
          </w:rPr>
          <w:t>RNINT208 Identificación de Archivos XML de Entrada No Correspondientes a Recargas</w:t>
        </w:r>
      </w:hyperlink>
      <w:r w:rsidRPr="00DC7F29">
        <w:rPr>
          <w:rFonts w:cs="Arial"/>
          <w:sz w:val="20"/>
          <w:szCs w:val="20"/>
          <w:highlight w:val="darkCyan"/>
        </w:rPr>
        <w:t>&gt;</w:t>
      </w:r>
    </w:p>
    <w:p w:rsidR="00A45419" w:rsidRPr="00DC7F29" w:rsidRDefault="00A45419" w:rsidP="00A45419">
      <w:pPr>
        <w:numPr>
          <w:ilvl w:val="4"/>
          <w:numId w:val="43"/>
        </w:numPr>
        <w:ind w:left="3402"/>
        <w:contextualSpacing/>
        <w:rPr>
          <w:rFonts w:cs="Arial"/>
          <w:sz w:val="20"/>
          <w:szCs w:val="20"/>
          <w:highlight w:val="darkCyan"/>
        </w:rPr>
      </w:pPr>
      <w:r w:rsidRPr="00DC7F29">
        <w:rPr>
          <w:rFonts w:cs="Arial"/>
          <w:sz w:val="20"/>
          <w:szCs w:val="20"/>
          <w:highlight w:val="darkCyan"/>
        </w:rPr>
        <w:t xml:space="preserve">Si &lt;la fecha en que se ejecutó por última vez el procedimiento para la normalización de la Base de Datos es </w:t>
      </w:r>
      <w:r>
        <w:rPr>
          <w:rFonts w:cs="Arial"/>
          <w:sz w:val="20"/>
          <w:szCs w:val="20"/>
          <w:highlight w:val="darkCyan"/>
        </w:rPr>
        <w:t>menor</w:t>
      </w:r>
      <w:r w:rsidRPr="00DC7F29">
        <w:rPr>
          <w:rFonts w:cs="Arial"/>
          <w:sz w:val="20"/>
          <w:szCs w:val="20"/>
          <w:highlight w:val="darkCyan"/>
        </w:rPr>
        <w:t xml:space="preserve"> a </w:t>
      </w:r>
      <w:r>
        <w:rPr>
          <w:rFonts w:cs="Arial"/>
          <w:sz w:val="20"/>
          <w:szCs w:val="20"/>
          <w:highlight w:val="darkCyan"/>
        </w:rPr>
        <w:t xml:space="preserve">la </w:t>
      </w:r>
      <w:r w:rsidRPr="00DC7F29">
        <w:rPr>
          <w:rFonts w:cs="Arial"/>
          <w:sz w:val="20"/>
          <w:szCs w:val="20"/>
          <w:highlight w:val="darkCyan"/>
        </w:rPr>
        <w:t xml:space="preserve">fecha </w:t>
      </w:r>
      <w:r>
        <w:rPr>
          <w:rFonts w:cs="Arial"/>
          <w:sz w:val="20"/>
          <w:szCs w:val="20"/>
          <w:highlight w:val="darkCyan"/>
        </w:rPr>
        <w:t xml:space="preserve">del día de trabajo incluida en el nombre del archivo de acuerdo con la regla de negocio </w:t>
      </w:r>
      <w:hyperlink r:id="rId55" w:anchor="RNINT209" w:history="1">
        <w:r w:rsidRPr="00FA7B71">
          <w:rPr>
            <w:rStyle w:val="Hipervnculo"/>
            <w:rFonts w:cs="Arial"/>
            <w:b/>
            <w:sz w:val="20"/>
            <w:szCs w:val="20"/>
            <w:highlight w:val="darkCyan"/>
          </w:rPr>
          <w:t>RNINT209 Fecha del Día de Trabajo Correspondiente a la Información Incluida en el Archivo XML de E</w:t>
        </w:r>
        <w:r>
          <w:rPr>
            <w:rStyle w:val="Hipervnculo"/>
            <w:rFonts w:cs="Arial"/>
            <w:b/>
            <w:sz w:val="20"/>
            <w:szCs w:val="20"/>
            <w:highlight w:val="darkCyan"/>
          </w:rPr>
          <w:t>n</w:t>
        </w:r>
        <w:r w:rsidRPr="00FA7B71">
          <w:rPr>
            <w:rStyle w:val="Hipervnculo"/>
            <w:rFonts w:cs="Arial"/>
            <w:b/>
            <w:sz w:val="20"/>
            <w:szCs w:val="20"/>
            <w:highlight w:val="darkCyan"/>
          </w:rPr>
          <w:t>trada</w:t>
        </w:r>
      </w:hyperlink>
      <w:r>
        <w:rPr>
          <w:rFonts w:cs="Arial"/>
          <w:sz w:val="20"/>
          <w:szCs w:val="20"/>
          <w:highlight w:val="darkCyan"/>
        </w:rPr>
        <w:t xml:space="preserve"> o </w:t>
      </w:r>
      <w:r w:rsidRPr="00DC7F29">
        <w:rPr>
          <w:rFonts w:cs="Arial"/>
          <w:sz w:val="20"/>
          <w:szCs w:val="20"/>
          <w:highlight w:val="darkCyan"/>
        </w:rPr>
        <w:t xml:space="preserve">igual a </w:t>
      </w:r>
      <w:proofErr w:type="spellStart"/>
      <w:r w:rsidRPr="00DC7F29">
        <w:rPr>
          <w:rFonts w:cs="Arial"/>
          <w:sz w:val="20"/>
          <w:szCs w:val="20"/>
          <w:highlight w:val="darkCyan"/>
        </w:rPr>
        <w:t>null</w:t>
      </w:r>
      <w:proofErr w:type="spellEnd"/>
      <w:r w:rsidRPr="00DC7F29">
        <w:rPr>
          <w:rFonts w:cs="Arial"/>
          <w:sz w:val="20"/>
          <w:szCs w:val="20"/>
          <w:highlight w:val="darkCyan"/>
        </w:rPr>
        <w:t xml:space="preserve"> (</w:t>
      </w:r>
      <w:proofErr w:type="spellStart"/>
      <w:r w:rsidRPr="00DC7F29">
        <w:rPr>
          <w:rFonts w:cs="Arial"/>
          <w:sz w:val="20"/>
          <w:szCs w:val="20"/>
          <w:highlight w:val="darkCyan"/>
        </w:rPr>
        <w:t>FechaSpNormalizacion</w:t>
      </w:r>
      <w:proofErr w:type="spellEnd"/>
      <w:r w:rsidRPr="00DC7F29">
        <w:rPr>
          <w:rFonts w:cs="Arial"/>
          <w:sz w:val="20"/>
          <w:szCs w:val="20"/>
          <w:highlight w:val="darkCyan"/>
        </w:rPr>
        <w:t xml:space="preserve"> &lt; </w:t>
      </w:r>
      <w:proofErr w:type="spellStart"/>
      <w:r>
        <w:rPr>
          <w:rFonts w:cs="Arial"/>
          <w:sz w:val="20"/>
          <w:szCs w:val="20"/>
          <w:highlight w:val="darkCyan"/>
        </w:rPr>
        <w:t>DiaTrabajoArchivoXML</w:t>
      </w:r>
      <w:proofErr w:type="spellEnd"/>
      <w:r w:rsidRPr="00DC7F29">
        <w:rPr>
          <w:rFonts w:cs="Arial"/>
          <w:sz w:val="20"/>
          <w:szCs w:val="20"/>
          <w:highlight w:val="darkCyan"/>
        </w:rPr>
        <w:t xml:space="preserve"> ó = </w:t>
      </w:r>
      <w:proofErr w:type="spellStart"/>
      <w:r w:rsidRPr="00DC7F29">
        <w:rPr>
          <w:rFonts w:cs="Arial"/>
          <w:sz w:val="20"/>
          <w:szCs w:val="20"/>
          <w:highlight w:val="darkCyan"/>
        </w:rPr>
        <w:t>Null</w:t>
      </w:r>
      <w:proofErr w:type="spellEnd"/>
      <w:r w:rsidRPr="00DC7F29">
        <w:rPr>
          <w:rFonts w:cs="Arial"/>
          <w:sz w:val="20"/>
          <w:szCs w:val="20"/>
          <w:highlight w:val="darkCyan"/>
        </w:rPr>
        <w:t>)&gt;</w:t>
      </w:r>
    </w:p>
    <w:p w:rsidR="00A45419" w:rsidRPr="00DC7F29" w:rsidRDefault="00A45419" w:rsidP="00A45419">
      <w:pPr>
        <w:numPr>
          <w:ilvl w:val="5"/>
          <w:numId w:val="43"/>
        </w:numPr>
        <w:ind w:left="4536"/>
        <w:contextualSpacing/>
        <w:rPr>
          <w:rFonts w:cs="Arial"/>
          <w:sz w:val="20"/>
          <w:szCs w:val="20"/>
          <w:highlight w:val="darkCyan"/>
        </w:rPr>
      </w:pPr>
      <w:r w:rsidRPr="00DC7F29">
        <w:rPr>
          <w:rFonts w:cs="Arial"/>
          <w:sz w:val="20"/>
          <w:szCs w:val="20"/>
          <w:highlight w:val="darkCyan"/>
        </w:rPr>
        <w:t xml:space="preserve">El caso de uso incluye la funcionalidad del caso de uso </w:t>
      </w:r>
      <w:hyperlink r:id="rId56" w:history="1">
        <w:r w:rsidRPr="00DC7F29">
          <w:rPr>
            <w:rStyle w:val="Hipervnculo"/>
            <w:rFonts w:cs="Arial"/>
            <w:b/>
            <w:sz w:val="20"/>
            <w:szCs w:val="20"/>
            <w:highlight w:val="darkCyan"/>
          </w:rPr>
          <w:t>Normalizar Base de Datos – CUERMINT143</w:t>
        </w:r>
      </w:hyperlink>
    </w:p>
    <w:p w:rsidR="00A45419" w:rsidRPr="00DC7F29" w:rsidRDefault="00A45419" w:rsidP="00A45419">
      <w:pPr>
        <w:numPr>
          <w:ilvl w:val="5"/>
          <w:numId w:val="43"/>
        </w:numPr>
        <w:ind w:left="4536"/>
        <w:contextualSpacing/>
        <w:rPr>
          <w:rFonts w:cs="Arial"/>
          <w:sz w:val="20"/>
          <w:szCs w:val="20"/>
          <w:highlight w:val="darkCyan"/>
        </w:rPr>
      </w:pPr>
      <w:r w:rsidRPr="00DC7F29">
        <w:rPr>
          <w:rFonts w:cs="Arial"/>
          <w:sz w:val="20"/>
          <w:szCs w:val="20"/>
          <w:highlight w:val="darkCyan"/>
        </w:rPr>
        <w:t>El sistema actualiza la siguiente información:</w:t>
      </w:r>
    </w:p>
    <w:p w:rsidR="00A45419" w:rsidRPr="00DC7F29" w:rsidRDefault="00A45419" w:rsidP="00A45419">
      <w:pPr>
        <w:numPr>
          <w:ilvl w:val="6"/>
          <w:numId w:val="43"/>
        </w:numPr>
        <w:ind w:left="5812" w:hanging="1276"/>
        <w:contextualSpacing/>
        <w:rPr>
          <w:rFonts w:cs="Arial"/>
          <w:b/>
          <w:sz w:val="20"/>
          <w:szCs w:val="20"/>
          <w:highlight w:val="darkCyan"/>
        </w:rPr>
      </w:pPr>
      <w:proofErr w:type="spellStart"/>
      <w:r w:rsidRPr="00DC7F29">
        <w:rPr>
          <w:rFonts w:cs="Arial"/>
          <w:b/>
          <w:sz w:val="20"/>
          <w:szCs w:val="20"/>
          <w:highlight w:val="darkCyan"/>
        </w:rPr>
        <w:t>CONHist</w:t>
      </w:r>
      <w:proofErr w:type="spellEnd"/>
    </w:p>
    <w:p w:rsidR="00A45419" w:rsidRPr="00A45419" w:rsidRDefault="00A45419" w:rsidP="00A45419">
      <w:pPr>
        <w:numPr>
          <w:ilvl w:val="7"/>
          <w:numId w:val="43"/>
        </w:numPr>
        <w:ind w:left="7371" w:hanging="1559"/>
        <w:contextualSpacing/>
        <w:rPr>
          <w:rFonts w:cs="Arial"/>
          <w:b/>
          <w:sz w:val="20"/>
          <w:szCs w:val="20"/>
          <w:highlight w:val="darkCyan"/>
        </w:rPr>
      </w:pPr>
      <w:proofErr w:type="spellStart"/>
      <w:r w:rsidRPr="00DC7F29">
        <w:rPr>
          <w:rFonts w:cs="Arial"/>
          <w:sz w:val="20"/>
          <w:szCs w:val="20"/>
          <w:highlight w:val="darkCyan"/>
        </w:rPr>
        <w:t>FechaSpNormalizacion</w:t>
      </w:r>
      <w:proofErr w:type="spellEnd"/>
      <w:r w:rsidRPr="00DC7F29">
        <w:rPr>
          <w:rFonts w:cs="Arial"/>
          <w:sz w:val="20"/>
          <w:szCs w:val="20"/>
          <w:highlight w:val="darkCyan"/>
        </w:rPr>
        <w:t xml:space="preserve"> de acuerdo con la regla de negocio </w:t>
      </w:r>
      <w:hyperlink r:id="rId57" w:anchor="RNINT209" w:history="1">
        <w:r w:rsidRPr="00FA7B71">
          <w:rPr>
            <w:rStyle w:val="Hipervnculo"/>
            <w:rFonts w:cs="Arial"/>
            <w:b/>
            <w:sz w:val="20"/>
            <w:szCs w:val="20"/>
            <w:highlight w:val="darkCyan"/>
          </w:rPr>
          <w:t>RNINT209 Fecha del Día de Trabajo Correspondiente a la Información Incluida en el Archivo XML de E</w:t>
        </w:r>
        <w:r>
          <w:rPr>
            <w:rStyle w:val="Hipervnculo"/>
            <w:rFonts w:cs="Arial"/>
            <w:b/>
            <w:sz w:val="20"/>
            <w:szCs w:val="20"/>
            <w:highlight w:val="darkCyan"/>
          </w:rPr>
          <w:t>n</w:t>
        </w:r>
        <w:r w:rsidRPr="00FA7B71">
          <w:rPr>
            <w:rStyle w:val="Hipervnculo"/>
            <w:rFonts w:cs="Arial"/>
            <w:b/>
            <w:sz w:val="20"/>
            <w:szCs w:val="20"/>
            <w:highlight w:val="darkCyan"/>
          </w:rPr>
          <w:t>trada</w:t>
        </w:r>
      </w:hyperlink>
    </w:p>
    <w:p w:rsidR="005E652D" w:rsidRPr="00655292" w:rsidRDefault="005E652D" w:rsidP="00C5739E">
      <w:pPr>
        <w:numPr>
          <w:ilvl w:val="2"/>
          <w:numId w:val="43"/>
        </w:numPr>
        <w:ind w:left="1560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 xml:space="preserve">El sistema registra en el </w:t>
      </w:r>
      <w:r w:rsidRPr="00655292">
        <w:rPr>
          <w:sz w:val="20"/>
          <w:szCs w:val="20"/>
          <w:lang w:val="es-MX"/>
        </w:rPr>
        <w:t xml:space="preserve">archivo </w:t>
      </w:r>
      <w:r w:rsidR="009E3F93" w:rsidRPr="00655292">
        <w:rPr>
          <w:rFonts w:cs="Arial"/>
          <w:sz w:val="20"/>
          <w:szCs w:val="20"/>
          <w:lang w:val="es-MX"/>
        </w:rPr>
        <w:t>Log</w:t>
      </w:r>
      <w:r w:rsidRPr="00655292">
        <w:rPr>
          <w:rFonts w:cs="Arial"/>
          <w:sz w:val="20"/>
          <w:szCs w:val="20"/>
          <w:lang w:val="es-MX"/>
        </w:rPr>
        <w:t xml:space="preserve"> la siguiente información de acuerdo con las reglas de negocio </w:t>
      </w:r>
      <w:hyperlink r:id="rId58" w:anchor="RNINT122" w:history="1">
        <w:r w:rsidRPr="00655292">
          <w:rPr>
            <w:rStyle w:val="Hipervnculo"/>
            <w:rFonts w:cs="Arial"/>
            <w:b/>
            <w:sz w:val="20"/>
            <w:szCs w:val="20"/>
            <w:lang w:val="es-MX"/>
          </w:rPr>
          <w:t>RNINT</w:t>
        </w:r>
        <w:r w:rsidR="007B3E19" w:rsidRPr="00655292">
          <w:rPr>
            <w:rStyle w:val="Hipervnculo"/>
            <w:rFonts w:cs="Arial"/>
            <w:b/>
            <w:sz w:val="20"/>
            <w:szCs w:val="20"/>
            <w:lang w:val="es-MX"/>
          </w:rPr>
          <w:t>1</w:t>
        </w:r>
        <w:r w:rsidRPr="00655292">
          <w:rPr>
            <w:rStyle w:val="Hipervnculo"/>
            <w:rFonts w:cs="Arial"/>
            <w:b/>
            <w:sz w:val="20"/>
            <w:szCs w:val="20"/>
            <w:lang w:val="es-MX"/>
          </w:rPr>
          <w:t xml:space="preserve">22 Ruta de Almacenamiento del Log para las </w:t>
        </w:r>
        <w:r w:rsidR="007B3E19" w:rsidRPr="00655292">
          <w:rPr>
            <w:rStyle w:val="Hipervnculo"/>
            <w:rFonts w:cs="Arial"/>
            <w:b/>
            <w:sz w:val="20"/>
            <w:szCs w:val="20"/>
            <w:lang w:val="es-MX"/>
          </w:rPr>
          <w:t>Interfaces</w:t>
        </w:r>
        <w:r w:rsidR="007B3E19" w:rsidRPr="00655292">
          <w:rPr>
            <w:rStyle w:val="Hipervnculo"/>
            <w:b/>
            <w:sz w:val="20"/>
            <w:szCs w:val="20"/>
          </w:rPr>
          <w:t xml:space="preserve"> de Entrada</w:t>
        </w:r>
      </w:hyperlink>
      <w:r w:rsidRPr="00655292">
        <w:rPr>
          <w:rFonts w:cs="Arial"/>
          <w:sz w:val="20"/>
          <w:szCs w:val="20"/>
          <w:lang w:val="es-MX"/>
        </w:rPr>
        <w:t xml:space="preserve"> y </w:t>
      </w:r>
      <w:hyperlink r:id="rId59" w:anchor="RNINT123" w:history="1">
        <w:r w:rsidRPr="00655292">
          <w:rPr>
            <w:rStyle w:val="Hipervnculo"/>
            <w:rFonts w:cs="Arial"/>
            <w:b/>
            <w:sz w:val="20"/>
            <w:szCs w:val="20"/>
            <w:lang w:val="es-MX"/>
          </w:rPr>
          <w:t>RNINT</w:t>
        </w:r>
        <w:r w:rsidR="00097967" w:rsidRPr="00655292">
          <w:rPr>
            <w:rStyle w:val="Hipervnculo"/>
            <w:rFonts w:cs="Arial"/>
            <w:b/>
            <w:sz w:val="20"/>
            <w:szCs w:val="20"/>
            <w:lang w:val="es-MX"/>
          </w:rPr>
          <w:t>1</w:t>
        </w:r>
        <w:r w:rsidRPr="00655292">
          <w:rPr>
            <w:rStyle w:val="Hipervnculo"/>
            <w:rFonts w:cs="Arial"/>
            <w:b/>
            <w:sz w:val="20"/>
            <w:szCs w:val="20"/>
            <w:lang w:val="es-MX"/>
          </w:rPr>
          <w:t xml:space="preserve">23 Nombre del Archivo Log para las </w:t>
        </w:r>
        <w:r w:rsidR="00097967" w:rsidRPr="00655292">
          <w:rPr>
            <w:rStyle w:val="Hipervnculo"/>
            <w:rFonts w:cs="Arial"/>
            <w:b/>
            <w:sz w:val="20"/>
            <w:szCs w:val="20"/>
            <w:lang w:val="es-MX"/>
          </w:rPr>
          <w:t>Interfaces</w:t>
        </w:r>
        <w:r w:rsidR="00097967" w:rsidRPr="00655292">
          <w:rPr>
            <w:rStyle w:val="Hipervnculo"/>
            <w:b/>
            <w:sz w:val="20"/>
            <w:szCs w:val="20"/>
          </w:rPr>
          <w:t xml:space="preserve"> de Entrada</w:t>
        </w:r>
      </w:hyperlink>
      <w:r w:rsidRPr="00655292">
        <w:rPr>
          <w:rFonts w:cs="Arial"/>
          <w:sz w:val="20"/>
          <w:szCs w:val="20"/>
          <w:lang w:val="es-MX"/>
        </w:rPr>
        <w:t>:</w:t>
      </w:r>
      <w:r w:rsidRPr="00655292">
        <w:rPr>
          <w:rFonts w:cs="Arial"/>
          <w:sz w:val="20"/>
          <w:szCs w:val="20"/>
          <w:lang w:val="es-MX"/>
        </w:rPr>
        <w:tab/>
      </w:r>
    </w:p>
    <w:p w:rsidR="005E652D" w:rsidRPr="00655292" w:rsidRDefault="005E652D" w:rsidP="00C5739E">
      <w:pPr>
        <w:numPr>
          <w:ilvl w:val="3"/>
          <w:numId w:val="43"/>
        </w:numPr>
        <w:ind w:left="2410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 xml:space="preserve">“Inicio de Procesamiento de  las Interfaces </w:t>
      </w:r>
      <w:r w:rsidR="001E5B6D" w:rsidRPr="00655292">
        <w:rPr>
          <w:rFonts w:cs="Arial"/>
          <w:sz w:val="20"/>
          <w:szCs w:val="20"/>
          <w:lang w:val="es-MX"/>
        </w:rPr>
        <w:t>de Entrada par</w:t>
      </w:r>
      <w:r w:rsidR="00B23811" w:rsidRPr="00655292">
        <w:rPr>
          <w:rFonts w:cs="Arial"/>
          <w:sz w:val="20"/>
          <w:szCs w:val="20"/>
          <w:lang w:val="es-MX"/>
        </w:rPr>
        <w:t xml:space="preserve">a </w:t>
      </w:r>
      <w:r w:rsidR="005D380C" w:rsidRPr="00655292">
        <w:rPr>
          <w:rFonts w:cs="Arial"/>
          <w:sz w:val="20"/>
          <w:szCs w:val="20"/>
          <w:lang w:val="es-MX"/>
        </w:rPr>
        <w:t>&lt;</w:t>
      </w:r>
      <w:proofErr w:type="spellStart"/>
      <w:r w:rsidR="005D380C" w:rsidRPr="00655292">
        <w:rPr>
          <w:rFonts w:cs="Arial"/>
          <w:sz w:val="20"/>
          <w:szCs w:val="20"/>
          <w:lang w:val="es-MX"/>
        </w:rPr>
        <w:t>NombreArchivoXML</w:t>
      </w:r>
      <w:proofErr w:type="spellEnd"/>
      <w:r w:rsidR="005D380C" w:rsidRPr="00655292">
        <w:rPr>
          <w:rFonts w:cs="Arial"/>
          <w:sz w:val="20"/>
          <w:szCs w:val="20"/>
          <w:lang w:val="es-MX"/>
        </w:rPr>
        <w:t>&gt;</w:t>
      </w:r>
      <w:r w:rsidR="00AA250F" w:rsidRPr="00655292">
        <w:rPr>
          <w:rFonts w:cs="Arial"/>
          <w:sz w:val="20"/>
          <w:szCs w:val="20"/>
          <w:lang w:val="es-MX"/>
        </w:rPr>
        <w:t>: ”  &amp; Hora Actual</w:t>
      </w:r>
    </w:p>
    <w:p w:rsidR="00454B0F" w:rsidRPr="00655292" w:rsidRDefault="00454B0F" w:rsidP="00454B0F">
      <w:pPr>
        <w:numPr>
          <w:ilvl w:val="2"/>
          <w:numId w:val="43"/>
        </w:numPr>
        <w:ind w:left="1560"/>
        <w:contextualSpacing/>
        <w:rPr>
          <w:sz w:val="20"/>
          <w:szCs w:val="20"/>
          <w:lang w:val="es-MX"/>
        </w:rPr>
      </w:pPr>
      <w:r w:rsidRPr="00655292">
        <w:rPr>
          <w:sz w:val="20"/>
          <w:szCs w:val="20"/>
          <w:lang w:val="es-MX"/>
        </w:rPr>
        <w:t xml:space="preserve">El sistema obtiene la configuración de interfaz para el archivo de acuerdo con las reglas de negocio </w:t>
      </w:r>
      <w:hyperlink r:id="rId60" w:anchor="RNINT011" w:history="1">
        <w:r w:rsidRPr="00655292">
          <w:rPr>
            <w:b/>
            <w:color w:val="0000FF"/>
            <w:sz w:val="20"/>
            <w:szCs w:val="20"/>
            <w:u w:val="single"/>
            <w:lang w:val="es-MX"/>
          </w:rPr>
          <w:t>RNINT011 Configuración de Interfaz para Archivo XML</w:t>
        </w:r>
      </w:hyperlink>
      <w:r w:rsidRPr="00655292">
        <w:rPr>
          <w:sz w:val="20"/>
          <w:szCs w:val="20"/>
          <w:lang w:val="es-MX"/>
        </w:rPr>
        <w:t xml:space="preserve"> y</w:t>
      </w:r>
      <w:r w:rsidRPr="00655292">
        <w:rPr>
          <w:b/>
          <w:sz w:val="20"/>
          <w:szCs w:val="20"/>
          <w:lang w:val="es-MX"/>
        </w:rPr>
        <w:t xml:space="preserve"> </w:t>
      </w:r>
      <w:hyperlink r:id="rId61" w:anchor="RNGEN001" w:history="1">
        <w:r w:rsidRPr="00655292">
          <w:rPr>
            <w:b/>
            <w:color w:val="0000FF"/>
            <w:sz w:val="20"/>
            <w:szCs w:val="20"/>
            <w:u w:val="single"/>
            <w:lang w:val="es-MX"/>
          </w:rPr>
          <w:t>RNGEN001 Información Activa</w:t>
        </w:r>
      </w:hyperlink>
    </w:p>
    <w:p w:rsidR="00454B0F" w:rsidRPr="00655292" w:rsidRDefault="00454B0F" w:rsidP="00454B0F">
      <w:pPr>
        <w:numPr>
          <w:ilvl w:val="3"/>
          <w:numId w:val="43"/>
        </w:numPr>
        <w:ind w:left="2410"/>
        <w:contextualSpacing/>
        <w:rPr>
          <w:b/>
          <w:sz w:val="20"/>
          <w:szCs w:val="20"/>
          <w:lang w:val="es-MX"/>
        </w:rPr>
      </w:pPr>
      <w:proofErr w:type="spellStart"/>
      <w:r w:rsidRPr="00655292">
        <w:rPr>
          <w:b/>
          <w:sz w:val="20"/>
          <w:szCs w:val="20"/>
          <w:lang w:val="es-MX"/>
        </w:rPr>
        <w:t>ConfiguracionInt</w:t>
      </w:r>
      <w:proofErr w:type="spellEnd"/>
    </w:p>
    <w:p w:rsidR="00454B0F" w:rsidRPr="00655292" w:rsidRDefault="00454B0F" w:rsidP="00454B0F">
      <w:pPr>
        <w:numPr>
          <w:ilvl w:val="4"/>
          <w:numId w:val="43"/>
        </w:numPr>
        <w:ind w:left="3402"/>
        <w:contextualSpacing/>
        <w:rPr>
          <w:sz w:val="20"/>
          <w:szCs w:val="20"/>
          <w:lang w:val="es-MX"/>
        </w:rPr>
      </w:pPr>
      <w:proofErr w:type="spellStart"/>
      <w:r w:rsidRPr="00655292">
        <w:rPr>
          <w:sz w:val="20"/>
          <w:szCs w:val="20"/>
          <w:lang w:val="es-MX"/>
        </w:rPr>
        <w:t>ConfiguracionIntID</w:t>
      </w:r>
      <w:proofErr w:type="spellEnd"/>
    </w:p>
    <w:p w:rsidR="00454B0F" w:rsidRPr="00655292" w:rsidRDefault="00454B0F" w:rsidP="00454B0F">
      <w:pPr>
        <w:numPr>
          <w:ilvl w:val="4"/>
          <w:numId w:val="43"/>
        </w:numPr>
        <w:ind w:left="3402"/>
        <w:contextualSpacing/>
        <w:rPr>
          <w:sz w:val="20"/>
          <w:szCs w:val="20"/>
          <w:lang w:val="es-MX"/>
        </w:rPr>
      </w:pPr>
      <w:r w:rsidRPr="00655292">
        <w:rPr>
          <w:sz w:val="20"/>
          <w:szCs w:val="20"/>
          <w:lang w:val="es-MX"/>
        </w:rPr>
        <w:t>Origen</w:t>
      </w:r>
    </w:p>
    <w:p w:rsidR="003E296B" w:rsidRPr="00655292" w:rsidRDefault="003E296B" w:rsidP="00454B0F">
      <w:pPr>
        <w:numPr>
          <w:ilvl w:val="4"/>
          <w:numId w:val="43"/>
        </w:numPr>
        <w:ind w:left="3402"/>
        <w:contextualSpacing/>
        <w:rPr>
          <w:sz w:val="20"/>
          <w:szCs w:val="20"/>
          <w:lang w:val="es-MX"/>
        </w:rPr>
      </w:pPr>
      <w:proofErr w:type="spellStart"/>
      <w:r w:rsidRPr="00655292">
        <w:rPr>
          <w:sz w:val="20"/>
          <w:szCs w:val="20"/>
          <w:lang w:val="es-MX"/>
        </w:rPr>
        <w:t>ProcedimientoFinal</w:t>
      </w:r>
      <w:proofErr w:type="spellEnd"/>
    </w:p>
    <w:p w:rsidR="00454B0F" w:rsidRPr="00655292" w:rsidRDefault="00454B0F" w:rsidP="00454B0F">
      <w:pPr>
        <w:numPr>
          <w:ilvl w:val="4"/>
          <w:numId w:val="43"/>
        </w:numPr>
        <w:ind w:left="3402"/>
        <w:contextualSpacing/>
        <w:rPr>
          <w:sz w:val="20"/>
          <w:szCs w:val="20"/>
          <w:lang w:val="es-MX"/>
        </w:rPr>
      </w:pPr>
      <w:proofErr w:type="spellStart"/>
      <w:r w:rsidRPr="00655292">
        <w:rPr>
          <w:sz w:val="20"/>
          <w:szCs w:val="20"/>
          <w:lang w:val="es-MX"/>
        </w:rPr>
        <w:t>TipoEstado</w:t>
      </w:r>
      <w:proofErr w:type="spellEnd"/>
    </w:p>
    <w:p w:rsidR="00454B0F" w:rsidRPr="00655292" w:rsidRDefault="00454B0F" w:rsidP="00454B0F">
      <w:pPr>
        <w:numPr>
          <w:ilvl w:val="4"/>
          <w:numId w:val="43"/>
        </w:numPr>
        <w:ind w:left="3402"/>
        <w:contextualSpacing/>
        <w:rPr>
          <w:sz w:val="20"/>
          <w:szCs w:val="20"/>
          <w:lang w:val="es-MX"/>
        </w:rPr>
      </w:pPr>
      <w:proofErr w:type="spellStart"/>
      <w:r w:rsidRPr="00655292">
        <w:rPr>
          <w:sz w:val="20"/>
          <w:szCs w:val="20"/>
          <w:lang w:val="es-MX"/>
        </w:rPr>
        <w:t>MFechaHora</w:t>
      </w:r>
      <w:proofErr w:type="spellEnd"/>
    </w:p>
    <w:p w:rsidR="00454B0F" w:rsidRPr="00655292" w:rsidRDefault="00454B0F" w:rsidP="00454B0F">
      <w:pPr>
        <w:numPr>
          <w:ilvl w:val="4"/>
          <w:numId w:val="43"/>
        </w:numPr>
        <w:ind w:left="3402"/>
        <w:contextualSpacing/>
        <w:rPr>
          <w:sz w:val="20"/>
          <w:szCs w:val="20"/>
          <w:lang w:val="es-MX"/>
        </w:rPr>
      </w:pPr>
      <w:proofErr w:type="spellStart"/>
      <w:r w:rsidRPr="00655292">
        <w:rPr>
          <w:sz w:val="20"/>
          <w:szCs w:val="20"/>
          <w:lang w:val="es-MX"/>
        </w:rPr>
        <w:t>MUsuarioID</w:t>
      </w:r>
      <w:proofErr w:type="spellEnd"/>
    </w:p>
    <w:p w:rsidR="00454B0F" w:rsidRPr="00655292" w:rsidRDefault="00454B0F" w:rsidP="00454B0F">
      <w:pPr>
        <w:numPr>
          <w:ilvl w:val="3"/>
          <w:numId w:val="43"/>
        </w:numPr>
        <w:ind w:left="2410"/>
        <w:contextualSpacing/>
        <w:rPr>
          <w:sz w:val="20"/>
          <w:szCs w:val="20"/>
          <w:lang w:val="es-MX"/>
        </w:rPr>
      </w:pPr>
      <w:r w:rsidRPr="00655292">
        <w:rPr>
          <w:sz w:val="20"/>
          <w:szCs w:val="20"/>
          <w:lang w:val="es-MX"/>
        </w:rPr>
        <w:t>El sistema registra en sesión la siguiente información:</w:t>
      </w:r>
    </w:p>
    <w:p w:rsidR="00454B0F" w:rsidRPr="00655292" w:rsidRDefault="00454B0F" w:rsidP="00454B0F">
      <w:pPr>
        <w:numPr>
          <w:ilvl w:val="4"/>
          <w:numId w:val="43"/>
        </w:numPr>
        <w:ind w:left="3402"/>
        <w:contextualSpacing/>
        <w:rPr>
          <w:sz w:val="20"/>
          <w:szCs w:val="20"/>
          <w:lang w:val="es-MX"/>
        </w:rPr>
      </w:pPr>
      <w:proofErr w:type="spellStart"/>
      <w:r w:rsidRPr="00655292">
        <w:rPr>
          <w:sz w:val="20"/>
          <w:szCs w:val="20"/>
          <w:lang w:val="es-MX"/>
        </w:rPr>
        <w:t>ConfiguracionIntID</w:t>
      </w:r>
      <w:proofErr w:type="spellEnd"/>
    </w:p>
    <w:p w:rsidR="00454B0F" w:rsidRPr="00655292" w:rsidRDefault="00454B0F" w:rsidP="001F53D9">
      <w:pPr>
        <w:numPr>
          <w:ilvl w:val="2"/>
          <w:numId w:val="43"/>
        </w:numPr>
        <w:ind w:left="1560"/>
        <w:contextualSpacing/>
        <w:rPr>
          <w:sz w:val="20"/>
          <w:szCs w:val="20"/>
          <w:lang w:val="es-MX"/>
        </w:rPr>
      </w:pPr>
      <w:r w:rsidRPr="00655292">
        <w:rPr>
          <w:sz w:val="20"/>
          <w:szCs w:val="20"/>
          <w:lang w:val="es-MX"/>
        </w:rPr>
        <w:t>Si &lt;no existe una configuración de interfaz cuyo nombre de archivo origen coincide con el nombre del archivo XML&gt;</w:t>
      </w:r>
    </w:p>
    <w:p w:rsidR="00454B0F" w:rsidRPr="00655292" w:rsidRDefault="00454B0F" w:rsidP="001F53D9">
      <w:pPr>
        <w:numPr>
          <w:ilvl w:val="3"/>
          <w:numId w:val="43"/>
        </w:numPr>
        <w:ind w:left="2410"/>
        <w:contextualSpacing/>
        <w:rPr>
          <w:sz w:val="20"/>
          <w:szCs w:val="20"/>
          <w:lang w:val="es-MX"/>
        </w:rPr>
      </w:pPr>
      <w:r w:rsidRPr="00655292">
        <w:rPr>
          <w:sz w:val="20"/>
          <w:szCs w:val="20"/>
          <w:lang w:val="es-MX"/>
        </w:rPr>
        <w:t xml:space="preserve">El sistema registra en el archivo </w:t>
      </w:r>
      <w:r w:rsidR="009E3F93" w:rsidRPr="00655292">
        <w:rPr>
          <w:rFonts w:cs="Arial"/>
          <w:sz w:val="20"/>
          <w:szCs w:val="20"/>
          <w:lang w:val="es-MX"/>
        </w:rPr>
        <w:t>Log</w:t>
      </w:r>
      <w:r w:rsidRPr="00655292">
        <w:rPr>
          <w:rFonts w:cs="Arial"/>
          <w:sz w:val="20"/>
          <w:szCs w:val="20"/>
          <w:lang w:val="es-MX"/>
        </w:rPr>
        <w:t xml:space="preserve"> la siguiente información:</w:t>
      </w:r>
    </w:p>
    <w:p w:rsidR="00454B0F" w:rsidRPr="00655292" w:rsidRDefault="00454B0F" w:rsidP="001F53D9">
      <w:pPr>
        <w:numPr>
          <w:ilvl w:val="4"/>
          <w:numId w:val="43"/>
        </w:numPr>
        <w:ind w:left="3402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>&lt;</w:t>
      </w:r>
      <w:proofErr w:type="spellStart"/>
      <w:r w:rsidRPr="00655292">
        <w:rPr>
          <w:rFonts w:cs="Arial"/>
          <w:sz w:val="20"/>
          <w:szCs w:val="20"/>
          <w:lang w:val="es-MX"/>
        </w:rPr>
        <w:t>NombreArchivoXML</w:t>
      </w:r>
      <w:proofErr w:type="spellEnd"/>
      <w:r w:rsidRPr="00655292">
        <w:rPr>
          <w:rFonts w:cs="Arial"/>
          <w:sz w:val="20"/>
          <w:szCs w:val="20"/>
          <w:lang w:val="es-MX"/>
        </w:rPr>
        <w:t>&gt;. “No tiene una configuración de interfaz o está inactiva”</w:t>
      </w:r>
    </w:p>
    <w:p w:rsidR="00454B0F" w:rsidRPr="00655292" w:rsidRDefault="00454B0F" w:rsidP="00454B0F">
      <w:pPr>
        <w:numPr>
          <w:ilvl w:val="3"/>
          <w:numId w:val="43"/>
        </w:numPr>
        <w:ind w:left="2410"/>
        <w:contextualSpacing/>
        <w:rPr>
          <w:rFonts w:cs="Arial"/>
          <w:sz w:val="20"/>
          <w:szCs w:val="20"/>
          <w:lang w:val="es-MX"/>
        </w:rPr>
      </w:pPr>
      <w:r w:rsidRPr="00655292">
        <w:rPr>
          <w:sz w:val="20"/>
          <w:lang w:val="es-MX"/>
        </w:rPr>
        <w:t xml:space="preserve">El sistema almacena el archivo XML de acuerdo con la regla de negocio </w:t>
      </w:r>
      <w:hyperlink r:id="rId62" w:anchor="RNINT025" w:history="1">
        <w:r w:rsidRPr="00655292">
          <w:rPr>
            <w:b/>
            <w:color w:val="0000FF"/>
            <w:sz w:val="20"/>
            <w:u w:val="single"/>
            <w:lang w:val="es-MX"/>
          </w:rPr>
          <w:t>RNINT025 Cambio de Directorio de Archivos XML Erróneos</w:t>
        </w:r>
      </w:hyperlink>
    </w:p>
    <w:p w:rsidR="00AA36FB" w:rsidRPr="00655292" w:rsidRDefault="00AA36FB" w:rsidP="00454B0F">
      <w:pPr>
        <w:numPr>
          <w:ilvl w:val="3"/>
          <w:numId w:val="43"/>
        </w:numPr>
        <w:ind w:left="2410"/>
        <w:contextualSpacing/>
        <w:rPr>
          <w:rFonts w:cs="Arial"/>
          <w:sz w:val="16"/>
          <w:szCs w:val="20"/>
          <w:lang w:val="es-MX"/>
        </w:rPr>
      </w:pPr>
      <w:r w:rsidRPr="00655292">
        <w:rPr>
          <w:sz w:val="20"/>
        </w:rPr>
        <w:t xml:space="preserve">El sistema continúa en el </w:t>
      </w:r>
      <w:hyperlink w:anchor="paso11_4" w:history="1">
        <w:r w:rsidRPr="00655292">
          <w:rPr>
            <w:rStyle w:val="Hipervnculo"/>
            <w:b/>
            <w:sz w:val="20"/>
          </w:rPr>
          <w:t>paso 11.4</w:t>
        </w:r>
      </w:hyperlink>
      <w:r w:rsidRPr="00655292">
        <w:rPr>
          <w:sz w:val="20"/>
        </w:rPr>
        <w:t xml:space="preserve"> del flujo básico</w:t>
      </w:r>
    </w:p>
    <w:p w:rsidR="00454B0F" w:rsidRPr="00655292" w:rsidRDefault="00454B0F" w:rsidP="00454B0F">
      <w:pPr>
        <w:numPr>
          <w:ilvl w:val="2"/>
          <w:numId w:val="43"/>
        </w:numPr>
        <w:ind w:left="1560"/>
        <w:contextualSpacing/>
        <w:rPr>
          <w:sz w:val="20"/>
          <w:szCs w:val="20"/>
          <w:lang w:val="es-MX"/>
        </w:rPr>
      </w:pPr>
      <w:r w:rsidRPr="00655292">
        <w:rPr>
          <w:sz w:val="20"/>
          <w:szCs w:val="20"/>
          <w:lang w:val="es-MX"/>
        </w:rPr>
        <w:t>Si &lt;no existe en la ruta predeterminada el archivo esquema origen configurado para la interfaz&gt;</w:t>
      </w:r>
    </w:p>
    <w:p w:rsidR="00454B0F" w:rsidRPr="00655292" w:rsidRDefault="00454B0F" w:rsidP="002D3451">
      <w:pPr>
        <w:numPr>
          <w:ilvl w:val="3"/>
          <w:numId w:val="43"/>
        </w:numPr>
        <w:ind w:left="2410"/>
        <w:contextualSpacing/>
        <w:rPr>
          <w:sz w:val="20"/>
          <w:szCs w:val="20"/>
          <w:lang w:val="es-MX"/>
        </w:rPr>
      </w:pPr>
      <w:r w:rsidRPr="00655292">
        <w:rPr>
          <w:sz w:val="20"/>
          <w:szCs w:val="20"/>
          <w:lang w:val="es-MX"/>
        </w:rPr>
        <w:t xml:space="preserve">El sistema registra en el archivo </w:t>
      </w:r>
      <w:r w:rsidR="009E3F93" w:rsidRPr="00655292">
        <w:rPr>
          <w:rFonts w:cs="Arial"/>
          <w:sz w:val="20"/>
          <w:szCs w:val="20"/>
          <w:lang w:val="es-MX"/>
        </w:rPr>
        <w:t>Log</w:t>
      </w:r>
      <w:r w:rsidRPr="00655292">
        <w:rPr>
          <w:rFonts w:cs="Arial"/>
          <w:sz w:val="20"/>
          <w:szCs w:val="20"/>
          <w:lang w:val="es-MX"/>
        </w:rPr>
        <w:t xml:space="preserve"> la siguiente información:</w:t>
      </w:r>
    </w:p>
    <w:p w:rsidR="00454B0F" w:rsidRPr="00655292" w:rsidRDefault="00454B0F" w:rsidP="002D3451">
      <w:pPr>
        <w:numPr>
          <w:ilvl w:val="4"/>
          <w:numId w:val="43"/>
        </w:numPr>
        <w:ind w:left="3402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>&lt;</w:t>
      </w:r>
      <w:proofErr w:type="spellStart"/>
      <w:r w:rsidRPr="00655292">
        <w:rPr>
          <w:rFonts w:cs="Arial"/>
          <w:sz w:val="20"/>
          <w:szCs w:val="20"/>
          <w:lang w:val="es-MX"/>
        </w:rPr>
        <w:t>NombreArchivoXML</w:t>
      </w:r>
      <w:proofErr w:type="spellEnd"/>
      <w:r w:rsidRPr="00655292">
        <w:rPr>
          <w:rFonts w:cs="Arial"/>
          <w:sz w:val="20"/>
          <w:szCs w:val="20"/>
          <w:lang w:val="es-MX"/>
        </w:rPr>
        <w:t>&gt;. “No se encontró el esquema asociado al archivo”</w:t>
      </w:r>
    </w:p>
    <w:p w:rsidR="00454B0F" w:rsidRPr="00655292" w:rsidRDefault="00454B0F" w:rsidP="00454B0F">
      <w:pPr>
        <w:numPr>
          <w:ilvl w:val="3"/>
          <w:numId w:val="43"/>
        </w:numPr>
        <w:ind w:left="2410"/>
        <w:contextualSpacing/>
        <w:rPr>
          <w:rFonts w:cs="Arial"/>
          <w:sz w:val="20"/>
          <w:szCs w:val="20"/>
          <w:lang w:val="es-MX"/>
        </w:rPr>
      </w:pPr>
      <w:r w:rsidRPr="00655292">
        <w:rPr>
          <w:sz w:val="20"/>
          <w:lang w:val="es-MX"/>
        </w:rPr>
        <w:t xml:space="preserve">El sistema almacena el archivo XML de acuerdo con la regla de negocio </w:t>
      </w:r>
      <w:hyperlink r:id="rId63" w:anchor="RNINT025" w:history="1">
        <w:r w:rsidRPr="00655292">
          <w:rPr>
            <w:b/>
            <w:color w:val="0000FF"/>
            <w:sz w:val="20"/>
            <w:u w:val="single"/>
            <w:lang w:val="es-MX"/>
          </w:rPr>
          <w:t>RNINT025 Cambio de Directorio de Archivos XML Erróneos</w:t>
        </w:r>
      </w:hyperlink>
    </w:p>
    <w:p w:rsidR="00AA36FB" w:rsidRPr="00655292" w:rsidRDefault="00AA36FB" w:rsidP="00AA36FB">
      <w:pPr>
        <w:numPr>
          <w:ilvl w:val="3"/>
          <w:numId w:val="43"/>
        </w:numPr>
        <w:ind w:left="2410"/>
        <w:contextualSpacing/>
        <w:rPr>
          <w:rFonts w:cs="Arial"/>
          <w:sz w:val="16"/>
          <w:szCs w:val="20"/>
          <w:lang w:val="es-MX"/>
        </w:rPr>
      </w:pPr>
      <w:r w:rsidRPr="00655292">
        <w:rPr>
          <w:sz w:val="20"/>
        </w:rPr>
        <w:lastRenderedPageBreak/>
        <w:t xml:space="preserve">El sistema continúa en el </w:t>
      </w:r>
      <w:hyperlink w:anchor="paso11_4" w:history="1">
        <w:r w:rsidRPr="00655292">
          <w:rPr>
            <w:rStyle w:val="Hipervnculo"/>
            <w:b/>
            <w:sz w:val="20"/>
          </w:rPr>
          <w:t>paso 11.4</w:t>
        </w:r>
      </w:hyperlink>
      <w:r w:rsidRPr="00655292">
        <w:rPr>
          <w:sz w:val="20"/>
        </w:rPr>
        <w:t xml:space="preserve"> del flujo básico</w:t>
      </w:r>
    </w:p>
    <w:p w:rsidR="00E22613" w:rsidRPr="00655292" w:rsidRDefault="00B562D7" w:rsidP="002B2465">
      <w:pPr>
        <w:numPr>
          <w:ilvl w:val="2"/>
          <w:numId w:val="43"/>
        </w:numPr>
        <w:ind w:left="1560"/>
        <w:contextualSpacing/>
        <w:rPr>
          <w:sz w:val="20"/>
          <w:szCs w:val="20"/>
          <w:lang w:val="es-MX"/>
        </w:rPr>
      </w:pPr>
      <w:r w:rsidRPr="00655292">
        <w:rPr>
          <w:sz w:val="20"/>
          <w:szCs w:val="20"/>
          <w:lang w:val="es-MX"/>
        </w:rPr>
        <w:t>El sistema obtiene los nodos elementos</w:t>
      </w:r>
      <w:r w:rsidR="006C4E6C" w:rsidRPr="00655292">
        <w:rPr>
          <w:sz w:val="20"/>
          <w:szCs w:val="20"/>
          <w:lang w:val="es-MX"/>
        </w:rPr>
        <w:t xml:space="preserve"> que contienen atributos del archivo XML</w:t>
      </w:r>
    </w:p>
    <w:p w:rsidR="007F1042" w:rsidRPr="00655292" w:rsidRDefault="007F1042" w:rsidP="00454B0F">
      <w:pPr>
        <w:numPr>
          <w:ilvl w:val="2"/>
          <w:numId w:val="43"/>
        </w:numPr>
        <w:ind w:left="1560"/>
        <w:contextualSpacing/>
        <w:rPr>
          <w:sz w:val="20"/>
          <w:szCs w:val="20"/>
          <w:lang w:val="es-MX"/>
        </w:rPr>
      </w:pPr>
      <w:r w:rsidRPr="00655292">
        <w:rPr>
          <w:sz w:val="20"/>
          <w:szCs w:val="20"/>
          <w:lang w:val="es-MX"/>
        </w:rPr>
        <w:t>Para cada nodo elemento obtenido</w:t>
      </w:r>
      <w:r w:rsidR="002C3D06" w:rsidRPr="00655292">
        <w:rPr>
          <w:sz w:val="20"/>
          <w:szCs w:val="20"/>
          <w:lang w:val="es-MX"/>
        </w:rPr>
        <w:t xml:space="preserve"> del archivo XML</w:t>
      </w:r>
    </w:p>
    <w:p w:rsidR="00454B0F" w:rsidRPr="00655292" w:rsidRDefault="00454B0F" w:rsidP="007F1042">
      <w:pPr>
        <w:numPr>
          <w:ilvl w:val="3"/>
          <w:numId w:val="43"/>
        </w:numPr>
        <w:ind w:left="2410"/>
        <w:contextualSpacing/>
        <w:rPr>
          <w:sz w:val="20"/>
          <w:szCs w:val="20"/>
          <w:lang w:val="es-MX"/>
        </w:rPr>
      </w:pPr>
      <w:r w:rsidRPr="00655292">
        <w:rPr>
          <w:sz w:val="20"/>
          <w:szCs w:val="20"/>
          <w:lang w:val="es-MX"/>
        </w:rPr>
        <w:t xml:space="preserve">El sistema obtiene </w:t>
      </w:r>
      <w:r w:rsidR="007F1042" w:rsidRPr="00655292">
        <w:rPr>
          <w:sz w:val="20"/>
          <w:szCs w:val="20"/>
          <w:lang w:val="es-MX"/>
        </w:rPr>
        <w:t>la configuración del mapeo d</w:t>
      </w:r>
      <w:r w:rsidR="00E22613" w:rsidRPr="00655292">
        <w:rPr>
          <w:sz w:val="20"/>
          <w:szCs w:val="20"/>
          <w:lang w:val="es-MX"/>
        </w:rPr>
        <w:t>e tabla destino</w:t>
      </w:r>
      <w:r w:rsidR="007F1042" w:rsidRPr="00655292">
        <w:rPr>
          <w:sz w:val="20"/>
          <w:szCs w:val="20"/>
          <w:lang w:val="es-MX"/>
        </w:rPr>
        <w:t xml:space="preserve"> </w:t>
      </w:r>
      <w:r w:rsidR="009D152B" w:rsidRPr="00655292">
        <w:rPr>
          <w:sz w:val="20"/>
          <w:szCs w:val="20"/>
          <w:lang w:val="es-MX"/>
        </w:rPr>
        <w:t>correspondiente al nodo</w:t>
      </w:r>
      <w:r w:rsidR="00F358AD" w:rsidRPr="00655292">
        <w:rPr>
          <w:sz w:val="20"/>
          <w:szCs w:val="20"/>
          <w:lang w:val="es-MX"/>
        </w:rPr>
        <w:t xml:space="preserve"> de acuerdo con la regla de negocio </w:t>
      </w:r>
      <w:hyperlink r:id="rId64" w:anchor="RNINT124" w:history="1">
        <w:r w:rsidR="00F358AD" w:rsidRPr="00655292">
          <w:rPr>
            <w:rStyle w:val="Hipervnculo"/>
            <w:b/>
            <w:sz w:val="20"/>
            <w:szCs w:val="20"/>
            <w:lang w:val="es-MX"/>
          </w:rPr>
          <w:t>RNINT124 Configuración del Mapeo de Tabla Destino para el Nodo</w:t>
        </w:r>
      </w:hyperlink>
      <w:r w:rsidRPr="00655292">
        <w:rPr>
          <w:sz w:val="20"/>
          <w:szCs w:val="20"/>
          <w:lang w:val="es-MX"/>
        </w:rPr>
        <w:t>:</w:t>
      </w:r>
    </w:p>
    <w:p w:rsidR="00454B0F" w:rsidRPr="00655292" w:rsidRDefault="00454B0F" w:rsidP="007F1042">
      <w:pPr>
        <w:numPr>
          <w:ilvl w:val="4"/>
          <w:numId w:val="43"/>
        </w:numPr>
        <w:ind w:left="3402"/>
        <w:contextualSpacing/>
        <w:rPr>
          <w:b/>
          <w:sz w:val="20"/>
          <w:szCs w:val="20"/>
          <w:lang w:val="es-MX"/>
        </w:rPr>
      </w:pPr>
      <w:proofErr w:type="spellStart"/>
      <w:r w:rsidRPr="00655292">
        <w:rPr>
          <w:b/>
          <w:sz w:val="20"/>
          <w:szCs w:val="20"/>
          <w:lang w:val="es-MX"/>
        </w:rPr>
        <w:t>ConfiguracionIntTemp</w:t>
      </w:r>
      <w:proofErr w:type="spellEnd"/>
    </w:p>
    <w:p w:rsidR="00454B0F" w:rsidRPr="00655292" w:rsidRDefault="00454B0F" w:rsidP="009D152B">
      <w:pPr>
        <w:numPr>
          <w:ilvl w:val="5"/>
          <w:numId w:val="43"/>
        </w:numPr>
        <w:ind w:left="4678" w:hanging="1276"/>
        <w:contextualSpacing/>
        <w:rPr>
          <w:rFonts w:cs="Arial"/>
          <w:sz w:val="20"/>
          <w:szCs w:val="20"/>
          <w:lang w:val="es-MX"/>
        </w:rPr>
      </w:pPr>
      <w:proofErr w:type="spellStart"/>
      <w:r w:rsidRPr="00655292">
        <w:rPr>
          <w:rFonts w:cs="Arial"/>
          <w:sz w:val="20"/>
          <w:szCs w:val="20"/>
          <w:lang w:val="es-MX"/>
        </w:rPr>
        <w:t>ConfiguracionIntID</w:t>
      </w:r>
      <w:proofErr w:type="spellEnd"/>
      <w:r w:rsidRPr="00655292">
        <w:rPr>
          <w:rFonts w:cs="Arial"/>
          <w:sz w:val="20"/>
          <w:szCs w:val="20"/>
          <w:lang w:val="es-MX"/>
        </w:rPr>
        <w:t xml:space="preserve"> de acuerdo con la regla de negocio </w:t>
      </w:r>
      <w:hyperlink r:id="rId65" w:anchor="RNGEN171" w:history="1">
        <w:r w:rsidRPr="00655292">
          <w:rPr>
            <w:rStyle w:val="Hipervnculo"/>
            <w:rFonts w:cs="Arial"/>
            <w:b/>
            <w:sz w:val="20"/>
            <w:szCs w:val="20"/>
            <w:lang w:val="es-MX"/>
          </w:rPr>
          <w:t>RNGEN171 Información en Sesión</w:t>
        </w:r>
      </w:hyperlink>
    </w:p>
    <w:p w:rsidR="00454B0F" w:rsidRPr="00655292" w:rsidRDefault="00454B0F" w:rsidP="009D152B">
      <w:pPr>
        <w:numPr>
          <w:ilvl w:val="5"/>
          <w:numId w:val="43"/>
        </w:numPr>
        <w:ind w:left="4678" w:hanging="1276"/>
        <w:contextualSpacing/>
        <w:rPr>
          <w:rFonts w:cs="Arial"/>
          <w:sz w:val="20"/>
          <w:szCs w:val="20"/>
          <w:lang w:val="es-MX"/>
        </w:rPr>
      </w:pPr>
      <w:proofErr w:type="spellStart"/>
      <w:r w:rsidRPr="00655292">
        <w:rPr>
          <w:rFonts w:cs="Arial"/>
          <w:sz w:val="20"/>
          <w:szCs w:val="20"/>
          <w:lang w:val="es-MX"/>
        </w:rPr>
        <w:t>ConfiguracionIntTempID</w:t>
      </w:r>
      <w:proofErr w:type="spellEnd"/>
    </w:p>
    <w:p w:rsidR="00454B0F" w:rsidRPr="00655292" w:rsidRDefault="00454B0F" w:rsidP="009D152B">
      <w:pPr>
        <w:numPr>
          <w:ilvl w:val="5"/>
          <w:numId w:val="43"/>
        </w:numPr>
        <w:ind w:left="4678" w:hanging="1276"/>
        <w:contextualSpacing/>
        <w:rPr>
          <w:rFonts w:cs="Arial"/>
          <w:sz w:val="20"/>
          <w:szCs w:val="20"/>
          <w:lang w:val="es-MX"/>
        </w:rPr>
      </w:pPr>
      <w:proofErr w:type="spellStart"/>
      <w:r w:rsidRPr="00655292">
        <w:rPr>
          <w:rFonts w:cs="Arial"/>
          <w:sz w:val="20"/>
          <w:szCs w:val="20"/>
          <w:lang w:val="es-MX"/>
        </w:rPr>
        <w:t>NodoOrigen</w:t>
      </w:r>
      <w:proofErr w:type="spellEnd"/>
    </w:p>
    <w:p w:rsidR="00454B0F" w:rsidRPr="00655292" w:rsidRDefault="00454B0F" w:rsidP="009D152B">
      <w:pPr>
        <w:numPr>
          <w:ilvl w:val="5"/>
          <w:numId w:val="43"/>
        </w:numPr>
        <w:ind w:left="4678" w:hanging="1276"/>
        <w:contextualSpacing/>
        <w:rPr>
          <w:rFonts w:cs="Arial"/>
          <w:sz w:val="20"/>
          <w:szCs w:val="20"/>
          <w:lang w:val="es-MX"/>
        </w:rPr>
      </w:pPr>
      <w:proofErr w:type="spellStart"/>
      <w:r w:rsidRPr="00655292">
        <w:rPr>
          <w:rFonts w:cs="Arial"/>
          <w:sz w:val="20"/>
          <w:szCs w:val="20"/>
          <w:lang w:val="es-MX"/>
        </w:rPr>
        <w:t>TablaDestino</w:t>
      </w:r>
      <w:proofErr w:type="spellEnd"/>
    </w:p>
    <w:p w:rsidR="00454B0F" w:rsidRPr="00655292" w:rsidRDefault="00454B0F" w:rsidP="009D152B">
      <w:pPr>
        <w:numPr>
          <w:ilvl w:val="5"/>
          <w:numId w:val="43"/>
        </w:numPr>
        <w:ind w:left="4678" w:hanging="1276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>Orden</w:t>
      </w:r>
    </w:p>
    <w:p w:rsidR="00454B0F" w:rsidRPr="00655292" w:rsidRDefault="00454B0F" w:rsidP="009D152B">
      <w:pPr>
        <w:numPr>
          <w:ilvl w:val="5"/>
          <w:numId w:val="43"/>
        </w:numPr>
        <w:ind w:left="4678" w:hanging="1276"/>
        <w:contextualSpacing/>
        <w:rPr>
          <w:rFonts w:cs="Arial"/>
          <w:sz w:val="20"/>
          <w:szCs w:val="20"/>
          <w:lang w:val="es-MX"/>
        </w:rPr>
      </w:pPr>
      <w:proofErr w:type="spellStart"/>
      <w:r w:rsidRPr="00655292">
        <w:rPr>
          <w:rFonts w:cs="Arial"/>
          <w:sz w:val="20"/>
          <w:szCs w:val="20"/>
          <w:lang w:val="es-MX"/>
        </w:rPr>
        <w:t>MFechaHora</w:t>
      </w:r>
      <w:proofErr w:type="spellEnd"/>
    </w:p>
    <w:p w:rsidR="00454B0F" w:rsidRPr="00655292" w:rsidRDefault="00454B0F" w:rsidP="009D152B">
      <w:pPr>
        <w:numPr>
          <w:ilvl w:val="5"/>
          <w:numId w:val="43"/>
        </w:numPr>
        <w:ind w:left="4678" w:hanging="1276"/>
        <w:contextualSpacing/>
        <w:rPr>
          <w:rFonts w:cs="Arial"/>
          <w:sz w:val="20"/>
          <w:szCs w:val="20"/>
          <w:lang w:val="es-MX"/>
        </w:rPr>
      </w:pPr>
      <w:proofErr w:type="spellStart"/>
      <w:r w:rsidRPr="00655292">
        <w:rPr>
          <w:rFonts w:cs="Arial"/>
          <w:sz w:val="20"/>
          <w:szCs w:val="20"/>
          <w:lang w:val="es-MX"/>
        </w:rPr>
        <w:t>MUsuarioID</w:t>
      </w:r>
      <w:proofErr w:type="spellEnd"/>
    </w:p>
    <w:p w:rsidR="00A3019C" w:rsidRPr="00655292" w:rsidRDefault="00A3019C" w:rsidP="00A3019C">
      <w:pPr>
        <w:numPr>
          <w:ilvl w:val="3"/>
          <w:numId w:val="43"/>
        </w:numPr>
        <w:ind w:left="2410"/>
        <w:contextualSpacing/>
        <w:rPr>
          <w:sz w:val="20"/>
          <w:szCs w:val="20"/>
          <w:lang w:val="es-MX"/>
        </w:rPr>
      </w:pPr>
      <w:r w:rsidRPr="00655292">
        <w:rPr>
          <w:sz w:val="20"/>
          <w:szCs w:val="20"/>
          <w:lang w:val="es-MX"/>
        </w:rPr>
        <w:t xml:space="preserve">Si &lt;la interfaz a procesar corresponde al catálogo de promociones de acuerdo con la regla de negocio </w:t>
      </w:r>
      <w:hyperlink r:id="rId66" w:anchor="RNINT008" w:history="1">
        <w:r w:rsidRPr="00655292">
          <w:rPr>
            <w:b/>
            <w:color w:val="0000FF"/>
            <w:sz w:val="20"/>
            <w:szCs w:val="20"/>
            <w:u w:val="single"/>
            <w:lang w:val="es-MX"/>
          </w:rPr>
          <w:t>RNINT008 Identificación de la Interfaz de Promociones</w:t>
        </w:r>
      </w:hyperlink>
      <w:r w:rsidRPr="00655292">
        <w:rPr>
          <w:sz w:val="20"/>
          <w:szCs w:val="20"/>
          <w:lang w:val="es-MX"/>
        </w:rPr>
        <w:t>&gt;</w:t>
      </w:r>
    </w:p>
    <w:p w:rsidR="00A3019C" w:rsidRPr="00655292" w:rsidRDefault="00A3019C" w:rsidP="00A3019C">
      <w:pPr>
        <w:numPr>
          <w:ilvl w:val="4"/>
          <w:numId w:val="43"/>
        </w:numPr>
        <w:ind w:left="3402"/>
        <w:contextualSpacing/>
        <w:rPr>
          <w:sz w:val="20"/>
          <w:szCs w:val="20"/>
          <w:lang w:val="es-MX"/>
        </w:rPr>
      </w:pPr>
      <w:r w:rsidRPr="00655292">
        <w:rPr>
          <w:sz w:val="20"/>
          <w:szCs w:val="20"/>
          <w:lang w:val="es-MX"/>
        </w:rPr>
        <w:t xml:space="preserve">El sistema obtiene la siguiente información de acuerdo con las reglas de negocio </w:t>
      </w:r>
      <w:hyperlink r:id="rId67" w:anchor="RNINT026" w:history="1">
        <w:r w:rsidRPr="00655292">
          <w:rPr>
            <w:b/>
            <w:color w:val="0000FF"/>
            <w:sz w:val="20"/>
            <w:szCs w:val="20"/>
            <w:u w:val="single"/>
            <w:lang w:val="es-MX"/>
          </w:rPr>
          <w:t>RNINT026 Interfaz de Entrada de Promociones</w:t>
        </w:r>
      </w:hyperlink>
      <w:r w:rsidRPr="00655292">
        <w:rPr>
          <w:b/>
          <w:sz w:val="20"/>
          <w:szCs w:val="20"/>
          <w:lang w:val="es-MX"/>
        </w:rPr>
        <w:t xml:space="preserve"> </w:t>
      </w:r>
      <w:r w:rsidRPr="00655292">
        <w:rPr>
          <w:sz w:val="20"/>
          <w:szCs w:val="20"/>
          <w:lang w:val="es-MX"/>
        </w:rPr>
        <w:t>y</w:t>
      </w:r>
      <w:r w:rsidRPr="00655292">
        <w:rPr>
          <w:b/>
          <w:sz w:val="20"/>
          <w:szCs w:val="20"/>
          <w:lang w:val="es-MX"/>
        </w:rPr>
        <w:t xml:space="preserve"> </w:t>
      </w:r>
      <w:hyperlink r:id="rId68" w:anchor="RNGEN001" w:history="1">
        <w:r w:rsidRPr="00655292">
          <w:rPr>
            <w:b/>
            <w:color w:val="0000FF"/>
            <w:sz w:val="20"/>
            <w:szCs w:val="20"/>
            <w:u w:val="single"/>
            <w:lang w:val="es-MX"/>
          </w:rPr>
          <w:t>RNGEN001 Información Activa</w:t>
        </w:r>
      </w:hyperlink>
      <w:r w:rsidRPr="00655292">
        <w:rPr>
          <w:sz w:val="20"/>
          <w:szCs w:val="20"/>
          <w:lang w:val="es-MX"/>
        </w:rPr>
        <w:t>:</w:t>
      </w:r>
    </w:p>
    <w:p w:rsidR="00A3019C" w:rsidRPr="00655292" w:rsidRDefault="00A3019C" w:rsidP="00A3019C">
      <w:pPr>
        <w:numPr>
          <w:ilvl w:val="5"/>
          <w:numId w:val="43"/>
        </w:numPr>
        <w:ind w:left="4678" w:hanging="1276"/>
        <w:contextualSpacing/>
        <w:rPr>
          <w:b/>
          <w:sz w:val="20"/>
          <w:szCs w:val="20"/>
          <w:lang w:val="es-MX"/>
        </w:rPr>
      </w:pPr>
      <w:proofErr w:type="spellStart"/>
      <w:r w:rsidRPr="00655292">
        <w:rPr>
          <w:b/>
          <w:sz w:val="20"/>
          <w:szCs w:val="20"/>
          <w:lang w:val="es-MX"/>
        </w:rPr>
        <w:t>InterfazEntrada</w:t>
      </w:r>
      <w:proofErr w:type="spellEnd"/>
    </w:p>
    <w:p w:rsidR="00A3019C" w:rsidRPr="00655292" w:rsidRDefault="00A3019C" w:rsidP="00A3019C">
      <w:pPr>
        <w:numPr>
          <w:ilvl w:val="6"/>
          <w:numId w:val="43"/>
        </w:numPr>
        <w:ind w:left="6096" w:hanging="1418"/>
        <w:contextualSpacing/>
        <w:rPr>
          <w:sz w:val="20"/>
          <w:szCs w:val="20"/>
          <w:lang w:val="es-MX"/>
        </w:rPr>
      </w:pPr>
      <w:r w:rsidRPr="00655292">
        <w:rPr>
          <w:sz w:val="20"/>
          <w:szCs w:val="20"/>
          <w:lang w:val="es-MX"/>
        </w:rPr>
        <w:t>Interfaz</w:t>
      </w:r>
    </w:p>
    <w:p w:rsidR="00A3019C" w:rsidRPr="00655292" w:rsidRDefault="00A3019C" w:rsidP="00A3019C">
      <w:pPr>
        <w:numPr>
          <w:ilvl w:val="6"/>
          <w:numId w:val="43"/>
        </w:numPr>
        <w:ind w:left="6096" w:hanging="1418"/>
        <w:contextualSpacing/>
        <w:rPr>
          <w:sz w:val="20"/>
          <w:szCs w:val="20"/>
          <w:lang w:val="es-MX"/>
        </w:rPr>
      </w:pPr>
      <w:proofErr w:type="spellStart"/>
      <w:r w:rsidRPr="00655292">
        <w:rPr>
          <w:sz w:val="20"/>
          <w:szCs w:val="20"/>
          <w:lang w:val="es-MX"/>
        </w:rPr>
        <w:t>TipoEstado</w:t>
      </w:r>
      <w:proofErr w:type="spellEnd"/>
      <w:r w:rsidRPr="00655292">
        <w:rPr>
          <w:sz w:val="20"/>
          <w:szCs w:val="20"/>
          <w:lang w:val="es-MX"/>
        </w:rPr>
        <w:t xml:space="preserve"> </w:t>
      </w:r>
    </w:p>
    <w:p w:rsidR="00A3019C" w:rsidRPr="00655292" w:rsidRDefault="00A3019C" w:rsidP="00A3019C">
      <w:pPr>
        <w:numPr>
          <w:ilvl w:val="6"/>
          <w:numId w:val="43"/>
        </w:numPr>
        <w:ind w:left="6096" w:hanging="1418"/>
        <w:contextualSpacing/>
        <w:rPr>
          <w:sz w:val="20"/>
          <w:szCs w:val="20"/>
          <w:lang w:val="es-MX"/>
        </w:rPr>
      </w:pPr>
      <w:proofErr w:type="spellStart"/>
      <w:r w:rsidRPr="00655292">
        <w:rPr>
          <w:sz w:val="20"/>
          <w:szCs w:val="20"/>
          <w:lang w:val="es-MX"/>
        </w:rPr>
        <w:t>InactivarRegistros</w:t>
      </w:r>
      <w:proofErr w:type="spellEnd"/>
    </w:p>
    <w:p w:rsidR="00A3019C" w:rsidRPr="00655292" w:rsidRDefault="00A3019C" w:rsidP="00A3019C">
      <w:pPr>
        <w:numPr>
          <w:ilvl w:val="4"/>
          <w:numId w:val="43"/>
        </w:numPr>
        <w:ind w:left="3402"/>
        <w:contextualSpacing/>
        <w:rPr>
          <w:sz w:val="20"/>
          <w:szCs w:val="20"/>
          <w:lang w:val="es-MX"/>
        </w:rPr>
      </w:pPr>
      <w:r w:rsidRPr="00655292">
        <w:rPr>
          <w:sz w:val="20"/>
          <w:szCs w:val="20"/>
          <w:lang w:val="es-MX"/>
        </w:rPr>
        <w:t>Si &lt;la configuración de la interfaz se encuentra activa&gt; y si &lt;la configuración de la interfaz indica que se deben inactivar los registros de las promociones existentes antes de ejecutar la interfaz&gt;</w:t>
      </w:r>
    </w:p>
    <w:p w:rsidR="00A3019C" w:rsidRPr="00655292" w:rsidRDefault="00A3019C" w:rsidP="00A3019C">
      <w:pPr>
        <w:numPr>
          <w:ilvl w:val="5"/>
          <w:numId w:val="43"/>
        </w:numPr>
        <w:ind w:left="4678" w:hanging="1276"/>
        <w:contextualSpacing/>
        <w:rPr>
          <w:sz w:val="20"/>
          <w:szCs w:val="20"/>
          <w:lang w:val="es-MX"/>
        </w:rPr>
      </w:pPr>
      <w:r w:rsidRPr="00655292">
        <w:rPr>
          <w:sz w:val="20"/>
          <w:szCs w:val="20"/>
          <w:lang w:val="es-MX"/>
        </w:rPr>
        <w:t>El sistema actualiza la siguiente información:</w:t>
      </w:r>
    </w:p>
    <w:p w:rsidR="00A3019C" w:rsidRPr="00655292" w:rsidRDefault="00A3019C" w:rsidP="00A3019C">
      <w:pPr>
        <w:numPr>
          <w:ilvl w:val="6"/>
          <w:numId w:val="43"/>
        </w:numPr>
        <w:ind w:left="6096" w:hanging="1418"/>
        <w:contextualSpacing/>
        <w:rPr>
          <w:b/>
          <w:sz w:val="20"/>
          <w:szCs w:val="20"/>
          <w:lang w:val="es-MX"/>
        </w:rPr>
      </w:pPr>
      <w:proofErr w:type="spellStart"/>
      <w:r w:rsidRPr="00655292">
        <w:rPr>
          <w:b/>
          <w:sz w:val="20"/>
          <w:szCs w:val="20"/>
          <w:lang w:val="es-MX"/>
        </w:rPr>
        <w:t>Promocion</w:t>
      </w:r>
      <w:proofErr w:type="spellEnd"/>
    </w:p>
    <w:p w:rsidR="00A3019C" w:rsidRPr="00655292" w:rsidRDefault="00A3019C" w:rsidP="00A3019C">
      <w:pPr>
        <w:numPr>
          <w:ilvl w:val="7"/>
          <w:numId w:val="43"/>
        </w:numPr>
        <w:ind w:left="7655" w:hanging="1559"/>
        <w:contextualSpacing/>
        <w:rPr>
          <w:sz w:val="20"/>
          <w:szCs w:val="20"/>
          <w:lang w:val="es-MX"/>
        </w:rPr>
      </w:pPr>
      <w:proofErr w:type="spellStart"/>
      <w:r w:rsidRPr="00655292">
        <w:rPr>
          <w:sz w:val="20"/>
          <w:szCs w:val="20"/>
          <w:lang w:val="es-MX"/>
        </w:rPr>
        <w:t>TipoEstado</w:t>
      </w:r>
      <w:proofErr w:type="spellEnd"/>
      <w:r w:rsidRPr="00655292">
        <w:rPr>
          <w:sz w:val="20"/>
          <w:szCs w:val="20"/>
          <w:lang w:val="es-MX"/>
        </w:rPr>
        <w:t xml:space="preserve"> de acuerdo con la regla de negocio </w:t>
      </w:r>
      <w:hyperlink r:id="rId69" w:anchor="RNINT027" w:history="1">
        <w:r w:rsidRPr="00655292">
          <w:rPr>
            <w:b/>
            <w:color w:val="0000FF"/>
            <w:sz w:val="20"/>
            <w:szCs w:val="20"/>
            <w:u w:val="single"/>
            <w:lang w:val="es-MX"/>
          </w:rPr>
          <w:t>RNINT027 Inactivar Registros</w:t>
        </w:r>
      </w:hyperlink>
      <w:r w:rsidRPr="00655292">
        <w:rPr>
          <w:sz w:val="20"/>
          <w:szCs w:val="20"/>
          <w:lang w:val="es-MX"/>
        </w:rPr>
        <w:t>.</w:t>
      </w:r>
    </w:p>
    <w:p w:rsidR="00A3019C" w:rsidRPr="00655292" w:rsidRDefault="00A3019C" w:rsidP="00A3019C">
      <w:pPr>
        <w:numPr>
          <w:ilvl w:val="3"/>
          <w:numId w:val="43"/>
        </w:numPr>
        <w:ind w:left="2410"/>
        <w:contextualSpacing/>
        <w:rPr>
          <w:sz w:val="20"/>
          <w:szCs w:val="20"/>
          <w:lang w:val="es-MX"/>
        </w:rPr>
      </w:pPr>
      <w:r w:rsidRPr="00655292">
        <w:rPr>
          <w:sz w:val="20"/>
          <w:szCs w:val="20"/>
          <w:lang w:val="es-MX"/>
        </w:rPr>
        <w:t xml:space="preserve">Si &lt;la interfaz a procesar corresponde al catálogo de secuencia de acuerdo con la regla de negocio </w:t>
      </w:r>
      <w:hyperlink r:id="rId70" w:anchor="RNINT061" w:history="1">
        <w:r w:rsidRPr="00655292">
          <w:rPr>
            <w:b/>
            <w:color w:val="0000FF"/>
            <w:sz w:val="20"/>
            <w:szCs w:val="20"/>
            <w:u w:val="single"/>
            <w:lang w:val="es-MX"/>
          </w:rPr>
          <w:t>RNINT061 Identificación de la Interfaz de Secuencia</w:t>
        </w:r>
      </w:hyperlink>
      <w:r w:rsidRPr="00655292">
        <w:rPr>
          <w:sz w:val="20"/>
          <w:szCs w:val="20"/>
          <w:lang w:val="es-MX"/>
        </w:rPr>
        <w:t>&gt;</w:t>
      </w:r>
    </w:p>
    <w:p w:rsidR="00A3019C" w:rsidRPr="00655292" w:rsidRDefault="00A3019C" w:rsidP="00A3019C">
      <w:pPr>
        <w:numPr>
          <w:ilvl w:val="4"/>
          <w:numId w:val="43"/>
        </w:numPr>
        <w:ind w:left="3402"/>
        <w:contextualSpacing/>
        <w:rPr>
          <w:sz w:val="20"/>
          <w:szCs w:val="20"/>
          <w:lang w:val="es-MX"/>
        </w:rPr>
      </w:pPr>
      <w:r w:rsidRPr="00655292">
        <w:rPr>
          <w:sz w:val="20"/>
          <w:szCs w:val="20"/>
          <w:lang w:val="es-MX"/>
        </w:rPr>
        <w:t>El sistema elimina la siguiente información:</w:t>
      </w:r>
    </w:p>
    <w:p w:rsidR="00A3019C" w:rsidRPr="00655292" w:rsidRDefault="00A3019C" w:rsidP="00A3019C">
      <w:pPr>
        <w:numPr>
          <w:ilvl w:val="5"/>
          <w:numId w:val="43"/>
        </w:numPr>
        <w:ind w:left="4678" w:hanging="1276"/>
        <w:contextualSpacing/>
        <w:rPr>
          <w:b/>
          <w:sz w:val="20"/>
          <w:szCs w:val="20"/>
          <w:lang w:val="es-MX"/>
        </w:rPr>
      </w:pPr>
      <w:r w:rsidRPr="00655292">
        <w:rPr>
          <w:b/>
          <w:sz w:val="20"/>
          <w:szCs w:val="20"/>
          <w:lang w:val="es-MX"/>
        </w:rPr>
        <w:t>Secuencia</w:t>
      </w:r>
    </w:p>
    <w:p w:rsidR="00A3019C" w:rsidRPr="00655292" w:rsidRDefault="00A3019C" w:rsidP="00A3019C">
      <w:pPr>
        <w:numPr>
          <w:ilvl w:val="6"/>
          <w:numId w:val="43"/>
        </w:numPr>
        <w:ind w:left="6096" w:hanging="1418"/>
        <w:contextualSpacing/>
        <w:rPr>
          <w:sz w:val="20"/>
          <w:szCs w:val="20"/>
          <w:lang w:val="es-MX"/>
        </w:rPr>
      </w:pPr>
      <w:proofErr w:type="spellStart"/>
      <w:r w:rsidRPr="00655292">
        <w:rPr>
          <w:sz w:val="20"/>
          <w:szCs w:val="20"/>
          <w:lang w:val="es-MX"/>
        </w:rPr>
        <w:t>SECId</w:t>
      </w:r>
      <w:proofErr w:type="spellEnd"/>
    </w:p>
    <w:p w:rsidR="00A3019C" w:rsidRPr="00655292" w:rsidRDefault="00A3019C" w:rsidP="00A3019C">
      <w:pPr>
        <w:numPr>
          <w:ilvl w:val="6"/>
          <w:numId w:val="43"/>
        </w:numPr>
        <w:ind w:left="6096" w:hanging="1418"/>
        <w:contextualSpacing/>
        <w:rPr>
          <w:sz w:val="20"/>
          <w:szCs w:val="20"/>
          <w:lang w:val="es-MX"/>
        </w:rPr>
      </w:pPr>
      <w:proofErr w:type="spellStart"/>
      <w:r w:rsidRPr="00655292">
        <w:rPr>
          <w:sz w:val="20"/>
          <w:szCs w:val="20"/>
          <w:lang w:val="es-MX"/>
        </w:rPr>
        <w:t>ClienteClave</w:t>
      </w:r>
      <w:proofErr w:type="spellEnd"/>
    </w:p>
    <w:p w:rsidR="00A3019C" w:rsidRPr="00655292" w:rsidRDefault="00A3019C" w:rsidP="00A3019C">
      <w:pPr>
        <w:numPr>
          <w:ilvl w:val="6"/>
          <w:numId w:val="43"/>
        </w:numPr>
        <w:ind w:left="6096" w:hanging="1418"/>
        <w:contextualSpacing/>
        <w:rPr>
          <w:sz w:val="20"/>
          <w:szCs w:val="20"/>
          <w:lang w:val="es-MX"/>
        </w:rPr>
      </w:pPr>
      <w:proofErr w:type="spellStart"/>
      <w:r w:rsidRPr="00655292">
        <w:rPr>
          <w:sz w:val="20"/>
          <w:szCs w:val="20"/>
          <w:lang w:val="es-MX"/>
        </w:rPr>
        <w:t>ClienteDomicilioID</w:t>
      </w:r>
      <w:proofErr w:type="spellEnd"/>
    </w:p>
    <w:p w:rsidR="00A3019C" w:rsidRPr="00655292" w:rsidRDefault="00A3019C" w:rsidP="00A3019C">
      <w:pPr>
        <w:numPr>
          <w:ilvl w:val="6"/>
          <w:numId w:val="43"/>
        </w:numPr>
        <w:ind w:left="6096" w:hanging="1418"/>
        <w:contextualSpacing/>
        <w:rPr>
          <w:sz w:val="20"/>
          <w:szCs w:val="20"/>
          <w:lang w:val="es-MX"/>
        </w:rPr>
      </w:pPr>
      <w:proofErr w:type="spellStart"/>
      <w:r w:rsidRPr="00655292">
        <w:rPr>
          <w:sz w:val="20"/>
          <w:szCs w:val="20"/>
          <w:lang w:val="es-MX"/>
        </w:rPr>
        <w:t>RUTClave</w:t>
      </w:r>
      <w:proofErr w:type="spellEnd"/>
    </w:p>
    <w:p w:rsidR="00A3019C" w:rsidRPr="00655292" w:rsidRDefault="00A3019C" w:rsidP="00A3019C">
      <w:pPr>
        <w:numPr>
          <w:ilvl w:val="6"/>
          <w:numId w:val="43"/>
        </w:numPr>
        <w:ind w:left="6096" w:hanging="1418"/>
        <w:contextualSpacing/>
        <w:rPr>
          <w:sz w:val="20"/>
          <w:szCs w:val="20"/>
          <w:lang w:val="es-MX"/>
        </w:rPr>
      </w:pPr>
      <w:proofErr w:type="spellStart"/>
      <w:r w:rsidRPr="00655292">
        <w:rPr>
          <w:sz w:val="20"/>
          <w:szCs w:val="20"/>
          <w:lang w:val="es-MX"/>
        </w:rPr>
        <w:t>FrecuenciaClave</w:t>
      </w:r>
      <w:proofErr w:type="spellEnd"/>
    </w:p>
    <w:p w:rsidR="00A3019C" w:rsidRPr="00655292" w:rsidRDefault="00A3019C" w:rsidP="00A3019C">
      <w:pPr>
        <w:numPr>
          <w:ilvl w:val="6"/>
          <w:numId w:val="43"/>
        </w:numPr>
        <w:ind w:left="6096" w:hanging="1418"/>
        <w:contextualSpacing/>
        <w:rPr>
          <w:sz w:val="20"/>
          <w:szCs w:val="20"/>
          <w:lang w:val="es-MX"/>
        </w:rPr>
      </w:pPr>
      <w:r w:rsidRPr="00655292">
        <w:rPr>
          <w:sz w:val="20"/>
          <w:szCs w:val="20"/>
          <w:lang w:val="es-MX"/>
        </w:rPr>
        <w:t>Orden</w:t>
      </w:r>
    </w:p>
    <w:p w:rsidR="00A3019C" w:rsidRPr="00655292" w:rsidRDefault="00A3019C" w:rsidP="00A3019C">
      <w:pPr>
        <w:numPr>
          <w:ilvl w:val="6"/>
          <w:numId w:val="43"/>
        </w:numPr>
        <w:ind w:left="6096" w:hanging="1418"/>
        <w:contextualSpacing/>
        <w:rPr>
          <w:sz w:val="20"/>
          <w:szCs w:val="20"/>
          <w:lang w:val="es-MX"/>
        </w:rPr>
      </w:pPr>
      <w:proofErr w:type="spellStart"/>
      <w:r w:rsidRPr="00655292">
        <w:rPr>
          <w:sz w:val="20"/>
          <w:szCs w:val="20"/>
          <w:lang w:val="es-MX"/>
        </w:rPr>
        <w:t>MFechaHora</w:t>
      </w:r>
      <w:proofErr w:type="spellEnd"/>
    </w:p>
    <w:p w:rsidR="00A3019C" w:rsidRPr="00655292" w:rsidRDefault="00A3019C" w:rsidP="00D63A48">
      <w:pPr>
        <w:numPr>
          <w:ilvl w:val="6"/>
          <w:numId w:val="43"/>
        </w:numPr>
        <w:ind w:left="6096" w:hanging="1418"/>
        <w:contextualSpacing/>
        <w:rPr>
          <w:rFonts w:cs="Arial"/>
          <w:sz w:val="20"/>
          <w:szCs w:val="20"/>
          <w:lang w:val="es-MX"/>
        </w:rPr>
      </w:pPr>
      <w:proofErr w:type="spellStart"/>
      <w:r w:rsidRPr="00655292">
        <w:rPr>
          <w:sz w:val="20"/>
          <w:szCs w:val="20"/>
          <w:lang w:val="es-MX"/>
        </w:rPr>
        <w:t>MUsuarioID</w:t>
      </w:r>
      <w:proofErr w:type="spellEnd"/>
    </w:p>
    <w:p w:rsidR="00A058C9" w:rsidRPr="00655292" w:rsidRDefault="00A058C9" w:rsidP="002B2465">
      <w:pPr>
        <w:numPr>
          <w:ilvl w:val="2"/>
          <w:numId w:val="43"/>
        </w:numPr>
        <w:ind w:left="1560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>Si &lt;no existe una configuración de</w:t>
      </w:r>
      <w:r w:rsidR="00E22613" w:rsidRPr="00655292">
        <w:rPr>
          <w:rFonts w:cs="Arial"/>
          <w:sz w:val="20"/>
          <w:szCs w:val="20"/>
          <w:lang w:val="es-MX"/>
        </w:rPr>
        <w:t xml:space="preserve"> mapeo de tabla destino</w:t>
      </w:r>
      <w:r w:rsidRPr="00655292">
        <w:rPr>
          <w:rFonts w:cs="Arial"/>
          <w:sz w:val="20"/>
          <w:szCs w:val="20"/>
          <w:lang w:val="es-MX"/>
        </w:rPr>
        <w:t xml:space="preserve"> para </w:t>
      </w:r>
      <w:r w:rsidR="002B2465" w:rsidRPr="00655292">
        <w:rPr>
          <w:rFonts w:cs="Arial"/>
          <w:sz w:val="20"/>
          <w:szCs w:val="20"/>
          <w:lang w:val="es-MX"/>
        </w:rPr>
        <w:t>cada</w:t>
      </w:r>
      <w:r w:rsidR="003D13C2" w:rsidRPr="00655292">
        <w:rPr>
          <w:rFonts w:cs="Arial"/>
          <w:sz w:val="20"/>
          <w:szCs w:val="20"/>
          <w:lang w:val="es-MX"/>
        </w:rPr>
        <w:t xml:space="preserve"> uno de los</w:t>
      </w:r>
      <w:r w:rsidR="002B2465" w:rsidRPr="00655292">
        <w:rPr>
          <w:rFonts w:cs="Arial"/>
          <w:sz w:val="20"/>
          <w:szCs w:val="20"/>
          <w:lang w:val="es-MX"/>
        </w:rPr>
        <w:t xml:space="preserve"> nodo</w:t>
      </w:r>
      <w:r w:rsidR="003D13C2" w:rsidRPr="00655292">
        <w:rPr>
          <w:rFonts w:cs="Arial"/>
          <w:sz w:val="20"/>
          <w:szCs w:val="20"/>
          <w:lang w:val="es-MX"/>
        </w:rPr>
        <w:t>s</w:t>
      </w:r>
      <w:r w:rsidR="002B2465" w:rsidRPr="00655292">
        <w:rPr>
          <w:rFonts w:cs="Arial"/>
          <w:sz w:val="20"/>
          <w:szCs w:val="20"/>
          <w:lang w:val="es-MX"/>
        </w:rPr>
        <w:t xml:space="preserve"> elemento obtenido</w:t>
      </w:r>
      <w:r w:rsidR="003D13C2" w:rsidRPr="00655292">
        <w:rPr>
          <w:rFonts w:cs="Arial"/>
          <w:sz w:val="20"/>
          <w:szCs w:val="20"/>
          <w:lang w:val="es-MX"/>
        </w:rPr>
        <w:t>s</w:t>
      </w:r>
      <w:r w:rsidR="002B2465" w:rsidRPr="00655292">
        <w:rPr>
          <w:rFonts w:cs="Arial"/>
          <w:sz w:val="20"/>
          <w:szCs w:val="20"/>
          <w:lang w:val="es-MX"/>
        </w:rPr>
        <w:t xml:space="preserve"> del XML</w:t>
      </w:r>
      <w:r w:rsidRPr="00655292">
        <w:rPr>
          <w:rFonts w:cs="Arial"/>
          <w:sz w:val="20"/>
          <w:szCs w:val="20"/>
          <w:lang w:val="es-MX"/>
        </w:rPr>
        <w:t>&gt;</w:t>
      </w:r>
    </w:p>
    <w:p w:rsidR="002B2465" w:rsidRPr="00655292" w:rsidRDefault="002B2465" w:rsidP="002B2465">
      <w:pPr>
        <w:numPr>
          <w:ilvl w:val="3"/>
          <w:numId w:val="43"/>
        </w:numPr>
        <w:ind w:left="2410"/>
        <w:contextualSpacing/>
        <w:rPr>
          <w:sz w:val="20"/>
          <w:szCs w:val="20"/>
          <w:lang w:val="es-MX"/>
        </w:rPr>
      </w:pPr>
      <w:r w:rsidRPr="00655292">
        <w:rPr>
          <w:sz w:val="20"/>
          <w:szCs w:val="20"/>
          <w:lang w:val="es-MX"/>
        </w:rPr>
        <w:t>Para cada nodo elemento sin configuración de tabla destino</w:t>
      </w:r>
    </w:p>
    <w:p w:rsidR="002B2465" w:rsidRPr="00655292" w:rsidRDefault="002B2465" w:rsidP="002B2465">
      <w:pPr>
        <w:numPr>
          <w:ilvl w:val="4"/>
          <w:numId w:val="43"/>
        </w:numPr>
        <w:ind w:left="3402"/>
        <w:contextualSpacing/>
        <w:rPr>
          <w:sz w:val="20"/>
          <w:szCs w:val="20"/>
          <w:lang w:val="es-MX"/>
        </w:rPr>
      </w:pPr>
      <w:r w:rsidRPr="00655292">
        <w:rPr>
          <w:sz w:val="20"/>
          <w:szCs w:val="20"/>
          <w:lang w:val="es-MX"/>
        </w:rPr>
        <w:t xml:space="preserve">El sistema registra en el archivo </w:t>
      </w:r>
      <w:r w:rsidR="009E3F93" w:rsidRPr="00655292">
        <w:rPr>
          <w:rFonts w:cs="Arial"/>
          <w:sz w:val="20"/>
          <w:szCs w:val="20"/>
          <w:lang w:val="es-MX"/>
        </w:rPr>
        <w:t>Log</w:t>
      </w:r>
      <w:r w:rsidRPr="00655292">
        <w:rPr>
          <w:rFonts w:cs="Arial"/>
          <w:sz w:val="20"/>
          <w:szCs w:val="20"/>
          <w:lang w:val="es-MX"/>
        </w:rPr>
        <w:t xml:space="preserve"> la siguiente información:</w:t>
      </w:r>
    </w:p>
    <w:p w:rsidR="002B2465" w:rsidRPr="00655292" w:rsidRDefault="002B2465" w:rsidP="002B2465">
      <w:pPr>
        <w:numPr>
          <w:ilvl w:val="5"/>
          <w:numId w:val="43"/>
        </w:numPr>
        <w:ind w:left="4678" w:hanging="1276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>&lt;</w:t>
      </w:r>
      <w:proofErr w:type="spellStart"/>
      <w:r w:rsidRPr="00655292">
        <w:rPr>
          <w:rFonts w:cs="Arial"/>
          <w:sz w:val="20"/>
          <w:szCs w:val="20"/>
          <w:lang w:val="es-MX"/>
        </w:rPr>
        <w:t>NombreNodoElemento</w:t>
      </w:r>
      <w:proofErr w:type="spellEnd"/>
      <w:r w:rsidRPr="00655292">
        <w:rPr>
          <w:rFonts w:cs="Arial"/>
          <w:sz w:val="20"/>
          <w:szCs w:val="20"/>
          <w:lang w:val="es-MX"/>
        </w:rPr>
        <w:t xml:space="preserve">&gt;. “No tiene una configuración de </w:t>
      </w:r>
      <w:r w:rsidR="003D13C2" w:rsidRPr="00655292">
        <w:rPr>
          <w:rFonts w:cs="Arial"/>
          <w:sz w:val="20"/>
          <w:szCs w:val="20"/>
          <w:lang w:val="es-MX"/>
        </w:rPr>
        <w:t>tabla destino</w:t>
      </w:r>
      <w:r w:rsidRPr="00655292">
        <w:rPr>
          <w:rFonts w:cs="Arial"/>
          <w:sz w:val="20"/>
          <w:szCs w:val="20"/>
          <w:lang w:val="es-MX"/>
        </w:rPr>
        <w:t>”</w:t>
      </w:r>
    </w:p>
    <w:p w:rsidR="008946CA" w:rsidRPr="00655292" w:rsidRDefault="002B2465" w:rsidP="008946CA">
      <w:pPr>
        <w:numPr>
          <w:ilvl w:val="3"/>
          <w:numId w:val="43"/>
        </w:numPr>
        <w:ind w:left="2410"/>
        <w:contextualSpacing/>
        <w:rPr>
          <w:rFonts w:cs="Arial"/>
          <w:sz w:val="20"/>
          <w:szCs w:val="20"/>
          <w:lang w:val="es-MX"/>
        </w:rPr>
      </w:pPr>
      <w:r w:rsidRPr="00655292">
        <w:rPr>
          <w:sz w:val="20"/>
          <w:lang w:val="es-MX"/>
        </w:rPr>
        <w:t xml:space="preserve">El sistema almacena el archivo XML de acuerdo con la regla de negocio </w:t>
      </w:r>
      <w:hyperlink r:id="rId71" w:anchor="RNINT025" w:history="1">
        <w:r w:rsidRPr="00655292">
          <w:rPr>
            <w:b/>
            <w:color w:val="0000FF"/>
            <w:sz w:val="20"/>
            <w:u w:val="single"/>
            <w:lang w:val="es-MX"/>
          </w:rPr>
          <w:t>RNINT025 Cambio de Directorio de Archivos XML Erróneos</w:t>
        </w:r>
      </w:hyperlink>
    </w:p>
    <w:p w:rsidR="002638FD" w:rsidRPr="00655292" w:rsidRDefault="002638FD" w:rsidP="002638FD">
      <w:pPr>
        <w:numPr>
          <w:ilvl w:val="3"/>
          <w:numId w:val="43"/>
        </w:numPr>
        <w:ind w:left="2410"/>
        <w:contextualSpacing/>
        <w:rPr>
          <w:rFonts w:cs="Arial"/>
          <w:sz w:val="16"/>
          <w:szCs w:val="20"/>
          <w:lang w:val="es-MX"/>
        </w:rPr>
      </w:pPr>
      <w:r w:rsidRPr="00655292">
        <w:rPr>
          <w:sz w:val="20"/>
        </w:rPr>
        <w:t xml:space="preserve">El sistema continúa en el </w:t>
      </w:r>
      <w:hyperlink w:anchor="paso11_4" w:history="1">
        <w:r w:rsidRPr="00655292">
          <w:rPr>
            <w:rStyle w:val="Hipervnculo"/>
            <w:b/>
            <w:sz w:val="20"/>
          </w:rPr>
          <w:t>paso 11.4</w:t>
        </w:r>
      </w:hyperlink>
      <w:r w:rsidRPr="00655292">
        <w:rPr>
          <w:sz w:val="20"/>
        </w:rPr>
        <w:t xml:space="preserve"> del flujo básico</w:t>
      </w:r>
    </w:p>
    <w:p w:rsidR="00EA56D6" w:rsidRPr="00655292" w:rsidRDefault="00EA56D6" w:rsidP="00EA56D6">
      <w:pPr>
        <w:numPr>
          <w:ilvl w:val="2"/>
          <w:numId w:val="43"/>
        </w:numPr>
        <w:ind w:left="1560"/>
        <w:contextualSpacing/>
        <w:rPr>
          <w:sz w:val="20"/>
          <w:szCs w:val="20"/>
          <w:lang w:val="es-MX"/>
        </w:rPr>
      </w:pPr>
      <w:r w:rsidRPr="00655292">
        <w:rPr>
          <w:sz w:val="20"/>
          <w:szCs w:val="20"/>
          <w:lang w:val="es-MX"/>
        </w:rPr>
        <w:t>El sistema obtiene la configuración del mapeo de tabla</w:t>
      </w:r>
      <w:r w:rsidR="002A77AF" w:rsidRPr="00655292">
        <w:rPr>
          <w:sz w:val="20"/>
          <w:szCs w:val="20"/>
          <w:lang w:val="es-MX"/>
        </w:rPr>
        <w:t>s</w:t>
      </w:r>
      <w:r w:rsidRPr="00655292">
        <w:rPr>
          <w:sz w:val="20"/>
          <w:szCs w:val="20"/>
          <w:lang w:val="es-MX"/>
        </w:rPr>
        <w:t xml:space="preserve"> destino correspondiente </w:t>
      </w:r>
      <w:r w:rsidR="002A77AF" w:rsidRPr="00655292">
        <w:rPr>
          <w:sz w:val="20"/>
          <w:szCs w:val="20"/>
          <w:lang w:val="es-MX"/>
        </w:rPr>
        <w:t xml:space="preserve"> a la configuración de interfaz </w:t>
      </w:r>
      <w:r w:rsidR="00A6002D" w:rsidRPr="00655292">
        <w:rPr>
          <w:sz w:val="20"/>
          <w:szCs w:val="20"/>
          <w:lang w:val="es-MX"/>
        </w:rPr>
        <w:t xml:space="preserve"> para el archivo </w:t>
      </w:r>
      <w:r w:rsidR="002A77AF" w:rsidRPr="00655292">
        <w:rPr>
          <w:sz w:val="20"/>
          <w:szCs w:val="20"/>
          <w:lang w:val="es-MX"/>
        </w:rPr>
        <w:t>actual</w:t>
      </w:r>
      <w:r w:rsidRPr="00655292">
        <w:rPr>
          <w:sz w:val="20"/>
          <w:szCs w:val="20"/>
          <w:lang w:val="es-MX"/>
        </w:rPr>
        <w:t>:</w:t>
      </w:r>
    </w:p>
    <w:p w:rsidR="00EA56D6" w:rsidRPr="00655292" w:rsidRDefault="00EA56D6" w:rsidP="00EA56D6">
      <w:pPr>
        <w:numPr>
          <w:ilvl w:val="3"/>
          <w:numId w:val="43"/>
        </w:numPr>
        <w:ind w:left="2410"/>
        <w:contextualSpacing/>
        <w:rPr>
          <w:b/>
          <w:sz w:val="20"/>
          <w:szCs w:val="20"/>
          <w:lang w:val="es-MX"/>
        </w:rPr>
      </w:pPr>
      <w:proofErr w:type="spellStart"/>
      <w:r w:rsidRPr="00655292">
        <w:rPr>
          <w:b/>
          <w:sz w:val="20"/>
          <w:szCs w:val="20"/>
          <w:lang w:val="es-MX"/>
        </w:rPr>
        <w:lastRenderedPageBreak/>
        <w:t>ConfiguracionIntTemp</w:t>
      </w:r>
      <w:proofErr w:type="spellEnd"/>
    </w:p>
    <w:p w:rsidR="00EA56D6" w:rsidRPr="00655292" w:rsidRDefault="00EA56D6" w:rsidP="002A77AF">
      <w:pPr>
        <w:numPr>
          <w:ilvl w:val="4"/>
          <w:numId w:val="43"/>
        </w:numPr>
        <w:ind w:left="3402"/>
        <w:contextualSpacing/>
        <w:rPr>
          <w:rFonts w:cs="Arial"/>
          <w:sz w:val="20"/>
          <w:szCs w:val="20"/>
          <w:lang w:val="es-MX"/>
        </w:rPr>
      </w:pPr>
      <w:proofErr w:type="spellStart"/>
      <w:r w:rsidRPr="00655292">
        <w:rPr>
          <w:rFonts w:cs="Arial"/>
          <w:sz w:val="20"/>
          <w:szCs w:val="20"/>
          <w:lang w:val="es-MX"/>
        </w:rPr>
        <w:t>ConfiguracionIntID</w:t>
      </w:r>
      <w:proofErr w:type="spellEnd"/>
      <w:r w:rsidRPr="00655292">
        <w:rPr>
          <w:rFonts w:cs="Arial"/>
          <w:sz w:val="20"/>
          <w:szCs w:val="20"/>
          <w:lang w:val="es-MX"/>
        </w:rPr>
        <w:t xml:space="preserve"> de acuerdo con la regla de negocio </w:t>
      </w:r>
      <w:hyperlink r:id="rId72" w:anchor="RNGEN171" w:history="1">
        <w:r w:rsidRPr="00655292">
          <w:rPr>
            <w:rStyle w:val="Hipervnculo"/>
            <w:rFonts w:cs="Arial"/>
            <w:b/>
            <w:sz w:val="20"/>
            <w:szCs w:val="20"/>
            <w:lang w:val="es-MX"/>
          </w:rPr>
          <w:t>RNGEN171 Información en Sesión</w:t>
        </w:r>
      </w:hyperlink>
    </w:p>
    <w:p w:rsidR="00EA56D6" w:rsidRPr="00655292" w:rsidRDefault="00EA56D6" w:rsidP="002A77AF">
      <w:pPr>
        <w:numPr>
          <w:ilvl w:val="4"/>
          <w:numId w:val="43"/>
        </w:numPr>
        <w:ind w:left="3402"/>
        <w:contextualSpacing/>
        <w:rPr>
          <w:rFonts w:cs="Arial"/>
          <w:sz w:val="20"/>
          <w:szCs w:val="20"/>
          <w:lang w:val="es-MX"/>
        </w:rPr>
      </w:pPr>
      <w:proofErr w:type="spellStart"/>
      <w:r w:rsidRPr="00655292">
        <w:rPr>
          <w:rFonts w:cs="Arial"/>
          <w:sz w:val="20"/>
          <w:szCs w:val="20"/>
          <w:lang w:val="es-MX"/>
        </w:rPr>
        <w:t>ConfiguracionIntTempID</w:t>
      </w:r>
      <w:proofErr w:type="spellEnd"/>
    </w:p>
    <w:p w:rsidR="00EA56D6" w:rsidRPr="00655292" w:rsidRDefault="00EA56D6" w:rsidP="002A77AF">
      <w:pPr>
        <w:numPr>
          <w:ilvl w:val="4"/>
          <w:numId w:val="43"/>
        </w:numPr>
        <w:ind w:left="3402"/>
        <w:contextualSpacing/>
        <w:rPr>
          <w:rFonts w:cs="Arial"/>
          <w:sz w:val="20"/>
          <w:szCs w:val="20"/>
          <w:lang w:val="es-MX"/>
        </w:rPr>
      </w:pPr>
      <w:proofErr w:type="spellStart"/>
      <w:r w:rsidRPr="00655292">
        <w:rPr>
          <w:rFonts w:cs="Arial"/>
          <w:sz w:val="20"/>
          <w:szCs w:val="20"/>
          <w:lang w:val="es-MX"/>
        </w:rPr>
        <w:t>NodoOrigen</w:t>
      </w:r>
      <w:proofErr w:type="spellEnd"/>
    </w:p>
    <w:p w:rsidR="00EA56D6" w:rsidRPr="00655292" w:rsidRDefault="00EA56D6" w:rsidP="002A77AF">
      <w:pPr>
        <w:numPr>
          <w:ilvl w:val="4"/>
          <w:numId w:val="43"/>
        </w:numPr>
        <w:ind w:left="3402"/>
        <w:contextualSpacing/>
        <w:rPr>
          <w:rFonts w:cs="Arial"/>
          <w:sz w:val="20"/>
          <w:szCs w:val="20"/>
          <w:lang w:val="es-MX"/>
        </w:rPr>
      </w:pPr>
      <w:proofErr w:type="spellStart"/>
      <w:r w:rsidRPr="00655292">
        <w:rPr>
          <w:rFonts w:cs="Arial"/>
          <w:sz w:val="20"/>
          <w:szCs w:val="20"/>
          <w:lang w:val="es-MX"/>
        </w:rPr>
        <w:t>TablaDestino</w:t>
      </w:r>
      <w:proofErr w:type="spellEnd"/>
    </w:p>
    <w:p w:rsidR="00EA56D6" w:rsidRPr="00655292" w:rsidRDefault="00EA56D6" w:rsidP="002A77AF">
      <w:pPr>
        <w:numPr>
          <w:ilvl w:val="4"/>
          <w:numId w:val="43"/>
        </w:numPr>
        <w:ind w:left="3402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>Orden</w:t>
      </w:r>
    </w:p>
    <w:p w:rsidR="00EA56D6" w:rsidRPr="00655292" w:rsidRDefault="00EA56D6" w:rsidP="002A77AF">
      <w:pPr>
        <w:numPr>
          <w:ilvl w:val="4"/>
          <w:numId w:val="43"/>
        </w:numPr>
        <w:ind w:left="3402"/>
        <w:contextualSpacing/>
        <w:rPr>
          <w:rFonts w:cs="Arial"/>
          <w:sz w:val="20"/>
          <w:szCs w:val="20"/>
          <w:lang w:val="es-MX"/>
        </w:rPr>
      </w:pPr>
      <w:proofErr w:type="spellStart"/>
      <w:r w:rsidRPr="00655292">
        <w:rPr>
          <w:rFonts w:cs="Arial"/>
          <w:sz w:val="20"/>
          <w:szCs w:val="20"/>
          <w:lang w:val="es-MX"/>
        </w:rPr>
        <w:t>MFechaHora</w:t>
      </w:r>
      <w:proofErr w:type="spellEnd"/>
    </w:p>
    <w:p w:rsidR="00EA56D6" w:rsidRPr="00655292" w:rsidRDefault="00EA56D6" w:rsidP="002A77AF">
      <w:pPr>
        <w:numPr>
          <w:ilvl w:val="4"/>
          <w:numId w:val="43"/>
        </w:numPr>
        <w:ind w:left="3402"/>
        <w:contextualSpacing/>
        <w:rPr>
          <w:rFonts w:cs="Arial"/>
          <w:sz w:val="20"/>
          <w:szCs w:val="20"/>
          <w:lang w:val="es-MX"/>
        </w:rPr>
      </w:pPr>
      <w:proofErr w:type="spellStart"/>
      <w:r w:rsidRPr="00655292">
        <w:rPr>
          <w:rFonts w:cs="Arial"/>
          <w:sz w:val="20"/>
          <w:szCs w:val="20"/>
          <w:lang w:val="es-MX"/>
        </w:rPr>
        <w:t>MUsuarioID</w:t>
      </w:r>
      <w:proofErr w:type="spellEnd"/>
    </w:p>
    <w:p w:rsidR="00B80751" w:rsidRPr="00655292" w:rsidRDefault="00483B2E" w:rsidP="00973E34">
      <w:pPr>
        <w:numPr>
          <w:ilvl w:val="2"/>
          <w:numId w:val="43"/>
        </w:numPr>
        <w:ind w:left="1560"/>
        <w:contextualSpacing/>
        <w:rPr>
          <w:sz w:val="20"/>
          <w:szCs w:val="20"/>
          <w:lang w:val="es-MX"/>
        </w:rPr>
      </w:pPr>
      <w:bookmarkStart w:id="31" w:name="paso11_4_9"/>
      <w:r w:rsidRPr="00655292">
        <w:rPr>
          <w:sz w:val="20"/>
          <w:szCs w:val="20"/>
          <w:lang w:val="es-MX"/>
        </w:rPr>
        <w:t xml:space="preserve">Para cada </w:t>
      </w:r>
      <w:r w:rsidR="00B80751" w:rsidRPr="00655292">
        <w:rPr>
          <w:sz w:val="20"/>
          <w:szCs w:val="20"/>
          <w:lang w:val="es-MX"/>
        </w:rPr>
        <w:t xml:space="preserve">configuración de </w:t>
      </w:r>
      <w:r w:rsidR="00A57B42" w:rsidRPr="00655292">
        <w:rPr>
          <w:sz w:val="20"/>
          <w:szCs w:val="20"/>
          <w:lang w:val="es-MX"/>
        </w:rPr>
        <w:t>tabla destino</w:t>
      </w:r>
      <w:r w:rsidR="00B80751" w:rsidRPr="00655292">
        <w:rPr>
          <w:sz w:val="20"/>
          <w:szCs w:val="20"/>
          <w:lang w:val="es-MX"/>
        </w:rPr>
        <w:t xml:space="preserve"> obtenida</w:t>
      </w:r>
      <w:r w:rsidR="00FE5BD7" w:rsidRPr="00655292">
        <w:rPr>
          <w:sz w:val="20"/>
          <w:szCs w:val="20"/>
          <w:lang w:val="es-MX"/>
        </w:rPr>
        <w:t xml:space="preserve"> </w:t>
      </w:r>
      <w:r w:rsidR="00A6002D" w:rsidRPr="00655292">
        <w:rPr>
          <w:sz w:val="20"/>
          <w:szCs w:val="20"/>
          <w:lang w:val="es-MX"/>
        </w:rPr>
        <w:t xml:space="preserve">de acuerdo con la regla de negocio </w:t>
      </w:r>
      <w:hyperlink r:id="rId73" w:anchor="RNINT125" w:history="1">
        <w:r w:rsidR="00A6002D" w:rsidRPr="00655292">
          <w:rPr>
            <w:rStyle w:val="Hipervnculo"/>
            <w:b/>
            <w:sz w:val="20"/>
            <w:szCs w:val="20"/>
            <w:lang w:val="es-MX"/>
          </w:rPr>
          <w:t xml:space="preserve">RNINT125 Orden de Procesamiento de Interfaces para </w:t>
        </w:r>
        <w:r w:rsidR="001835E3" w:rsidRPr="00655292">
          <w:rPr>
            <w:rStyle w:val="Hipervnculo"/>
            <w:b/>
            <w:sz w:val="20"/>
            <w:szCs w:val="20"/>
            <w:lang w:val="es-MX"/>
          </w:rPr>
          <w:t>Tablas</w:t>
        </w:r>
      </w:hyperlink>
      <w:r w:rsidR="001835E3" w:rsidRPr="00655292">
        <w:rPr>
          <w:rStyle w:val="Hipervnculo"/>
          <w:b/>
          <w:sz w:val="20"/>
          <w:szCs w:val="20"/>
          <w:lang w:val="es-MX"/>
        </w:rPr>
        <w:t xml:space="preserve"> Destino</w:t>
      </w:r>
    </w:p>
    <w:bookmarkEnd w:id="31"/>
    <w:p w:rsidR="00EA56D6" w:rsidRPr="00655292" w:rsidRDefault="00BB4652" w:rsidP="00B80751">
      <w:pPr>
        <w:numPr>
          <w:ilvl w:val="3"/>
          <w:numId w:val="43"/>
        </w:numPr>
        <w:ind w:left="2410"/>
        <w:contextualSpacing/>
        <w:rPr>
          <w:sz w:val="20"/>
          <w:szCs w:val="20"/>
          <w:lang w:val="es-MX"/>
        </w:rPr>
      </w:pPr>
      <w:r w:rsidRPr="00655292">
        <w:rPr>
          <w:sz w:val="20"/>
          <w:szCs w:val="20"/>
          <w:lang w:val="es-MX"/>
        </w:rPr>
        <w:t xml:space="preserve">El sistema obtiene </w:t>
      </w:r>
      <w:r w:rsidR="00581DFF" w:rsidRPr="00655292">
        <w:rPr>
          <w:sz w:val="20"/>
          <w:szCs w:val="20"/>
          <w:lang w:val="es-MX"/>
        </w:rPr>
        <w:t xml:space="preserve">del archivo XML </w:t>
      </w:r>
      <w:r w:rsidRPr="00655292">
        <w:rPr>
          <w:sz w:val="20"/>
          <w:szCs w:val="20"/>
          <w:lang w:val="es-MX"/>
        </w:rPr>
        <w:t xml:space="preserve">el </w:t>
      </w:r>
      <w:r w:rsidR="00E417EE" w:rsidRPr="00655292">
        <w:rPr>
          <w:sz w:val="20"/>
          <w:szCs w:val="20"/>
          <w:lang w:val="es-MX"/>
        </w:rPr>
        <w:t xml:space="preserve">(los) </w:t>
      </w:r>
      <w:r w:rsidRPr="00655292">
        <w:rPr>
          <w:sz w:val="20"/>
          <w:szCs w:val="20"/>
          <w:lang w:val="es-MX"/>
        </w:rPr>
        <w:t>nodo</w:t>
      </w:r>
      <w:r w:rsidR="00E417EE" w:rsidRPr="00655292">
        <w:rPr>
          <w:sz w:val="20"/>
          <w:szCs w:val="20"/>
          <w:lang w:val="es-MX"/>
        </w:rPr>
        <w:t>(s) e</w:t>
      </w:r>
      <w:r w:rsidR="00F04631" w:rsidRPr="00655292">
        <w:rPr>
          <w:sz w:val="20"/>
          <w:szCs w:val="20"/>
          <w:lang w:val="es-MX"/>
        </w:rPr>
        <w:t>lemento</w:t>
      </w:r>
      <w:r w:rsidR="00E417EE" w:rsidRPr="00655292">
        <w:rPr>
          <w:sz w:val="20"/>
          <w:szCs w:val="20"/>
          <w:lang w:val="es-MX"/>
        </w:rPr>
        <w:t>(s)</w:t>
      </w:r>
      <w:r w:rsidR="0095101B" w:rsidRPr="00655292">
        <w:rPr>
          <w:sz w:val="20"/>
          <w:szCs w:val="20"/>
          <w:lang w:val="es-MX"/>
        </w:rPr>
        <w:t xml:space="preserve"> (</w:t>
      </w:r>
      <w:r w:rsidR="00F04631" w:rsidRPr="00655292">
        <w:rPr>
          <w:sz w:val="20"/>
          <w:szCs w:val="20"/>
          <w:lang w:val="es-MX"/>
        </w:rPr>
        <w:t>origen</w:t>
      </w:r>
      <w:r w:rsidR="0095101B" w:rsidRPr="00655292">
        <w:rPr>
          <w:sz w:val="20"/>
          <w:szCs w:val="20"/>
          <w:lang w:val="es-MX"/>
        </w:rPr>
        <w:t>)</w:t>
      </w:r>
      <w:r w:rsidRPr="00655292">
        <w:rPr>
          <w:sz w:val="20"/>
          <w:szCs w:val="20"/>
          <w:lang w:val="es-MX"/>
        </w:rPr>
        <w:t xml:space="preserve"> correspondiente</w:t>
      </w:r>
      <w:r w:rsidR="00E417EE" w:rsidRPr="00655292">
        <w:rPr>
          <w:sz w:val="20"/>
          <w:szCs w:val="20"/>
          <w:lang w:val="es-MX"/>
        </w:rPr>
        <w:t>(s)</w:t>
      </w:r>
      <w:r w:rsidRPr="00655292">
        <w:rPr>
          <w:sz w:val="20"/>
          <w:szCs w:val="20"/>
          <w:lang w:val="es-MX"/>
        </w:rPr>
        <w:t xml:space="preserve"> </w:t>
      </w:r>
      <w:r w:rsidR="000427C6" w:rsidRPr="00655292">
        <w:rPr>
          <w:sz w:val="20"/>
          <w:szCs w:val="20"/>
          <w:lang w:val="es-MX"/>
        </w:rPr>
        <w:t>a</w:t>
      </w:r>
      <w:r w:rsidR="00FA7EE3" w:rsidRPr="00655292">
        <w:rPr>
          <w:sz w:val="20"/>
          <w:szCs w:val="20"/>
          <w:lang w:val="es-MX"/>
        </w:rPr>
        <w:t xml:space="preserve"> la configuración del</w:t>
      </w:r>
      <w:r w:rsidR="000427C6" w:rsidRPr="00655292">
        <w:rPr>
          <w:sz w:val="20"/>
          <w:szCs w:val="20"/>
          <w:lang w:val="es-MX"/>
        </w:rPr>
        <w:t xml:space="preserve"> mapeo </w:t>
      </w:r>
      <w:r w:rsidR="00D051F9" w:rsidRPr="00655292">
        <w:rPr>
          <w:sz w:val="20"/>
          <w:szCs w:val="20"/>
          <w:lang w:val="es-MX"/>
        </w:rPr>
        <w:t>de tabla destino</w:t>
      </w:r>
      <w:r w:rsidR="00F04631" w:rsidRPr="00655292">
        <w:rPr>
          <w:sz w:val="20"/>
          <w:szCs w:val="20"/>
          <w:lang w:val="es-MX"/>
        </w:rPr>
        <w:t xml:space="preserve"> de acuerdo con la regla de negocio </w:t>
      </w:r>
      <w:hyperlink r:id="rId74" w:anchor="RNINT124" w:history="1">
        <w:r w:rsidR="00F04631" w:rsidRPr="00655292">
          <w:rPr>
            <w:rStyle w:val="Hipervnculo"/>
            <w:b/>
            <w:sz w:val="20"/>
            <w:szCs w:val="20"/>
            <w:lang w:val="es-MX"/>
          </w:rPr>
          <w:t>RNINT124 Configuración del Mapeo de Tabla Destino para el Nodo</w:t>
        </w:r>
      </w:hyperlink>
    </w:p>
    <w:p w:rsidR="000427C6" w:rsidRPr="00655292" w:rsidRDefault="000427C6" w:rsidP="00B80751">
      <w:pPr>
        <w:numPr>
          <w:ilvl w:val="3"/>
          <w:numId w:val="43"/>
        </w:numPr>
        <w:ind w:left="2410"/>
        <w:contextualSpacing/>
        <w:rPr>
          <w:sz w:val="20"/>
          <w:szCs w:val="20"/>
          <w:lang w:val="es-MX"/>
        </w:rPr>
      </w:pPr>
      <w:r w:rsidRPr="00655292">
        <w:rPr>
          <w:sz w:val="20"/>
          <w:szCs w:val="20"/>
          <w:lang w:val="es-MX"/>
        </w:rPr>
        <w:t xml:space="preserve">Si &lt;no existe un nodo </w:t>
      </w:r>
      <w:r w:rsidR="008E6759" w:rsidRPr="00655292">
        <w:rPr>
          <w:sz w:val="20"/>
          <w:szCs w:val="20"/>
          <w:lang w:val="es-MX"/>
        </w:rPr>
        <w:t>elemento (origen)</w:t>
      </w:r>
      <w:r w:rsidRPr="00655292">
        <w:rPr>
          <w:sz w:val="20"/>
          <w:szCs w:val="20"/>
          <w:lang w:val="es-MX"/>
        </w:rPr>
        <w:t xml:space="preserve"> en el archivo XML correspondiente a la configuraci</w:t>
      </w:r>
      <w:r w:rsidR="00581DFF" w:rsidRPr="00655292">
        <w:rPr>
          <w:sz w:val="20"/>
          <w:szCs w:val="20"/>
          <w:lang w:val="es-MX"/>
        </w:rPr>
        <w:t>ón del</w:t>
      </w:r>
      <w:r w:rsidRPr="00655292">
        <w:rPr>
          <w:sz w:val="20"/>
          <w:szCs w:val="20"/>
          <w:lang w:val="es-MX"/>
        </w:rPr>
        <w:t xml:space="preserve"> mapeo de tab</w:t>
      </w:r>
      <w:r w:rsidR="00475C56" w:rsidRPr="00655292">
        <w:rPr>
          <w:sz w:val="20"/>
          <w:szCs w:val="20"/>
          <w:lang w:val="es-MX"/>
        </w:rPr>
        <w:t>l</w:t>
      </w:r>
      <w:r w:rsidRPr="00655292">
        <w:rPr>
          <w:sz w:val="20"/>
          <w:szCs w:val="20"/>
          <w:lang w:val="es-MX"/>
        </w:rPr>
        <w:t>a destino&gt;</w:t>
      </w:r>
    </w:p>
    <w:p w:rsidR="00581DFF" w:rsidRPr="00655292" w:rsidRDefault="00581DFF" w:rsidP="00581DFF">
      <w:pPr>
        <w:numPr>
          <w:ilvl w:val="4"/>
          <w:numId w:val="43"/>
        </w:numPr>
        <w:ind w:left="3402"/>
        <w:contextualSpacing/>
        <w:rPr>
          <w:sz w:val="20"/>
          <w:szCs w:val="20"/>
          <w:lang w:val="es-MX"/>
        </w:rPr>
      </w:pPr>
      <w:r w:rsidRPr="00655292">
        <w:rPr>
          <w:sz w:val="20"/>
          <w:szCs w:val="20"/>
          <w:lang w:val="es-MX"/>
        </w:rPr>
        <w:t xml:space="preserve">El sistema continúa en el </w:t>
      </w:r>
      <w:hyperlink w:anchor="paso11_4_9" w:history="1">
        <w:r w:rsidRPr="00655292">
          <w:rPr>
            <w:rStyle w:val="Hipervnculo"/>
            <w:b/>
            <w:sz w:val="20"/>
            <w:szCs w:val="20"/>
            <w:lang w:val="es-MX"/>
          </w:rPr>
          <w:t>paso</w:t>
        </w:r>
        <w:r w:rsidR="00475C56" w:rsidRPr="00655292">
          <w:rPr>
            <w:rStyle w:val="Hipervnculo"/>
            <w:b/>
            <w:sz w:val="20"/>
            <w:szCs w:val="20"/>
            <w:lang w:val="es-MX"/>
          </w:rPr>
          <w:t xml:space="preserve"> 11.4.9</w:t>
        </w:r>
      </w:hyperlink>
      <w:r w:rsidRPr="00655292">
        <w:rPr>
          <w:sz w:val="20"/>
          <w:szCs w:val="20"/>
          <w:lang w:val="es-MX"/>
        </w:rPr>
        <w:t xml:space="preserve"> </w:t>
      </w:r>
      <w:r w:rsidR="00475C56" w:rsidRPr="00655292">
        <w:rPr>
          <w:sz w:val="20"/>
          <w:szCs w:val="20"/>
          <w:lang w:val="es-MX"/>
        </w:rPr>
        <w:t>del flujo básico</w:t>
      </w:r>
    </w:p>
    <w:p w:rsidR="00B11104" w:rsidRPr="00655292" w:rsidRDefault="00B11104" w:rsidP="00B11104">
      <w:pPr>
        <w:numPr>
          <w:ilvl w:val="3"/>
          <w:numId w:val="43"/>
        </w:numPr>
        <w:ind w:left="2410"/>
        <w:contextualSpacing/>
        <w:rPr>
          <w:sz w:val="20"/>
          <w:szCs w:val="20"/>
          <w:lang w:val="es-MX"/>
        </w:rPr>
      </w:pPr>
      <w:r w:rsidRPr="00655292">
        <w:rPr>
          <w:sz w:val="20"/>
          <w:szCs w:val="20"/>
          <w:lang w:val="es-MX"/>
        </w:rPr>
        <w:t xml:space="preserve">El sistema registra en el archivo </w:t>
      </w:r>
      <w:r w:rsidRPr="00655292">
        <w:rPr>
          <w:rFonts w:cs="Arial"/>
          <w:sz w:val="20"/>
          <w:szCs w:val="20"/>
          <w:lang w:val="es-MX"/>
        </w:rPr>
        <w:t>Log la siguiente información:</w:t>
      </w:r>
    </w:p>
    <w:p w:rsidR="00B11104" w:rsidRPr="00655292" w:rsidRDefault="00B11104" w:rsidP="00B11104">
      <w:pPr>
        <w:numPr>
          <w:ilvl w:val="4"/>
          <w:numId w:val="43"/>
        </w:numPr>
        <w:ind w:left="3402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>&lt;</w:t>
      </w:r>
      <w:proofErr w:type="spellStart"/>
      <w:r w:rsidRPr="00655292">
        <w:rPr>
          <w:rFonts w:cs="Arial"/>
          <w:sz w:val="20"/>
          <w:szCs w:val="20"/>
          <w:lang w:val="es-MX"/>
        </w:rPr>
        <w:t>NombreNodoElemento</w:t>
      </w:r>
      <w:proofErr w:type="spellEnd"/>
      <w:r w:rsidRPr="00655292">
        <w:rPr>
          <w:rFonts w:cs="Arial"/>
          <w:sz w:val="20"/>
          <w:szCs w:val="20"/>
          <w:lang w:val="es-MX"/>
        </w:rPr>
        <w:t>&gt;</w:t>
      </w:r>
    </w:p>
    <w:p w:rsidR="00B11104" w:rsidRPr="00655292" w:rsidRDefault="00B11104" w:rsidP="00B11104">
      <w:pPr>
        <w:numPr>
          <w:ilvl w:val="3"/>
          <w:numId w:val="43"/>
        </w:numPr>
        <w:ind w:left="2410"/>
        <w:contextualSpacing/>
        <w:rPr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 xml:space="preserve">El sistema inicializa el </w:t>
      </w:r>
      <w:proofErr w:type="spellStart"/>
      <w:r w:rsidRPr="00655292">
        <w:rPr>
          <w:rFonts w:cs="Arial"/>
          <w:sz w:val="20"/>
          <w:szCs w:val="20"/>
          <w:lang w:val="es-MX"/>
        </w:rPr>
        <w:t>NumeroElemento</w:t>
      </w:r>
      <w:proofErr w:type="spellEnd"/>
      <w:r w:rsidRPr="00655292">
        <w:rPr>
          <w:rFonts w:cs="Arial"/>
          <w:sz w:val="20"/>
          <w:szCs w:val="20"/>
          <w:lang w:val="es-MX"/>
        </w:rPr>
        <w:t xml:space="preserve"> de acuerdo con la regla de negocio </w:t>
      </w:r>
      <w:hyperlink r:id="rId75" w:anchor="RNGEN041" w:history="1">
        <w:r w:rsidRPr="00655292">
          <w:rPr>
            <w:rStyle w:val="Hipervnculo"/>
            <w:rFonts w:cs="Arial"/>
            <w:b/>
            <w:sz w:val="20"/>
            <w:szCs w:val="20"/>
            <w:lang w:val="es-MX"/>
          </w:rPr>
          <w:t>RNGEN041 Valor por Defecto Cero</w:t>
        </w:r>
      </w:hyperlink>
    </w:p>
    <w:p w:rsidR="00D051F9" w:rsidRPr="00655292" w:rsidRDefault="0095101B" w:rsidP="00D051F9">
      <w:pPr>
        <w:numPr>
          <w:ilvl w:val="3"/>
          <w:numId w:val="43"/>
        </w:numPr>
        <w:ind w:left="2410"/>
        <w:contextualSpacing/>
        <w:rPr>
          <w:rFonts w:cs="Arial"/>
          <w:sz w:val="20"/>
          <w:szCs w:val="20"/>
          <w:lang w:val="es-MX"/>
        </w:rPr>
      </w:pPr>
      <w:r w:rsidRPr="00655292">
        <w:rPr>
          <w:sz w:val="20"/>
          <w:szCs w:val="20"/>
          <w:lang w:val="es-MX"/>
        </w:rPr>
        <w:t>El sistema</w:t>
      </w:r>
      <w:r w:rsidR="00D051F9" w:rsidRPr="00655292">
        <w:rPr>
          <w:sz w:val="20"/>
          <w:szCs w:val="20"/>
          <w:lang w:val="es-MX"/>
        </w:rPr>
        <w:t xml:space="preserve"> obtiene </w:t>
      </w:r>
      <w:r w:rsidR="00D051F9" w:rsidRPr="00655292">
        <w:rPr>
          <w:rFonts w:cs="Arial"/>
          <w:sz w:val="20"/>
          <w:szCs w:val="20"/>
          <w:lang w:val="es-MX"/>
        </w:rPr>
        <w:t xml:space="preserve">la configuración </w:t>
      </w:r>
      <w:r w:rsidR="00D051F9" w:rsidRPr="00655292">
        <w:rPr>
          <w:sz w:val="20"/>
          <w:szCs w:val="20"/>
          <w:lang w:val="es-MX"/>
        </w:rPr>
        <w:t>del mapeo de campo</w:t>
      </w:r>
      <w:r w:rsidR="00A650E6" w:rsidRPr="00655292">
        <w:rPr>
          <w:sz w:val="20"/>
          <w:szCs w:val="20"/>
          <w:lang w:val="es-MX"/>
        </w:rPr>
        <w:t>s</w:t>
      </w:r>
      <w:r w:rsidR="00D051F9" w:rsidRPr="00655292">
        <w:rPr>
          <w:sz w:val="20"/>
          <w:szCs w:val="20"/>
          <w:lang w:val="es-MX"/>
        </w:rPr>
        <w:t xml:space="preserve"> correspondiente a</w:t>
      </w:r>
      <w:r w:rsidR="00FA7EE3" w:rsidRPr="00655292">
        <w:rPr>
          <w:sz w:val="20"/>
          <w:szCs w:val="20"/>
          <w:lang w:val="es-MX"/>
        </w:rPr>
        <w:t>l mapeo de tabla destino</w:t>
      </w:r>
    </w:p>
    <w:p w:rsidR="00D051F9" w:rsidRPr="00655292" w:rsidRDefault="00D051F9" w:rsidP="00A650E6">
      <w:pPr>
        <w:numPr>
          <w:ilvl w:val="4"/>
          <w:numId w:val="43"/>
        </w:numPr>
        <w:ind w:left="3402"/>
        <w:contextualSpacing/>
        <w:rPr>
          <w:rFonts w:cs="Arial"/>
          <w:b/>
          <w:sz w:val="20"/>
          <w:szCs w:val="20"/>
          <w:lang w:val="es-MX"/>
        </w:rPr>
      </w:pPr>
      <w:proofErr w:type="spellStart"/>
      <w:r w:rsidRPr="00655292">
        <w:rPr>
          <w:rFonts w:cs="Arial"/>
          <w:b/>
          <w:sz w:val="20"/>
          <w:szCs w:val="20"/>
          <w:lang w:val="es-MX"/>
        </w:rPr>
        <w:t>ConfiguracionIntTempDet</w:t>
      </w:r>
      <w:proofErr w:type="spellEnd"/>
    </w:p>
    <w:p w:rsidR="00D051F9" w:rsidRPr="00655292" w:rsidRDefault="00D051F9" w:rsidP="00F04631">
      <w:pPr>
        <w:numPr>
          <w:ilvl w:val="5"/>
          <w:numId w:val="43"/>
        </w:numPr>
        <w:ind w:left="4678" w:hanging="1276"/>
        <w:contextualSpacing/>
        <w:rPr>
          <w:sz w:val="20"/>
          <w:szCs w:val="20"/>
          <w:lang w:val="es-MX"/>
        </w:rPr>
      </w:pPr>
      <w:proofErr w:type="spellStart"/>
      <w:r w:rsidRPr="00655292">
        <w:rPr>
          <w:sz w:val="20"/>
          <w:szCs w:val="20"/>
          <w:lang w:val="es-MX"/>
        </w:rPr>
        <w:t>ConfiguracionIntID</w:t>
      </w:r>
      <w:proofErr w:type="spellEnd"/>
      <w:r w:rsidR="00F04631" w:rsidRPr="00655292">
        <w:rPr>
          <w:sz w:val="20"/>
          <w:szCs w:val="20"/>
          <w:lang w:val="es-MX"/>
        </w:rPr>
        <w:t xml:space="preserve"> </w:t>
      </w:r>
    </w:p>
    <w:p w:rsidR="00D051F9" w:rsidRPr="00655292" w:rsidRDefault="00D051F9" w:rsidP="00F04631">
      <w:pPr>
        <w:numPr>
          <w:ilvl w:val="5"/>
          <w:numId w:val="43"/>
        </w:numPr>
        <w:ind w:left="4678" w:hanging="1276"/>
        <w:contextualSpacing/>
        <w:rPr>
          <w:sz w:val="20"/>
          <w:szCs w:val="20"/>
          <w:lang w:val="es-MX"/>
        </w:rPr>
      </w:pPr>
      <w:proofErr w:type="spellStart"/>
      <w:r w:rsidRPr="00655292">
        <w:rPr>
          <w:sz w:val="20"/>
          <w:szCs w:val="20"/>
          <w:lang w:val="es-MX"/>
        </w:rPr>
        <w:t>ConfiguracionIntTempID</w:t>
      </w:r>
      <w:proofErr w:type="spellEnd"/>
    </w:p>
    <w:p w:rsidR="00D051F9" w:rsidRPr="00655292" w:rsidRDefault="00D051F9" w:rsidP="00F04631">
      <w:pPr>
        <w:numPr>
          <w:ilvl w:val="5"/>
          <w:numId w:val="43"/>
        </w:numPr>
        <w:ind w:left="4678" w:hanging="1276"/>
        <w:contextualSpacing/>
        <w:rPr>
          <w:sz w:val="20"/>
          <w:szCs w:val="20"/>
          <w:lang w:val="es-MX"/>
        </w:rPr>
      </w:pPr>
      <w:proofErr w:type="spellStart"/>
      <w:r w:rsidRPr="00655292">
        <w:rPr>
          <w:sz w:val="20"/>
          <w:szCs w:val="20"/>
          <w:lang w:val="es-MX"/>
        </w:rPr>
        <w:t>ConfiguracionIntTempDetID</w:t>
      </w:r>
      <w:proofErr w:type="spellEnd"/>
    </w:p>
    <w:p w:rsidR="00D051F9" w:rsidRPr="00655292" w:rsidRDefault="00D051F9" w:rsidP="00F04631">
      <w:pPr>
        <w:numPr>
          <w:ilvl w:val="5"/>
          <w:numId w:val="43"/>
        </w:numPr>
        <w:ind w:left="4678" w:hanging="1276"/>
        <w:contextualSpacing/>
        <w:rPr>
          <w:sz w:val="20"/>
          <w:szCs w:val="20"/>
          <w:lang w:val="es-MX"/>
        </w:rPr>
      </w:pPr>
      <w:proofErr w:type="spellStart"/>
      <w:r w:rsidRPr="00655292">
        <w:rPr>
          <w:sz w:val="20"/>
          <w:szCs w:val="20"/>
          <w:lang w:val="es-MX"/>
        </w:rPr>
        <w:t>AtributoOrigen</w:t>
      </w:r>
      <w:proofErr w:type="spellEnd"/>
    </w:p>
    <w:p w:rsidR="00D051F9" w:rsidRPr="00655292" w:rsidRDefault="00D051F9" w:rsidP="00F04631">
      <w:pPr>
        <w:numPr>
          <w:ilvl w:val="5"/>
          <w:numId w:val="43"/>
        </w:numPr>
        <w:ind w:left="4678" w:hanging="1276"/>
        <w:contextualSpacing/>
        <w:rPr>
          <w:sz w:val="20"/>
          <w:szCs w:val="20"/>
          <w:lang w:val="es-MX"/>
        </w:rPr>
      </w:pPr>
      <w:proofErr w:type="spellStart"/>
      <w:r w:rsidRPr="00655292">
        <w:rPr>
          <w:sz w:val="20"/>
          <w:szCs w:val="20"/>
          <w:lang w:val="es-MX"/>
        </w:rPr>
        <w:t>AtributoDestino</w:t>
      </w:r>
      <w:proofErr w:type="spellEnd"/>
    </w:p>
    <w:p w:rsidR="00D051F9" w:rsidRPr="00655292" w:rsidRDefault="00D051F9" w:rsidP="00F04631">
      <w:pPr>
        <w:numPr>
          <w:ilvl w:val="5"/>
          <w:numId w:val="43"/>
        </w:numPr>
        <w:ind w:left="4678" w:hanging="1276"/>
        <w:contextualSpacing/>
        <w:rPr>
          <w:sz w:val="20"/>
          <w:szCs w:val="20"/>
          <w:lang w:val="es-MX"/>
        </w:rPr>
      </w:pPr>
      <w:proofErr w:type="spellStart"/>
      <w:r w:rsidRPr="00655292">
        <w:rPr>
          <w:sz w:val="20"/>
          <w:szCs w:val="20"/>
          <w:lang w:val="es-MX"/>
        </w:rPr>
        <w:t>MFechaHora</w:t>
      </w:r>
      <w:proofErr w:type="spellEnd"/>
    </w:p>
    <w:p w:rsidR="00D051F9" w:rsidRPr="00655292" w:rsidRDefault="00D051F9" w:rsidP="00F04631">
      <w:pPr>
        <w:numPr>
          <w:ilvl w:val="5"/>
          <w:numId w:val="43"/>
        </w:numPr>
        <w:ind w:left="4678" w:hanging="1276"/>
        <w:contextualSpacing/>
        <w:rPr>
          <w:sz w:val="20"/>
          <w:szCs w:val="20"/>
          <w:lang w:val="es-MX"/>
        </w:rPr>
      </w:pPr>
      <w:proofErr w:type="spellStart"/>
      <w:r w:rsidRPr="00655292">
        <w:rPr>
          <w:sz w:val="20"/>
          <w:szCs w:val="20"/>
          <w:lang w:val="es-MX"/>
        </w:rPr>
        <w:t>MUsuarioID</w:t>
      </w:r>
      <w:proofErr w:type="spellEnd"/>
    </w:p>
    <w:p w:rsidR="001835E3" w:rsidRPr="00655292" w:rsidRDefault="00FA7EE3" w:rsidP="00A3019C">
      <w:pPr>
        <w:numPr>
          <w:ilvl w:val="3"/>
          <w:numId w:val="43"/>
        </w:numPr>
        <w:ind w:left="2410"/>
        <w:contextualSpacing/>
        <w:rPr>
          <w:sz w:val="20"/>
          <w:szCs w:val="20"/>
          <w:lang w:val="es-MX"/>
        </w:rPr>
      </w:pPr>
      <w:r w:rsidRPr="00655292">
        <w:rPr>
          <w:sz w:val="20"/>
          <w:szCs w:val="20"/>
          <w:lang w:val="es-MX"/>
        </w:rPr>
        <w:t xml:space="preserve">Para cada nodo elemento (origen) </w:t>
      </w:r>
      <w:r w:rsidR="00A2232E" w:rsidRPr="00655292">
        <w:rPr>
          <w:sz w:val="20"/>
          <w:szCs w:val="20"/>
          <w:lang w:val="es-MX"/>
        </w:rPr>
        <w:t xml:space="preserve">obtenido del archivo XML </w:t>
      </w:r>
      <w:r w:rsidRPr="00655292">
        <w:rPr>
          <w:sz w:val="20"/>
          <w:szCs w:val="20"/>
          <w:lang w:val="es-MX"/>
        </w:rPr>
        <w:t>correspondiente a la configuración del</w:t>
      </w:r>
      <w:r w:rsidR="00A2232E" w:rsidRPr="00655292">
        <w:rPr>
          <w:sz w:val="20"/>
          <w:szCs w:val="20"/>
          <w:lang w:val="es-MX"/>
        </w:rPr>
        <w:t xml:space="preserve"> mapeo de tabla destino</w:t>
      </w:r>
    </w:p>
    <w:p w:rsidR="001835E3" w:rsidRPr="00655292" w:rsidRDefault="00527CA7" w:rsidP="00527CA7">
      <w:pPr>
        <w:numPr>
          <w:ilvl w:val="4"/>
          <w:numId w:val="43"/>
        </w:numPr>
        <w:ind w:left="3402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 xml:space="preserve">El sistema incrementa el </w:t>
      </w:r>
      <w:proofErr w:type="spellStart"/>
      <w:r w:rsidRPr="00655292">
        <w:rPr>
          <w:rFonts w:cs="Arial"/>
          <w:sz w:val="20"/>
          <w:szCs w:val="20"/>
          <w:lang w:val="es-MX"/>
        </w:rPr>
        <w:t>NumeroElemento</w:t>
      </w:r>
      <w:proofErr w:type="spellEnd"/>
    </w:p>
    <w:p w:rsidR="006623C5" w:rsidRPr="00655292" w:rsidRDefault="006623C5" w:rsidP="00A2232E">
      <w:pPr>
        <w:numPr>
          <w:ilvl w:val="4"/>
          <w:numId w:val="43"/>
        </w:numPr>
        <w:ind w:left="3402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>Para cada configuración del mapeo de campos obtenida para el mapeo de tabla destino</w:t>
      </w:r>
    </w:p>
    <w:p w:rsidR="00A2232E" w:rsidRPr="00655292" w:rsidRDefault="00A2232E" w:rsidP="006623C5">
      <w:pPr>
        <w:numPr>
          <w:ilvl w:val="5"/>
          <w:numId w:val="43"/>
        </w:numPr>
        <w:ind w:left="4678" w:hanging="1276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 xml:space="preserve">El </w:t>
      </w:r>
      <w:r w:rsidRPr="00655292">
        <w:rPr>
          <w:rFonts w:cs="Arial"/>
          <w:color w:val="000000"/>
          <w:sz w:val="20"/>
          <w:szCs w:val="20"/>
          <w:lang w:val="es-MX" w:eastAsia="es-MX"/>
        </w:rPr>
        <w:t xml:space="preserve">sistema obtiene </w:t>
      </w:r>
      <w:r w:rsidR="006623C5" w:rsidRPr="00655292">
        <w:rPr>
          <w:rFonts w:cs="Arial"/>
          <w:color w:val="000000"/>
          <w:sz w:val="20"/>
          <w:szCs w:val="20"/>
          <w:lang w:val="es-MX" w:eastAsia="es-MX"/>
        </w:rPr>
        <w:t>el nodo atributo</w:t>
      </w:r>
      <w:r w:rsidRPr="00655292">
        <w:rPr>
          <w:rFonts w:cs="Arial"/>
          <w:color w:val="000000"/>
          <w:sz w:val="20"/>
          <w:szCs w:val="20"/>
          <w:lang w:val="es-MX" w:eastAsia="es-MX"/>
        </w:rPr>
        <w:t xml:space="preserve"> </w:t>
      </w:r>
      <w:r w:rsidR="006623C5" w:rsidRPr="00655292">
        <w:rPr>
          <w:rFonts w:cs="Arial"/>
          <w:color w:val="000000"/>
          <w:sz w:val="20"/>
          <w:szCs w:val="20"/>
          <w:lang w:val="es-MX" w:eastAsia="es-MX"/>
        </w:rPr>
        <w:t xml:space="preserve">correspondiente de acuerdo con la regla de negocio </w:t>
      </w:r>
      <w:hyperlink r:id="rId76" w:anchor="RNINT126" w:history="1">
        <w:r w:rsidR="006623C5" w:rsidRPr="00655292">
          <w:rPr>
            <w:rStyle w:val="Hipervnculo"/>
            <w:b/>
            <w:sz w:val="20"/>
            <w:szCs w:val="20"/>
            <w:lang w:val="es-MX"/>
          </w:rPr>
          <w:t>RNINT126 Configuración del Mapeo del Campo Destino para el Atributo Origen</w:t>
        </w:r>
      </w:hyperlink>
    </w:p>
    <w:p w:rsidR="00B74C01" w:rsidRPr="00655292" w:rsidRDefault="00B74C01" w:rsidP="00B74C01">
      <w:pPr>
        <w:numPr>
          <w:ilvl w:val="4"/>
          <w:numId w:val="43"/>
        </w:numPr>
        <w:ind w:left="3402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 xml:space="preserve">El sistema obtiene la siguiente información de acuerdo con la regla de negocio </w:t>
      </w:r>
      <w:hyperlink r:id="rId77" w:anchor="RNINT028" w:history="1">
        <w:r w:rsidRPr="00655292">
          <w:rPr>
            <w:rStyle w:val="Hipervnculo"/>
            <w:rFonts w:cs="Arial"/>
            <w:b/>
            <w:sz w:val="20"/>
            <w:szCs w:val="20"/>
            <w:lang w:val="es-MX"/>
          </w:rPr>
          <w:t>RNINT028 Valor del Último Error Registrado en el Log de Errores</w:t>
        </w:r>
      </w:hyperlink>
      <w:r w:rsidRPr="00655292">
        <w:rPr>
          <w:rFonts w:cs="Arial"/>
          <w:sz w:val="20"/>
          <w:szCs w:val="20"/>
          <w:lang w:val="es-MX"/>
        </w:rPr>
        <w:t>:</w:t>
      </w:r>
    </w:p>
    <w:p w:rsidR="00B74C01" w:rsidRPr="00655292" w:rsidRDefault="00B74C01" w:rsidP="00F74466">
      <w:pPr>
        <w:numPr>
          <w:ilvl w:val="5"/>
          <w:numId w:val="43"/>
        </w:numPr>
        <w:ind w:left="4678" w:hanging="1276"/>
        <w:contextualSpacing/>
        <w:rPr>
          <w:rFonts w:cs="Arial"/>
          <w:b/>
          <w:sz w:val="20"/>
          <w:szCs w:val="20"/>
          <w:lang w:val="es-MX"/>
        </w:rPr>
      </w:pPr>
      <w:proofErr w:type="spellStart"/>
      <w:r w:rsidRPr="00655292">
        <w:rPr>
          <w:rFonts w:cs="Arial"/>
          <w:b/>
          <w:sz w:val="20"/>
          <w:szCs w:val="20"/>
          <w:lang w:val="es-MX"/>
        </w:rPr>
        <w:t>ErrorLog</w:t>
      </w:r>
      <w:proofErr w:type="spellEnd"/>
    </w:p>
    <w:p w:rsidR="00B74C01" w:rsidRPr="00655292" w:rsidRDefault="00B74C01" w:rsidP="00F74466">
      <w:pPr>
        <w:numPr>
          <w:ilvl w:val="6"/>
          <w:numId w:val="43"/>
        </w:numPr>
        <w:ind w:left="6096" w:hanging="1418"/>
        <w:contextualSpacing/>
        <w:rPr>
          <w:rFonts w:cs="Arial"/>
          <w:sz w:val="20"/>
          <w:szCs w:val="20"/>
          <w:lang w:val="es-MX"/>
        </w:rPr>
      </w:pPr>
      <w:proofErr w:type="spellStart"/>
      <w:r w:rsidRPr="00655292">
        <w:rPr>
          <w:rFonts w:cs="Arial"/>
          <w:sz w:val="20"/>
          <w:szCs w:val="20"/>
          <w:lang w:val="es-MX"/>
        </w:rPr>
        <w:t>IDError</w:t>
      </w:r>
      <w:proofErr w:type="spellEnd"/>
    </w:p>
    <w:p w:rsidR="00B74C01" w:rsidRPr="00655292" w:rsidRDefault="00B74C01" w:rsidP="00F74466">
      <w:pPr>
        <w:numPr>
          <w:ilvl w:val="4"/>
          <w:numId w:val="43"/>
        </w:numPr>
        <w:ind w:left="3402"/>
        <w:contextualSpacing/>
        <w:rPr>
          <w:sz w:val="20"/>
          <w:szCs w:val="20"/>
          <w:lang w:val="es-MX"/>
        </w:rPr>
      </w:pPr>
      <w:r w:rsidRPr="00655292">
        <w:rPr>
          <w:sz w:val="20"/>
          <w:szCs w:val="20"/>
          <w:lang w:val="es-MX"/>
        </w:rPr>
        <w:t xml:space="preserve">El sistema registra la siguiente información de acuerdo con la regla de negocio </w:t>
      </w:r>
      <w:hyperlink r:id="rId78" w:anchor="RNINT014" w:history="1">
        <w:r w:rsidRPr="00655292">
          <w:rPr>
            <w:b/>
            <w:color w:val="0000FF"/>
            <w:sz w:val="20"/>
            <w:szCs w:val="20"/>
            <w:u w:val="single"/>
            <w:lang w:val="es-MX"/>
          </w:rPr>
          <w:t>RNINT014 Entidad Temporal Destino</w:t>
        </w:r>
      </w:hyperlink>
      <w:r w:rsidRPr="00655292">
        <w:rPr>
          <w:sz w:val="20"/>
          <w:szCs w:val="20"/>
          <w:lang w:val="es-MX"/>
        </w:rPr>
        <w:t>:</w:t>
      </w:r>
    </w:p>
    <w:p w:rsidR="00B74C01" w:rsidRPr="00655292" w:rsidRDefault="00B74C01" w:rsidP="00F74466">
      <w:pPr>
        <w:numPr>
          <w:ilvl w:val="5"/>
          <w:numId w:val="43"/>
        </w:numPr>
        <w:ind w:left="4678" w:hanging="1276"/>
        <w:contextualSpacing/>
        <w:rPr>
          <w:b/>
          <w:sz w:val="20"/>
          <w:szCs w:val="20"/>
          <w:lang w:val="es-MX"/>
        </w:rPr>
      </w:pPr>
      <w:proofErr w:type="spellStart"/>
      <w:r w:rsidRPr="00655292">
        <w:rPr>
          <w:b/>
          <w:sz w:val="20"/>
          <w:szCs w:val="20"/>
          <w:lang w:val="es-MX"/>
        </w:rPr>
        <w:t>TablaDestino</w:t>
      </w:r>
      <w:proofErr w:type="spellEnd"/>
    </w:p>
    <w:p w:rsidR="00B74C01" w:rsidRPr="00655292" w:rsidRDefault="00B74C01" w:rsidP="00F74466">
      <w:pPr>
        <w:numPr>
          <w:ilvl w:val="6"/>
          <w:numId w:val="43"/>
        </w:numPr>
        <w:ind w:left="6096" w:hanging="1418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>Atributo</w:t>
      </w:r>
    </w:p>
    <w:p w:rsidR="00B74C01" w:rsidRPr="00655292" w:rsidRDefault="00B74C01" w:rsidP="00F74466">
      <w:pPr>
        <w:numPr>
          <w:ilvl w:val="6"/>
          <w:numId w:val="43"/>
        </w:numPr>
        <w:ind w:left="6096" w:hanging="1418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>Atributo</w:t>
      </w:r>
    </w:p>
    <w:p w:rsidR="00B74C01" w:rsidRPr="00655292" w:rsidRDefault="00B74C01" w:rsidP="00F74466">
      <w:pPr>
        <w:numPr>
          <w:ilvl w:val="6"/>
          <w:numId w:val="43"/>
        </w:numPr>
        <w:ind w:left="6096" w:hanging="1418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>Atributo</w:t>
      </w:r>
    </w:p>
    <w:p w:rsidR="00B74C01" w:rsidRPr="00655292" w:rsidRDefault="00B74C01" w:rsidP="00F74466">
      <w:pPr>
        <w:numPr>
          <w:ilvl w:val="6"/>
          <w:numId w:val="43"/>
        </w:numPr>
        <w:ind w:left="6096" w:hanging="1418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>Atributo</w:t>
      </w:r>
    </w:p>
    <w:p w:rsidR="008B0685" w:rsidRPr="00655292" w:rsidRDefault="008B0685" w:rsidP="008B0685">
      <w:pPr>
        <w:numPr>
          <w:ilvl w:val="6"/>
          <w:numId w:val="43"/>
        </w:numPr>
        <w:ind w:left="6096" w:hanging="1418"/>
        <w:contextualSpacing/>
        <w:rPr>
          <w:sz w:val="20"/>
          <w:szCs w:val="20"/>
          <w:lang w:val="es-MX"/>
        </w:rPr>
      </w:pPr>
      <w:r w:rsidRPr="00655292">
        <w:rPr>
          <w:sz w:val="20"/>
          <w:szCs w:val="20"/>
          <w:lang w:val="es-MX"/>
        </w:rPr>
        <w:t xml:space="preserve">Si &lt;la </w:t>
      </w:r>
      <w:r w:rsidR="007D5C04" w:rsidRPr="00655292">
        <w:rPr>
          <w:sz w:val="20"/>
          <w:szCs w:val="20"/>
          <w:lang w:val="es-MX"/>
        </w:rPr>
        <w:t>interfaz</w:t>
      </w:r>
      <w:r w:rsidRPr="00655292">
        <w:rPr>
          <w:sz w:val="20"/>
          <w:szCs w:val="20"/>
          <w:lang w:val="es-MX"/>
        </w:rPr>
        <w:t xml:space="preserve"> corresponde a alguna de condiciones de precio de SAP de acuerdo con la regla de negocio </w:t>
      </w:r>
      <w:hyperlink r:id="rId79" w:anchor="RNINT179" w:history="1">
        <w:r w:rsidRPr="00655292">
          <w:rPr>
            <w:rStyle w:val="Hipervnculo"/>
            <w:b/>
            <w:sz w:val="20"/>
            <w:szCs w:val="20"/>
            <w:lang w:val="es-MX"/>
          </w:rPr>
          <w:t>RNINT</w:t>
        </w:r>
        <w:r w:rsidR="007D5C04" w:rsidRPr="00655292">
          <w:rPr>
            <w:rStyle w:val="Hipervnculo"/>
            <w:b/>
            <w:sz w:val="20"/>
            <w:szCs w:val="20"/>
            <w:lang w:val="es-MX"/>
          </w:rPr>
          <w:t>179</w:t>
        </w:r>
        <w:r w:rsidRPr="00655292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Pr="00655292">
          <w:rPr>
            <w:rStyle w:val="Hipervnculo"/>
            <w:b/>
            <w:sz w:val="20"/>
            <w:szCs w:val="20"/>
            <w:lang w:val="es-MX"/>
          </w:rPr>
          <w:lastRenderedPageBreak/>
          <w:t xml:space="preserve">Identificación </w:t>
        </w:r>
        <w:r w:rsidR="007D5C04" w:rsidRPr="00655292">
          <w:rPr>
            <w:rStyle w:val="Hipervnculo"/>
            <w:b/>
            <w:sz w:val="20"/>
            <w:szCs w:val="20"/>
            <w:lang w:val="es-MX"/>
          </w:rPr>
          <w:t>de Interfaces para Condiciones de Precio de SAP</w:t>
        </w:r>
      </w:hyperlink>
    </w:p>
    <w:p w:rsidR="008B0685" w:rsidRPr="00655292" w:rsidRDefault="001C4683" w:rsidP="008B0685">
      <w:pPr>
        <w:numPr>
          <w:ilvl w:val="7"/>
          <w:numId w:val="43"/>
        </w:numPr>
        <w:ind w:left="7655" w:hanging="1559"/>
        <w:contextualSpacing/>
        <w:rPr>
          <w:sz w:val="20"/>
          <w:szCs w:val="20"/>
          <w:lang w:val="es-MX"/>
        </w:rPr>
      </w:pPr>
      <w:r w:rsidRPr="00655292">
        <w:rPr>
          <w:sz w:val="20"/>
          <w:szCs w:val="20"/>
          <w:lang w:val="es-MX"/>
        </w:rPr>
        <w:t>NOMBREARCHIVO</w:t>
      </w:r>
      <w:r w:rsidR="008B0685" w:rsidRPr="00655292">
        <w:rPr>
          <w:sz w:val="20"/>
          <w:szCs w:val="20"/>
          <w:lang w:val="es-MX"/>
        </w:rPr>
        <w:t xml:space="preserve"> de acuerdo con la regla de negocio </w:t>
      </w:r>
      <w:hyperlink r:id="rId80" w:anchor="RNINT180" w:history="1">
        <w:r w:rsidRPr="00655292">
          <w:rPr>
            <w:rStyle w:val="Hipervnculo"/>
            <w:b/>
            <w:sz w:val="20"/>
            <w:szCs w:val="20"/>
            <w:lang w:val="es-MX"/>
          </w:rPr>
          <w:t>RNINT180 Nombre de Archivo XML en Procesamiento</w:t>
        </w:r>
      </w:hyperlink>
    </w:p>
    <w:p w:rsidR="00B74C01" w:rsidRPr="00655292" w:rsidRDefault="00B74C01" w:rsidP="00F74466">
      <w:pPr>
        <w:numPr>
          <w:ilvl w:val="4"/>
          <w:numId w:val="43"/>
        </w:numPr>
        <w:ind w:left="3402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 xml:space="preserve">El sistema obtiene la siguiente información de acuerdo con la regla de negocio </w:t>
      </w:r>
      <w:hyperlink r:id="rId81" w:anchor="RNINT028" w:history="1">
        <w:r w:rsidRPr="00655292">
          <w:rPr>
            <w:rStyle w:val="Hipervnculo"/>
            <w:rFonts w:cs="Arial"/>
            <w:b/>
            <w:sz w:val="20"/>
            <w:szCs w:val="20"/>
            <w:lang w:val="es-MX"/>
          </w:rPr>
          <w:t>RNINT028 Valor del Último Error Registrado en el Log de Errores</w:t>
        </w:r>
      </w:hyperlink>
      <w:r w:rsidRPr="00655292">
        <w:rPr>
          <w:rFonts w:cs="Arial"/>
          <w:sz w:val="20"/>
          <w:szCs w:val="20"/>
          <w:lang w:val="es-MX"/>
        </w:rPr>
        <w:t>:</w:t>
      </w:r>
    </w:p>
    <w:p w:rsidR="00B74C01" w:rsidRPr="00655292" w:rsidRDefault="00B74C01" w:rsidP="00F74466">
      <w:pPr>
        <w:numPr>
          <w:ilvl w:val="5"/>
          <w:numId w:val="43"/>
        </w:numPr>
        <w:ind w:left="4678" w:hanging="1276"/>
        <w:contextualSpacing/>
        <w:rPr>
          <w:rFonts w:cs="Arial"/>
          <w:b/>
          <w:sz w:val="20"/>
          <w:szCs w:val="20"/>
          <w:lang w:val="es-MX"/>
        </w:rPr>
      </w:pPr>
      <w:proofErr w:type="spellStart"/>
      <w:r w:rsidRPr="00655292">
        <w:rPr>
          <w:rFonts w:cs="Arial"/>
          <w:b/>
          <w:sz w:val="20"/>
          <w:szCs w:val="20"/>
          <w:lang w:val="es-MX"/>
        </w:rPr>
        <w:t>ErrorLog</w:t>
      </w:r>
      <w:proofErr w:type="spellEnd"/>
    </w:p>
    <w:p w:rsidR="00B74C01" w:rsidRPr="00655292" w:rsidRDefault="00B74C01" w:rsidP="00F74466">
      <w:pPr>
        <w:numPr>
          <w:ilvl w:val="6"/>
          <w:numId w:val="43"/>
        </w:numPr>
        <w:ind w:left="6096" w:hanging="1418"/>
        <w:contextualSpacing/>
        <w:rPr>
          <w:rFonts w:cs="Arial"/>
          <w:sz w:val="20"/>
          <w:szCs w:val="20"/>
          <w:lang w:val="es-MX"/>
        </w:rPr>
      </w:pPr>
      <w:proofErr w:type="spellStart"/>
      <w:r w:rsidRPr="00655292">
        <w:rPr>
          <w:rFonts w:cs="Arial"/>
          <w:sz w:val="20"/>
          <w:szCs w:val="20"/>
          <w:lang w:val="es-MX"/>
        </w:rPr>
        <w:t>IDError</w:t>
      </w:r>
      <w:proofErr w:type="spellEnd"/>
    </w:p>
    <w:p w:rsidR="00B74C01" w:rsidRPr="00655292" w:rsidRDefault="00B74C01" w:rsidP="00F74466">
      <w:pPr>
        <w:numPr>
          <w:ilvl w:val="4"/>
          <w:numId w:val="43"/>
        </w:numPr>
        <w:ind w:left="3402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>Si &lt;el valor del último error registrado en el log de errores es mayor al obtenido antes de registrar la información del nodo elemento en la entidad temporal destino&gt;</w:t>
      </w:r>
    </w:p>
    <w:p w:rsidR="00B74C01" w:rsidRPr="00655292" w:rsidRDefault="00B74C01" w:rsidP="00F74466">
      <w:pPr>
        <w:numPr>
          <w:ilvl w:val="5"/>
          <w:numId w:val="43"/>
        </w:numPr>
        <w:ind w:left="4678" w:hanging="1276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 xml:space="preserve">El sistema obtiene la siguiente información de acuerdo con la regla de negocio </w:t>
      </w:r>
      <w:hyperlink r:id="rId82" w:anchor="RNINT029" w:history="1">
        <w:r w:rsidRPr="00655292">
          <w:rPr>
            <w:rStyle w:val="Hipervnculo"/>
            <w:rFonts w:cs="Arial"/>
            <w:b/>
            <w:sz w:val="20"/>
            <w:szCs w:val="20"/>
            <w:lang w:val="es-MX"/>
          </w:rPr>
          <w:t>RNINT029 Errores Estructurales del Nodo Elemento Procesado</w:t>
        </w:r>
      </w:hyperlink>
      <w:r w:rsidRPr="00655292">
        <w:rPr>
          <w:rFonts w:cs="Arial"/>
          <w:sz w:val="20"/>
          <w:szCs w:val="20"/>
          <w:lang w:val="es-MX"/>
        </w:rPr>
        <w:t>:</w:t>
      </w:r>
    </w:p>
    <w:p w:rsidR="00B74C01" w:rsidRPr="00655292" w:rsidRDefault="00B74C01" w:rsidP="00F74466">
      <w:pPr>
        <w:numPr>
          <w:ilvl w:val="6"/>
          <w:numId w:val="43"/>
        </w:numPr>
        <w:ind w:left="6096" w:hanging="1418"/>
        <w:contextualSpacing/>
        <w:rPr>
          <w:rFonts w:cs="Arial"/>
          <w:b/>
          <w:sz w:val="20"/>
          <w:szCs w:val="20"/>
          <w:lang w:val="es-MX"/>
        </w:rPr>
      </w:pPr>
      <w:proofErr w:type="spellStart"/>
      <w:r w:rsidRPr="00655292">
        <w:rPr>
          <w:rFonts w:cs="Arial"/>
          <w:b/>
          <w:sz w:val="20"/>
          <w:szCs w:val="20"/>
          <w:lang w:val="es-MX"/>
        </w:rPr>
        <w:t>ErrorLog</w:t>
      </w:r>
      <w:proofErr w:type="spellEnd"/>
    </w:p>
    <w:p w:rsidR="00B74C01" w:rsidRPr="00655292" w:rsidRDefault="00B74C01" w:rsidP="00F74466">
      <w:pPr>
        <w:numPr>
          <w:ilvl w:val="7"/>
          <w:numId w:val="43"/>
        </w:numPr>
        <w:ind w:left="7655" w:hanging="1559"/>
        <w:contextualSpacing/>
        <w:rPr>
          <w:sz w:val="20"/>
          <w:szCs w:val="20"/>
          <w:lang w:val="es-MX"/>
        </w:rPr>
      </w:pPr>
      <w:proofErr w:type="spellStart"/>
      <w:r w:rsidRPr="00655292">
        <w:rPr>
          <w:sz w:val="20"/>
          <w:szCs w:val="20"/>
          <w:lang w:val="es-MX"/>
        </w:rPr>
        <w:t>IDError</w:t>
      </w:r>
      <w:proofErr w:type="spellEnd"/>
    </w:p>
    <w:p w:rsidR="00B74C01" w:rsidRPr="00655292" w:rsidRDefault="00B74C01" w:rsidP="00F74466">
      <w:pPr>
        <w:numPr>
          <w:ilvl w:val="7"/>
          <w:numId w:val="43"/>
        </w:numPr>
        <w:ind w:left="7655" w:hanging="1559"/>
        <w:contextualSpacing/>
        <w:rPr>
          <w:sz w:val="20"/>
          <w:szCs w:val="20"/>
          <w:lang w:val="es-MX"/>
        </w:rPr>
      </w:pPr>
      <w:proofErr w:type="spellStart"/>
      <w:r w:rsidRPr="00655292">
        <w:rPr>
          <w:sz w:val="20"/>
          <w:szCs w:val="20"/>
          <w:lang w:val="es-MX"/>
        </w:rPr>
        <w:t>Descripcion</w:t>
      </w:r>
      <w:proofErr w:type="spellEnd"/>
    </w:p>
    <w:p w:rsidR="00B74C01" w:rsidRPr="00655292" w:rsidRDefault="00B74C01" w:rsidP="00F74466">
      <w:pPr>
        <w:numPr>
          <w:ilvl w:val="5"/>
          <w:numId w:val="43"/>
        </w:numPr>
        <w:ind w:left="4678" w:hanging="1276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>Para cada error obtenido el sistema registra en el archivo Log la siguiente información:</w:t>
      </w:r>
    </w:p>
    <w:p w:rsidR="00B74C01" w:rsidRPr="00655292" w:rsidRDefault="00B74C01" w:rsidP="00F74466">
      <w:pPr>
        <w:numPr>
          <w:ilvl w:val="6"/>
          <w:numId w:val="43"/>
        </w:numPr>
        <w:ind w:left="6096" w:hanging="1418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>&lt;</w:t>
      </w:r>
      <w:proofErr w:type="spellStart"/>
      <w:r w:rsidRPr="00655292">
        <w:rPr>
          <w:rFonts w:cs="Arial"/>
          <w:sz w:val="20"/>
          <w:szCs w:val="20"/>
          <w:lang w:val="es-MX"/>
        </w:rPr>
        <w:t>NumeroElemento</w:t>
      </w:r>
      <w:proofErr w:type="spellEnd"/>
      <w:r w:rsidRPr="00655292">
        <w:rPr>
          <w:rFonts w:cs="Arial"/>
          <w:sz w:val="20"/>
          <w:szCs w:val="20"/>
          <w:lang w:val="es-MX"/>
        </w:rPr>
        <w:t>&gt;.</w:t>
      </w:r>
      <w:proofErr w:type="spellStart"/>
      <w:r w:rsidRPr="00655292">
        <w:rPr>
          <w:rFonts w:cs="Arial"/>
          <w:sz w:val="20"/>
          <w:szCs w:val="20"/>
          <w:lang w:val="es-MX"/>
        </w:rPr>
        <w:t>Descripcion</w:t>
      </w:r>
      <w:proofErr w:type="spellEnd"/>
    </w:p>
    <w:p w:rsidR="00B74C01" w:rsidRPr="00655292" w:rsidRDefault="00B74C01" w:rsidP="00B74C01">
      <w:pPr>
        <w:numPr>
          <w:ilvl w:val="2"/>
          <w:numId w:val="43"/>
        </w:numPr>
        <w:ind w:left="1560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>Si &lt;hubo un error en algún elemento del archivo&gt;</w:t>
      </w:r>
    </w:p>
    <w:p w:rsidR="00B74C01" w:rsidRPr="00655292" w:rsidRDefault="00B74C01" w:rsidP="00B74C01">
      <w:pPr>
        <w:numPr>
          <w:ilvl w:val="3"/>
          <w:numId w:val="43"/>
        </w:numPr>
        <w:ind w:left="2410"/>
        <w:contextualSpacing/>
        <w:rPr>
          <w:rFonts w:cs="Arial"/>
          <w:sz w:val="20"/>
          <w:szCs w:val="20"/>
          <w:lang w:val="es-MX"/>
        </w:rPr>
      </w:pPr>
      <w:r w:rsidRPr="00655292">
        <w:rPr>
          <w:sz w:val="20"/>
          <w:lang w:val="es-MX"/>
        </w:rPr>
        <w:t xml:space="preserve">El sistema almacena el archivo XML de acuerdo con la regla de negocio </w:t>
      </w:r>
      <w:hyperlink r:id="rId83" w:anchor="RNINT025" w:history="1">
        <w:r w:rsidRPr="00655292">
          <w:rPr>
            <w:b/>
            <w:color w:val="0000FF"/>
            <w:sz w:val="20"/>
            <w:u w:val="single"/>
            <w:lang w:val="es-MX"/>
          </w:rPr>
          <w:t>RNINT025 Cambio de Directorio de Archivos XML Erróneos</w:t>
        </w:r>
      </w:hyperlink>
    </w:p>
    <w:p w:rsidR="00B044AF" w:rsidRPr="00655292" w:rsidRDefault="00FD41E7" w:rsidP="00B74C01">
      <w:pPr>
        <w:numPr>
          <w:ilvl w:val="2"/>
          <w:numId w:val="43"/>
        </w:numPr>
        <w:ind w:left="1560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>El sistema obtiene la siguiente información</w:t>
      </w:r>
      <w:r w:rsidR="004D2711" w:rsidRPr="00655292">
        <w:rPr>
          <w:rFonts w:cs="Arial"/>
          <w:sz w:val="20"/>
          <w:szCs w:val="20"/>
          <w:lang w:val="es-MX"/>
        </w:rPr>
        <w:t xml:space="preserve"> </w:t>
      </w:r>
      <w:r w:rsidR="004D2711" w:rsidRPr="00655292">
        <w:rPr>
          <w:sz w:val="20"/>
          <w:szCs w:val="20"/>
          <w:lang w:val="es-MX"/>
        </w:rPr>
        <w:t>correspondiente a la configuración de interfaz para el archivo actual</w:t>
      </w:r>
      <w:r w:rsidRPr="00655292">
        <w:rPr>
          <w:rFonts w:cs="Arial"/>
          <w:sz w:val="20"/>
          <w:szCs w:val="20"/>
          <w:lang w:val="es-MX"/>
        </w:rPr>
        <w:t>:</w:t>
      </w:r>
    </w:p>
    <w:p w:rsidR="003E296B" w:rsidRPr="00655292" w:rsidRDefault="003E296B" w:rsidP="003E296B">
      <w:pPr>
        <w:numPr>
          <w:ilvl w:val="3"/>
          <w:numId w:val="43"/>
        </w:numPr>
        <w:ind w:left="2410"/>
        <w:contextualSpacing/>
        <w:rPr>
          <w:b/>
          <w:sz w:val="20"/>
          <w:szCs w:val="20"/>
          <w:lang w:val="es-MX"/>
        </w:rPr>
      </w:pPr>
      <w:proofErr w:type="spellStart"/>
      <w:r w:rsidRPr="00655292">
        <w:rPr>
          <w:b/>
          <w:sz w:val="20"/>
          <w:szCs w:val="20"/>
          <w:lang w:val="es-MX"/>
        </w:rPr>
        <w:t>ConfiguracionInt</w:t>
      </w:r>
      <w:proofErr w:type="spellEnd"/>
    </w:p>
    <w:p w:rsidR="003E296B" w:rsidRPr="00655292" w:rsidRDefault="003E296B" w:rsidP="003E296B">
      <w:pPr>
        <w:numPr>
          <w:ilvl w:val="4"/>
          <w:numId w:val="43"/>
        </w:numPr>
        <w:ind w:left="3402"/>
        <w:contextualSpacing/>
        <w:rPr>
          <w:sz w:val="20"/>
          <w:szCs w:val="20"/>
          <w:lang w:val="es-MX"/>
        </w:rPr>
      </w:pPr>
      <w:proofErr w:type="spellStart"/>
      <w:r w:rsidRPr="00655292">
        <w:rPr>
          <w:sz w:val="20"/>
          <w:szCs w:val="20"/>
          <w:lang w:val="es-MX"/>
        </w:rPr>
        <w:t>ConfiguracionIntID</w:t>
      </w:r>
      <w:proofErr w:type="spellEnd"/>
      <w:r w:rsidRPr="00655292">
        <w:rPr>
          <w:sz w:val="20"/>
          <w:szCs w:val="20"/>
          <w:lang w:val="es-MX"/>
        </w:rPr>
        <w:t xml:space="preserve"> </w:t>
      </w:r>
      <w:r w:rsidRPr="00655292">
        <w:rPr>
          <w:rFonts w:cs="Arial"/>
          <w:sz w:val="20"/>
          <w:szCs w:val="20"/>
          <w:lang w:val="es-MX"/>
        </w:rPr>
        <w:t xml:space="preserve">de acuerdo con la regla de negocio </w:t>
      </w:r>
      <w:hyperlink r:id="rId84" w:anchor="RNGEN171" w:history="1">
        <w:r w:rsidRPr="00655292">
          <w:rPr>
            <w:rStyle w:val="Hipervnculo"/>
            <w:rFonts w:cs="Arial"/>
            <w:b/>
            <w:sz w:val="20"/>
            <w:szCs w:val="20"/>
            <w:lang w:val="es-MX"/>
          </w:rPr>
          <w:t>RNGEN171 Información en Sesión</w:t>
        </w:r>
      </w:hyperlink>
    </w:p>
    <w:p w:rsidR="003E296B" w:rsidRPr="00655292" w:rsidRDefault="003E296B" w:rsidP="003E296B">
      <w:pPr>
        <w:numPr>
          <w:ilvl w:val="4"/>
          <w:numId w:val="43"/>
        </w:numPr>
        <w:ind w:left="3402"/>
        <w:contextualSpacing/>
        <w:rPr>
          <w:sz w:val="20"/>
          <w:szCs w:val="20"/>
          <w:lang w:val="es-MX"/>
        </w:rPr>
      </w:pPr>
      <w:proofErr w:type="spellStart"/>
      <w:r w:rsidRPr="00655292">
        <w:rPr>
          <w:sz w:val="20"/>
          <w:szCs w:val="20"/>
          <w:lang w:val="es-MX"/>
        </w:rPr>
        <w:t>ProcedimientoFinal</w:t>
      </w:r>
      <w:proofErr w:type="spellEnd"/>
    </w:p>
    <w:p w:rsidR="00FD41E7" w:rsidRPr="00655292" w:rsidRDefault="004D2711" w:rsidP="00B74C01">
      <w:pPr>
        <w:numPr>
          <w:ilvl w:val="2"/>
          <w:numId w:val="43"/>
        </w:numPr>
        <w:ind w:left="1560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>Si &lt;existe un procedimiento final configurado para el archivo actual&gt;</w:t>
      </w:r>
    </w:p>
    <w:p w:rsidR="004D2711" w:rsidRPr="00655292" w:rsidRDefault="004D2711" w:rsidP="004D2711">
      <w:pPr>
        <w:numPr>
          <w:ilvl w:val="3"/>
          <w:numId w:val="43"/>
        </w:numPr>
        <w:ind w:left="2410"/>
        <w:contextualSpacing/>
        <w:rPr>
          <w:rFonts w:cs="Arial"/>
          <w:sz w:val="20"/>
          <w:szCs w:val="20"/>
        </w:rPr>
      </w:pPr>
      <w:r w:rsidRPr="00655292">
        <w:rPr>
          <w:rFonts w:cs="Arial"/>
          <w:sz w:val="20"/>
          <w:szCs w:val="20"/>
        </w:rPr>
        <w:t xml:space="preserve">El caso de uso incluye la funcionalidad del caso de uso </w:t>
      </w:r>
      <w:hyperlink r:id="rId85" w:history="1">
        <w:r w:rsidRPr="00655292">
          <w:rPr>
            <w:rStyle w:val="Hipervnculo"/>
            <w:rFonts w:cs="Arial"/>
            <w:b/>
            <w:sz w:val="20"/>
            <w:szCs w:val="20"/>
          </w:rPr>
          <w:t>Importar Condiciones de Precio para SAP – CUERMINT142</w:t>
        </w:r>
      </w:hyperlink>
    </w:p>
    <w:p w:rsidR="004D2711" w:rsidRPr="00655292" w:rsidRDefault="004D2711" w:rsidP="0006386C">
      <w:pPr>
        <w:numPr>
          <w:ilvl w:val="4"/>
          <w:numId w:val="43"/>
        </w:numPr>
        <w:ind w:left="3402"/>
        <w:contextualSpacing/>
        <w:rPr>
          <w:rFonts w:cs="Arial"/>
          <w:sz w:val="20"/>
          <w:szCs w:val="20"/>
        </w:rPr>
      </w:pPr>
      <w:r w:rsidRPr="00655292">
        <w:rPr>
          <w:rFonts w:cs="Arial"/>
          <w:sz w:val="20"/>
          <w:szCs w:val="20"/>
        </w:rPr>
        <w:t xml:space="preserve">El sistema </w:t>
      </w:r>
      <w:r w:rsidR="0006386C" w:rsidRPr="00655292">
        <w:rPr>
          <w:rFonts w:cs="Arial"/>
          <w:sz w:val="20"/>
          <w:szCs w:val="20"/>
        </w:rPr>
        <w:t>envía como parámetro la siguiente información:</w:t>
      </w:r>
    </w:p>
    <w:p w:rsidR="004D2711" w:rsidRPr="00655292" w:rsidRDefault="0006386C" w:rsidP="00B93647">
      <w:pPr>
        <w:numPr>
          <w:ilvl w:val="5"/>
          <w:numId w:val="43"/>
        </w:numPr>
        <w:ind w:left="4678" w:hanging="1276"/>
        <w:contextualSpacing/>
        <w:rPr>
          <w:rFonts w:cs="Arial"/>
          <w:sz w:val="20"/>
          <w:szCs w:val="20"/>
        </w:rPr>
      </w:pPr>
      <w:r w:rsidRPr="00655292">
        <w:rPr>
          <w:rFonts w:cs="Arial"/>
          <w:sz w:val="20"/>
          <w:szCs w:val="20"/>
          <w:lang w:val="es-MX"/>
        </w:rPr>
        <w:t>&lt;</w:t>
      </w:r>
      <w:proofErr w:type="spellStart"/>
      <w:r w:rsidRPr="00655292">
        <w:rPr>
          <w:rFonts w:cs="Arial"/>
          <w:sz w:val="20"/>
          <w:szCs w:val="20"/>
          <w:lang w:val="es-MX"/>
        </w:rPr>
        <w:t>NombreArchivoXML</w:t>
      </w:r>
      <w:proofErr w:type="spellEnd"/>
      <w:r w:rsidRPr="00655292">
        <w:rPr>
          <w:rFonts w:cs="Arial"/>
          <w:sz w:val="20"/>
          <w:szCs w:val="20"/>
          <w:lang w:val="es-MX"/>
        </w:rPr>
        <w:t>&gt;</w:t>
      </w:r>
    </w:p>
    <w:p w:rsidR="00B74C01" w:rsidRPr="00655292" w:rsidRDefault="00B74C01" w:rsidP="00B74C01">
      <w:pPr>
        <w:numPr>
          <w:ilvl w:val="2"/>
          <w:numId w:val="43"/>
        </w:numPr>
        <w:ind w:left="1560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 xml:space="preserve">El sistema registra en el </w:t>
      </w:r>
      <w:r w:rsidRPr="00655292">
        <w:rPr>
          <w:sz w:val="20"/>
          <w:szCs w:val="20"/>
          <w:lang w:val="es-MX"/>
        </w:rPr>
        <w:t xml:space="preserve">archivo </w:t>
      </w:r>
      <w:r w:rsidRPr="00655292">
        <w:rPr>
          <w:rFonts w:cs="Arial"/>
          <w:sz w:val="20"/>
          <w:szCs w:val="20"/>
          <w:lang w:val="es-MX"/>
        </w:rPr>
        <w:t>Log la siguiente información:</w:t>
      </w:r>
      <w:r w:rsidRPr="00655292">
        <w:rPr>
          <w:rFonts w:cs="Arial"/>
          <w:sz w:val="20"/>
          <w:szCs w:val="20"/>
          <w:lang w:val="es-MX"/>
        </w:rPr>
        <w:tab/>
      </w:r>
    </w:p>
    <w:p w:rsidR="00B74C01" w:rsidRPr="00655292" w:rsidRDefault="00B74C01" w:rsidP="00C70956">
      <w:pPr>
        <w:numPr>
          <w:ilvl w:val="3"/>
          <w:numId w:val="43"/>
        </w:numPr>
        <w:ind w:left="2410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>“Fin de Procesamiento de las Interfaces de Entrada para Route: ”  &amp; Hora Actual</w:t>
      </w:r>
    </w:p>
    <w:p w:rsidR="00E00986" w:rsidRPr="00655292" w:rsidRDefault="00E00986" w:rsidP="00E00986">
      <w:pPr>
        <w:numPr>
          <w:ilvl w:val="0"/>
          <w:numId w:val="43"/>
        </w:numPr>
        <w:tabs>
          <w:tab w:val="left" w:pos="1440"/>
          <w:tab w:val="right" w:leader="dot" w:pos="9923"/>
        </w:tabs>
        <w:contextualSpacing/>
        <w:rPr>
          <w:rFonts w:cs="Arial"/>
          <w:sz w:val="20"/>
          <w:szCs w:val="20"/>
        </w:rPr>
      </w:pPr>
      <w:bookmarkStart w:id="32" w:name="paso13"/>
      <w:r w:rsidRPr="00655292">
        <w:rPr>
          <w:rFonts w:cs="Arial"/>
          <w:sz w:val="20"/>
          <w:szCs w:val="20"/>
        </w:rPr>
        <w:t>Si &lt;el tipo de interfaz a procesar es un catálogo o una transacción (</w:t>
      </w:r>
      <w:proofErr w:type="spellStart"/>
      <w:r w:rsidRPr="00655292">
        <w:rPr>
          <w:rFonts w:cs="Arial"/>
          <w:sz w:val="20"/>
          <w:szCs w:val="20"/>
        </w:rPr>
        <w:t>TipoInterfaz</w:t>
      </w:r>
      <w:proofErr w:type="spellEnd"/>
      <w:r w:rsidRPr="00655292">
        <w:rPr>
          <w:rFonts w:cs="Arial"/>
          <w:sz w:val="20"/>
          <w:szCs w:val="20"/>
        </w:rPr>
        <w:t xml:space="preserve"> = Catalogo o </w:t>
      </w:r>
      <w:proofErr w:type="spellStart"/>
      <w:r w:rsidRPr="00655292">
        <w:rPr>
          <w:rFonts w:cs="Arial"/>
          <w:sz w:val="20"/>
          <w:szCs w:val="20"/>
        </w:rPr>
        <w:t>Transaccion</w:t>
      </w:r>
      <w:proofErr w:type="spellEnd"/>
      <w:r w:rsidRPr="00655292">
        <w:rPr>
          <w:rFonts w:cs="Arial"/>
          <w:sz w:val="20"/>
          <w:szCs w:val="20"/>
        </w:rPr>
        <w:t>)&gt;</w:t>
      </w:r>
    </w:p>
    <w:p w:rsidR="00DD2F55" w:rsidRPr="00655292" w:rsidRDefault="00DD2F55" w:rsidP="00E00986">
      <w:pPr>
        <w:numPr>
          <w:ilvl w:val="1"/>
          <w:numId w:val="43"/>
        </w:numPr>
        <w:ind w:left="851" w:hanging="425"/>
        <w:contextualSpacing/>
        <w:rPr>
          <w:rFonts w:cs="Arial"/>
          <w:sz w:val="20"/>
          <w:szCs w:val="20"/>
          <w:lang w:val="es-MX"/>
        </w:rPr>
      </w:pPr>
      <w:bookmarkStart w:id="33" w:name="paso12_1"/>
      <w:bookmarkEnd w:id="32"/>
      <w:r w:rsidRPr="00655292">
        <w:rPr>
          <w:rFonts w:cs="Arial"/>
          <w:sz w:val="20"/>
          <w:szCs w:val="20"/>
          <w:lang w:val="es-MX"/>
        </w:rPr>
        <w:t>Para cada archivo a procesar:</w:t>
      </w:r>
    </w:p>
    <w:p w:rsidR="00DD2F55" w:rsidRPr="00DD2F55" w:rsidRDefault="00DD2F55" w:rsidP="00E00986">
      <w:pPr>
        <w:numPr>
          <w:ilvl w:val="2"/>
          <w:numId w:val="43"/>
        </w:numPr>
        <w:ind w:left="1560"/>
        <w:contextualSpacing/>
        <w:rPr>
          <w:rFonts w:cs="Arial"/>
          <w:sz w:val="20"/>
          <w:szCs w:val="20"/>
          <w:lang w:val="es-MX"/>
        </w:rPr>
      </w:pPr>
      <w:bookmarkStart w:id="34" w:name="paso9_1"/>
      <w:bookmarkEnd w:id="33"/>
      <w:r w:rsidRPr="00655292">
        <w:rPr>
          <w:rFonts w:cs="Arial"/>
          <w:sz w:val="20"/>
          <w:szCs w:val="20"/>
          <w:lang w:val="es-MX"/>
        </w:rPr>
        <w:t>El sistema procesa el archivo de acuerd</w:t>
      </w:r>
      <w:r w:rsidRPr="00DD2F55">
        <w:rPr>
          <w:rFonts w:cs="Arial"/>
          <w:sz w:val="20"/>
          <w:szCs w:val="20"/>
          <w:lang w:val="es-MX"/>
        </w:rPr>
        <w:t xml:space="preserve">o con la regla de negocio </w:t>
      </w:r>
      <w:hyperlink r:id="rId86" w:anchor="RNINT009" w:history="1">
        <w:r w:rsidRPr="00DD2F55">
          <w:rPr>
            <w:rFonts w:cs="Arial"/>
            <w:b/>
            <w:color w:val="0000FF"/>
            <w:sz w:val="20"/>
            <w:szCs w:val="20"/>
            <w:u w:val="single"/>
            <w:lang w:val="es-MX"/>
          </w:rPr>
          <w:t>RNINT009 Orden de Procesamiento de Interfaces</w:t>
        </w:r>
      </w:hyperlink>
    </w:p>
    <w:bookmarkEnd w:id="34"/>
    <w:p w:rsidR="00A45419" w:rsidRPr="00DC7F29" w:rsidRDefault="00A45419" w:rsidP="00A45419">
      <w:pPr>
        <w:numPr>
          <w:ilvl w:val="2"/>
          <w:numId w:val="43"/>
        </w:numPr>
        <w:ind w:left="1560"/>
        <w:contextualSpacing/>
        <w:rPr>
          <w:rFonts w:cs="Arial"/>
          <w:sz w:val="20"/>
          <w:szCs w:val="20"/>
          <w:highlight w:val="darkCyan"/>
        </w:rPr>
      </w:pPr>
      <w:r w:rsidRPr="00DC7F29">
        <w:rPr>
          <w:rFonts w:cs="Arial"/>
          <w:sz w:val="20"/>
          <w:szCs w:val="20"/>
          <w:highlight w:val="darkCyan"/>
        </w:rPr>
        <w:t>Si &lt;se obtuvo un procedimiento almacenado (</w:t>
      </w:r>
      <w:proofErr w:type="spellStart"/>
      <w:r w:rsidRPr="00DC7F29">
        <w:rPr>
          <w:rFonts w:cs="Arial"/>
          <w:sz w:val="20"/>
          <w:szCs w:val="20"/>
          <w:highlight w:val="darkCyan"/>
        </w:rPr>
        <w:t>sp</w:t>
      </w:r>
      <w:proofErr w:type="spellEnd"/>
      <w:r w:rsidRPr="00DC7F29">
        <w:rPr>
          <w:rFonts w:cs="Arial"/>
          <w:sz w:val="20"/>
          <w:szCs w:val="20"/>
          <w:highlight w:val="darkCyan"/>
        </w:rPr>
        <w:t>) configurado para la normalización de la Base de Datos</w:t>
      </w:r>
      <w:r>
        <w:rPr>
          <w:rFonts w:cs="Arial"/>
          <w:sz w:val="20"/>
          <w:szCs w:val="20"/>
          <w:highlight w:val="darkCyan"/>
        </w:rPr>
        <w:t xml:space="preserve"> de acuerdo con la regla de negocio </w:t>
      </w:r>
      <w:hyperlink r:id="rId87" w:anchor="RNGEN171" w:history="1">
        <w:r w:rsidRPr="00B50A9B">
          <w:rPr>
            <w:rStyle w:val="Hipervnculo"/>
            <w:rFonts w:cs="Arial"/>
            <w:b/>
            <w:sz w:val="20"/>
            <w:szCs w:val="20"/>
            <w:highlight w:val="darkCyan"/>
          </w:rPr>
          <w:t>RNGEN171 Información en Sesión</w:t>
        </w:r>
      </w:hyperlink>
      <w:r w:rsidRPr="00DC7F29">
        <w:rPr>
          <w:rFonts w:cs="Arial"/>
          <w:sz w:val="20"/>
          <w:szCs w:val="20"/>
          <w:highlight w:val="darkCyan"/>
        </w:rPr>
        <w:t xml:space="preserve"> (</w:t>
      </w:r>
      <w:proofErr w:type="spellStart"/>
      <w:r w:rsidRPr="00DC7F29">
        <w:rPr>
          <w:rFonts w:cs="Arial"/>
          <w:sz w:val="20"/>
          <w:szCs w:val="20"/>
          <w:highlight w:val="darkCyan"/>
        </w:rPr>
        <w:t>SpNormalizacionBD</w:t>
      </w:r>
      <w:proofErr w:type="spellEnd"/>
      <w:r w:rsidRPr="00DC7F29">
        <w:rPr>
          <w:rFonts w:cs="Arial"/>
          <w:sz w:val="20"/>
          <w:szCs w:val="20"/>
          <w:highlight w:val="darkCyan"/>
        </w:rPr>
        <w:t xml:space="preserve"> &lt;&gt; </w:t>
      </w:r>
      <w:proofErr w:type="spellStart"/>
      <w:r w:rsidRPr="00DC7F29">
        <w:rPr>
          <w:rFonts w:cs="Arial"/>
          <w:sz w:val="20"/>
          <w:szCs w:val="20"/>
          <w:highlight w:val="darkCyan"/>
        </w:rPr>
        <w:t>Null</w:t>
      </w:r>
      <w:proofErr w:type="spellEnd"/>
      <w:r w:rsidRPr="00DC7F29">
        <w:rPr>
          <w:rFonts w:cs="Arial"/>
          <w:sz w:val="20"/>
          <w:szCs w:val="20"/>
          <w:highlight w:val="darkCyan"/>
        </w:rPr>
        <w:t>)&gt;</w:t>
      </w:r>
    </w:p>
    <w:p w:rsidR="00A45419" w:rsidRPr="00DC7F29" w:rsidRDefault="00A45419" w:rsidP="00A45419">
      <w:pPr>
        <w:numPr>
          <w:ilvl w:val="3"/>
          <w:numId w:val="43"/>
        </w:numPr>
        <w:ind w:left="2410"/>
        <w:contextualSpacing/>
        <w:rPr>
          <w:rFonts w:cs="Arial"/>
          <w:sz w:val="20"/>
          <w:szCs w:val="20"/>
          <w:highlight w:val="darkCyan"/>
        </w:rPr>
      </w:pPr>
      <w:r w:rsidRPr="00DC7F29">
        <w:rPr>
          <w:rFonts w:cs="Arial"/>
          <w:sz w:val="20"/>
          <w:szCs w:val="20"/>
          <w:highlight w:val="darkCyan"/>
        </w:rPr>
        <w:t>Si &lt;</w:t>
      </w:r>
      <w:r>
        <w:rPr>
          <w:rFonts w:cs="Arial"/>
          <w:sz w:val="20"/>
          <w:szCs w:val="20"/>
          <w:highlight w:val="darkCyan"/>
        </w:rPr>
        <w:t xml:space="preserve">el archivo a procesar NO corresponde a una recarga de acuerdo con la regla de negocio </w:t>
      </w:r>
      <w:hyperlink r:id="rId88" w:anchor="RNINT208" w:history="1">
        <w:r w:rsidRPr="00A63CD3">
          <w:rPr>
            <w:rStyle w:val="Hipervnculo"/>
            <w:rFonts w:cs="Arial"/>
            <w:b/>
            <w:sz w:val="20"/>
            <w:szCs w:val="20"/>
            <w:highlight w:val="darkCyan"/>
          </w:rPr>
          <w:t>RNINT208 Identificación de Archivos XML de Entrada No Correspondientes a Recargas</w:t>
        </w:r>
      </w:hyperlink>
      <w:r w:rsidRPr="00DC7F29">
        <w:rPr>
          <w:rFonts w:cs="Arial"/>
          <w:sz w:val="20"/>
          <w:szCs w:val="20"/>
          <w:highlight w:val="darkCyan"/>
        </w:rPr>
        <w:t>&gt;</w:t>
      </w:r>
    </w:p>
    <w:p w:rsidR="00A45419" w:rsidRPr="00DC7F29" w:rsidRDefault="00A45419" w:rsidP="00A45419">
      <w:pPr>
        <w:numPr>
          <w:ilvl w:val="4"/>
          <w:numId w:val="43"/>
        </w:numPr>
        <w:ind w:left="3402"/>
        <w:contextualSpacing/>
        <w:rPr>
          <w:rFonts w:cs="Arial"/>
          <w:sz w:val="20"/>
          <w:szCs w:val="20"/>
          <w:highlight w:val="darkCyan"/>
        </w:rPr>
      </w:pPr>
      <w:r w:rsidRPr="00DC7F29">
        <w:rPr>
          <w:rFonts w:cs="Arial"/>
          <w:sz w:val="20"/>
          <w:szCs w:val="20"/>
          <w:highlight w:val="darkCyan"/>
        </w:rPr>
        <w:t xml:space="preserve">Si &lt;la fecha en que se ejecutó por última vez el procedimiento para la normalización de la Base de Datos es </w:t>
      </w:r>
      <w:r>
        <w:rPr>
          <w:rFonts w:cs="Arial"/>
          <w:sz w:val="20"/>
          <w:szCs w:val="20"/>
          <w:highlight w:val="darkCyan"/>
        </w:rPr>
        <w:t>menor</w:t>
      </w:r>
      <w:r w:rsidRPr="00DC7F29">
        <w:rPr>
          <w:rFonts w:cs="Arial"/>
          <w:sz w:val="20"/>
          <w:szCs w:val="20"/>
          <w:highlight w:val="darkCyan"/>
        </w:rPr>
        <w:t xml:space="preserve"> a </w:t>
      </w:r>
      <w:r>
        <w:rPr>
          <w:rFonts w:cs="Arial"/>
          <w:sz w:val="20"/>
          <w:szCs w:val="20"/>
          <w:highlight w:val="darkCyan"/>
        </w:rPr>
        <w:t xml:space="preserve">la </w:t>
      </w:r>
      <w:r w:rsidRPr="00DC7F29">
        <w:rPr>
          <w:rFonts w:cs="Arial"/>
          <w:sz w:val="20"/>
          <w:szCs w:val="20"/>
          <w:highlight w:val="darkCyan"/>
        </w:rPr>
        <w:t xml:space="preserve">fecha </w:t>
      </w:r>
      <w:r>
        <w:rPr>
          <w:rFonts w:cs="Arial"/>
          <w:sz w:val="20"/>
          <w:szCs w:val="20"/>
          <w:highlight w:val="darkCyan"/>
        </w:rPr>
        <w:t xml:space="preserve">del día de trabajo incluida en el nombre del archivo de acuerdo con la regla de negocio </w:t>
      </w:r>
      <w:hyperlink r:id="rId89" w:anchor="RNINT209" w:history="1">
        <w:r w:rsidRPr="00FA7B71">
          <w:rPr>
            <w:rStyle w:val="Hipervnculo"/>
            <w:rFonts w:cs="Arial"/>
            <w:b/>
            <w:sz w:val="20"/>
            <w:szCs w:val="20"/>
            <w:highlight w:val="darkCyan"/>
          </w:rPr>
          <w:t xml:space="preserve">RNINT209 Fecha del Día de Trabajo Correspondiente a la </w:t>
        </w:r>
        <w:r w:rsidRPr="00FA7B71">
          <w:rPr>
            <w:rStyle w:val="Hipervnculo"/>
            <w:rFonts w:cs="Arial"/>
            <w:b/>
            <w:sz w:val="20"/>
            <w:szCs w:val="20"/>
            <w:highlight w:val="darkCyan"/>
          </w:rPr>
          <w:lastRenderedPageBreak/>
          <w:t>Información Incluida en el Archivo XML de E</w:t>
        </w:r>
        <w:r>
          <w:rPr>
            <w:rStyle w:val="Hipervnculo"/>
            <w:rFonts w:cs="Arial"/>
            <w:b/>
            <w:sz w:val="20"/>
            <w:szCs w:val="20"/>
            <w:highlight w:val="darkCyan"/>
          </w:rPr>
          <w:t>n</w:t>
        </w:r>
        <w:r w:rsidRPr="00FA7B71">
          <w:rPr>
            <w:rStyle w:val="Hipervnculo"/>
            <w:rFonts w:cs="Arial"/>
            <w:b/>
            <w:sz w:val="20"/>
            <w:szCs w:val="20"/>
            <w:highlight w:val="darkCyan"/>
          </w:rPr>
          <w:t>trada</w:t>
        </w:r>
      </w:hyperlink>
      <w:r>
        <w:rPr>
          <w:rFonts w:cs="Arial"/>
          <w:sz w:val="20"/>
          <w:szCs w:val="20"/>
          <w:highlight w:val="darkCyan"/>
        </w:rPr>
        <w:t xml:space="preserve"> o </w:t>
      </w:r>
      <w:r w:rsidRPr="00DC7F29">
        <w:rPr>
          <w:rFonts w:cs="Arial"/>
          <w:sz w:val="20"/>
          <w:szCs w:val="20"/>
          <w:highlight w:val="darkCyan"/>
        </w:rPr>
        <w:t xml:space="preserve">igual a </w:t>
      </w:r>
      <w:proofErr w:type="spellStart"/>
      <w:r w:rsidRPr="00DC7F29">
        <w:rPr>
          <w:rFonts w:cs="Arial"/>
          <w:sz w:val="20"/>
          <w:szCs w:val="20"/>
          <w:highlight w:val="darkCyan"/>
        </w:rPr>
        <w:t>null</w:t>
      </w:r>
      <w:proofErr w:type="spellEnd"/>
      <w:r w:rsidRPr="00DC7F29">
        <w:rPr>
          <w:rFonts w:cs="Arial"/>
          <w:sz w:val="20"/>
          <w:szCs w:val="20"/>
          <w:highlight w:val="darkCyan"/>
        </w:rPr>
        <w:t xml:space="preserve"> (</w:t>
      </w:r>
      <w:proofErr w:type="spellStart"/>
      <w:r w:rsidRPr="00DC7F29">
        <w:rPr>
          <w:rFonts w:cs="Arial"/>
          <w:sz w:val="20"/>
          <w:szCs w:val="20"/>
          <w:highlight w:val="darkCyan"/>
        </w:rPr>
        <w:t>FechaSpNormalizacion</w:t>
      </w:r>
      <w:proofErr w:type="spellEnd"/>
      <w:r w:rsidRPr="00DC7F29">
        <w:rPr>
          <w:rFonts w:cs="Arial"/>
          <w:sz w:val="20"/>
          <w:szCs w:val="20"/>
          <w:highlight w:val="darkCyan"/>
        </w:rPr>
        <w:t xml:space="preserve"> &lt; </w:t>
      </w:r>
      <w:proofErr w:type="spellStart"/>
      <w:r>
        <w:rPr>
          <w:rFonts w:cs="Arial"/>
          <w:sz w:val="20"/>
          <w:szCs w:val="20"/>
          <w:highlight w:val="darkCyan"/>
        </w:rPr>
        <w:t>DiaTrabajoArchivoXML</w:t>
      </w:r>
      <w:proofErr w:type="spellEnd"/>
      <w:r w:rsidRPr="00DC7F29">
        <w:rPr>
          <w:rFonts w:cs="Arial"/>
          <w:sz w:val="20"/>
          <w:szCs w:val="20"/>
          <w:highlight w:val="darkCyan"/>
        </w:rPr>
        <w:t xml:space="preserve"> ó = </w:t>
      </w:r>
      <w:proofErr w:type="spellStart"/>
      <w:r w:rsidRPr="00DC7F29">
        <w:rPr>
          <w:rFonts w:cs="Arial"/>
          <w:sz w:val="20"/>
          <w:szCs w:val="20"/>
          <w:highlight w:val="darkCyan"/>
        </w:rPr>
        <w:t>Null</w:t>
      </w:r>
      <w:proofErr w:type="spellEnd"/>
      <w:r w:rsidRPr="00DC7F29">
        <w:rPr>
          <w:rFonts w:cs="Arial"/>
          <w:sz w:val="20"/>
          <w:szCs w:val="20"/>
          <w:highlight w:val="darkCyan"/>
        </w:rPr>
        <w:t>)&gt;</w:t>
      </w:r>
    </w:p>
    <w:p w:rsidR="00A45419" w:rsidRPr="00DC7F29" w:rsidRDefault="00A45419" w:rsidP="00A45419">
      <w:pPr>
        <w:numPr>
          <w:ilvl w:val="5"/>
          <w:numId w:val="43"/>
        </w:numPr>
        <w:ind w:left="4536"/>
        <w:contextualSpacing/>
        <w:rPr>
          <w:rFonts w:cs="Arial"/>
          <w:sz w:val="20"/>
          <w:szCs w:val="20"/>
          <w:highlight w:val="darkCyan"/>
        </w:rPr>
      </w:pPr>
      <w:r w:rsidRPr="00DC7F29">
        <w:rPr>
          <w:rFonts w:cs="Arial"/>
          <w:sz w:val="20"/>
          <w:szCs w:val="20"/>
          <w:highlight w:val="darkCyan"/>
        </w:rPr>
        <w:t xml:space="preserve">El caso de uso incluye la funcionalidad del caso de uso </w:t>
      </w:r>
      <w:hyperlink r:id="rId90" w:history="1">
        <w:r w:rsidRPr="00DC7F29">
          <w:rPr>
            <w:rStyle w:val="Hipervnculo"/>
            <w:rFonts w:cs="Arial"/>
            <w:b/>
            <w:sz w:val="20"/>
            <w:szCs w:val="20"/>
            <w:highlight w:val="darkCyan"/>
          </w:rPr>
          <w:t>Normalizar Base de Datos – CUERMINT143</w:t>
        </w:r>
      </w:hyperlink>
    </w:p>
    <w:p w:rsidR="00A45419" w:rsidRPr="00DC7F29" w:rsidRDefault="00A45419" w:rsidP="00A45419">
      <w:pPr>
        <w:numPr>
          <w:ilvl w:val="5"/>
          <w:numId w:val="43"/>
        </w:numPr>
        <w:ind w:left="4536"/>
        <w:contextualSpacing/>
        <w:rPr>
          <w:rFonts w:cs="Arial"/>
          <w:sz w:val="20"/>
          <w:szCs w:val="20"/>
          <w:highlight w:val="darkCyan"/>
        </w:rPr>
      </w:pPr>
      <w:r w:rsidRPr="00DC7F29">
        <w:rPr>
          <w:rFonts w:cs="Arial"/>
          <w:sz w:val="20"/>
          <w:szCs w:val="20"/>
          <w:highlight w:val="darkCyan"/>
        </w:rPr>
        <w:t>El sistema actualiza la siguiente información:</w:t>
      </w:r>
    </w:p>
    <w:p w:rsidR="00A45419" w:rsidRPr="00DC7F29" w:rsidRDefault="00A45419" w:rsidP="00A45419">
      <w:pPr>
        <w:numPr>
          <w:ilvl w:val="6"/>
          <w:numId w:val="43"/>
        </w:numPr>
        <w:ind w:left="5812" w:hanging="1276"/>
        <w:contextualSpacing/>
        <w:rPr>
          <w:rFonts w:cs="Arial"/>
          <w:b/>
          <w:sz w:val="20"/>
          <w:szCs w:val="20"/>
          <w:highlight w:val="darkCyan"/>
        </w:rPr>
      </w:pPr>
      <w:proofErr w:type="spellStart"/>
      <w:r w:rsidRPr="00DC7F29">
        <w:rPr>
          <w:rFonts w:cs="Arial"/>
          <w:b/>
          <w:sz w:val="20"/>
          <w:szCs w:val="20"/>
          <w:highlight w:val="darkCyan"/>
        </w:rPr>
        <w:t>CONHist</w:t>
      </w:r>
      <w:proofErr w:type="spellEnd"/>
    </w:p>
    <w:p w:rsidR="00A45419" w:rsidRPr="00A45419" w:rsidRDefault="00A45419" w:rsidP="00A45419">
      <w:pPr>
        <w:numPr>
          <w:ilvl w:val="7"/>
          <w:numId w:val="43"/>
        </w:numPr>
        <w:ind w:left="7371" w:hanging="1559"/>
        <w:contextualSpacing/>
        <w:rPr>
          <w:rFonts w:cs="Arial"/>
          <w:b/>
          <w:sz w:val="20"/>
          <w:szCs w:val="20"/>
          <w:highlight w:val="darkCyan"/>
        </w:rPr>
      </w:pPr>
      <w:proofErr w:type="spellStart"/>
      <w:r w:rsidRPr="00DC7F29">
        <w:rPr>
          <w:rFonts w:cs="Arial"/>
          <w:sz w:val="20"/>
          <w:szCs w:val="20"/>
          <w:highlight w:val="darkCyan"/>
        </w:rPr>
        <w:t>FechaSpNormalizacion</w:t>
      </w:r>
      <w:proofErr w:type="spellEnd"/>
      <w:r w:rsidRPr="00DC7F29">
        <w:rPr>
          <w:rFonts w:cs="Arial"/>
          <w:sz w:val="20"/>
          <w:szCs w:val="20"/>
          <w:highlight w:val="darkCyan"/>
        </w:rPr>
        <w:t xml:space="preserve"> de acuerdo con la regla de negocio </w:t>
      </w:r>
      <w:hyperlink r:id="rId91" w:anchor="RNINT209" w:history="1">
        <w:r w:rsidRPr="00FA7B71">
          <w:rPr>
            <w:rStyle w:val="Hipervnculo"/>
            <w:rFonts w:cs="Arial"/>
            <w:b/>
            <w:sz w:val="20"/>
            <w:szCs w:val="20"/>
            <w:highlight w:val="darkCyan"/>
          </w:rPr>
          <w:t>RNINT209 Fecha del Día de Trabajo Correspondiente a la Información Incluida en el Archivo XML de E</w:t>
        </w:r>
        <w:r>
          <w:rPr>
            <w:rStyle w:val="Hipervnculo"/>
            <w:rFonts w:cs="Arial"/>
            <w:b/>
            <w:sz w:val="20"/>
            <w:szCs w:val="20"/>
            <w:highlight w:val="darkCyan"/>
          </w:rPr>
          <w:t>n</w:t>
        </w:r>
        <w:r w:rsidRPr="00FA7B71">
          <w:rPr>
            <w:rStyle w:val="Hipervnculo"/>
            <w:rFonts w:cs="Arial"/>
            <w:b/>
            <w:sz w:val="20"/>
            <w:szCs w:val="20"/>
            <w:highlight w:val="darkCyan"/>
          </w:rPr>
          <w:t>trada</w:t>
        </w:r>
      </w:hyperlink>
    </w:p>
    <w:p w:rsidR="00DD2F55" w:rsidRPr="00DD2F55" w:rsidRDefault="00DD2F55" w:rsidP="00E00986">
      <w:pPr>
        <w:numPr>
          <w:ilvl w:val="2"/>
          <w:numId w:val="43"/>
        </w:numPr>
        <w:ind w:left="1560"/>
        <w:contextualSpacing/>
        <w:rPr>
          <w:sz w:val="20"/>
          <w:szCs w:val="20"/>
          <w:lang w:val="es-MX"/>
        </w:rPr>
      </w:pPr>
      <w:r w:rsidRPr="00DD2F55">
        <w:rPr>
          <w:sz w:val="20"/>
          <w:szCs w:val="20"/>
          <w:lang w:val="es-MX"/>
        </w:rPr>
        <w:t xml:space="preserve">El sistema obtiene el nombre del archivo de acuerdo con la regla de negocio </w:t>
      </w:r>
      <w:hyperlink r:id="rId92" w:anchor="RNINT010" w:history="1">
        <w:r w:rsidRPr="00DD2F55">
          <w:rPr>
            <w:b/>
            <w:color w:val="0000FF"/>
            <w:sz w:val="20"/>
            <w:szCs w:val="20"/>
            <w:u w:val="single"/>
            <w:lang w:val="es-MX"/>
          </w:rPr>
          <w:t xml:space="preserve">RNINT010 Nombre Archivo XML  </w:t>
        </w:r>
        <w:r w:rsidRPr="00DD2F55">
          <w:rPr>
            <w:b/>
            <w:color w:val="0000FF"/>
            <w:sz w:val="20"/>
            <w:u w:val="single"/>
            <w:lang w:val="es-MX"/>
          </w:rPr>
          <w:t xml:space="preserve"> </w:t>
        </w:r>
      </w:hyperlink>
      <w:r w:rsidRPr="00DD2F55">
        <w:rPr>
          <w:sz w:val="20"/>
          <w:szCs w:val="20"/>
          <w:lang w:val="es-MX"/>
        </w:rPr>
        <w:t xml:space="preserve"> </w:t>
      </w:r>
    </w:p>
    <w:p w:rsidR="00DD2F55" w:rsidRPr="00DD2F55" w:rsidRDefault="00DD2F55" w:rsidP="00E00986">
      <w:pPr>
        <w:numPr>
          <w:ilvl w:val="2"/>
          <w:numId w:val="43"/>
        </w:numPr>
        <w:ind w:left="1560"/>
        <w:contextualSpacing/>
        <w:rPr>
          <w:sz w:val="20"/>
          <w:szCs w:val="20"/>
          <w:lang w:val="es-MX"/>
        </w:rPr>
      </w:pPr>
      <w:r w:rsidRPr="00DD2F55">
        <w:rPr>
          <w:sz w:val="20"/>
          <w:szCs w:val="20"/>
          <w:lang w:val="es-MX"/>
        </w:rPr>
        <w:t xml:space="preserve">Si &lt;el archivo a procesar corresponde al catálogo de promociones de acuerdo con la regla de negocio </w:t>
      </w:r>
      <w:hyperlink r:id="rId93" w:anchor="RNINT008" w:history="1">
        <w:r w:rsidRPr="00DD2F55">
          <w:rPr>
            <w:b/>
            <w:color w:val="0000FF"/>
            <w:sz w:val="20"/>
            <w:szCs w:val="20"/>
            <w:u w:val="single"/>
            <w:lang w:val="es-MX"/>
          </w:rPr>
          <w:t>RNINT008 Identificación de la Interfaz de Promociones</w:t>
        </w:r>
      </w:hyperlink>
      <w:r w:rsidRPr="00DD2F55">
        <w:rPr>
          <w:sz w:val="20"/>
          <w:szCs w:val="20"/>
          <w:lang w:val="es-MX"/>
        </w:rPr>
        <w:t>&gt;</w:t>
      </w:r>
    </w:p>
    <w:p w:rsidR="00DD2F55" w:rsidRPr="00DD2F55" w:rsidRDefault="00DD2F55" w:rsidP="00E00986">
      <w:pPr>
        <w:numPr>
          <w:ilvl w:val="3"/>
          <w:numId w:val="43"/>
        </w:numPr>
        <w:ind w:left="2410"/>
        <w:contextualSpacing/>
        <w:rPr>
          <w:sz w:val="20"/>
          <w:szCs w:val="20"/>
          <w:lang w:val="es-MX"/>
        </w:rPr>
      </w:pPr>
      <w:r w:rsidRPr="00DD2F55">
        <w:rPr>
          <w:sz w:val="20"/>
          <w:szCs w:val="20"/>
          <w:lang w:val="es-MX"/>
        </w:rPr>
        <w:t xml:space="preserve">El sistema obtiene la siguiente información de acuerdo con las reglas de negocio </w:t>
      </w:r>
      <w:hyperlink r:id="rId94" w:anchor="RNINT026" w:history="1">
        <w:r w:rsidRPr="00DD2F55">
          <w:rPr>
            <w:b/>
            <w:color w:val="0000FF"/>
            <w:sz w:val="20"/>
            <w:szCs w:val="20"/>
            <w:u w:val="single"/>
            <w:lang w:val="es-MX"/>
          </w:rPr>
          <w:t>RNINT026 Interfaz de Entrada de Promociones</w:t>
        </w:r>
      </w:hyperlink>
      <w:r w:rsidRPr="00DD2F55">
        <w:rPr>
          <w:b/>
          <w:sz w:val="20"/>
          <w:szCs w:val="20"/>
          <w:lang w:val="es-MX"/>
        </w:rPr>
        <w:t xml:space="preserve"> </w:t>
      </w:r>
      <w:r w:rsidRPr="00DD2F55">
        <w:rPr>
          <w:sz w:val="20"/>
          <w:szCs w:val="20"/>
          <w:lang w:val="es-MX"/>
        </w:rPr>
        <w:t>y</w:t>
      </w:r>
      <w:r w:rsidRPr="00DD2F55">
        <w:rPr>
          <w:b/>
          <w:sz w:val="20"/>
          <w:szCs w:val="20"/>
          <w:lang w:val="es-MX"/>
        </w:rPr>
        <w:t xml:space="preserve"> </w:t>
      </w:r>
      <w:hyperlink r:id="rId95" w:anchor="RNGEN001" w:history="1">
        <w:r w:rsidRPr="00DD2F55">
          <w:rPr>
            <w:b/>
            <w:color w:val="0000FF"/>
            <w:sz w:val="20"/>
            <w:szCs w:val="20"/>
            <w:u w:val="single"/>
            <w:lang w:val="es-MX"/>
          </w:rPr>
          <w:t>RNGEN001 Información Activa</w:t>
        </w:r>
      </w:hyperlink>
      <w:r w:rsidRPr="00DD2F55">
        <w:rPr>
          <w:sz w:val="20"/>
          <w:szCs w:val="20"/>
          <w:lang w:val="es-MX"/>
        </w:rPr>
        <w:t>:</w:t>
      </w:r>
    </w:p>
    <w:p w:rsidR="00DD2F55" w:rsidRPr="000531BE" w:rsidRDefault="00DD2F55" w:rsidP="00E00986">
      <w:pPr>
        <w:numPr>
          <w:ilvl w:val="4"/>
          <w:numId w:val="43"/>
        </w:numPr>
        <w:ind w:left="3402"/>
        <w:contextualSpacing/>
        <w:rPr>
          <w:b/>
          <w:sz w:val="20"/>
          <w:szCs w:val="20"/>
          <w:lang w:val="es-MX"/>
        </w:rPr>
      </w:pPr>
      <w:proofErr w:type="spellStart"/>
      <w:r w:rsidRPr="000531BE">
        <w:rPr>
          <w:b/>
          <w:sz w:val="20"/>
          <w:szCs w:val="20"/>
          <w:lang w:val="es-MX"/>
        </w:rPr>
        <w:t>InterfazEntrada</w:t>
      </w:r>
      <w:proofErr w:type="spellEnd"/>
    </w:p>
    <w:p w:rsidR="00DD2F55" w:rsidRPr="00DD2F55" w:rsidRDefault="00DD2F55" w:rsidP="000531BE">
      <w:pPr>
        <w:numPr>
          <w:ilvl w:val="5"/>
          <w:numId w:val="43"/>
        </w:numPr>
        <w:ind w:left="4536"/>
        <w:contextualSpacing/>
        <w:rPr>
          <w:sz w:val="20"/>
          <w:szCs w:val="20"/>
          <w:lang w:val="es-MX"/>
        </w:rPr>
      </w:pPr>
      <w:r w:rsidRPr="00DD2F55">
        <w:rPr>
          <w:sz w:val="20"/>
          <w:szCs w:val="20"/>
          <w:lang w:val="es-MX"/>
        </w:rPr>
        <w:t>Interfaz</w:t>
      </w:r>
    </w:p>
    <w:p w:rsidR="00DD2F55" w:rsidRPr="00DD2F55" w:rsidRDefault="00DD2F55" w:rsidP="000531BE">
      <w:pPr>
        <w:numPr>
          <w:ilvl w:val="5"/>
          <w:numId w:val="43"/>
        </w:numPr>
        <w:ind w:left="4536"/>
        <w:contextualSpacing/>
        <w:rPr>
          <w:sz w:val="20"/>
          <w:szCs w:val="20"/>
          <w:lang w:val="es-MX"/>
        </w:rPr>
      </w:pPr>
      <w:proofErr w:type="spellStart"/>
      <w:r w:rsidRPr="00DD2F55">
        <w:rPr>
          <w:sz w:val="20"/>
          <w:szCs w:val="20"/>
          <w:lang w:val="es-MX"/>
        </w:rPr>
        <w:t>TipoEstado</w:t>
      </w:r>
      <w:proofErr w:type="spellEnd"/>
      <w:r w:rsidRPr="00DD2F55">
        <w:rPr>
          <w:sz w:val="20"/>
          <w:szCs w:val="20"/>
          <w:lang w:val="es-MX"/>
        </w:rPr>
        <w:t xml:space="preserve"> </w:t>
      </w:r>
    </w:p>
    <w:p w:rsidR="00DD2F55" w:rsidRPr="00DD2F55" w:rsidRDefault="00DD2F55" w:rsidP="000531BE">
      <w:pPr>
        <w:numPr>
          <w:ilvl w:val="5"/>
          <w:numId w:val="43"/>
        </w:numPr>
        <w:ind w:left="4536"/>
        <w:contextualSpacing/>
        <w:rPr>
          <w:sz w:val="20"/>
          <w:szCs w:val="20"/>
          <w:lang w:val="es-MX"/>
        </w:rPr>
      </w:pPr>
      <w:proofErr w:type="spellStart"/>
      <w:r w:rsidRPr="00DD2F55">
        <w:rPr>
          <w:sz w:val="20"/>
          <w:szCs w:val="20"/>
          <w:lang w:val="es-MX"/>
        </w:rPr>
        <w:t>InactivarRegistros</w:t>
      </w:r>
      <w:proofErr w:type="spellEnd"/>
    </w:p>
    <w:p w:rsidR="00DD2F55" w:rsidRPr="00DD2F55" w:rsidRDefault="00DD2F55" w:rsidP="000531BE">
      <w:pPr>
        <w:numPr>
          <w:ilvl w:val="3"/>
          <w:numId w:val="43"/>
        </w:numPr>
        <w:ind w:left="2410"/>
        <w:contextualSpacing/>
        <w:rPr>
          <w:sz w:val="20"/>
          <w:szCs w:val="20"/>
          <w:lang w:val="es-MX"/>
        </w:rPr>
      </w:pPr>
      <w:r w:rsidRPr="00DD2F55">
        <w:rPr>
          <w:sz w:val="20"/>
          <w:szCs w:val="20"/>
          <w:lang w:val="es-MX"/>
        </w:rPr>
        <w:t xml:space="preserve">Si &lt;la configuración de la interfaz </w:t>
      </w:r>
      <w:r w:rsidR="006C1768">
        <w:rPr>
          <w:sz w:val="20"/>
          <w:szCs w:val="20"/>
          <w:lang w:val="es-MX"/>
        </w:rPr>
        <w:t xml:space="preserve">se encuentra activa&gt; y si &lt;la configuración de la interfaz </w:t>
      </w:r>
      <w:r w:rsidRPr="00DD2F55">
        <w:rPr>
          <w:sz w:val="20"/>
          <w:szCs w:val="20"/>
          <w:lang w:val="es-MX"/>
        </w:rPr>
        <w:t>indica que se deben inactivar los registros de las promociones existentes antes de ejecutar la interfaz&gt;</w:t>
      </w:r>
    </w:p>
    <w:p w:rsidR="00DD2F55" w:rsidRPr="00DD2F55" w:rsidRDefault="00DD2F55" w:rsidP="000531BE">
      <w:pPr>
        <w:numPr>
          <w:ilvl w:val="4"/>
          <w:numId w:val="43"/>
        </w:numPr>
        <w:ind w:left="3402"/>
        <w:contextualSpacing/>
        <w:rPr>
          <w:sz w:val="20"/>
          <w:szCs w:val="20"/>
          <w:lang w:val="es-MX"/>
        </w:rPr>
      </w:pPr>
      <w:r w:rsidRPr="00DD2F55">
        <w:rPr>
          <w:sz w:val="20"/>
          <w:szCs w:val="20"/>
          <w:lang w:val="es-MX"/>
        </w:rPr>
        <w:t>El sistema actualiza la siguiente información:</w:t>
      </w:r>
    </w:p>
    <w:p w:rsidR="00DD2F55" w:rsidRPr="00ED55FC" w:rsidRDefault="00DD2F55" w:rsidP="000531BE">
      <w:pPr>
        <w:numPr>
          <w:ilvl w:val="5"/>
          <w:numId w:val="43"/>
        </w:numPr>
        <w:ind w:left="4536"/>
        <w:contextualSpacing/>
        <w:rPr>
          <w:b/>
          <w:sz w:val="20"/>
          <w:szCs w:val="20"/>
          <w:lang w:val="es-MX"/>
        </w:rPr>
      </w:pPr>
      <w:proofErr w:type="spellStart"/>
      <w:r w:rsidRPr="00ED55FC">
        <w:rPr>
          <w:b/>
          <w:sz w:val="20"/>
          <w:szCs w:val="20"/>
          <w:lang w:val="es-MX"/>
        </w:rPr>
        <w:t>Promocion</w:t>
      </w:r>
      <w:proofErr w:type="spellEnd"/>
    </w:p>
    <w:p w:rsidR="00DD2F55" w:rsidRPr="00DD2F55" w:rsidRDefault="00DD2F55" w:rsidP="000531BE">
      <w:pPr>
        <w:numPr>
          <w:ilvl w:val="6"/>
          <w:numId w:val="43"/>
        </w:numPr>
        <w:ind w:left="5812" w:hanging="1276"/>
        <w:contextualSpacing/>
        <w:rPr>
          <w:sz w:val="20"/>
          <w:szCs w:val="20"/>
          <w:lang w:val="es-MX"/>
        </w:rPr>
      </w:pPr>
      <w:proofErr w:type="spellStart"/>
      <w:r w:rsidRPr="00DD2F55">
        <w:rPr>
          <w:sz w:val="20"/>
          <w:szCs w:val="20"/>
          <w:lang w:val="es-MX"/>
        </w:rPr>
        <w:t>TipoEstado</w:t>
      </w:r>
      <w:proofErr w:type="spellEnd"/>
      <w:r w:rsidRPr="00DD2F55">
        <w:rPr>
          <w:sz w:val="20"/>
          <w:szCs w:val="20"/>
          <w:lang w:val="es-MX"/>
        </w:rPr>
        <w:t xml:space="preserve"> de acuerdo con la regla de negocio </w:t>
      </w:r>
      <w:hyperlink r:id="rId96" w:anchor="RNINT027" w:history="1">
        <w:r w:rsidRPr="00DD2F55">
          <w:rPr>
            <w:b/>
            <w:color w:val="0000FF"/>
            <w:sz w:val="20"/>
            <w:szCs w:val="20"/>
            <w:u w:val="single"/>
            <w:lang w:val="es-MX"/>
          </w:rPr>
          <w:t>RNINT027 Inactivar Registros</w:t>
        </w:r>
      </w:hyperlink>
      <w:r w:rsidRPr="00DD2F55">
        <w:rPr>
          <w:sz w:val="20"/>
          <w:szCs w:val="20"/>
          <w:lang w:val="es-MX"/>
        </w:rPr>
        <w:t>.</w:t>
      </w:r>
    </w:p>
    <w:p w:rsidR="00CC4946" w:rsidRDefault="00CC4946" w:rsidP="00ED55FC">
      <w:pPr>
        <w:numPr>
          <w:ilvl w:val="2"/>
          <w:numId w:val="43"/>
        </w:numPr>
        <w:ind w:left="1560"/>
        <w:contextualSpacing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archivo a procesar corresponde al cat</w:t>
      </w:r>
      <w:r w:rsidR="006974A6">
        <w:rPr>
          <w:sz w:val="20"/>
          <w:szCs w:val="20"/>
          <w:lang w:val="es-MX"/>
        </w:rPr>
        <w:t>álogo de secuencia</w:t>
      </w:r>
      <w:r>
        <w:rPr>
          <w:sz w:val="20"/>
          <w:szCs w:val="20"/>
          <w:lang w:val="es-MX"/>
        </w:rPr>
        <w:t xml:space="preserve"> de acuerdo con la regla de negocio </w:t>
      </w:r>
      <w:hyperlink r:id="rId97" w:anchor="RNINT061" w:history="1">
        <w:r w:rsidRPr="00DD2F55">
          <w:rPr>
            <w:b/>
            <w:color w:val="0000FF"/>
            <w:sz w:val="20"/>
            <w:szCs w:val="20"/>
            <w:u w:val="single"/>
            <w:lang w:val="es-MX"/>
          </w:rPr>
          <w:t>RNINT0</w:t>
        </w:r>
        <w:r w:rsidR="006974A6">
          <w:rPr>
            <w:b/>
            <w:color w:val="0000FF"/>
            <w:sz w:val="20"/>
            <w:szCs w:val="20"/>
            <w:u w:val="single"/>
            <w:lang w:val="es-MX"/>
          </w:rPr>
          <w:t>61</w:t>
        </w:r>
        <w:r w:rsidRPr="00DD2F55">
          <w:rPr>
            <w:b/>
            <w:color w:val="0000FF"/>
            <w:sz w:val="20"/>
            <w:szCs w:val="20"/>
            <w:u w:val="single"/>
            <w:lang w:val="es-MX"/>
          </w:rPr>
          <w:t xml:space="preserve"> Identificación de la Interfaz de </w:t>
        </w:r>
        <w:r w:rsidR="006974A6">
          <w:rPr>
            <w:b/>
            <w:color w:val="0000FF"/>
            <w:sz w:val="20"/>
            <w:szCs w:val="20"/>
            <w:u w:val="single"/>
            <w:lang w:val="es-MX"/>
          </w:rPr>
          <w:t>Secuencia</w:t>
        </w:r>
      </w:hyperlink>
      <w:r w:rsidRPr="00CC4946">
        <w:rPr>
          <w:sz w:val="20"/>
          <w:szCs w:val="20"/>
          <w:lang w:val="es-MX"/>
        </w:rPr>
        <w:t>&gt;</w:t>
      </w:r>
    </w:p>
    <w:p w:rsidR="00CC4946" w:rsidRDefault="00CC4946" w:rsidP="00ED55FC">
      <w:pPr>
        <w:numPr>
          <w:ilvl w:val="3"/>
          <w:numId w:val="43"/>
        </w:numPr>
        <w:ind w:left="2410"/>
        <w:contextualSpacing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elimina la siguiente información:</w:t>
      </w:r>
    </w:p>
    <w:p w:rsidR="00CC4946" w:rsidRPr="00ED55FC" w:rsidRDefault="00CC4946" w:rsidP="00ED55FC">
      <w:pPr>
        <w:numPr>
          <w:ilvl w:val="4"/>
          <w:numId w:val="43"/>
        </w:numPr>
        <w:ind w:left="3402"/>
        <w:contextualSpacing/>
        <w:rPr>
          <w:b/>
          <w:sz w:val="20"/>
          <w:szCs w:val="20"/>
          <w:lang w:val="es-MX"/>
        </w:rPr>
      </w:pPr>
      <w:r w:rsidRPr="00ED55FC">
        <w:rPr>
          <w:b/>
          <w:sz w:val="20"/>
          <w:szCs w:val="20"/>
          <w:lang w:val="es-MX"/>
        </w:rPr>
        <w:t>Secuencia</w:t>
      </w:r>
    </w:p>
    <w:p w:rsidR="00CC4946" w:rsidRPr="00655292" w:rsidRDefault="006974A6" w:rsidP="00ED55FC">
      <w:pPr>
        <w:numPr>
          <w:ilvl w:val="5"/>
          <w:numId w:val="43"/>
        </w:numPr>
        <w:ind w:left="4536"/>
        <w:contextualSpacing/>
        <w:rPr>
          <w:sz w:val="20"/>
          <w:szCs w:val="20"/>
          <w:lang w:val="es-MX"/>
        </w:rPr>
      </w:pPr>
      <w:proofErr w:type="spellStart"/>
      <w:r w:rsidRPr="00655292">
        <w:rPr>
          <w:sz w:val="20"/>
          <w:szCs w:val="20"/>
          <w:lang w:val="es-MX"/>
        </w:rPr>
        <w:t>SECId</w:t>
      </w:r>
      <w:proofErr w:type="spellEnd"/>
    </w:p>
    <w:p w:rsidR="006974A6" w:rsidRPr="00655292" w:rsidRDefault="006974A6" w:rsidP="00ED55FC">
      <w:pPr>
        <w:numPr>
          <w:ilvl w:val="5"/>
          <w:numId w:val="43"/>
        </w:numPr>
        <w:ind w:left="4536"/>
        <w:contextualSpacing/>
        <w:rPr>
          <w:sz w:val="20"/>
          <w:szCs w:val="20"/>
          <w:lang w:val="es-MX"/>
        </w:rPr>
      </w:pPr>
      <w:proofErr w:type="spellStart"/>
      <w:r w:rsidRPr="00655292">
        <w:rPr>
          <w:sz w:val="20"/>
          <w:szCs w:val="20"/>
          <w:lang w:val="es-MX"/>
        </w:rPr>
        <w:t>ClienteClave</w:t>
      </w:r>
      <w:proofErr w:type="spellEnd"/>
    </w:p>
    <w:p w:rsidR="006974A6" w:rsidRPr="00655292" w:rsidRDefault="006974A6" w:rsidP="00ED55FC">
      <w:pPr>
        <w:numPr>
          <w:ilvl w:val="5"/>
          <w:numId w:val="43"/>
        </w:numPr>
        <w:ind w:left="4536"/>
        <w:contextualSpacing/>
        <w:rPr>
          <w:sz w:val="20"/>
          <w:szCs w:val="20"/>
          <w:lang w:val="es-MX"/>
        </w:rPr>
      </w:pPr>
      <w:proofErr w:type="spellStart"/>
      <w:r w:rsidRPr="00655292">
        <w:rPr>
          <w:sz w:val="20"/>
          <w:szCs w:val="20"/>
          <w:lang w:val="es-MX"/>
        </w:rPr>
        <w:t>ClienteDomicilioID</w:t>
      </w:r>
      <w:proofErr w:type="spellEnd"/>
    </w:p>
    <w:p w:rsidR="006974A6" w:rsidRPr="00655292" w:rsidRDefault="006974A6" w:rsidP="00ED55FC">
      <w:pPr>
        <w:numPr>
          <w:ilvl w:val="5"/>
          <w:numId w:val="43"/>
        </w:numPr>
        <w:ind w:left="4536"/>
        <w:contextualSpacing/>
        <w:rPr>
          <w:sz w:val="20"/>
          <w:szCs w:val="20"/>
          <w:lang w:val="es-MX"/>
        </w:rPr>
      </w:pPr>
      <w:proofErr w:type="spellStart"/>
      <w:r w:rsidRPr="00655292">
        <w:rPr>
          <w:sz w:val="20"/>
          <w:szCs w:val="20"/>
          <w:lang w:val="es-MX"/>
        </w:rPr>
        <w:t>RUTClave</w:t>
      </w:r>
      <w:proofErr w:type="spellEnd"/>
    </w:p>
    <w:p w:rsidR="006974A6" w:rsidRPr="00655292" w:rsidRDefault="006974A6" w:rsidP="00ED55FC">
      <w:pPr>
        <w:numPr>
          <w:ilvl w:val="5"/>
          <w:numId w:val="43"/>
        </w:numPr>
        <w:ind w:left="4536"/>
        <w:contextualSpacing/>
        <w:rPr>
          <w:sz w:val="20"/>
          <w:szCs w:val="20"/>
          <w:lang w:val="es-MX"/>
        </w:rPr>
      </w:pPr>
      <w:proofErr w:type="spellStart"/>
      <w:r w:rsidRPr="00655292">
        <w:rPr>
          <w:sz w:val="20"/>
          <w:szCs w:val="20"/>
          <w:lang w:val="es-MX"/>
        </w:rPr>
        <w:t>FrecuenciaClave</w:t>
      </w:r>
      <w:proofErr w:type="spellEnd"/>
    </w:p>
    <w:p w:rsidR="006974A6" w:rsidRPr="00655292" w:rsidRDefault="006974A6" w:rsidP="00ED55FC">
      <w:pPr>
        <w:numPr>
          <w:ilvl w:val="5"/>
          <w:numId w:val="43"/>
        </w:numPr>
        <w:ind w:left="4536"/>
        <w:contextualSpacing/>
        <w:rPr>
          <w:sz w:val="20"/>
          <w:szCs w:val="20"/>
          <w:lang w:val="es-MX"/>
        </w:rPr>
      </w:pPr>
      <w:r w:rsidRPr="00655292">
        <w:rPr>
          <w:sz w:val="20"/>
          <w:szCs w:val="20"/>
          <w:lang w:val="es-MX"/>
        </w:rPr>
        <w:t>Orden</w:t>
      </w:r>
    </w:p>
    <w:p w:rsidR="006974A6" w:rsidRPr="00655292" w:rsidRDefault="006974A6" w:rsidP="00ED55FC">
      <w:pPr>
        <w:numPr>
          <w:ilvl w:val="5"/>
          <w:numId w:val="43"/>
        </w:numPr>
        <w:ind w:left="4536"/>
        <w:contextualSpacing/>
        <w:rPr>
          <w:sz w:val="20"/>
          <w:szCs w:val="20"/>
          <w:lang w:val="es-MX"/>
        </w:rPr>
      </w:pPr>
      <w:proofErr w:type="spellStart"/>
      <w:r w:rsidRPr="00655292">
        <w:rPr>
          <w:sz w:val="20"/>
          <w:szCs w:val="20"/>
          <w:lang w:val="es-MX"/>
        </w:rPr>
        <w:t>MFechaHora</w:t>
      </w:r>
      <w:proofErr w:type="spellEnd"/>
    </w:p>
    <w:p w:rsidR="006974A6" w:rsidRPr="00655292" w:rsidRDefault="006974A6" w:rsidP="00ED55FC">
      <w:pPr>
        <w:numPr>
          <w:ilvl w:val="5"/>
          <w:numId w:val="43"/>
        </w:numPr>
        <w:ind w:left="4536"/>
        <w:contextualSpacing/>
        <w:rPr>
          <w:sz w:val="20"/>
          <w:szCs w:val="20"/>
          <w:lang w:val="es-MX"/>
        </w:rPr>
      </w:pPr>
      <w:proofErr w:type="spellStart"/>
      <w:r w:rsidRPr="00655292">
        <w:rPr>
          <w:sz w:val="20"/>
          <w:szCs w:val="20"/>
          <w:lang w:val="es-MX"/>
        </w:rPr>
        <w:t>MUsuarioID</w:t>
      </w:r>
      <w:proofErr w:type="spellEnd"/>
    </w:p>
    <w:p w:rsidR="00DD2F55" w:rsidRPr="00655292" w:rsidRDefault="00DD2F55" w:rsidP="00ED55FC">
      <w:pPr>
        <w:numPr>
          <w:ilvl w:val="2"/>
          <w:numId w:val="43"/>
        </w:numPr>
        <w:ind w:left="1560"/>
        <w:contextualSpacing/>
        <w:rPr>
          <w:sz w:val="20"/>
          <w:szCs w:val="20"/>
          <w:lang w:val="es-MX"/>
        </w:rPr>
      </w:pPr>
      <w:r w:rsidRPr="00655292">
        <w:rPr>
          <w:sz w:val="20"/>
          <w:szCs w:val="20"/>
          <w:lang w:val="es-MX"/>
        </w:rPr>
        <w:t xml:space="preserve">El sistema obtiene la configuración de interfaz para el archivo de acuerdo con las reglas de negocio </w:t>
      </w:r>
      <w:hyperlink r:id="rId98" w:anchor="RNINT011" w:history="1">
        <w:r w:rsidRPr="00655292">
          <w:rPr>
            <w:b/>
            <w:color w:val="0000FF"/>
            <w:sz w:val="20"/>
            <w:szCs w:val="20"/>
            <w:u w:val="single"/>
            <w:lang w:val="es-MX"/>
          </w:rPr>
          <w:t>RNINT011 Configuración de Interfaz para Archivo XML</w:t>
        </w:r>
      </w:hyperlink>
      <w:r w:rsidRPr="00655292">
        <w:rPr>
          <w:sz w:val="20"/>
          <w:szCs w:val="20"/>
          <w:lang w:val="es-MX"/>
        </w:rPr>
        <w:t xml:space="preserve"> y</w:t>
      </w:r>
      <w:r w:rsidRPr="00655292">
        <w:rPr>
          <w:b/>
          <w:sz w:val="20"/>
          <w:szCs w:val="20"/>
          <w:lang w:val="es-MX"/>
        </w:rPr>
        <w:t xml:space="preserve"> </w:t>
      </w:r>
      <w:hyperlink r:id="rId99" w:anchor="RNGEN001" w:history="1">
        <w:r w:rsidRPr="00655292">
          <w:rPr>
            <w:b/>
            <w:color w:val="0000FF"/>
            <w:sz w:val="20"/>
            <w:szCs w:val="20"/>
            <w:u w:val="single"/>
            <w:lang w:val="es-MX"/>
          </w:rPr>
          <w:t>RNGEN001 Información Activa</w:t>
        </w:r>
      </w:hyperlink>
    </w:p>
    <w:p w:rsidR="00DD2F55" w:rsidRPr="00655292" w:rsidRDefault="00DD2F55" w:rsidP="00ED55FC">
      <w:pPr>
        <w:numPr>
          <w:ilvl w:val="3"/>
          <w:numId w:val="43"/>
        </w:numPr>
        <w:ind w:left="2410"/>
        <w:contextualSpacing/>
        <w:rPr>
          <w:b/>
          <w:sz w:val="20"/>
          <w:szCs w:val="20"/>
          <w:lang w:val="es-MX"/>
        </w:rPr>
      </w:pPr>
      <w:proofErr w:type="spellStart"/>
      <w:r w:rsidRPr="00655292">
        <w:rPr>
          <w:b/>
          <w:sz w:val="20"/>
          <w:szCs w:val="20"/>
          <w:lang w:val="es-MX"/>
        </w:rPr>
        <w:t>ConfiguracionInt</w:t>
      </w:r>
      <w:proofErr w:type="spellEnd"/>
    </w:p>
    <w:p w:rsidR="00DD2F55" w:rsidRPr="00655292" w:rsidRDefault="00DD2F55" w:rsidP="00ED55FC">
      <w:pPr>
        <w:numPr>
          <w:ilvl w:val="4"/>
          <w:numId w:val="43"/>
        </w:numPr>
        <w:ind w:left="3402"/>
        <w:contextualSpacing/>
        <w:rPr>
          <w:sz w:val="20"/>
          <w:szCs w:val="20"/>
          <w:lang w:val="es-MX"/>
        </w:rPr>
      </w:pPr>
      <w:proofErr w:type="spellStart"/>
      <w:r w:rsidRPr="00655292">
        <w:rPr>
          <w:sz w:val="20"/>
          <w:szCs w:val="20"/>
          <w:lang w:val="es-MX"/>
        </w:rPr>
        <w:t>ConfiguracionIntID</w:t>
      </w:r>
      <w:proofErr w:type="spellEnd"/>
    </w:p>
    <w:p w:rsidR="00DD2F55" w:rsidRPr="00655292" w:rsidRDefault="00DD2F55" w:rsidP="00ED55FC">
      <w:pPr>
        <w:numPr>
          <w:ilvl w:val="4"/>
          <w:numId w:val="43"/>
        </w:numPr>
        <w:ind w:left="3402"/>
        <w:contextualSpacing/>
        <w:rPr>
          <w:sz w:val="20"/>
          <w:szCs w:val="20"/>
          <w:lang w:val="es-MX"/>
        </w:rPr>
      </w:pPr>
      <w:r w:rsidRPr="00655292">
        <w:rPr>
          <w:sz w:val="20"/>
          <w:szCs w:val="20"/>
          <w:lang w:val="es-MX"/>
        </w:rPr>
        <w:t>Origen</w:t>
      </w:r>
    </w:p>
    <w:p w:rsidR="004D0365" w:rsidRPr="00655292" w:rsidRDefault="004D0365" w:rsidP="00ED55FC">
      <w:pPr>
        <w:numPr>
          <w:ilvl w:val="4"/>
          <w:numId w:val="43"/>
        </w:numPr>
        <w:ind w:left="3402"/>
        <w:contextualSpacing/>
        <w:rPr>
          <w:sz w:val="20"/>
          <w:szCs w:val="20"/>
          <w:lang w:val="es-MX"/>
        </w:rPr>
      </w:pPr>
      <w:proofErr w:type="spellStart"/>
      <w:r w:rsidRPr="00655292">
        <w:rPr>
          <w:sz w:val="20"/>
          <w:szCs w:val="20"/>
          <w:lang w:val="es-MX"/>
        </w:rPr>
        <w:t>ProcedimientoFinal</w:t>
      </w:r>
      <w:proofErr w:type="spellEnd"/>
    </w:p>
    <w:p w:rsidR="00DD2F55" w:rsidRPr="00655292" w:rsidRDefault="00DD2F55" w:rsidP="00ED55FC">
      <w:pPr>
        <w:numPr>
          <w:ilvl w:val="4"/>
          <w:numId w:val="43"/>
        </w:numPr>
        <w:ind w:left="3402"/>
        <w:contextualSpacing/>
        <w:rPr>
          <w:sz w:val="20"/>
          <w:szCs w:val="20"/>
          <w:lang w:val="es-MX"/>
        </w:rPr>
      </w:pPr>
      <w:proofErr w:type="spellStart"/>
      <w:r w:rsidRPr="00655292">
        <w:rPr>
          <w:sz w:val="20"/>
          <w:szCs w:val="20"/>
          <w:lang w:val="es-MX"/>
        </w:rPr>
        <w:t>TipoEstado</w:t>
      </w:r>
      <w:proofErr w:type="spellEnd"/>
    </w:p>
    <w:p w:rsidR="00DD2F55" w:rsidRPr="00655292" w:rsidRDefault="00DD2F55" w:rsidP="00ED55FC">
      <w:pPr>
        <w:numPr>
          <w:ilvl w:val="4"/>
          <w:numId w:val="43"/>
        </w:numPr>
        <w:ind w:left="3402"/>
        <w:contextualSpacing/>
        <w:rPr>
          <w:sz w:val="20"/>
          <w:szCs w:val="20"/>
          <w:lang w:val="es-MX"/>
        </w:rPr>
      </w:pPr>
      <w:proofErr w:type="spellStart"/>
      <w:r w:rsidRPr="00655292">
        <w:rPr>
          <w:sz w:val="20"/>
          <w:szCs w:val="20"/>
          <w:lang w:val="es-MX"/>
        </w:rPr>
        <w:t>MFechaHora</w:t>
      </w:r>
      <w:proofErr w:type="spellEnd"/>
    </w:p>
    <w:p w:rsidR="00DD2F55" w:rsidRPr="00655292" w:rsidRDefault="00DD2F55" w:rsidP="00ED55FC">
      <w:pPr>
        <w:numPr>
          <w:ilvl w:val="4"/>
          <w:numId w:val="43"/>
        </w:numPr>
        <w:ind w:left="3402"/>
        <w:contextualSpacing/>
        <w:rPr>
          <w:sz w:val="20"/>
          <w:szCs w:val="20"/>
          <w:lang w:val="es-MX"/>
        </w:rPr>
      </w:pPr>
      <w:proofErr w:type="spellStart"/>
      <w:r w:rsidRPr="00655292">
        <w:rPr>
          <w:sz w:val="20"/>
          <w:szCs w:val="20"/>
          <w:lang w:val="es-MX"/>
        </w:rPr>
        <w:t>MUsuarioID</w:t>
      </w:r>
      <w:proofErr w:type="spellEnd"/>
    </w:p>
    <w:p w:rsidR="00A05499" w:rsidRPr="00655292" w:rsidRDefault="00A05499" w:rsidP="00ED55FC">
      <w:pPr>
        <w:numPr>
          <w:ilvl w:val="3"/>
          <w:numId w:val="43"/>
        </w:numPr>
        <w:ind w:left="2410"/>
        <w:contextualSpacing/>
        <w:rPr>
          <w:sz w:val="20"/>
          <w:szCs w:val="20"/>
          <w:lang w:val="es-MX"/>
        </w:rPr>
      </w:pPr>
      <w:r w:rsidRPr="00655292">
        <w:rPr>
          <w:sz w:val="20"/>
          <w:szCs w:val="20"/>
          <w:lang w:val="es-MX"/>
        </w:rPr>
        <w:t>El sistema registra en sesión la siguiente información:</w:t>
      </w:r>
    </w:p>
    <w:p w:rsidR="00A05499" w:rsidRPr="00655292" w:rsidRDefault="00A05499" w:rsidP="00ED55FC">
      <w:pPr>
        <w:numPr>
          <w:ilvl w:val="4"/>
          <w:numId w:val="43"/>
        </w:numPr>
        <w:ind w:left="3402"/>
        <w:contextualSpacing/>
        <w:rPr>
          <w:sz w:val="20"/>
          <w:szCs w:val="20"/>
          <w:lang w:val="es-MX"/>
        </w:rPr>
      </w:pPr>
      <w:proofErr w:type="spellStart"/>
      <w:r w:rsidRPr="00655292">
        <w:rPr>
          <w:sz w:val="20"/>
          <w:szCs w:val="20"/>
          <w:lang w:val="es-MX"/>
        </w:rPr>
        <w:t>ConfiguracionIntID</w:t>
      </w:r>
      <w:proofErr w:type="spellEnd"/>
    </w:p>
    <w:p w:rsidR="00DD2F55" w:rsidRPr="00DD2F55" w:rsidRDefault="00DD2F55" w:rsidP="00ED55FC">
      <w:pPr>
        <w:numPr>
          <w:ilvl w:val="2"/>
          <w:numId w:val="43"/>
        </w:numPr>
        <w:ind w:left="1560"/>
        <w:contextualSpacing/>
        <w:rPr>
          <w:sz w:val="20"/>
          <w:szCs w:val="20"/>
          <w:lang w:val="es-MX"/>
        </w:rPr>
      </w:pPr>
      <w:r w:rsidRPr="00DD2F55">
        <w:rPr>
          <w:sz w:val="20"/>
          <w:szCs w:val="20"/>
          <w:lang w:val="es-MX"/>
        </w:rPr>
        <w:lastRenderedPageBreak/>
        <w:t>Si &lt;no existe una configuración de interfaz cuyo nombre de archivo origen coincide con el nombre del archivo XML&gt;</w:t>
      </w:r>
    </w:p>
    <w:p w:rsidR="00DD2F55" w:rsidRPr="00DD2F55" w:rsidRDefault="00DD2F55" w:rsidP="00ED55FC">
      <w:pPr>
        <w:numPr>
          <w:ilvl w:val="3"/>
          <w:numId w:val="43"/>
        </w:numPr>
        <w:ind w:left="2410"/>
        <w:contextualSpacing/>
        <w:rPr>
          <w:sz w:val="20"/>
          <w:szCs w:val="20"/>
          <w:lang w:val="es-MX"/>
        </w:rPr>
      </w:pPr>
      <w:r w:rsidRPr="00DD2F55">
        <w:rPr>
          <w:sz w:val="20"/>
          <w:szCs w:val="20"/>
          <w:lang w:val="es-MX"/>
        </w:rPr>
        <w:t>Si &lt;</w:t>
      </w:r>
      <w:r w:rsidRPr="00DD2F55">
        <w:rPr>
          <w:rFonts w:cs="Arial"/>
          <w:sz w:val="20"/>
          <w:lang w:val="es-MX"/>
        </w:rPr>
        <w:t>el tipo de interfaz a procesar es un catálogo (</w:t>
      </w:r>
      <w:proofErr w:type="spellStart"/>
      <w:r w:rsidRPr="00DD2F55">
        <w:rPr>
          <w:rFonts w:cs="Arial"/>
          <w:sz w:val="20"/>
          <w:lang w:val="es-MX"/>
        </w:rPr>
        <w:t>TipoInterfaz</w:t>
      </w:r>
      <w:proofErr w:type="spellEnd"/>
      <w:r w:rsidRPr="00DD2F55">
        <w:rPr>
          <w:rFonts w:cs="Arial"/>
          <w:sz w:val="20"/>
          <w:lang w:val="es-MX"/>
        </w:rPr>
        <w:t xml:space="preserve"> = Catalogo)&gt;</w:t>
      </w:r>
    </w:p>
    <w:p w:rsidR="00DD2F55" w:rsidRPr="00DD2F55" w:rsidRDefault="00DD2F55" w:rsidP="00ED55FC">
      <w:pPr>
        <w:numPr>
          <w:ilvl w:val="4"/>
          <w:numId w:val="43"/>
        </w:numPr>
        <w:ind w:left="3402"/>
        <w:contextualSpacing/>
        <w:rPr>
          <w:sz w:val="20"/>
          <w:szCs w:val="20"/>
          <w:lang w:val="es-MX"/>
        </w:rPr>
      </w:pPr>
      <w:r w:rsidRPr="00DD2F55">
        <w:rPr>
          <w:sz w:val="20"/>
          <w:szCs w:val="20"/>
          <w:lang w:val="es-MX"/>
        </w:rPr>
        <w:t xml:space="preserve">El sistema registra en el archivo </w:t>
      </w:r>
      <w:proofErr w:type="spellStart"/>
      <w:r w:rsidRPr="00DD2F55">
        <w:rPr>
          <w:rFonts w:cs="Arial"/>
          <w:sz w:val="20"/>
          <w:szCs w:val="20"/>
          <w:lang w:val="es-MX"/>
        </w:rPr>
        <w:t>LogCatalogos</w:t>
      </w:r>
      <w:proofErr w:type="spellEnd"/>
      <w:r w:rsidRPr="00DD2F55">
        <w:rPr>
          <w:rFonts w:cs="Arial"/>
          <w:sz w:val="20"/>
          <w:szCs w:val="20"/>
          <w:lang w:val="es-MX"/>
        </w:rPr>
        <w:t xml:space="preserve"> la siguiente información </w:t>
      </w:r>
      <w:r w:rsidRPr="00DD2F55">
        <w:rPr>
          <w:sz w:val="20"/>
          <w:szCs w:val="20"/>
          <w:lang w:val="es-MX"/>
        </w:rPr>
        <w:t xml:space="preserve">de acuerdo con la regla de negocio </w:t>
      </w:r>
      <w:hyperlink r:id="rId100" w:anchor="RNINT010" w:history="1">
        <w:r w:rsidRPr="00DD2F55">
          <w:rPr>
            <w:b/>
            <w:color w:val="0000FF"/>
            <w:sz w:val="20"/>
            <w:szCs w:val="20"/>
            <w:u w:val="single"/>
            <w:lang w:val="es-MX"/>
          </w:rPr>
          <w:t>RNINT010 Nombre Archivo XML</w:t>
        </w:r>
      </w:hyperlink>
      <w:r w:rsidRPr="00DD2F55">
        <w:rPr>
          <w:rFonts w:cs="Arial"/>
          <w:sz w:val="20"/>
          <w:szCs w:val="20"/>
          <w:lang w:val="es-MX"/>
        </w:rPr>
        <w:t>:</w:t>
      </w:r>
    </w:p>
    <w:p w:rsidR="00DD2F55" w:rsidRPr="00DD2F55" w:rsidRDefault="00DD2F55" w:rsidP="00ED55FC">
      <w:pPr>
        <w:numPr>
          <w:ilvl w:val="5"/>
          <w:numId w:val="43"/>
        </w:numPr>
        <w:ind w:left="4536"/>
        <w:contextualSpacing/>
        <w:rPr>
          <w:rFonts w:cs="Arial"/>
          <w:sz w:val="20"/>
          <w:szCs w:val="20"/>
          <w:lang w:val="es-MX"/>
        </w:rPr>
      </w:pPr>
      <w:r w:rsidRPr="00DD2F55">
        <w:rPr>
          <w:rFonts w:cs="Arial"/>
          <w:sz w:val="20"/>
          <w:szCs w:val="20"/>
          <w:lang w:val="es-MX"/>
        </w:rPr>
        <w:t>&lt;</w:t>
      </w:r>
      <w:proofErr w:type="spellStart"/>
      <w:r w:rsidRPr="00DD2F55">
        <w:rPr>
          <w:rFonts w:cs="Arial"/>
          <w:sz w:val="20"/>
          <w:szCs w:val="20"/>
          <w:lang w:val="es-MX"/>
        </w:rPr>
        <w:t>NombreArchivoXML</w:t>
      </w:r>
      <w:proofErr w:type="spellEnd"/>
      <w:r w:rsidRPr="00DD2F55">
        <w:rPr>
          <w:rFonts w:cs="Arial"/>
          <w:sz w:val="20"/>
          <w:szCs w:val="20"/>
          <w:lang w:val="es-MX"/>
        </w:rPr>
        <w:t>&gt;. “No tiene una configuración de interfaz o está inactiva”</w:t>
      </w:r>
    </w:p>
    <w:p w:rsidR="00DD2F55" w:rsidRPr="00DD2F55" w:rsidRDefault="00DD2F55" w:rsidP="00ED55FC">
      <w:pPr>
        <w:numPr>
          <w:ilvl w:val="3"/>
          <w:numId w:val="43"/>
        </w:numPr>
        <w:ind w:left="2410"/>
        <w:contextualSpacing/>
        <w:rPr>
          <w:sz w:val="20"/>
          <w:szCs w:val="20"/>
          <w:lang w:val="es-MX"/>
        </w:rPr>
      </w:pPr>
      <w:r w:rsidRPr="00DD2F55">
        <w:rPr>
          <w:sz w:val="20"/>
          <w:szCs w:val="20"/>
          <w:lang w:val="es-MX"/>
        </w:rPr>
        <w:t>Si &lt;</w:t>
      </w:r>
      <w:r w:rsidRPr="00DD2F55">
        <w:rPr>
          <w:rFonts w:cs="Arial"/>
          <w:sz w:val="20"/>
          <w:lang w:val="es-MX"/>
        </w:rPr>
        <w:t>el tipo de interfaz a procesar es una transacción (</w:t>
      </w:r>
      <w:proofErr w:type="spellStart"/>
      <w:r w:rsidRPr="00DD2F55">
        <w:rPr>
          <w:rFonts w:cs="Arial"/>
          <w:sz w:val="20"/>
          <w:lang w:val="es-MX"/>
        </w:rPr>
        <w:t>TipoInterfaz</w:t>
      </w:r>
      <w:proofErr w:type="spellEnd"/>
      <w:r w:rsidRPr="00DD2F55">
        <w:rPr>
          <w:rFonts w:cs="Arial"/>
          <w:sz w:val="20"/>
          <w:lang w:val="es-MX"/>
        </w:rPr>
        <w:t xml:space="preserve"> = </w:t>
      </w:r>
      <w:proofErr w:type="spellStart"/>
      <w:r w:rsidRPr="00DD2F55">
        <w:rPr>
          <w:rFonts w:cs="Arial"/>
          <w:sz w:val="20"/>
          <w:lang w:val="es-MX"/>
        </w:rPr>
        <w:t>Transaccion</w:t>
      </w:r>
      <w:proofErr w:type="spellEnd"/>
      <w:r w:rsidRPr="00DD2F55">
        <w:rPr>
          <w:rFonts w:cs="Arial"/>
          <w:sz w:val="20"/>
          <w:lang w:val="es-MX"/>
        </w:rPr>
        <w:t>)&gt;</w:t>
      </w:r>
    </w:p>
    <w:p w:rsidR="00DD2F55" w:rsidRPr="00DD2F55" w:rsidRDefault="00DD2F55" w:rsidP="00ED55FC">
      <w:pPr>
        <w:numPr>
          <w:ilvl w:val="4"/>
          <w:numId w:val="43"/>
        </w:numPr>
        <w:ind w:left="3402"/>
        <w:contextualSpacing/>
        <w:rPr>
          <w:sz w:val="20"/>
          <w:szCs w:val="20"/>
          <w:lang w:val="es-MX"/>
        </w:rPr>
      </w:pPr>
      <w:r w:rsidRPr="00DD2F55">
        <w:rPr>
          <w:sz w:val="20"/>
          <w:szCs w:val="20"/>
          <w:lang w:val="es-MX"/>
        </w:rPr>
        <w:t xml:space="preserve">El sistema registra en el archivo </w:t>
      </w:r>
      <w:proofErr w:type="spellStart"/>
      <w:r w:rsidRPr="00DD2F55">
        <w:rPr>
          <w:rFonts w:cs="Arial"/>
          <w:sz w:val="20"/>
          <w:szCs w:val="20"/>
          <w:lang w:val="es-MX"/>
        </w:rPr>
        <w:t>LogTransacciones</w:t>
      </w:r>
      <w:proofErr w:type="spellEnd"/>
      <w:r w:rsidRPr="00DD2F55">
        <w:rPr>
          <w:rFonts w:cs="Arial"/>
          <w:sz w:val="20"/>
          <w:szCs w:val="20"/>
          <w:lang w:val="es-MX"/>
        </w:rPr>
        <w:t xml:space="preserve"> la siguiente información </w:t>
      </w:r>
      <w:r w:rsidRPr="00DD2F55">
        <w:rPr>
          <w:sz w:val="20"/>
          <w:szCs w:val="20"/>
          <w:lang w:val="es-MX"/>
        </w:rPr>
        <w:t xml:space="preserve">de acuerdo con la regla de negocio </w:t>
      </w:r>
      <w:hyperlink r:id="rId101" w:anchor="RNINT010" w:history="1">
        <w:r w:rsidRPr="00DD2F55">
          <w:rPr>
            <w:b/>
            <w:color w:val="0000FF"/>
            <w:sz w:val="20"/>
            <w:szCs w:val="20"/>
            <w:u w:val="single"/>
            <w:lang w:val="es-MX"/>
          </w:rPr>
          <w:t>RNINT010 Nombre Archivo XML</w:t>
        </w:r>
      </w:hyperlink>
      <w:r w:rsidRPr="00DD2F55">
        <w:rPr>
          <w:rFonts w:cs="Arial"/>
          <w:sz w:val="20"/>
          <w:szCs w:val="20"/>
          <w:lang w:val="es-MX"/>
        </w:rPr>
        <w:t>:</w:t>
      </w:r>
    </w:p>
    <w:p w:rsidR="00DD2F55" w:rsidRPr="00655292" w:rsidRDefault="00DD2F55" w:rsidP="00ED55FC">
      <w:pPr>
        <w:numPr>
          <w:ilvl w:val="5"/>
          <w:numId w:val="43"/>
        </w:numPr>
        <w:ind w:left="4536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>&lt;</w:t>
      </w:r>
      <w:proofErr w:type="spellStart"/>
      <w:r w:rsidRPr="00655292">
        <w:rPr>
          <w:rFonts w:cs="Arial"/>
          <w:sz w:val="20"/>
          <w:szCs w:val="20"/>
          <w:lang w:val="es-MX"/>
        </w:rPr>
        <w:t>NombreArchivoXML</w:t>
      </w:r>
      <w:proofErr w:type="spellEnd"/>
      <w:r w:rsidRPr="00655292">
        <w:rPr>
          <w:rFonts w:cs="Arial"/>
          <w:sz w:val="20"/>
          <w:szCs w:val="20"/>
          <w:lang w:val="es-MX"/>
        </w:rPr>
        <w:t>&gt;. “No tiene una configuración de interfaz o está inactiva”</w:t>
      </w:r>
    </w:p>
    <w:p w:rsidR="0017024A" w:rsidRPr="00655292" w:rsidRDefault="0017024A" w:rsidP="001916BB">
      <w:pPr>
        <w:numPr>
          <w:ilvl w:val="3"/>
          <w:numId w:val="43"/>
        </w:numPr>
        <w:ind w:left="2410"/>
        <w:contextualSpacing/>
        <w:rPr>
          <w:rFonts w:cs="Arial"/>
          <w:sz w:val="20"/>
          <w:szCs w:val="20"/>
          <w:lang w:val="es-MX"/>
        </w:rPr>
      </w:pPr>
      <w:r w:rsidRPr="00655292">
        <w:rPr>
          <w:sz w:val="20"/>
          <w:lang w:val="es-MX"/>
        </w:rPr>
        <w:t xml:space="preserve">El sistema almacena el archivo XML de acuerdo con la regla de negocio </w:t>
      </w:r>
      <w:hyperlink r:id="rId102" w:anchor="RNINT025" w:history="1">
        <w:r w:rsidRPr="00655292">
          <w:rPr>
            <w:b/>
            <w:color w:val="0000FF"/>
            <w:sz w:val="20"/>
            <w:u w:val="single"/>
            <w:lang w:val="es-MX"/>
          </w:rPr>
          <w:t>RNINT025 Cambio de Directorio de Archivos XML Erróneos</w:t>
        </w:r>
      </w:hyperlink>
    </w:p>
    <w:p w:rsidR="00843DAC" w:rsidRPr="00655292" w:rsidRDefault="00843DAC" w:rsidP="00843DAC">
      <w:pPr>
        <w:numPr>
          <w:ilvl w:val="3"/>
          <w:numId w:val="43"/>
        </w:numPr>
        <w:ind w:left="2410"/>
        <w:contextualSpacing/>
        <w:rPr>
          <w:rFonts w:cs="Arial"/>
          <w:sz w:val="16"/>
          <w:szCs w:val="20"/>
          <w:lang w:val="es-MX"/>
        </w:rPr>
      </w:pPr>
      <w:r w:rsidRPr="00655292">
        <w:rPr>
          <w:sz w:val="20"/>
        </w:rPr>
        <w:t xml:space="preserve">El sistema continúa en el </w:t>
      </w:r>
      <w:hyperlink w:anchor="paso12_1" w:history="1">
        <w:r w:rsidRPr="00655292">
          <w:rPr>
            <w:rStyle w:val="Hipervnculo"/>
            <w:b/>
            <w:sz w:val="20"/>
          </w:rPr>
          <w:t>paso 12.1</w:t>
        </w:r>
      </w:hyperlink>
      <w:r w:rsidRPr="00655292">
        <w:rPr>
          <w:sz w:val="20"/>
        </w:rPr>
        <w:t xml:space="preserve"> del flujo básico</w:t>
      </w:r>
    </w:p>
    <w:p w:rsidR="00883EDE" w:rsidRPr="00655292" w:rsidRDefault="00883EDE" w:rsidP="001916BB">
      <w:pPr>
        <w:numPr>
          <w:ilvl w:val="2"/>
          <w:numId w:val="43"/>
        </w:numPr>
        <w:ind w:left="1560"/>
        <w:contextualSpacing/>
        <w:rPr>
          <w:sz w:val="20"/>
          <w:szCs w:val="20"/>
          <w:lang w:val="es-MX"/>
        </w:rPr>
      </w:pPr>
      <w:r w:rsidRPr="00655292">
        <w:rPr>
          <w:sz w:val="20"/>
          <w:szCs w:val="20"/>
          <w:lang w:val="es-MX"/>
        </w:rPr>
        <w:t>Si &lt;no existe en la ruta predeterminada el archivo esquema origen confi</w:t>
      </w:r>
      <w:r w:rsidR="001916BB" w:rsidRPr="00655292">
        <w:rPr>
          <w:sz w:val="20"/>
          <w:szCs w:val="20"/>
          <w:lang w:val="es-MX"/>
        </w:rPr>
        <w:t>gurado para la interfaz</w:t>
      </w:r>
      <w:r w:rsidRPr="00655292">
        <w:rPr>
          <w:sz w:val="20"/>
          <w:szCs w:val="20"/>
          <w:lang w:val="es-MX"/>
        </w:rPr>
        <w:t>&gt;</w:t>
      </w:r>
    </w:p>
    <w:p w:rsidR="00883EDE" w:rsidRPr="00DD2F55" w:rsidRDefault="00883EDE" w:rsidP="001916BB">
      <w:pPr>
        <w:numPr>
          <w:ilvl w:val="3"/>
          <w:numId w:val="43"/>
        </w:numPr>
        <w:ind w:left="2410"/>
        <w:contextualSpacing/>
        <w:rPr>
          <w:sz w:val="20"/>
          <w:szCs w:val="20"/>
          <w:lang w:val="es-MX"/>
        </w:rPr>
      </w:pPr>
      <w:r w:rsidRPr="00DD2F55">
        <w:rPr>
          <w:sz w:val="20"/>
          <w:szCs w:val="20"/>
          <w:lang w:val="es-MX"/>
        </w:rPr>
        <w:t>Si &lt;</w:t>
      </w:r>
      <w:r w:rsidRPr="00DD2F55">
        <w:rPr>
          <w:rFonts w:cs="Arial"/>
          <w:sz w:val="20"/>
          <w:lang w:val="es-MX"/>
        </w:rPr>
        <w:t>el tipo de interfaz a procesar es un catálogo (</w:t>
      </w:r>
      <w:proofErr w:type="spellStart"/>
      <w:r w:rsidRPr="00DD2F55">
        <w:rPr>
          <w:rFonts w:cs="Arial"/>
          <w:sz w:val="20"/>
          <w:lang w:val="es-MX"/>
        </w:rPr>
        <w:t>TipoInterfaz</w:t>
      </w:r>
      <w:proofErr w:type="spellEnd"/>
      <w:r w:rsidRPr="00DD2F55">
        <w:rPr>
          <w:rFonts w:cs="Arial"/>
          <w:sz w:val="20"/>
          <w:lang w:val="es-MX"/>
        </w:rPr>
        <w:t xml:space="preserve"> = Catalogo)&gt;</w:t>
      </w:r>
    </w:p>
    <w:p w:rsidR="00883EDE" w:rsidRPr="00DD2F55" w:rsidRDefault="00883EDE" w:rsidP="001916BB">
      <w:pPr>
        <w:numPr>
          <w:ilvl w:val="4"/>
          <w:numId w:val="43"/>
        </w:numPr>
        <w:ind w:left="3402"/>
        <w:contextualSpacing/>
        <w:rPr>
          <w:sz w:val="20"/>
          <w:szCs w:val="20"/>
          <w:lang w:val="es-MX"/>
        </w:rPr>
      </w:pPr>
      <w:r w:rsidRPr="00DD2F55">
        <w:rPr>
          <w:sz w:val="20"/>
          <w:szCs w:val="20"/>
          <w:lang w:val="es-MX"/>
        </w:rPr>
        <w:t xml:space="preserve">El sistema registra en el archivo </w:t>
      </w:r>
      <w:proofErr w:type="spellStart"/>
      <w:r w:rsidRPr="00DD2F55">
        <w:rPr>
          <w:rFonts w:cs="Arial"/>
          <w:sz w:val="20"/>
          <w:szCs w:val="20"/>
          <w:lang w:val="es-MX"/>
        </w:rPr>
        <w:t>LogCatalogos</w:t>
      </w:r>
      <w:proofErr w:type="spellEnd"/>
      <w:r w:rsidRPr="00DD2F55">
        <w:rPr>
          <w:rFonts w:cs="Arial"/>
          <w:sz w:val="20"/>
          <w:szCs w:val="20"/>
          <w:lang w:val="es-MX"/>
        </w:rPr>
        <w:t xml:space="preserve"> la siguiente información </w:t>
      </w:r>
      <w:r w:rsidRPr="00DD2F55">
        <w:rPr>
          <w:sz w:val="20"/>
          <w:szCs w:val="20"/>
          <w:lang w:val="es-MX"/>
        </w:rPr>
        <w:t xml:space="preserve">de acuerdo con la regla de negocio </w:t>
      </w:r>
      <w:hyperlink r:id="rId103" w:anchor="RNINT010" w:history="1">
        <w:r w:rsidRPr="00DD2F55">
          <w:rPr>
            <w:b/>
            <w:color w:val="0000FF"/>
            <w:sz w:val="20"/>
            <w:szCs w:val="20"/>
            <w:u w:val="single"/>
            <w:lang w:val="es-MX"/>
          </w:rPr>
          <w:t>RNINT010 Nombre Archivo XML</w:t>
        </w:r>
      </w:hyperlink>
      <w:r w:rsidRPr="00DD2F55">
        <w:rPr>
          <w:rFonts w:cs="Arial"/>
          <w:sz w:val="20"/>
          <w:szCs w:val="20"/>
          <w:lang w:val="es-MX"/>
        </w:rPr>
        <w:t>:</w:t>
      </w:r>
    </w:p>
    <w:p w:rsidR="00883EDE" w:rsidRPr="00DD2F55" w:rsidRDefault="00883EDE" w:rsidP="001916BB">
      <w:pPr>
        <w:numPr>
          <w:ilvl w:val="5"/>
          <w:numId w:val="43"/>
        </w:numPr>
        <w:ind w:left="4536"/>
        <w:contextualSpacing/>
        <w:rPr>
          <w:rFonts w:cs="Arial"/>
          <w:sz w:val="20"/>
          <w:szCs w:val="20"/>
          <w:lang w:val="es-MX"/>
        </w:rPr>
      </w:pPr>
      <w:r w:rsidRPr="00DD2F55">
        <w:rPr>
          <w:rFonts w:cs="Arial"/>
          <w:sz w:val="20"/>
          <w:szCs w:val="20"/>
          <w:lang w:val="es-MX"/>
        </w:rPr>
        <w:t>&lt;</w:t>
      </w:r>
      <w:proofErr w:type="spellStart"/>
      <w:r w:rsidRPr="00DD2F55">
        <w:rPr>
          <w:rFonts w:cs="Arial"/>
          <w:sz w:val="20"/>
          <w:szCs w:val="20"/>
          <w:lang w:val="es-MX"/>
        </w:rPr>
        <w:t>NombreArchivoXML</w:t>
      </w:r>
      <w:proofErr w:type="spellEnd"/>
      <w:r w:rsidRPr="00DD2F55">
        <w:rPr>
          <w:rFonts w:cs="Arial"/>
          <w:sz w:val="20"/>
          <w:szCs w:val="20"/>
          <w:lang w:val="es-MX"/>
        </w:rPr>
        <w:t xml:space="preserve">&gt;. “No </w:t>
      </w:r>
      <w:r>
        <w:rPr>
          <w:rFonts w:cs="Arial"/>
          <w:sz w:val="20"/>
          <w:szCs w:val="20"/>
          <w:lang w:val="es-MX"/>
        </w:rPr>
        <w:t>se encontró el esquema asociado al archivo</w:t>
      </w:r>
      <w:r w:rsidRPr="00DD2F55">
        <w:rPr>
          <w:rFonts w:cs="Arial"/>
          <w:sz w:val="20"/>
          <w:szCs w:val="20"/>
          <w:lang w:val="es-MX"/>
        </w:rPr>
        <w:t>”</w:t>
      </w:r>
    </w:p>
    <w:p w:rsidR="00883EDE" w:rsidRPr="00DD2F55" w:rsidRDefault="00883EDE" w:rsidP="0016231B">
      <w:pPr>
        <w:numPr>
          <w:ilvl w:val="3"/>
          <w:numId w:val="43"/>
        </w:numPr>
        <w:ind w:left="2410"/>
        <w:contextualSpacing/>
        <w:rPr>
          <w:sz w:val="20"/>
          <w:szCs w:val="20"/>
          <w:lang w:val="es-MX"/>
        </w:rPr>
      </w:pPr>
      <w:r w:rsidRPr="00DD2F55">
        <w:rPr>
          <w:sz w:val="20"/>
          <w:szCs w:val="20"/>
          <w:lang w:val="es-MX"/>
        </w:rPr>
        <w:t>Si &lt;</w:t>
      </w:r>
      <w:r w:rsidRPr="00DD2F55">
        <w:rPr>
          <w:rFonts w:cs="Arial"/>
          <w:sz w:val="20"/>
          <w:lang w:val="es-MX"/>
        </w:rPr>
        <w:t>el tipo de interfaz a procesar es una transacción (</w:t>
      </w:r>
      <w:proofErr w:type="spellStart"/>
      <w:r w:rsidRPr="00DD2F55">
        <w:rPr>
          <w:rFonts w:cs="Arial"/>
          <w:sz w:val="20"/>
          <w:lang w:val="es-MX"/>
        </w:rPr>
        <w:t>TipoInterfaz</w:t>
      </w:r>
      <w:proofErr w:type="spellEnd"/>
      <w:r w:rsidRPr="00DD2F55">
        <w:rPr>
          <w:rFonts w:cs="Arial"/>
          <w:sz w:val="20"/>
          <w:lang w:val="es-MX"/>
        </w:rPr>
        <w:t xml:space="preserve"> = </w:t>
      </w:r>
      <w:proofErr w:type="spellStart"/>
      <w:r w:rsidRPr="00DD2F55">
        <w:rPr>
          <w:rFonts w:cs="Arial"/>
          <w:sz w:val="20"/>
          <w:lang w:val="es-MX"/>
        </w:rPr>
        <w:t>Transaccion</w:t>
      </w:r>
      <w:proofErr w:type="spellEnd"/>
      <w:r w:rsidRPr="00DD2F55">
        <w:rPr>
          <w:rFonts w:cs="Arial"/>
          <w:sz w:val="20"/>
          <w:lang w:val="es-MX"/>
        </w:rPr>
        <w:t>)&gt;</w:t>
      </w:r>
    </w:p>
    <w:p w:rsidR="00883EDE" w:rsidRPr="00DD2F55" w:rsidRDefault="00883EDE" w:rsidP="0016231B">
      <w:pPr>
        <w:numPr>
          <w:ilvl w:val="4"/>
          <w:numId w:val="43"/>
        </w:numPr>
        <w:ind w:left="3402"/>
        <w:contextualSpacing/>
        <w:rPr>
          <w:sz w:val="20"/>
          <w:szCs w:val="20"/>
          <w:lang w:val="es-MX"/>
        </w:rPr>
      </w:pPr>
      <w:r w:rsidRPr="00DD2F55">
        <w:rPr>
          <w:sz w:val="20"/>
          <w:szCs w:val="20"/>
          <w:lang w:val="es-MX"/>
        </w:rPr>
        <w:t xml:space="preserve">El sistema registra en el archivo </w:t>
      </w:r>
      <w:proofErr w:type="spellStart"/>
      <w:r w:rsidRPr="00DD2F55">
        <w:rPr>
          <w:rFonts w:cs="Arial"/>
          <w:sz w:val="20"/>
          <w:szCs w:val="20"/>
          <w:lang w:val="es-MX"/>
        </w:rPr>
        <w:t>LogTransacciones</w:t>
      </w:r>
      <w:proofErr w:type="spellEnd"/>
      <w:r w:rsidRPr="00DD2F55">
        <w:rPr>
          <w:rFonts w:cs="Arial"/>
          <w:sz w:val="20"/>
          <w:szCs w:val="20"/>
          <w:lang w:val="es-MX"/>
        </w:rPr>
        <w:t xml:space="preserve"> la siguiente información </w:t>
      </w:r>
      <w:r w:rsidRPr="00DD2F55">
        <w:rPr>
          <w:sz w:val="20"/>
          <w:szCs w:val="20"/>
          <w:lang w:val="es-MX"/>
        </w:rPr>
        <w:t xml:space="preserve">de acuerdo con la regla de negocio </w:t>
      </w:r>
      <w:hyperlink r:id="rId104" w:anchor="RNINT010" w:history="1">
        <w:r w:rsidRPr="00DD2F55">
          <w:rPr>
            <w:b/>
            <w:color w:val="0000FF"/>
            <w:sz w:val="20"/>
            <w:szCs w:val="20"/>
            <w:u w:val="single"/>
            <w:lang w:val="es-MX"/>
          </w:rPr>
          <w:t>RNINT010 Nombre Archivo XML</w:t>
        </w:r>
      </w:hyperlink>
      <w:r w:rsidRPr="00DD2F55">
        <w:rPr>
          <w:rFonts w:cs="Arial"/>
          <w:sz w:val="20"/>
          <w:szCs w:val="20"/>
          <w:lang w:val="es-MX"/>
        </w:rPr>
        <w:t>:</w:t>
      </w:r>
    </w:p>
    <w:p w:rsidR="00883EDE" w:rsidRPr="00DD2F55" w:rsidRDefault="00883EDE" w:rsidP="0016231B">
      <w:pPr>
        <w:numPr>
          <w:ilvl w:val="5"/>
          <w:numId w:val="43"/>
        </w:numPr>
        <w:ind w:left="4536"/>
        <w:contextualSpacing/>
        <w:rPr>
          <w:rFonts w:cs="Arial"/>
          <w:sz w:val="20"/>
          <w:szCs w:val="20"/>
          <w:lang w:val="es-MX"/>
        </w:rPr>
      </w:pPr>
      <w:r w:rsidRPr="00DD2F55">
        <w:rPr>
          <w:rFonts w:cs="Arial"/>
          <w:sz w:val="20"/>
          <w:szCs w:val="20"/>
          <w:lang w:val="es-MX"/>
        </w:rPr>
        <w:t>&lt;</w:t>
      </w:r>
      <w:proofErr w:type="spellStart"/>
      <w:r w:rsidRPr="00DD2F55">
        <w:rPr>
          <w:rFonts w:cs="Arial"/>
          <w:sz w:val="20"/>
          <w:szCs w:val="20"/>
          <w:lang w:val="es-MX"/>
        </w:rPr>
        <w:t>NombreArchivoXML</w:t>
      </w:r>
      <w:proofErr w:type="spellEnd"/>
      <w:r w:rsidRPr="00DD2F55">
        <w:rPr>
          <w:rFonts w:cs="Arial"/>
          <w:sz w:val="20"/>
          <w:szCs w:val="20"/>
          <w:lang w:val="es-MX"/>
        </w:rPr>
        <w:t xml:space="preserve">&gt;. “No </w:t>
      </w:r>
      <w:r>
        <w:rPr>
          <w:rFonts w:cs="Arial"/>
          <w:sz w:val="20"/>
          <w:szCs w:val="20"/>
          <w:lang w:val="es-MX"/>
        </w:rPr>
        <w:t>se encontró el esquema asociado al archivo</w:t>
      </w:r>
      <w:r w:rsidRPr="00DD2F55">
        <w:rPr>
          <w:rFonts w:cs="Arial"/>
          <w:sz w:val="20"/>
          <w:szCs w:val="20"/>
          <w:lang w:val="es-MX"/>
        </w:rPr>
        <w:t>”</w:t>
      </w:r>
    </w:p>
    <w:p w:rsidR="0017024A" w:rsidRPr="00655292" w:rsidRDefault="0017024A" w:rsidP="0016231B">
      <w:pPr>
        <w:numPr>
          <w:ilvl w:val="3"/>
          <w:numId w:val="43"/>
        </w:numPr>
        <w:ind w:left="2410"/>
        <w:contextualSpacing/>
        <w:rPr>
          <w:rFonts w:cs="Arial"/>
          <w:sz w:val="20"/>
          <w:szCs w:val="20"/>
          <w:lang w:val="es-MX"/>
        </w:rPr>
      </w:pPr>
      <w:r w:rsidRPr="00DD2F55">
        <w:rPr>
          <w:sz w:val="20"/>
          <w:lang w:val="es-MX"/>
        </w:rPr>
        <w:t xml:space="preserve">El </w:t>
      </w:r>
      <w:r w:rsidRPr="00655292">
        <w:rPr>
          <w:sz w:val="20"/>
          <w:lang w:val="es-MX"/>
        </w:rPr>
        <w:t xml:space="preserve">sistema almacena el archivo XML de acuerdo con la regla de negocio </w:t>
      </w:r>
      <w:hyperlink r:id="rId105" w:anchor="RNINT025" w:history="1">
        <w:r w:rsidRPr="00655292">
          <w:rPr>
            <w:b/>
            <w:color w:val="0000FF"/>
            <w:sz w:val="20"/>
            <w:u w:val="single"/>
            <w:lang w:val="es-MX"/>
          </w:rPr>
          <w:t>RNINT025 Cambio de Directorio de Archivos XML Erróneos</w:t>
        </w:r>
      </w:hyperlink>
    </w:p>
    <w:p w:rsidR="00843DAC" w:rsidRPr="00655292" w:rsidRDefault="00843DAC" w:rsidP="00843DAC">
      <w:pPr>
        <w:numPr>
          <w:ilvl w:val="3"/>
          <w:numId w:val="43"/>
        </w:numPr>
        <w:ind w:left="2410"/>
        <w:contextualSpacing/>
        <w:rPr>
          <w:rFonts w:cs="Arial"/>
          <w:sz w:val="16"/>
          <w:szCs w:val="20"/>
          <w:lang w:val="es-MX"/>
        </w:rPr>
      </w:pPr>
      <w:r w:rsidRPr="00655292">
        <w:rPr>
          <w:sz w:val="20"/>
        </w:rPr>
        <w:t xml:space="preserve">El sistema continúa en el </w:t>
      </w:r>
      <w:hyperlink w:anchor="paso12_1" w:history="1">
        <w:r w:rsidRPr="00655292">
          <w:rPr>
            <w:rStyle w:val="Hipervnculo"/>
            <w:b/>
            <w:sz w:val="20"/>
          </w:rPr>
          <w:t>paso 12.1</w:t>
        </w:r>
      </w:hyperlink>
      <w:r w:rsidRPr="00655292">
        <w:rPr>
          <w:sz w:val="20"/>
        </w:rPr>
        <w:t xml:space="preserve"> del flujo básico</w:t>
      </w:r>
    </w:p>
    <w:p w:rsidR="00EA6C39" w:rsidRPr="00655292" w:rsidRDefault="00EA6C39" w:rsidP="00EA6C39">
      <w:pPr>
        <w:numPr>
          <w:ilvl w:val="2"/>
          <w:numId w:val="43"/>
        </w:numPr>
        <w:ind w:left="1560"/>
        <w:contextualSpacing/>
        <w:rPr>
          <w:sz w:val="20"/>
          <w:szCs w:val="20"/>
          <w:lang w:val="es-MX"/>
        </w:rPr>
      </w:pPr>
      <w:r w:rsidRPr="00655292">
        <w:rPr>
          <w:sz w:val="20"/>
          <w:szCs w:val="20"/>
          <w:lang w:val="es-MX"/>
        </w:rPr>
        <w:t>Si &lt;</w:t>
      </w:r>
      <w:r w:rsidRPr="00655292">
        <w:rPr>
          <w:rFonts w:cs="Arial"/>
          <w:sz w:val="20"/>
          <w:lang w:val="es-MX"/>
        </w:rPr>
        <w:t>el tipo de interfaz a procesar es un catálogo (</w:t>
      </w:r>
      <w:proofErr w:type="spellStart"/>
      <w:r w:rsidRPr="00655292">
        <w:rPr>
          <w:rFonts w:cs="Arial"/>
          <w:sz w:val="20"/>
          <w:lang w:val="es-MX"/>
        </w:rPr>
        <w:t>TipoInterfaz</w:t>
      </w:r>
      <w:proofErr w:type="spellEnd"/>
      <w:r w:rsidRPr="00655292">
        <w:rPr>
          <w:rFonts w:cs="Arial"/>
          <w:sz w:val="20"/>
          <w:lang w:val="es-MX"/>
        </w:rPr>
        <w:t xml:space="preserve"> = Catalogo)&gt;</w:t>
      </w:r>
    </w:p>
    <w:p w:rsidR="00EA6C39" w:rsidRPr="00655292" w:rsidRDefault="00EA6C39" w:rsidP="00EA6C39">
      <w:pPr>
        <w:numPr>
          <w:ilvl w:val="3"/>
          <w:numId w:val="43"/>
        </w:numPr>
        <w:ind w:left="2410"/>
        <w:contextualSpacing/>
        <w:rPr>
          <w:sz w:val="20"/>
          <w:szCs w:val="20"/>
          <w:lang w:val="es-MX"/>
        </w:rPr>
      </w:pPr>
      <w:r w:rsidRPr="00655292">
        <w:rPr>
          <w:sz w:val="20"/>
          <w:szCs w:val="20"/>
          <w:lang w:val="es-MX"/>
        </w:rPr>
        <w:t xml:space="preserve">El sistema registra en el archivo </w:t>
      </w:r>
      <w:proofErr w:type="spellStart"/>
      <w:r w:rsidRPr="00655292">
        <w:rPr>
          <w:rFonts w:cs="Arial"/>
          <w:sz w:val="20"/>
          <w:szCs w:val="20"/>
          <w:lang w:val="es-MX"/>
        </w:rPr>
        <w:t>LogCatalogos</w:t>
      </w:r>
      <w:proofErr w:type="spellEnd"/>
      <w:r w:rsidRPr="00655292">
        <w:rPr>
          <w:rFonts w:cs="Arial"/>
          <w:sz w:val="20"/>
          <w:szCs w:val="20"/>
          <w:lang w:val="es-MX"/>
        </w:rPr>
        <w:t xml:space="preserve"> la siguiente información </w:t>
      </w:r>
      <w:r w:rsidRPr="00655292">
        <w:rPr>
          <w:sz w:val="20"/>
          <w:szCs w:val="20"/>
          <w:lang w:val="es-MX"/>
        </w:rPr>
        <w:t xml:space="preserve">de acuerdo con la regla de negocio </w:t>
      </w:r>
      <w:hyperlink r:id="rId106" w:anchor="RNINT010" w:history="1">
        <w:r w:rsidRPr="00655292">
          <w:rPr>
            <w:b/>
            <w:color w:val="0000FF"/>
            <w:sz w:val="20"/>
            <w:szCs w:val="20"/>
            <w:u w:val="single"/>
            <w:lang w:val="es-MX"/>
          </w:rPr>
          <w:t>RNINT010 Nombre Archivo XML</w:t>
        </w:r>
      </w:hyperlink>
      <w:r w:rsidRPr="00655292">
        <w:rPr>
          <w:rFonts w:cs="Arial"/>
          <w:sz w:val="20"/>
          <w:szCs w:val="20"/>
          <w:lang w:val="es-MX"/>
        </w:rPr>
        <w:t>:</w:t>
      </w:r>
    </w:p>
    <w:p w:rsidR="00EA6C39" w:rsidRPr="00655292" w:rsidRDefault="00EA6C39" w:rsidP="00EA6C39">
      <w:pPr>
        <w:numPr>
          <w:ilvl w:val="4"/>
          <w:numId w:val="43"/>
        </w:numPr>
        <w:ind w:left="3402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>&lt;</w:t>
      </w:r>
      <w:proofErr w:type="spellStart"/>
      <w:r w:rsidRPr="00655292">
        <w:rPr>
          <w:rFonts w:cs="Arial"/>
          <w:sz w:val="20"/>
          <w:szCs w:val="20"/>
          <w:lang w:val="es-MX"/>
        </w:rPr>
        <w:t>NombreArchivoXML</w:t>
      </w:r>
      <w:proofErr w:type="spellEnd"/>
      <w:r w:rsidRPr="00655292">
        <w:rPr>
          <w:rFonts w:cs="Arial"/>
          <w:sz w:val="20"/>
          <w:szCs w:val="20"/>
          <w:lang w:val="es-MX"/>
        </w:rPr>
        <w:t>&gt;</w:t>
      </w:r>
    </w:p>
    <w:p w:rsidR="00EA6C39" w:rsidRPr="00655292" w:rsidRDefault="00EA6C39" w:rsidP="00EA6C39">
      <w:pPr>
        <w:numPr>
          <w:ilvl w:val="2"/>
          <w:numId w:val="43"/>
        </w:numPr>
        <w:ind w:left="1560"/>
        <w:contextualSpacing/>
        <w:rPr>
          <w:sz w:val="20"/>
          <w:szCs w:val="20"/>
          <w:lang w:val="es-MX"/>
        </w:rPr>
      </w:pPr>
      <w:r w:rsidRPr="00655292">
        <w:rPr>
          <w:sz w:val="20"/>
          <w:szCs w:val="20"/>
          <w:lang w:val="es-MX"/>
        </w:rPr>
        <w:t>Si &lt;</w:t>
      </w:r>
      <w:r w:rsidRPr="00655292">
        <w:rPr>
          <w:rFonts w:cs="Arial"/>
          <w:sz w:val="20"/>
          <w:lang w:val="es-MX"/>
        </w:rPr>
        <w:t>el tipo de interfaz a procesar es una transacción (</w:t>
      </w:r>
      <w:proofErr w:type="spellStart"/>
      <w:r w:rsidRPr="00655292">
        <w:rPr>
          <w:rFonts w:cs="Arial"/>
          <w:sz w:val="20"/>
          <w:lang w:val="es-MX"/>
        </w:rPr>
        <w:t>TipoInterfaz</w:t>
      </w:r>
      <w:proofErr w:type="spellEnd"/>
      <w:r w:rsidRPr="00655292">
        <w:rPr>
          <w:rFonts w:cs="Arial"/>
          <w:sz w:val="20"/>
          <w:lang w:val="es-MX"/>
        </w:rPr>
        <w:t xml:space="preserve"> = </w:t>
      </w:r>
      <w:proofErr w:type="spellStart"/>
      <w:r w:rsidRPr="00655292">
        <w:rPr>
          <w:rFonts w:cs="Arial"/>
          <w:sz w:val="20"/>
          <w:lang w:val="es-MX"/>
        </w:rPr>
        <w:t>Transaccion</w:t>
      </w:r>
      <w:proofErr w:type="spellEnd"/>
      <w:r w:rsidRPr="00655292">
        <w:rPr>
          <w:rFonts w:cs="Arial"/>
          <w:sz w:val="20"/>
          <w:lang w:val="es-MX"/>
        </w:rPr>
        <w:t>)&gt;</w:t>
      </w:r>
    </w:p>
    <w:p w:rsidR="00EA6C39" w:rsidRPr="00655292" w:rsidRDefault="00EA6C39" w:rsidP="00EA6C39">
      <w:pPr>
        <w:numPr>
          <w:ilvl w:val="3"/>
          <w:numId w:val="43"/>
        </w:numPr>
        <w:ind w:left="2410"/>
        <w:contextualSpacing/>
        <w:rPr>
          <w:sz w:val="20"/>
          <w:szCs w:val="20"/>
          <w:lang w:val="es-MX"/>
        </w:rPr>
      </w:pPr>
      <w:r w:rsidRPr="00655292">
        <w:rPr>
          <w:sz w:val="20"/>
          <w:szCs w:val="20"/>
          <w:lang w:val="es-MX"/>
        </w:rPr>
        <w:t xml:space="preserve">El sistema registra en el archivo </w:t>
      </w:r>
      <w:proofErr w:type="spellStart"/>
      <w:r w:rsidRPr="00655292">
        <w:rPr>
          <w:rFonts w:cs="Arial"/>
          <w:sz w:val="20"/>
          <w:szCs w:val="20"/>
          <w:lang w:val="es-MX"/>
        </w:rPr>
        <w:t>LogTransacciones</w:t>
      </w:r>
      <w:proofErr w:type="spellEnd"/>
      <w:r w:rsidRPr="00655292">
        <w:rPr>
          <w:rFonts w:cs="Arial"/>
          <w:sz w:val="20"/>
          <w:szCs w:val="20"/>
          <w:lang w:val="es-MX"/>
        </w:rPr>
        <w:t xml:space="preserve"> la siguiente información </w:t>
      </w:r>
      <w:r w:rsidRPr="00655292">
        <w:rPr>
          <w:sz w:val="20"/>
          <w:szCs w:val="20"/>
          <w:lang w:val="es-MX"/>
        </w:rPr>
        <w:t xml:space="preserve">de acuerdo con la regla de negocio </w:t>
      </w:r>
      <w:hyperlink r:id="rId107" w:anchor="RNINT010" w:history="1">
        <w:r w:rsidRPr="00655292">
          <w:rPr>
            <w:b/>
            <w:color w:val="0000FF"/>
            <w:sz w:val="20"/>
            <w:szCs w:val="20"/>
            <w:u w:val="single"/>
            <w:lang w:val="es-MX"/>
          </w:rPr>
          <w:t>RNINT010 Nombre Archivo XML</w:t>
        </w:r>
      </w:hyperlink>
      <w:r w:rsidRPr="00655292">
        <w:rPr>
          <w:rFonts w:cs="Arial"/>
          <w:sz w:val="20"/>
          <w:szCs w:val="20"/>
          <w:lang w:val="es-MX"/>
        </w:rPr>
        <w:t>:</w:t>
      </w:r>
    </w:p>
    <w:p w:rsidR="00EA6C39" w:rsidRPr="00655292" w:rsidRDefault="00EA6C39" w:rsidP="00EA6C39">
      <w:pPr>
        <w:numPr>
          <w:ilvl w:val="4"/>
          <w:numId w:val="43"/>
        </w:numPr>
        <w:ind w:left="3402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>&lt;</w:t>
      </w:r>
      <w:proofErr w:type="spellStart"/>
      <w:r w:rsidRPr="00655292">
        <w:rPr>
          <w:rFonts w:cs="Arial"/>
          <w:sz w:val="20"/>
          <w:szCs w:val="20"/>
          <w:lang w:val="es-MX"/>
        </w:rPr>
        <w:t>NombreArchivoXML</w:t>
      </w:r>
      <w:proofErr w:type="spellEnd"/>
      <w:r w:rsidRPr="00655292">
        <w:rPr>
          <w:rFonts w:cs="Arial"/>
          <w:sz w:val="20"/>
          <w:szCs w:val="20"/>
          <w:lang w:val="es-MX"/>
        </w:rPr>
        <w:t>&gt;</w:t>
      </w:r>
    </w:p>
    <w:p w:rsidR="00640AE9" w:rsidRPr="00655292" w:rsidRDefault="00640AE9" w:rsidP="00640AE9">
      <w:pPr>
        <w:numPr>
          <w:ilvl w:val="2"/>
          <w:numId w:val="43"/>
        </w:numPr>
        <w:ind w:left="1560"/>
        <w:contextualSpacing/>
        <w:rPr>
          <w:sz w:val="20"/>
          <w:szCs w:val="20"/>
          <w:lang w:val="es-MX"/>
        </w:rPr>
      </w:pPr>
      <w:r w:rsidRPr="00655292">
        <w:rPr>
          <w:sz w:val="20"/>
          <w:szCs w:val="20"/>
          <w:lang w:val="es-MX"/>
        </w:rPr>
        <w:t>El sistema obtiene los nodos elementos que contienen atributos del archivo XML</w:t>
      </w:r>
    </w:p>
    <w:p w:rsidR="00640AE9" w:rsidRPr="00655292" w:rsidRDefault="00640AE9" w:rsidP="00640AE9">
      <w:pPr>
        <w:numPr>
          <w:ilvl w:val="2"/>
          <w:numId w:val="43"/>
        </w:numPr>
        <w:ind w:left="1560"/>
        <w:contextualSpacing/>
        <w:rPr>
          <w:sz w:val="20"/>
          <w:szCs w:val="20"/>
          <w:lang w:val="es-MX"/>
        </w:rPr>
      </w:pPr>
      <w:r w:rsidRPr="00655292">
        <w:rPr>
          <w:sz w:val="20"/>
          <w:szCs w:val="20"/>
          <w:lang w:val="es-MX"/>
        </w:rPr>
        <w:t>Para cada nodo elemento obtenido del archivo XML</w:t>
      </w:r>
    </w:p>
    <w:p w:rsidR="00640AE9" w:rsidRPr="00655292" w:rsidRDefault="00640AE9" w:rsidP="00640AE9">
      <w:pPr>
        <w:numPr>
          <w:ilvl w:val="3"/>
          <w:numId w:val="43"/>
        </w:numPr>
        <w:ind w:left="2410"/>
        <w:contextualSpacing/>
        <w:rPr>
          <w:sz w:val="20"/>
          <w:szCs w:val="20"/>
          <w:lang w:val="es-MX"/>
        </w:rPr>
      </w:pPr>
      <w:r w:rsidRPr="00655292">
        <w:rPr>
          <w:sz w:val="20"/>
          <w:szCs w:val="20"/>
          <w:lang w:val="es-MX"/>
        </w:rPr>
        <w:t xml:space="preserve">El sistema obtiene la configuración del mapeo de tabla destino correspondiente al nodo de acuerdo con la regla de negocio </w:t>
      </w:r>
      <w:hyperlink r:id="rId108" w:anchor="RNINT124" w:history="1">
        <w:r w:rsidRPr="00655292">
          <w:rPr>
            <w:rStyle w:val="Hipervnculo"/>
            <w:b/>
            <w:sz w:val="20"/>
            <w:szCs w:val="20"/>
            <w:lang w:val="es-MX"/>
          </w:rPr>
          <w:t>RNINT124 Configuración del Mapeo de Tabla Destino para el Nodo</w:t>
        </w:r>
      </w:hyperlink>
      <w:r w:rsidRPr="00655292">
        <w:rPr>
          <w:sz w:val="20"/>
          <w:szCs w:val="20"/>
          <w:lang w:val="es-MX"/>
        </w:rPr>
        <w:t>:</w:t>
      </w:r>
    </w:p>
    <w:p w:rsidR="00640AE9" w:rsidRPr="00655292" w:rsidRDefault="00640AE9" w:rsidP="00640AE9">
      <w:pPr>
        <w:numPr>
          <w:ilvl w:val="4"/>
          <w:numId w:val="43"/>
        </w:numPr>
        <w:ind w:left="3402"/>
        <w:contextualSpacing/>
        <w:rPr>
          <w:b/>
          <w:sz w:val="20"/>
          <w:szCs w:val="20"/>
          <w:lang w:val="es-MX"/>
        </w:rPr>
      </w:pPr>
      <w:proofErr w:type="spellStart"/>
      <w:r w:rsidRPr="00655292">
        <w:rPr>
          <w:b/>
          <w:sz w:val="20"/>
          <w:szCs w:val="20"/>
          <w:lang w:val="es-MX"/>
        </w:rPr>
        <w:t>ConfiguracionIntTemp</w:t>
      </w:r>
      <w:proofErr w:type="spellEnd"/>
    </w:p>
    <w:p w:rsidR="00640AE9" w:rsidRPr="00655292" w:rsidRDefault="00640AE9" w:rsidP="00640AE9">
      <w:pPr>
        <w:numPr>
          <w:ilvl w:val="5"/>
          <w:numId w:val="43"/>
        </w:numPr>
        <w:ind w:left="4678" w:hanging="1276"/>
        <w:contextualSpacing/>
        <w:rPr>
          <w:rFonts w:cs="Arial"/>
          <w:sz w:val="20"/>
          <w:szCs w:val="20"/>
          <w:lang w:val="es-MX"/>
        </w:rPr>
      </w:pPr>
      <w:proofErr w:type="spellStart"/>
      <w:r w:rsidRPr="00655292">
        <w:rPr>
          <w:rFonts w:cs="Arial"/>
          <w:sz w:val="20"/>
          <w:szCs w:val="20"/>
          <w:lang w:val="es-MX"/>
        </w:rPr>
        <w:t>ConfiguracionIntID</w:t>
      </w:r>
      <w:proofErr w:type="spellEnd"/>
      <w:r w:rsidRPr="00655292">
        <w:rPr>
          <w:rFonts w:cs="Arial"/>
          <w:sz w:val="20"/>
          <w:szCs w:val="20"/>
          <w:lang w:val="es-MX"/>
        </w:rPr>
        <w:t xml:space="preserve"> de acuerdo con la regla de negocio </w:t>
      </w:r>
      <w:hyperlink r:id="rId109" w:anchor="RNGEN171" w:history="1">
        <w:r w:rsidRPr="00655292">
          <w:rPr>
            <w:rStyle w:val="Hipervnculo"/>
            <w:rFonts w:cs="Arial"/>
            <w:b/>
            <w:sz w:val="20"/>
            <w:szCs w:val="20"/>
            <w:lang w:val="es-MX"/>
          </w:rPr>
          <w:t>RNGEN171 Información en Sesión</w:t>
        </w:r>
      </w:hyperlink>
    </w:p>
    <w:p w:rsidR="00640AE9" w:rsidRPr="00655292" w:rsidRDefault="00640AE9" w:rsidP="00640AE9">
      <w:pPr>
        <w:numPr>
          <w:ilvl w:val="5"/>
          <w:numId w:val="43"/>
        </w:numPr>
        <w:ind w:left="4678" w:hanging="1276"/>
        <w:contextualSpacing/>
        <w:rPr>
          <w:rFonts w:cs="Arial"/>
          <w:sz w:val="20"/>
          <w:szCs w:val="20"/>
          <w:lang w:val="es-MX"/>
        </w:rPr>
      </w:pPr>
      <w:proofErr w:type="spellStart"/>
      <w:r w:rsidRPr="00655292">
        <w:rPr>
          <w:rFonts w:cs="Arial"/>
          <w:sz w:val="20"/>
          <w:szCs w:val="20"/>
          <w:lang w:val="es-MX"/>
        </w:rPr>
        <w:t>ConfiguracionIntTempID</w:t>
      </w:r>
      <w:proofErr w:type="spellEnd"/>
    </w:p>
    <w:p w:rsidR="00640AE9" w:rsidRPr="00655292" w:rsidRDefault="00640AE9" w:rsidP="00640AE9">
      <w:pPr>
        <w:numPr>
          <w:ilvl w:val="5"/>
          <w:numId w:val="43"/>
        </w:numPr>
        <w:ind w:left="4678" w:hanging="1276"/>
        <w:contextualSpacing/>
        <w:rPr>
          <w:rFonts w:cs="Arial"/>
          <w:sz w:val="20"/>
          <w:szCs w:val="20"/>
          <w:lang w:val="es-MX"/>
        </w:rPr>
      </w:pPr>
      <w:proofErr w:type="spellStart"/>
      <w:r w:rsidRPr="00655292">
        <w:rPr>
          <w:rFonts w:cs="Arial"/>
          <w:sz w:val="20"/>
          <w:szCs w:val="20"/>
          <w:lang w:val="es-MX"/>
        </w:rPr>
        <w:t>NodoOrigen</w:t>
      </w:r>
      <w:proofErr w:type="spellEnd"/>
    </w:p>
    <w:p w:rsidR="00640AE9" w:rsidRPr="00655292" w:rsidRDefault="00640AE9" w:rsidP="00640AE9">
      <w:pPr>
        <w:numPr>
          <w:ilvl w:val="5"/>
          <w:numId w:val="43"/>
        </w:numPr>
        <w:ind w:left="4678" w:hanging="1276"/>
        <w:contextualSpacing/>
        <w:rPr>
          <w:rFonts w:cs="Arial"/>
          <w:sz w:val="20"/>
          <w:szCs w:val="20"/>
          <w:lang w:val="es-MX"/>
        </w:rPr>
      </w:pPr>
      <w:proofErr w:type="spellStart"/>
      <w:r w:rsidRPr="00655292">
        <w:rPr>
          <w:rFonts w:cs="Arial"/>
          <w:sz w:val="20"/>
          <w:szCs w:val="20"/>
          <w:lang w:val="es-MX"/>
        </w:rPr>
        <w:t>TablaDestino</w:t>
      </w:r>
      <w:proofErr w:type="spellEnd"/>
    </w:p>
    <w:p w:rsidR="00640AE9" w:rsidRPr="00655292" w:rsidRDefault="00640AE9" w:rsidP="00640AE9">
      <w:pPr>
        <w:numPr>
          <w:ilvl w:val="5"/>
          <w:numId w:val="43"/>
        </w:numPr>
        <w:ind w:left="4678" w:hanging="1276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>Orden</w:t>
      </w:r>
    </w:p>
    <w:p w:rsidR="00640AE9" w:rsidRPr="00655292" w:rsidRDefault="00640AE9" w:rsidP="00640AE9">
      <w:pPr>
        <w:numPr>
          <w:ilvl w:val="5"/>
          <w:numId w:val="43"/>
        </w:numPr>
        <w:ind w:left="4678" w:hanging="1276"/>
        <w:contextualSpacing/>
        <w:rPr>
          <w:rFonts w:cs="Arial"/>
          <w:sz w:val="20"/>
          <w:szCs w:val="20"/>
          <w:lang w:val="es-MX"/>
        </w:rPr>
      </w:pPr>
      <w:proofErr w:type="spellStart"/>
      <w:r w:rsidRPr="00655292">
        <w:rPr>
          <w:rFonts w:cs="Arial"/>
          <w:sz w:val="20"/>
          <w:szCs w:val="20"/>
          <w:lang w:val="es-MX"/>
        </w:rPr>
        <w:t>MFechaHora</w:t>
      </w:r>
      <w:proofErr w:type="spellEnd"/>
    </w:p>
    <w:p w:rsidR="00640AE9" w:rsidRPr="00655292" w:rsidRDefault="00640AE9" w:rsidP="00640AE9">
      <w:pPr>
        <w:numPr>
          <w:ilvl w:val="5"/>
          <w:numId w:val="43"/>
        </w:numPr>
        <w:ind w:left="4678" w:hanging="1276"/>
        <w:contextualSpacing/>
        <w:rPr>
          <w:rFonts w:cs="Arial"/>
          <w:sz w:val="20"/>
          <w:szCs w:val="20"/>
          <w:lang w:val="es-MX"/>
        </w:rPr>
      </w:pPr>
      <w:proofErr w:type="spellStart"/>
      <w:r w:rsidRPr="00655292">
        <w:rPr>
          <w:rFonts w:cs="Arial"/>
          <w:sz w:val="20"/>
          <w:szCs w:val="20"/>
          <w:lang w:val="es-MX"/>
        </w:rPr>
        <w:t>MUsuarioID</w:t>
      </w:r>
      <w:proofErr w:type="spellEnd"/>
    </w:p>
    <w:p w:rsidR="00640AE9" w:rsidRPr="00655292" w:rsidRDefault="00640AE9" w:rsidP="00640AE9">
      <w:pPr>
        <w:numPr>
          <w:ilvl w:val="2"/>
          <w:numId w:val="43"/>
        </w:numPr>
        <w:ind w:left="1560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>Si &lt;no existe una configuración de mapeo de tabla destino para cada uno de los nodos elemento obtenidos del XML&gt;</w:t>
      </w:r>
    </w:p>
    <w:p w:rsidR="00640AE9" w:rsidRPr="00655292" w:rsidRDefault="00640AE9" w:rsidP="00640AE9">
      <w:pPr>
        <w:numPr>
          <w:ilvl w:val="3"/>
          <w:numId w:val="43"/>
        </w:numPr>
        <w:ind w:left="2410"/>
        <w:contextualSpacing/>
        <w:rPr>
          <w:sz w:val="20"/>
          <w:szCs w:val="20"/>
          <w:lang w:val="es-MX"/>
        </w:rPr>
      </w:pPr>
      <w:r w:rsidRPr="00655292">
        <w:rPr>
          <w:sz w:val="20"/>
          <w:szCs w:val="20"/>
          <w:lang w:val="es-MX"/>
        </w:rPr>
        <w:lastRenderedPageBreak/>
        <w:t>Para cada nodo elemento sin configuración de tabla destino</w:t>
      </w:r>
    </w:p>
    <w:p w:rsidR="00640AE9" w:rsidRPr="00655292" w:rsidRDefault="00640AE9" w:rsidP="00640AE9">
      <w:pPr>
        <w:numPr>
          <w:ilvl w:val="4"/>
          <w:numId w:val="43"/>
        </w:numPr>
        <w:ind w:left="3402"/>
        <w:contextualSpacing/>
        <w:rPr>
          <w:sz w:val="20"/>
          <w:szCs w:val="20"/>
          <w:lang w:val="es-MX"/>
        </w:rPr>
      </w:pPr>
      <w:r w:rsidRPr="00655292">
        <w:rPr>
          <w:sz w:val="20"/>
          <w:szCs w:val="20"/>
          <w:lang w:val="es-MX"/>
        </w:rPr>
        <w:t xml:space="preserve">El sistema registra en el archivo </w:t>
      </w:r>
      <w:r w:rsidR="009E3F93" w:rsidRPr="00655292">
        <w:rPr>
          <w:rFonts w:cs="Arial"/>
          <w:sz w:val="20"/>
          <w:szCs w:val="20"/>
          <w:lang w:val="es-MX"/>
        </w:rPr>
        <w:t>Log</w:t>
      </w:r>
      <w:r w:rsidRPr="00655292">
        <w:rPr>
          <w:rFonts w:cs="Arial"/>
          <w:sz w:val="20"/>
          <w:szCs w:val="20"/>
          <w:lang w:val="es-MX"/>
        </w:rPr>
        <w:t xml:space="preserve"> la siguiente información:</w:t>
      </w:r>
    </w:p>
    <w:p w:rsidR="00640AE9" w:rsidRPr="00655292" w:rsidRDefault="00640AE9" w:rsidP="00640AE9">
      <w:pPr>
        <w:numPr>
          <w:ilvl w:val="5"/>
          <w:numId w:val="43"/>
        </w:numPr>
        <w:ind w:left="4678" w:hanging="1276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>&lt;</w:t>
      </w:r>
      <w:proofErr w:type="spellStart"/>
      <w:r w:rsidRPr="00655292">
        <w:rPr>
          <w:rFonts w:cs="Arial"/>
          <w:sz w:val="20"/>
          <w:szCs w:val="20"/>
          <w:lang w:val="es-MX"/>
        </w:rPr>
        <w:t>NombreNodoElemento</w:t>
      </w:r>
      <w:proofErr w:type="spellEnd"/>
      <w:r w:rsidRPr="00655292">
        <w:rPr>
          <w:rFonts w:cs="Arial"/>
          <w:sz w:val="20"/>
          <w:szCs w:val="20"/>
          <w:lang w:val="es-MX"/>
        </w:rPr>
        <w:t>&gt;. “No tiene una configuración de tabla destino”</w:t>
      </w:r>
    </w:p>
    <w:p w:rsidR="00640AE9" w:rsidRPr="00655292" w:rsidRDefault="00640AE9" w:rsidP="00640AE9">
      <w:pPr>
        <w:numPr>
          <w:ilvl w:val="3"/>
          <w:numId w:val="43"/>
        </w:numPr>
        <w:ind w:left="2410"/>
        <w:contextualSpacing/>
        <w:rPr>
          <w:rFonts w:cs="Arial"/>
          <w:sz w:val="20"/>
          <w:szCs w:val="20"/>
          <w:lang w:val="es-MX"/>
        </w:rPr>
      </w:pPr>
      <w:r w:rsidRPr="00655292">
        <w:rPr>
          <w:sz w:val="20"/>
          <w:lang w:val="es-MX"/>
        </w:rPr>
        <w:t xml:space="preserve">El sistema almacena el archivo XML de acuerdo con la regla de negocio </w:t>
      </w:r>
      <w:hyperlink r:id="rId110" w:anchor="RNINT025" w:history="1">
        <w:r w:rsidRPr="00655292">
          <w:rPr>
            <w:b/>
            <w:color w:val="0000FF"/>
            <w:sz w:val="20"/>
            <w:u w:val="single"/>
            <w:lang w:val="es-MX"/>
          </w:rPr>
          <w:t>RNINT025 Cambio de Directorio de Archivos XML Erróneos</w:t>
        </w:r>
      </w:hyperlink>
    </w:p>
    <w:p w:rsidR="00843DAC" w:rsidRPr="00655292" w:rsidRDefault="00843DAC" w:rsidP="00843DAC">
      <w:pPr>
        <w:numPr>
          <w:ilvl w:val="3"/>
          <w:numId w:val="43"/>
        </w:numPr>
        <w:ind w:left="2410"/>
        <w:contextualSpacing/>
        <w:rPr>
          <w:rFonts w:cs="Arial"/>
          <w:sz w:val="16"/>
          <w:szCs w:val="20"/>
          <w:lang w:val="es-MX"/>
        </w:rPr>
      </w:pPr>
      <w:r w:rsidRPr="00655292">
        <w:rPr>
          <w:sz w:val="20"/>
        </w:rPr>
        <w:t xml:space="preserve">El sistema continúa en el </w:t>
      </w:r>
      <w:hyperlink w:anchor="paso12_1" w:history="1">
        <w:r w:rsidRPr="00655292">
          <w:rPr>
            <w:rStyle w:val="Hipervnculo"/>
            <w:b/>
            <w:sz w:val="20"/>
          </w:rPr>
          <w:t>paso 12.1</w:t>
        </w:r>
      </w:hyperlink>
      <w:r w:rsidRPr="00655292">
        <w:rPr>
          <w:sz w:val="20"/>
        </w:rPr>
        <w:t xml:space="preserve"> del flujo básico</w:t>
      </w:r>
    </w:p>
    <w:p w:rsidR="00C0378B" w:rsidRPr="00655292" w:rsidRDefault="00C0378B" w:rsidP="00C0378B">
      <w:pPr>
        <w:numPr>
          <w:ilvl w:val="2"/>
          <w:numId w:val="43"/>
        </w:numPr>
        <w:ind w:left="1560"/>
        <w:contextualSpacing/>
        <w:rPr>
          <w:sz w:val="20"/>
          <w:szCs w:val="20"/>
          <w:lang w:val="es-MX"/>
        </w:rPr>
      </w:pPr>
      <w:r w:rsidRPr="00655292">
        <w:rPr>
          <w:sz w:val="20"/>
          <w:szCs w:val="20"/>
          <w:lang w:val="es-MX"/>
        </w:rPr>
        <w:t>El sistema obtiene la configuración del mapeo de tabla destino correspondiente  a la configuración de interfaz  para el archivo actual:</w:t>
      </w:r>
    </w:p>
    <w:p w:rsidR="00C0378B" w:rsidRPr="00655292" w:rsidRDefault="00C0378B" w:rsidP="00C0378B">
      <w:pPr>
        <w:numPr>
          <w:ilvl w:val="3"/>
          <w:numId w:val="43"/>
        </w:numPr>
        <w:ind w:left="2410"/>
        <w:contextualSpacing/>
        <w:rPr>
          <w:b/>
          <w:sz w:val="20"/>
          <w:szCs w:val="20"/>
          <w:lang w:val="es-MX"/>
        </w:rPr>
      </w:pPr>
      <w:proofErr w:type="spellStart"/>
      <w:r w:rsidRPr="00655292">
        <w:rPr>
          <w:b/>
          <w:sz w:val="20"/>
          <w:szCs w:val="20"/>
          <w:lang w:val="es-MX"/>
        </w:rPr>
        <w:t>ConfiguracionIntTemp</w:t>
      </w:r>
      <w:proofErr w:type="spellEnd"/>
    </w:p>
    <w:p w:rsidR="00C0378B" w:rsidRPr="00655292" w:rsidRDefault="00C0378B" w:rsidP="00C0378B">
      <w:pPr>
        <w:numPr>
          <w:ilvl w:val="4"/>
          <w:numId w:val="43"/>
        </w:numPr>
        <w:ind w:left="3402"/>
        <w:contextualSpacing/>
        <w:rPr>
          <w:rFonts w:cs="Arial"/>
          <w:sz w:val="20"/>
          <w:szCs w:val="20"/>
          <w:lang w:val="es-MX"/>
        </w:rPr>
      </w:pPr>
      <w:proofErr w:type="spellStart"/>
      <w:r w:rsidRPr="00655292">
        <w:rPr>
          <w:rFonts w:cs="Arial"/>
          <w:sz w:val="20"/>
          <w:szCs w:val="20"/>
          <w:lang w:val="es-MX"/>
        </w:rPr>
        <w:t>ConfiguracionIntID</w:t>
      </w:r>
      <w:proofErr w:type="spellEnd"/>
      <w:r w:rsidRPr="00655292">
        <w:rPr>
          <w:rFonts w:cs="Arial"/>
          <w:sz w:val="20"/>
          <w:szCs w:val="20"/>
          <w:lang w:val="es-MX"/>
        </w:rPr>
        <w:t xml:space="preserve"> de acuerdo con la regla de negocio </w:t>
      </w:r>
      <w:hyperlink r:id="rId111" w:anchor="RNGEN171" w:history="1">
        <w:r w:rsidRPr="00655292">
          <w:rPr>
            <w:rStyle w:val="Hipervnculo"/>
            <w:rFonts w:cs="Arial"/>
            <w:b/>
            <w:sz w:val="20"/>
            <w:szCs w:val="20"/>
            <w:lang w:val="es-MX"/>
          </w:rPr>
          <w:t>RNGEN171 Información en Sesión</w:t>
        </w:r>
      </w:hyperlink>
    </w:p>
    <w:p w:rsidR="00C0378B" w:rsidRPr="00655292" w:rsidRDefault="00C0378B" w:rsidP="00C0378B">
      <w:pPr>
        <w:numPr>
          <w:ilvl w:val="4"/>
          <w:numId w:val="43"/>
        </w:numPr>
        <w:ind w:left="3402"/>
        <w:contextualSpacing/>
        <w:rPr>
          <w:rFonts w:cs="Arial"/>
          <w:sz w:val="20"/>
          <w:szCs w:val="20"/>
          <w:lang w:val="es-MX"/>
        </w:rPr>
      </w:pPr>
      <w:proofErr w:type="spellStart"/>
      <w:r w:rsidRPr="00655292">
        <w:rPr>
          <w:rFonts w:cs="Arial"/>
          <w:sz w:val="20"/>
          <w:szCs w:val="20"/>
          <w:lang w:val="es-MX"/>
        </w:rPr>
        <w:t>ConfiguracionIntTempID</w:t>
      </w:r>
      <w:proofErr w:type="spellEnd"/>
    </w:p>
    <w:p w:rsidR="00C0378B" w:rsidRPr="00655292" w:rsidRDefault="00C0378B" w:rsidP="00C0378B">
      <w:pPr>
        <w:numPr>
          <w:ilvl w:val="4"/>
          <w:numId w:val="43"/>
        </w:numPr>
        <w:ind w:left="3402"/>
        <w:contextualSpacing/>
        <w:rPr>
          <w:rFonts w:cs="Arial"/>
          <w:sz w:val="20"/>
          <w:szCs w:val="20"/>
          <w:lang w:val="es-MX"/>
        </w:rPr>
      </w:pPr>
      <w:proofErr w:type="spellStart"/>
      <w:r w:rsidRPr="00655292">
        <w:rPr>
          <w:rFonts w:cs="Arial"/>
          <w:sz w:val="20"/>
          <w:szCs w:val="20"/>
          <w:lang w:val="es-MX"/>
        </w:rPr>
        <w:t>NodoOrigen</w:t>
      </w:r>
      <w:proofErr w:type="spellEnd"/>
    </w:p>
    <w:p w:rsidR="00C0378B" w:rsidRPr="00655292" w:rsidRDefault="00C0378B" w:rsidP="00C0378B">
      <w:pPr>
        <w:numPr>
          <w:ilvl w:val="4"/>
          <w:numId w:val="43"/>
        </w:numPr>
        <w:ind w:left="3402"/>
        <w:contextualSpacing/>
        <w:rPr>
          <w:rFonts w:cs="Arial"/>
          <w:sz w:val="20"/>
          <w:szCs w:val="20"/>
          <w:lang w:val="es-MX"/>
        </w:rPr>
      </w:pPr>
      <w:proofErr w:type="spellStart"/>
      <w:r w:rsidRPr="00655292">
        <w:rPr>
          <w:rFonts w:cs="Arial"/>
          <w:sz w:val="20"/>
          <w:szCs w:val="20"/>
          <w:lang w:val="es-MX"/>
        </w:rPr>
        <w:t>TablaDestino</w:t>
      </w:r>
      <w:proofErr w:type="spellEnd"/>
    </w:p>
    <w:p w:rsidR="00C0378B" w:rsidRPr="00655292" w:rsidRDefault="00C0378B" w:rsidP="00C0378B">
      <w:pPr>
        <w:numPr>
          <w:ilvl w:val="4"/>
          <w:numId w:val="43"/>
        </w:numPr>
        <w:ind w:left="3402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>Orden</w:t>
      </w:r>
    </w:p>
    <w:p w:rsidR="00C0378B" w:rsidRPr="00655292" w:rsidRDefault="00C0378B" w:rsidP="00C0378B">
      <w:pPr>
        <w:numPr>
          <w:ilvl w:val="4"/>
          <w:numId w:val="43"/>
        </w:numPr>
        <w:ind w:left="3402"/>
        <w:contextualSpacing/>
        <w:rPr>
          <w:rFonts w:cs="Arial"/>
          <w:sz w:val="20"/>
          <w:szCs w:val="20"/>
          <w:lang w:val="es-MX"/>
        </w:rPr>
      </w:pPr>
      <w:proofErr w:type="spellStart"/>
      <w:r w:rsidRPr="00655292">
        <w:rPr>
          <w:rFonts w:cs="Arial"/>
          <w:sz w:val="20"/>
          <w:szCs w:val="20"/>
          <w:lang w:val="es-MX"/>
        </w:rPr>
        <w:t>MFechaHora</w:t>
      </w:r>
      <w:proofErr w:type="spellEnd"/>
    </w:p>
    <w:p w:rsidR="00C0378B" w:rsidRPr="00655292" w:rsidRDefault="00C0378B" w:rsidP="00C0378B">
      <w:pPr>
        <w:numPr>
          <w:ilvl w:val="4"/>
          <w:numId w:val="43"/>
        </w:numPr>
        <w:ind w:left="3402"/>
        <w:contextualSpacing/>
        <w:rPr>
          <w:rFonts w:cs="Arial"/>
          <w:sz w:val="20"/>
          <w:szCs w:val="20"/>
          <w:lang w:val="es-MX"/>
        </w:rPr>
      </w:pPr>
      <w:proofErr w:type="spellStart"/>
      <w:r w:rsidRPr="00655292">
        <w:rPr>
          <w:rFonts w:cs="Arial"/>
          <w:sz w:val="20"/>
          <w:szCs w:val="20"/>
          <w:lang w:val="es-MX"/>
        </w:rPr>
        <w:t>MUsuarioID</w:t>
      </w:r>
      <w:proofErr w:type="spellEnd"/>
    </w:p>
    <w:p w:rsidR="00C0378B" w:rsidRPr="00655292" w:rsidRDefault="00C0378B" w:rsidP="00C0378B">
      <w:pPr>
        <w:numPr>
          <w:ilvl w:val="2"/>
          <w:numId w:val="43"/>
        </w:numPr>
        <w:ind w:left="1560"/>
        <w:contextualSpacing/>
        <w:rPr>
          <w:sz w:val="20"/>
          <w:szCs w:val="20"/>
          <w:lang w:val="es-MX"/>
        </w:rPr>
      </w:pPr>
      <w:r w:rsidRPr="00655292">
        <w:rPr>
          <w:sz w:val="20"/>
          <w:szCs w:val="20"/>
          <w:lang w:val="es-MX"/>
        </w:rPr>
        <w:t xml:space="preserve">Para </w:t>
      </w:r>
      <w:r w:rsidR="008E6759" w:rsidRPr="00655292">
        <w:rPr>
          <w:sz w:val="20"/>
          <w:szCs w:val="20"/>
          <w:lang w:val="es-MX"/>
        </w:rPr>
        <w:t>la</w:t>
      </w:r>
      <w:r w:rsidRPr="00655292">
        <w:rPr>
          <w:sz w:val="20"/>
          <w:szCs w:val="20"/>
          <w:lang w:val="es-MX"/>
        </w:rPr>
        <w:t xml:space="preserve"> configuración de tabla destino obtenida</w:t>
      </w:r>
    </w:p>
    <w:p w:rsidR="00C0378B" w:rsidRPr="00655292" w:rsidRDefault="00C0378B" w:rsidP="00C0378B">
      <w:pPr>
        <w:numPr>
          <w:ilvl w:val="3"/>
          <w:numId w:val="43"/>
        </w:numPr>
        <w:ind w:left="2410"/>
        <w:contextualSpacing/>
        <w:rPr>
          <w:sz w:val="20"/>
          <w:szCs w:val="20"/>
          <w:lang w:val="es-MX"/>
        </w:rPr>
      </w:pPr>
      <w:r w:rsidRPr="00655292">
        <w:rPr>
          <w:sz w:val="20"/>
          <w:szCs w:val="20"/>
          <w:lang w:val="es-MX"/>
        </w:rPr>
        <w:t xml:space="preserve">El sistema obtiene del archivo XML el (los) nodo(s) elemento(s) (origen) correspondiente(s) a la configuración del mapeo de tabla destino de acuerdo con la regla de negocio </w:t>
      </w:r>
      <w:hyperlink r:id="rId112" w:anchor="RNINT124" w:history="1">
        <w:r w:rsidRPr="00655292">
          <w:rPr>
            <w:rStyle w:val="Hipervnculo"/>
            <w:b/>
            <w:sz w:val="20"/>
            <w:szCs w:val="20"/>
            <w:lang w:val="es-MX"/>
          </w:rPr>
          <w:t>RNINT124 Configuración del Mapeo de Tabla Destino para el Nodo</w:t>
        </w:r>
      </w:hyperlink>
    </w:p>
    <w:p w:rsidR="00C0378B" w:rsidRPr="00655292" w:rsidRDefault="00C0378B" w:rsidP="00C0378B">
      <w:pPr>
        <w:numPr>
          <w:ilvl w:val="3"/>
          <w:numId w:val="43"/>
        </w:numPr>
        <w:ind w:left="2410"/>
        <w:contextualSpacing/>
        <w:rPr>
          <w:sz w:val="20"/>
          <w:szCs w:val="20"/>
          <w:lang w:val="es-MX"/>
        </w:rPr>
      </w:pPr>
      <w:r w:rsidRPr="00655292">
        <w:rPr>
          <w:sz w:val="20"/>
          <w:szCs w:val="20"/>
          <w:lang w:val="es-MX"/>
        </w:rPr>
        <w:t xml:space="preserve">Si &lt;no existe un nodo </w:t>
      </w:r>
      <w:r w:rsidR="008E6759" w:rsidRPr="00655292">
        <w:rPr>
          <w:sz w:val="20"/>
          <w:szCs w:val="20"/>
          <w:lang w:val="es-MX"/>
        </w:rPr>
        <w:t>elemento (origen)</w:t>
      </w:r>
      <w:r w:rsidRPr="00655292">
        <w:rPr>
          <w:sz w:val="20"/>
          <w:szCs w:val="20"/>
          <w:lang w:val="es-MX"/>
        </w:rPr>
        <w:t xml:space="preserve"> en el archivo XML correspondiente a la configuración del mapeo de tabla destino&gt;</w:t>
      </w:r>
    </w:p>
    <w:p w:rsidR="00C0378B" w:rsidRPr="00655292" w:rsidRDefault="00C0282A" w:rsidP="00C0282A">
      <w:pPr>
        <w:numPr>
          <w:ilvl w:val="4"/>
          <w:numId w:val="43"/>
        </w:numPr>
        <w:ind w:left="3402"/>
        <w:contextualSpacing/>
        <w:rPr>
          <w:rFonts w:cs="Arial"/>
          <w:sz w:val="16"/>
          <w:szCs w:val="20"/>
          <w:lang w:val="es-MX"/>
        </w:rPr>
      </w:pPr>
      <w:r w:rsidRPr="00655292">
        <w:rPr>
          <w:sz w:val="20"/>
        </w:rPr>
        <w:t xml:space="preserve">El sistema continúa en el </w:t>
      </w:r>
      <w:hyperlink w:anchor="paso12_1" w:history="1">
        <w:r w:rsidRPr="00655292">
          <w:rPr>
            <w:rStyle w:val="Hipervnculo"/>
            <w:b/>
            <w:sz w:val="20"/>
          </w:rPr>
          <w:t>paso 12.1</w:t>
        </w:r>
      </w:hyperlink>
      <w:r w:rsidRPr="00655292">
        <w:rPr>
          <w:sz w:val="20"/>
        </w:rPr>
        <w:t xml:space="preserve"> del flujo básico</w:t>
      </w:r>
    </w:p>
    <w:p w:rsidR="00030A80" w:rsidRPr="00655292" w:rsidRDefault="00030A80" w:rsidP="00030A80">
      <w:pPr>
        <w:numPr>
          <w:ilvl w:val="3"/>
          <w:numId w:val="43"/>
        </w:numPr>
        <w:ind w:left="2410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 xml:space="preserve">El sistema inicializa el </w:t>
      </w:r>
      <w:proofErr w:type="spellStart"/>
      <w:r w:rsidRPr="00655292">
        <w:rPr>
          <w:rFonts w:cs="Arial"/>
          <w:sz w:val="20"/>
          <w:szCs w:val="20"/>
          <w:lang w:val="es-MX"/>
        </w:rPr>
        <w:t>NumeroElemento</w:t>
      </w:r>
      <w:proofErr w:type="spellEnd"/>
      <w:r w:rsidRPr="00655292">
        <w:rPr>
          <w:rFonts w:cs="Arial"/>
          <w:sz w:val="20"/>
          <w:szCs w:val="20"/>
          <w:lang w:val="es-MX"/>
        </w:rPr>
        <w:t xml:space="preserve"> de acuerdo con la regla de negocio </w:t>
      </w:r>
      <w:hyperlink r:id="rId113" w:anchor="RNGEN041" w:history="1">
        <w:r w:rsidRPr="00655292">
          <w:rPr>
            <w:rStyle w:val="Hipervnculo"/>
            <w:rFonts w:cs="Arial"/>
            <w:b/>
            <w:sz w:val="20"/>
            <w:szCs w:val="20"/>
            <w:lang w:val="es-MX"/>
          </w:rPr>
          <w:t>RNGEN041 Valor por Defecto Cero</w:t>
        </w:r>
      </w:hyperlink>
    </w:p>
    <w:p w:rsidR="00C0378B" w:rsidRPr="00655292" w:rsidRDefault="00C0378B" w:rsidP="00C0378B">
      <w:pPr>
        <w:numPr>
          <w:ilvl w:val="3"/>
          <w:numId w:val="43"/>
        </w:numPr>
        <w:ind w:left="2410"/>
        <w:contextualSpacing/>
        <w:rPr>
          <w:rFonts w:cs="Arial"/>
          <w:sz w:val="20"/>
          <w:szCs w:val="20"/>
          <w:lang w:val="es-MX"/>
        </w:rPr>
      </w:pPr>
      <w:r w:rsidRPr="00655292">
        <w:rPr>
          <w:sz w:val="20"/>
          <w:szCs w:val="20"/>
          <w:lang w:val="es-MX"/>
        </w:rPr>
        <w:t xml:space="preserve">El sistema obtiene </w:t>
      </w:r>
      <w:r w:rsidRPr="00655292">
        <w:rPr>
          <w:rFonts w:cs="Arial"/>
          <w:sz w:val="20"/>
          <w:szCs w:val="20"/>
          <w:lang w:val="es-MX"/>
        </w:rPr>
        <w:t xml:space="preserve">la configuración </w:t>
      </w:r>
      <w:r w:rsidRPr="00655292">
        <w:rPr>
          <w:sz w:val="20"/>
          <w:szCs w:val="20"/>
          <w:lang w:val="es-MX"/>
        </w:rPr>
        <w:t>del mapeo de campos correspondiente al mapeo de tabla destino</w:t>
      </w:r>
    </w:p>
    <w:p w:rsidR="00C0378B" w:rsidRPr="00655292" w:rsidRDefault="00C0378B" w:rsidP="00C0378B">
      <w:pPr>
        <w:numPr>
          <w:ilvl w:val="4"/>
          <w:numId w:val="43"/>
        </w:numPr>
        <w:ind w:left="3402"/>
        <w:contextualSpacing/>
        <w:rPr>
          <w:rFonts w:cs="Arial"/>
          <w:b/>
          <w:sz w:val="20"/>
          <w:szCs w:val="20"/>
          <w:lang w:val="es-MX"/>
        </w:rPr>
      </w:pPr>
      <w:proofErr w:type="spellStart"/>
      <w:r w:rsidRPr="00655292">
        <w:rPr>
          <w:rFonts w:cs="Arial"/>
          <w:b/>
          <w:sz w:val="20"/>
          <w:szCs w:val="20"/>
          <w:lang w:val="es-MX"/>
        </w:rPr>
        <w:t>ConfiguracionIntTempDet</w:t>
      </w:r>
      <w:proofErr w:type="spellEnd"/>
    </w:p>
    <w:p w:rsidR="00C0378B" w:rsidRPr="00655292" w:rsidRDefault="00C0378B" w:rsidP="00C0378B">
      <w:pPr>
        <w:numPr>
          <w:ilvl w:val="5"/>
          <w:numId w:val="43"/>
        </w:numPr>
        <w:ind w:left="4678" w:hanging="1276"/>
        <w:contextualSpacing/>
        <w:rPr>
          <w:sz w:val="20"/>
          <w:szCs w:val="20"/>
          <w:lang w:val="es-MX"/>
        </w:rPr>
      </w:pPr>
      <w:proofErr w:type="spellStart"/>
      <w:r w:rsidRPr="00655292">
        <w:rPr>
          <w:sz w:val="20"/>
          <w:szCs w:val="20"/>
          <w:lang w:val="es-MX"/>
        </w:rPr>
        <w:t>ConfiguracionIntID</w:t>
      </w:r>
      <w:proofErr w:type="spellEnd"/>
      <w:r w:rsidRPr="00655292">
        <w:rPr>
          <w:sz w:val="20"/>
          <w:szCs w:val="20"/>
          <w:lang w:val="es-MX"/>
        </w:rPr>
        <w:t xml:space="preserve"> </w:t>
      </w:r>
    </w:p>
    <w:p w:rsidR="00C0378B" w:rsidRPr="00655292" w:rsidRDefault="00C0378B" w:rsidP="00C0378B">
      <w:pPr>
        <w:numPr>
          <w:ilvl w:val="5"/>
          <w:numId w:val="43"/>
        </w:numPr>
        <w:ind w:left="4678" w:hanging="1276"/>
        <w:contextualSpacing/>
        <w:rPr>
          <w:sz w:val="20"/>
          <w:szCs w:val="20"/>
          <w:lang w:val="es-MX"/>
        </w:rPr>
      </w:pPr>
      <w:proofErr w:type="spellStart"/>
      <w:r w:rsidRPr="00655292">
        <w:rPr>
          <w:sz w:val="20"/>
          <w:szCs w:val="20"/>
          <w:lang w:val="es-MX"/>
        </w:rPr>
        <w:t>ConfiguracionIntTempID</w:t>
      </w:r>
      <w:proofErr w:type="spellEnd"/>
    </w:p>
    <w:p w:rsidR="00C0378B" w:rsidRPr="00655292" w:rsidRDefault="00C0378B" w:rsidP="00C0378B">
      <w:pPr>
        <w:numPr>
          <w:ilvl w:val="5"/>
          <w:numId w:val="43"/>
        </w:numPr>
        <w:ind w:left="4678" w:hanging="1276"/>
        <w:contextualSpacing/>
        <w:rPr>
          <w:sz w:val="20"/>
          <w:szCs w:val="20"/>
          <w:lang w:val="es-MX"/>
        </w:rPr>
      </w:pPr>
      <w:proofErr w:type="spellStart"/>
      <w:r w:rsidRPr="00655292">
        <w:rPr>
          <w:sz w:val="20"/>
          <w:szCs w:val="20"/>
          <w:lang w:val="es-MX"/>
        </w:rPr>
        <w:t>ConfiguracionIntTempDetID</w:t>
      </w:r>
      <w:proofErr w:type="spellEnd"/>
    </w:p>
    <w:p w:rsidR="00C0378B" w:rsidRPr="00655292" w:rsidRDefault="00C0378B" w:rsidP="00C0378B">
      <w:pPr>
        <w:numPr>
          <w:ilvl w:val="5"/>
          <w:numId w:val="43"/>
        </w:numPr>
        <w:ind w:left="4678" w:hanging="1276"/>
        <w:contextualSpacing/>
        <w:rPr>
          <w:sz w:val="20"/>
          <w:szCs w:val="20"/>
          <w:lang w:val="es-MX"/>
        </w:rPr>
      </w:pPr>
      <w:proofErr w:type="spellStart"/>
      <w:r w:rsidRPr="00655292">
        <w:rPr>
          <w:sz w:val="20"/>
          <w:szCs w:val="20"/>
          <w:lang w:val="es-MX"/>
        </w:rPr>
        <w:t>AtributoOrigen</w:t>
      </w:r>
      <w:proofErr w:type="spellEnd"/>
    </w:p>
    <w:p w:rsidR="00C0378B" w:rsidRPr="00655292" w:rsidRDefault="00C0378B" w:rsidP="00C0378B">
      <w:pPr>
        <w:numPr>
          <w:ilvl w:val="5"/>
          <w:numId w:val="43"/>
        </w:numPr>
        <w:ind w:left="4678" w:hanging="1276"/>
        <w:contextualSpacing/>
        <w:rPr>
          <w:sz w:val="20"/>
          <w:szCs w:val="20"/>
          <w:lang w:val="es-MX"/>
        </w:rPr>
      </w:pPr>
      <w:proofErr w:type="spellStart"/>
      <w:r w:rsidRPr="00655292">
        <w:rPr>
          <w:sz w:val="20"/>
          <w:szCs w:val="20"/>
          <w:lang w:val="es-MX"/>
        </w:rPr>
        <w:t>AtributoDestino</w:t>
      </w:r>
      <w:proofErr w:type="spellEnd"/>
    </w:p>
    <w:p w:rsidR="00C0378B" w:rsidRPr="00655292" w:rsidRDefault="00C0378B" w:rsidP="00C0378B">
      <w:pPr>
        <w:numPr>
          <w:ilvl w:val="5"/>
          <w:numId w:val="43"/>
        </w:numPr>
        <w:ind w:left="4678" w:hanging="1276"/>
        <w:contextualSpacing/>
        <w:rPr>
          <w:sz w:val="20"/>
          <w:szCs w:val="20"/>
          <w:lang w:val="es-MX"/>
        </w:rPr>
      </w:pPr>
      <w:proofErr w:type="spellStart"/>
      <w:r w:rsidRPr="00655292">
        <w:rPr>
          <w:sz w:val="20"/>
          <w:szCs w:val="20"/>
          <w:lang w:val="es-MX"/>
        </w:rPr>
        <w:t>MFechaHora</w:t>
      </w:r>
      <w:proofErr w:type="spellEnd"/>
    </w:p>
    <w:p w:rsidR="00C0378B" w:rsidRPr="00655292" w:rsidRDefault="00C0378B" w:rsidP="00C0378B">
      <w:pPr>
        <w:numPr>
          <w:ilvl w:val="5"/>
          <w:numId w:val="43"/>
        </w:numPr>
        <w:ind w:left="4678" w:hanging="1276"/>
        <w:contextualSpacing/>
        <w:rPr>
          <w:sz w:val="20"/>
          <w:szCs w:val="20"/>
          <w:lang w:val="es-MX"/>
        </w:rPr>
      </w:pPr>
      <w:proofErr w:type="spellStart"/>
      <w:r w:rsidRPr="00655292">
        <w:rPr>
          <w:sz w:val="20"/>
          <w:szCs w:val="20"/>
          <w:lang w:val="es-MX"/>
        </w:rPr>
        <w:t>MUsuarioID</w:t>
      </w:r>
      <w:proofErr w:type="spellEnd"/>
    </w:p>
    <w:p w:rsidR="00C0378B" w:rsidRPr="00655292" w:rsidRDefault="00C0378B" w:rsidP="00C0282A">
      <w:pPr>
        <w:numPr>
          <w:ilvl w:val="3"/>
          <w:numId w:val="43"/>
        </w:numPr>
        <w:ind w:left="2410"/>
        <w:contextualSpacing/>
        <w:rPr>
          <w:sz w:val="20"/>
          <w:szCs w:val="20"/>
          <w:lang w:val="es-MX"/>
        </w:rPr>
      </w:pPr>
      <w:r w:rsidRPr="00655292">
        <w:rPr>
          <w:sz w:val="20"/>
          <w:szCs w:val="20"/>
          <w:lang w:val="es-MX"/>
        </w:rPr>
        <w:t>Para cada nodo elemento (origen) obtenido del archivo XML correspondiente a la configuración del mapeo de tabla destino</w:t>
      </w:r>
    </w:p>
    <w:p w:rsidR="00C0282A" w:rsidRPr="00655292" w:rsidRDefault="00C0282A" w:rsidP="00C0282A">
      <w:pPr>
        <w:numPr>
          <w:ilvl w:val="4"/>
          <w:numId w:val="43"/>
        </w:numPr>
        <w:ind w:left="3402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 xml:space="preserve">El sistema incrementa el </w:t>
      </w:r>
      <w:proofErr w:type="spellStart"/>
      <w:r w:rsidRPr="00655292">
        <w:rPr>
          <w:rFonts w:cs="Arial"/>
          <w:sz w:val="20"/>
          <w:szCs w:val="20"/>
          <w:lang w:val="es-MX"/>
        </w:rPr>
        <w:t>NumeroElemento</w:t>
      </w:r>
      <w:proofErr w:type="spellEnd"/>
    </w:p>
    <w:p w:rsidR="00660804" w:rsidRPr="00655292" w:rsidRDefault="00660804" w:rsidP="00660804">
      <w:pPr>
        <w:numPr>
          <w:ilvl w:val="4"/>
          <w:numId w:val="43"/>
        </w:numPr>
        <w:ind w:left="3402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>Para cada configuración del mapeo de campos obtenida para el mapeo de tabla destino</w:t>
      </w:r>
    </w:p>
    <w:p w:rsidR="00660804" w:rsidRPr="00655292" w:rsidRDefault="00660804" w:rsidP="00660804">
      <w:pPr>
        <w:numPr>
          <w:ilvl w:val="5"/>
          <w:numId w:val="43"/>
        </w:numPr>
        <w:ind w:left="4678" w:hanging="1276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 xml:space="preserve">El </w:t>
      </w:r>
      <w:r w:rsidRPr="00655292">
        <w:rPr>
          <w:rFonts w:cs="Arial"/>
          <w:color w:val="000000"/>
          <w:sz w:val="20"/>
          <w:szCs w:val="20"/>
          <w:lang w:val="es-MX" w:eastAsia="es-MX"/>
        </w:rPr>
        <w:t xml:space="preserve">sistema obtiene el nodo atributo correspondiente de acuerdo con la regla de negocio </w:t>
      </w:r>
      <w:hyperlink r:id="rId114" w:anchor="RNINT126" w:history="1">
        <w:r w:rsidRPr="00655292">
          <w:rPr>
            <w:rStyle w:val="Hipervnculo"/>
            <w:b/>
            <w:sz w:val="20"/>
            <w:szCs w:val="20"/>
            <w:lang w:val="es-MX"/>
          </w:rPr>
          <w:t>RNINT126 Configuración del Mapeo del Campo Destino para el Atributo Origen</w:t>
        </w:r>
      </w:hyperlink>
    </w:p>
    <w:p w:rsidR="00660804" w:rsidRPr="00655292" w:rsidRDefault="00660804" w:rsidP="00660804">
      <w:pPr>
        <w:numPr>
          <w:ilvl w:val="4"/>
          <w:numId w:val="43"/>
        </w:numPr>
        <w:ind w:left="3402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 xml:space="preserve">El sistema obtiene la siguiente información de acuerdo con la regla de negocio </w:t>
      </w:r>
      <w:hyperlink r:id="rId115" w:anchor="RNINT028" w:history="1">
        <w:r w:rsidRPr="00655292">
          <w:rPr>
            <w:rStyle w:val="Hipervnculo"/>
            <w:rFonts w:cs="Arial"/>
            <w:b/>
            <w:sz w:val="20"/>
            <w:szCs w:val="20"/>
            <w:lang w:val="es-MX"/>
          </w:rPr>
          <w:t>RNINT028 Valor del Último Error Registrado en el Log de Errores</w:t>
        </w:r>
      </w:hyperlink>
      <w:r w:rsidRPr="00655292">
        <w:rPr>
          <w:rFonts w:cs="Arial"/>
          <w:sz w:val="20"/>
          <w:szCs w:val="20"/>
          <w:lang w:val="es-MX"/>
        </w:rPr>
        <w:t>:</w:t>
      </w:r>
    </w:p>
    <w:p w:rsidR="00660804" w:rsidRPr="00655292" w:rsidRDefault="00660804" w:rsidP="00660804">
      <w:pPr>
        <w:numPr>
          <w:ilvl w:val="5"/>
          <w:numId w:val="43"/>
        </w:numPr>
        <w:ind w:left="4678" w:hanging="1276"/>
        <w:contextualSpacing/>
        <w:rPr>
          <w:rFonts w:cs="Arial"/>
          <w:b/>
          <w:sz w:val="20"/>
          <w:szCs w:val="20"/>
          <w:lang w:val="es-MX"/>
        </w:rPr>
      </w:pPr>
      <w:proofErr w:type="spellStart"/>
      <w:r w:rsidRPr="00655292">
        <w:rPr>
          <w:rFonts w:cs="Arial"/>
          <w:b/>
          <w:sz w:val="20"/>
          <w:szCs w:val="20"/>
          <w:lang w:val="es-MX"/>
        </w:rPr>
        <w:t>ErrorLog</w:t>
      </w:r>
      <w:proofErr w:type="spellEnd"/>
    </w:p>
    <w:p w:rsidR="00660804" w:rsidRPr="00655292" w:rsidRDefault="00660804" w:rsidP="00660804">
      <w:pPr>
        <w:numPr>
          <w:ilvl w:val="6"/>
          <w:numId w:val="43"/>
        </w:numPr>
        <w:ind w:left="6096" w:hanging="1418"/>
        <w:contextualSpacing/>
        <w:rPr>
          <w:rFonts w:cs="Arial"/>
          <w:sz w:val="20"/>
          <w:szCs w:val="20"/>
          <w:lang w:val="es-MX"/>
        </w:rPr>
      </w:pPr>
      <w:proofErr w:type="spellStart"/>
      <w:r w:rsidRPr="00655292">
        <w:rPr>
          <w:rFonts w:cs="Arial"/>
          <w:sz w:val="20"/>
          <w:szCs w:val="20"/>
          <w:lang w:val="es-MX"/>
        </w:rPr>
        <w:t>IDError</w:t>
      </w:r>
      <w:proofErr w:type="spellEnd"/>
    </w:p>
    <w:p w:rsidR="00660804" w:rsidRPr="00655292" w:rsidRDefault="00660804" w:rsidP="00660804">
      <w:pPr>
        <w:numPr>
          <w:ilvl w:val="4"/>
          <w:numId w:val="43"/>
        </w:numPr>
        <w:ind w:left="3402"/>
        <w:contextualSpacing/>
        <w:rPr>
          <w:sz w:val="20"/>
          <w:szCs w:val="20"/>
          <w:lang w:val="es-MX"/>
        </w:rPr>
      </w:pPr>
      <w:r w:rsidRPr="00655292">
        <w:rPr>
          <w:sz w:val="20"/>
          <w:szCs w:val="20"/>
          <w:lang w:val="es-MX"/>
        </w:rPr>
        <w:t xml:space="preserve">El sistema registra la siguiente información de acuerdo con la regla de negocio </w:t>
      </w:r>
      <w:hyperlink r:id="rId116" w:anchor="RNINT014" w:history="1">
        <w:r w:rsidRPr="00655292">
          <w:rPr>
            <w:b/>
            <w:color w:val="0000FF"/>
            <w:sz w:val="20"/>
            <w:szCs w:val="20"/>
            <w:u w:val="single"/>
            <w:lang w:val="es-MX"/>
          </w:rPr>
          <w:t>RNINT014 Entidad Temporal Destino</w:t>
        </w:r>
      </w:hyperlink>
      <w:r w:rsidRPr="00655292">
        <w:rPr>
          <w:sz w:val="20"/>
          <w:szCs w:val="20"/>
          <w:lang w:val="es-MX"/>
        </w:rPr>
        <w:t>:</w:t>
      </w:r>
    </w:p>
    <w:p w:rsidR="00660804" w:rsidRPr="00655292" w:rsidRDefault="00660804" w:rsidP="00660804">
      <w:pPr>
        <w:numPr>
          <w:ilvl w:val="5"/>
          <w:numId w:val="43"/>
        </w:numPr>
        <w:ind w:left="4678" w:hanging="1276"/>
        <w:contextualSpacing/>
        <w:rPr>
          <w:rFonts w:cs="Arial"/>
          <w:sz w:val="20"/>
          <w:szCs w:val="20"/>
          <w:lang w:val="es-MX"/>
        </w:rPr>
      </w:pPr>
      <w:proofErr w:type="spellStart"/>
      <w:r w:rsidRPr="00655292">
        <w:rPr>
          <w:b/>
          <w:sz w:val="20"/>
          <w:szCs w:val="20"/>
          <w:lang w:val="es-MX"/>
        </w:rPr>
        <w:t>TablaDestino</w:t>
      </w:r>
      <w:proofErr w:type="spellEnd"/>
    </w:p>
    <w:p w:rsidR="00660804" w:rsidRPr="00655292" w:rsidRDefault="00660804" w:rsidP="00660804">
      <w:pPr>
        <w:numPr>
          <w:ilvl w:val="6"/>
          <w:numId w:val="43"/>
        </w:numPr>
        <w:ind w:left="6096" w:hanging="1418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>Atributo</w:t>
      </w:r>
    </w:p>
    <w:p w:rsidR="00660804" w:rsidRPr="00655292" w:rsidRDefault="00660804" w:rsidP="00660804">
      <w:pPr>
        <w:numPr>
          <w:ilvl w:val="6"/>
          <w:numId w:val="43"/>
        </w:numPr>
        <w:ind w:left="6096" w:hanging="1418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>Atributo</w:t>
      </w:r>
    </w:p>
    <w:p w:rsidR="00660804" w:rsidRPr="00655292" w:rsidRDefault="00660804" w:rsidP="00660804">
      <w:pPr>
        <w:numPr>
          <w:ilvl w:val="6"/>
          <w:numId w:val="43"/>
        </w:numPr>
        <w:ind w:left="6096" w:hanging="1418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lastRenderedPageBreak/>
        <w:t>Atributo</w:t>
      </w:r>
    </w:p>
    <w:p w:rsidR="00660804" w:rsidRPr="00655292" w:rsidRDefault="00660804" w:rsidP="00660804">
      <w:pPr>
        <w:numPr>
          <w:ilvl w:val="6"/>
          <w:numId w:val="43"/>
        </w:numPr>
        <w:ind w:left="6096" w:hanging="1418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>Atributo</w:t>
      </w:r>
    </w:p>
    <w:p w:rsidR="00BC736A" w:rsidRPr="00655292" w:rsidRDefault="00BC736A" w:rsidP="00BC736A">
      <w:pPr>
        <w:numPr>
          <w:ilvl w:val="6"/>
          <w:numId w:val="43"/>
        </w:numPr>
        <w:ind w:left="6096" w:hanging="1418"/>
        <w:contextualSpacing/>
        <w:rPr>
          <w:sz w:val="20"/>
          <w:szCs w:val="20"/>
          <w:lang w:val="es-MX"/>
        </w:rPr>
      </w:pPr>
      <w:r w:rsidRPr="00655292">
        <w:rPr>
          <w:sz w:val="20"/>
          <w:szCs w:val="20"/>
          <w:lang w:val="es-MX"/>
        </w:rPr>
        <w:t xml:space="preserve">Si &lt;la interfaz corresponde a alguna de condiciones de precio de SAP de acuerdo con la regla de negocio </w:t>
      </w:r>
      <w:hyperlink r:id="rId117" w:anchor="RNINT179" w:history="1">
        <w:r w:rsidR="002A63A2" w:rsidRPr="00655292">
          <w:rPr>
            <w:rStyle w:val="Hipervnculo"/>
            <w:b/>
            <w:sz w:val="20"/>
            <w:szCs w:val="20"/>
            <w:lang w:val="es-MX"/>
          </w:rPr>
          <w:t>RNINT179 Identificación de Interfaces para Condiciones de Precio de SAP</w:t>
        </w:r>
      </w:hyperlink>
    </w:p>
    <w:p w:rsidR="00BC736A" w:rsidRPr="00655292" w:rsidRDefault="00BC736A" w:rsidP="00BC736A">
      <w:pPr>
        <w:numPr>
          <w:ilvl w:val="7"/>
          <w:numId w:val="43"/>
        </w:numPr>
        <w:ind w:left="7655" w:hanging="1559"/>
        <w:contextualSpacing/>
        <w:rPr>
          <w:sz w:val="20"/>
          <w:szCs w:val="20"/>
          <w:lang w:val="es-MX"/>
        </w:rPr>
      </w:pPr>
      <w:r w:rsidRPr="00655292">
        <w:rPr>
          <w:sz w:val="20"/>
          <w:szCs w:val="20"/>
          <w:lang w:val="es-MX"/>
        </w:rPr>
        <w:t xml:space="preserve">NOMBREARCHIVO de acuerdo con la regla de negocio </w:t>
      </w:r>
      <w:hyperlink r:id="rId118" w:anchor="RNINT180" w:history="1">
        <w:r w:rsidR="002A63A2" w:rsidRPr="00655292">
          <w:rPr>
            <w:rStyle w:val="Hipervnculo"/>
            <w:b/>
            <w:sz w:val="20"/>
            <w:szCs w:val="20"/>
            <w:lang w:val="es-MX"/>
          </w:rPr>
          <w:t>RNINT180 Nombre de Archivo XML en Procesamiento</w:t>
        </w:r>
      </w:hyperlink>
    </w:p>
    <w:p w:rsidR="00660804" w:rsidRPr="00655292" w:rsidRDefault="00660804" w:rsidP="002E4793">
      <w:pPr>
        <w:numPr>
          <w:ilvl w:val="4"/>
          <w:numId w:val="43"/>
        </w:numPr>
        <w:ind w:left="3402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 xml:space="preserve">El sistema obtiene la siguiente información de acuerdo con la regla de negocio </w:t>
      </w:r>
      <w:hyperlink r:id="rId119" w:anchor="RNINT028" w:history="1">
        <w:r w:rsidRPr="00655292">
          <w:rPr>
            <w:rStyle w:val="Hipervnculo"/>
            <w:rFonts w:cs="Arial"/>
            <w:b/>
            <w:sz w:val="20"/>
            <w:szCs w:val="20"/>
            <w:lang w:val="es-MX"/>
          </w:rPr>
          <w:t>RNINT028 Valor del Último Error Registrado en el Log de Errores</w:t>
        </w:r>
      </w:hyperlink>
      <w:r w:rsidRPr="00655292">
        <w:rPr>
          <w:rFonts w:cs="Arial"/>
          <w:sz w:val="20"/>
          <w:szCs w:val="20"/>
          <w:lang w:val="es-MX"/>
        </w:rPr>
        <w:t>:</w:t>
      </w:r>
    </w:p>
    <w:p w:rsidR="00660804" w:rsidRPr="00655292" w:rsidRDefault="00660804" w:rsidP="002E4793">
      <w:pPr>
        <w:numPr>
          <w:ilvl w:val="5"/>
          <w:numId w:val="43"/>
        </w:numPr>
        <w:ind w:left="4678" w:hanging="1276"/>
        <w:contextualSpacing/>
        <w:rPr>
          <w:rFonts w:cs="Arial"/>
          <w:b/>
          <w:sz w:val="20"/>
          <w:szCs w:val="20"/>
          <w:lang w:val="es-MX"/>
        </w:rPr>
      </w:pPr>
      <w:proofErr w:type="spellStart"/>
      <w:r w:rsidRPr="00655292">
        <w:rPr>
          <w:rFonts w:cs="Arial"/>
          <w:b/>
          <w:sz w:val="20"/>
          <w:szCs w:val="20"/>
          <w:lang w:val="es-MX"/>
        </w:rPr>
        <w:t>ErrorLog</w:t>
      </w:r>
      <w:proofErr w:type="spellEnd"/>
    </w:p>
    <w:p w:rsidR="00660804" w:rsidRPr="00655292" w:rsidRDefault="00660804" w:rsidP="002E4793">
      <w:pPr>
        <w:numPr>
          <w:ilvl w:val="6"/>
          <w:numId w:val="43"/>
        </w:numPr>
        <w:ind w:left="6096" w:hanging="1418"/>
        <w:contextualSpacing/>
        <w:rPr>
          <w:rFonts w:cs="Arial"/>
          <w:sz w:val="20"/>
          <w:szCs w:val="20"/>
          <w:lang w:val="es-MX"/>
        </w:rPr>
      </w:pPr>
      <w:proofErr w:type="spellStart"/>
      <w:r w:rsidRPr="00655292">
        <w:rPr>
          <w:rFonts w:cs="Arial"/>
          <w:sz w:val="20"/>
          <w:szCs w:val="20"/>
          <w:lang w:val="es-MX"/>
        </w:rPr>
        <w:t>IDError</w:t>
      </w:r>
      <w:proofErr w:type="spellEnd"/>
    </w:p>
    <w:p w:rsidR="00660804" w:rsidRPr="00655292" w:rsidRDefault="00660804" w:rsidP="002E4793">
      <w:pPr>
        <w:numPr>
          <w:ilvl w:val="4"/>
          <w:numId w:val="43"/>
        </w:numPr>
        <w:ind w:left="3402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>Si &lt;el valor del último error registrado en el log de errores es mayor al obtenido antes de registrar la información del nodo elemento en la entidad temporal destino&gt;</w:t>
      </w:r>
    </w:p>
    <w:p w:rsidR="00660804" w:rsidRPr="00655292" w:rsidRDefault="00660804" w:rsidP="002E4793">
      <w:pPr>
        <w:numPr>
          <w:ilvl w:val="5"/>
          <w:numId w:val="43"/>
        </w:numPr>
        <w:ind w:left="4678" w:hanging="1276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 xml:space="preserve">El sistema obtiene la siguiente información de acuerdo con la regla de negocio </w:t>
      </w:r>
      <w:hyperlink r:id="rId120" w:anchor="RNINT029" w:history="1">
        <w:r w:rsidRPr="00655292">
          <w:rPr>
            <w:rStyle w:val="Hipervnculo"/>
            <w:rFonts w:cs="Arial"/>
            <w:b/>
            <w:sz w:val="20"/>
            <w:szCs w:val="20"/>
            <w:lang w:val="es-MX"/>
          </w:rPr>
          <w:t>RNINT029 Errores Estructurales del Nodo Elemento Procesado</w:t>
        </w:r>
      </w:hyperlink>
      <w:r w:rsidRPr="00655292">
        <w:rPr>
          <w:rFonts w:cs="Arial"/>
          <w:sz w:val="20"/>
          <w:szCs w:val="20"/>
          <w:lang w:val="es-MX"/>
        </w:rPr>
        <w:t>:</w:t>
      </w:r>
    </w:p>
    <w:p w:rsidR="00660804" w:rsidRPr="00655292" w:rsidRDefault="00660804" w:rsidP="002E4793">
      <w:pPr>
        <w:numPr>
          <w:ilvl w:val="6"/>
          <w:numId w:val="43"/>
        </w:numPr>
        <w:ind w:left="6096" w:hanging="1418"/>
        <w:contextualSpacing/>
        <w:rPr>
          <w:rFonts w:cs="Arial"/>
          <w:b/>
          <w:sz w:val="20"/>
          <w:szCs w:val="20"/>
          <w:lang w:val="es-MX"/>
        </w:rPr>
      </w:pPr>
      <w:proofErr w:type="spellStart"/>
      <w:r w:rsidRPr="00655292">
        <w:rPr>
          <w:rFonts w:cs="Arial"/>
          <w:b/>
          <w:sz w:val="20"/>
          <w:szCs w:val="20"/>
          <w:lang w:val="es-MX"/>
        </w:rPr>
        <w:t>ErrorLog</w:t>
      </w:r>
      <w:proofErr w:type="spellEnd"/>
    </w:p>
    <w:p w:rsidR="00660804" w:rsidRPr="00655292" w:rsidRDefault="00660804" w:rsidP="002E4793">
      <w:pPr>
        <w:numPr>
          <w:ilvl w:val="7"/>
          <w:numId w:val="43"/>
        </w:numPr>
        <w:ind w:left="7655" w:hanging="1559"/>
        <w:contextualSpacing/>
        <w:rPr>
          <w:sz w:val="20"/>
          <w:szCs w:val="20"/>
          <w:lang w:val="es-MX"/>
        </w:rPr>
      </w:pPr>
      <w:proofErr w:type="spellStart"/>
      <w:r w:rsidRPr="00655292">
        <w:rPr>
          <w:sz w:val="20"/>
          <w:szCs w:val="20"/>
          <w:lang w:val="es-MX"/>
        </w:rPr>
        <w:t>IDError</w:t>
      </w:r>
      <w:proofErr w:type="spellEnd"/>
    </w:p>
    <w:p w:rsidR="00660804" w:rsidRPr="00655292" w:rsidRDefault="00660804" w:rsidP="002E4793">
      <w:pPr>
        <w:numPr>
          <w:ilvl w:val="7"/>
          <w:numId w:val="43"/>
        </w:numPr>
        <w:ind w:left="7655" w:hanging="1559"/>
        <w:contextualSpacing/>
        <w:rPr>
          <w:sz w:val="20"/>
          <w:szCs w:val="20"/>
          <w:lang w:val="es-MX"/>
        </w:rPr>
      </w:pPr>
      <w:proofErr w:type="spellStart"/>
      <w:r w:rsidRPr="00655292">
        <w:rPr>
          <w:sz w:val="20"/>
          <w:szCs w:val="20"/>
          <w:lang w:val="es-MX"/>
        </w:rPr>
        <w:t>Descripcion</w:t>
      </w:r>
      <w:proofErr w:type="spellEnd"/>
    </w:p>
    <w:p w:rsidR="00660804" w:rsidRPr="00655292" w:rsidRDefault="00660804" w:rsidP="002E4793">
      <w:pPr>
        <w:numPr>
          <w:ilvl w:val="5"/>
          <w:numId w:val="43"/>
        </w:numPr>
        <w:ind w:left="4678" w:hanging="1276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 xml:space="preserve">Si &lt;se procesó un catálogo </w:t>
      </w:r>
      <w:r w:rsidRPr="00655292">
        <w:rPr>
          <w:rFonts w:cs="Arial"/>
          <w:sz w:val="20"/>
          <w:lang w:val="es-MX"/>
        </w:rPr>
        <w:t>(</w:t>
      </w:r>
      <w:proofErr w:type="spellStart"/>
      <w:r w:rsidRPr="00655292">
        <w:rPr>
          <w:rFonts w:cs="Arial"/>
          <w:sz w:val="20"/>
          <w:lang w:val="es-MX"/>
        </w:rPr>
        <w:t>TipoInterfaz</w:t>
      </w:r>
      <w:proofErr w:type="spellEnd"/>
      <w:r w:rsidRPr="00655292">
        <w:rPr>
          <w:rFonts w:cs="Arial"/>
          <w:sz w:val="20"/>
          <w:lang w:val="es-MX"/>
        </w:rPr>
        <w:t xml:space="preserve"> = Catalogo)&gt;</w:t>
      </w:r>
    </w:p>
    <w:p w:rsidR="00660804" w:rsidRPr="00655292" w:rsidRDefault="00660804" w:rsidP="002E4793">
      <w:pPr>
        <w:numPr>
          <w:ilvl w:val="6"/>
          <w:numId w:val="43"/>
        </w:numPr>
        <w:ind w:left="6096" w:hanging="1418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 xml:space="preserve">Para cada error obtenido el sistema registra en el archivo </w:t>
      </w:r>
      <w:proofErr w:type="spellStart"/>
      <w:r w:rsidRPr="00655292">
        <w:rPr>
          <w:rFonts w:cs="Arial"/>
          <w:sz w:val="20"/>
          <w:szCs w:val="20"/>
          <w:lang w:val="es-MX"/>
        </w:rPr>
        <w:t>LogCatalogos</w:t>
      </w:r>
      <w:proofErr w:type="spellEnd"/>
      <w:r w:rsidRPr="00655292">
        <w:rPr>
          <w:rFonts w:cs="Arial"/>
          <w:sz w:val="20"/>
          <w:szCs w:val="20"/>
          <w:lang w:val="es-MX"/>
        </w:rPr>
        <w:t xml:space="preserve"> la siguiente información:</w:t>
      </w:r>
    </w:p>
    <w:p w:rsidR="00660804" w:rsidRPr="00655292" w:rsidRDefault="00660804" w:rsidP="002E4793">
      <w:pPr>
        <w:numPr>
          <w:ilvl w:val="7"/>
          <w:numId w:val="43"/>
        </w:numPr>
        <w:ind w:left="7655" w:hanging="1559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>&lt;</w:t>
      </w:r>
      <w:proofErr w:type="spellStart"/>
      <w:r w:rsidRPr="00655292">
        <w:rPr>
          <w:rFonts w:cs="Arial"/>
          <w:sz w:val="20"/>
          <w:szCs w:val="20"/>
          <w:lang w:val="es-MX"/>
        </w:rPr>
        <w:t>NumeroElemento</w:t>
      </w:r>
      <w:proofErr w:type="spellEnd"/>
      <w:r w:rsidRPr="00655292">
        <w:rPr>
          <w:rFonts w:cs="Arial"/>
          <w:sz w:val="20"/>
          <w:szCs w:val="20"/>
          <w:lang w:val="es-MX"/>
        </w:rPr>
        <w:t>&gt;.</w:t>
      </w:r>
      <w:proofErr w:type="spellStart"/>
      <w:r w:rsidRPr="00655292">
        <w:rPr>
          <w:rFonts w:cs="Arial"/>
          <w:sz w:val="20"/>
          <w:szCs w:val="20"/>
          <w:lang w:val="es-MX"/>
        </w:rPr>
        <w:t>Descripcion</w:t>
      </w:r>
      <w:proofErr w:type="spellEnd"/>
    </w:p>
    <w:p w:rsidR="00660804" w:rsidRPr="00655292" w:rsidRDefault="00660804" w:rsidP="002E4793">
      <w:pPr>
        <w:numPr>
          <w:ilvl w:val="5"/>
          <w:numId w:val="43"/>
        </w:numPr>
        <w:ind w:left="4678" w:hanging="1276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 xml:space="preserve">Si &lt;se procesó una transacción </w:t>
      </w:r>
      <w:r w:rsidRPr="00655292">
        <w:rPr>
          <w:rFonts w:cs="Arial"/>
          <w:sz w:val="20"/>
          <w:lang w:val="es-MX"/>
        </w:rPr>
        <w:t>(</w:t>
      </w:r>
      <w:proofErr w:type="spellStart"/>
      <w:r w:rsidRPr="00655292">
        <w:rPr>
          <w:rFonts w:cs="Arial"/>
          <w:sz w:val="20"/>
          <w:lang w:val="es-MX"/>
        </w:rPr>
        <w:t>TipoInterfaz</w:t>
      </w:r>
      <w:proofErr w:type="spellEnd"/>
      <w:r w:rsidRPr="00655292">
        <w:rPr>
          <w:rFonts w:cs="Arial"/>
          <w:sz w:val="20"/>
          <w:lang w:val="es-MX"/>
        </w:rPr>
        <w:t xml:space="preserve"> = </w:t>
      </w:r>
      <w:proofErr w:type="spellStart"/>
      <w:r w:rsidRPr="00655292">
        <w:rPr>
          <w:rFonts w:cs="Arial"/>
          <w:sz w:val="20"/>
          <w:lang w:val="es-MX"/>
        </w:rPr>
        <w:t>Transaccion</w:t>
      </w:r>
      <w:proofErr w:type="spellEnd"/>
      <w:r w:rsidRPr="00655292">
        <w:rPr>
          <w:rFonts w:cs="Arial"/>
          <w:sz w:val="20"/>
          <w:lang w:val="es-MX"/>
        </w:rPr>
        <w:t>)&gt;</w:t>
      </w:r>
    </w:p>
    <w:p w:rsidR="00660804" w:rsidRPr="00655292" w:rsidRDefault="00660804" w:rsidP="002E4793">
      <w:pPr>
        <w:numPr>
          <w:ilvl w:val="6"/>
          <w:numId w:val="43"/>
        </w:numPr>
        <w:ind w:left="6096" w:hanging="1418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 xml:space="preserve">Para cada error obtenido el sistema registra en el archivo </w:t>
      </w:r>
      <w:proofErr w:type="spellStart"/>
      <w:r w:rsidRPr="00655292">
        <w:rPr>
          <w:rFonts w:cs="Arial"/>
          <w:sz w:val="20"/>
          <w:szCs w:val="20"/>
          <w:lang w:val="es-MX"/>
        </w:rPr>
        <w:t>LogTransacciones</w:t>
      </w:r>
      <w:proofErr w:type="spellEnd"/>
      <w:r w:rsidRPr="00655292">
        <w:rPr>
          <w:rFonts w:cs="Arial"/>
          <w:sz w:val="20"/>
          <w:szCs w:val="20"/>
          <w:lang w:val="es-MX"/>
        </w:rPr>
        <w:t xml:space="preserve"> la siguiente información:</w:t>
      </w:r>
    </w:p>
    <w:p w:rsidR="00660804" w:rsidRPr="00655292" w:rsidRDefault="00660804" w:rsidP="002E4793">
      <w:pPr>
        <w:numPr>
          <w:ilvl w:val="7"/>
          <w:numId w:val="43"/>
        </w:numPr>
        <w:ind w:left="7655" w:hanging="1559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>&lt;</w:t>
      </w:r>
      <w:proofErr w:type="spellStart"/>
      <w:r w:rsidRPr="00655292">
        <w:rPr>
          <w:rFonts w:cs="Arial"/>
          <w:sz w:val="20"/>
          <w:szCs w:val="20"/>
          <w:lang w:val="es-MX"/>
        </w:rPr>
        <w:t>NumeroElemento</w:t>
      </w:r>
      <w:proofErr w:type="spellEnd"/>
      <w:r w:rsidRPr="00655292">
        <w:rPr>
          <w:rFonts w:cs="Arial"/>
          <w:sz w:val="20"/>
          <w:szCs w:val="20"/>
          <w:lang w:val="es-MX"/>
        </w:rPr>
        <w:t>&gt;.</w:t>
      </w:r>
      <w:proofErr w:type="spellStart"/>
      <w:r w:rsidRPr="00655292">
        <w:rPr>
          <w:rFonts w:cs="Arial"/>
          <w:sz w:val="20"/>
          <w:szCs w:val="20"/>
          <w:lang w:val="es-MX"/>
        </w:rPr>
        <w:t>Descripcion</w:t>
      </w:r>
      <w:proofErr w:type="spellEnd"/>
    </w:p>
    <w:p w:rsidR="00BC7837" w:rsidRPr="00655292" w:rsidRDefault="00692629" w:rsidP="00974C2A">
      <w:pPr>
        <w:numPr>
          <w:ilvl w:val="2"/>
          <w:numId w:val="43"/>
        </w:numPr>
        <w:ind w:left="1560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>Si &lt;hubo un error en algún elemento del archivo&gt;</w:t>
      </w:r>
    </w:p>
    <w:p w:rsidR="008D27C6" w:rsidRPr="00655292" w:rsidRDefault="008D27C6" w:rsidP="00974C2A">
      <w:pPr>
        <w:numPr>
          <w:ilvl w:val="3"/>
          <w:numId w:val="43"/>
        </w:numPr>
        <w:ind w:left="2410"/>
        <w:contextualSpacing/>
        <w:rPr>
          <w:rFonts w:cs="Arial"/>
          <w:sz w:val="20"/>
          <w:szCs w:val="20"/>
          <w:lang w:val="es-MX"/>
        </w:rPr>
      </w:pPr>
      <w:r w:rsidRPr="00655292">
        <w:rPr>
          <w:sz w:val="20"/>
          <w:lang w:val="es-MX"/>
        </w:rPr>
        <w:t xml:space="preserve">El sistema almacena el archivo XML de acuerdo con la regla de negocio </w:t>
      </w:r>
      <w:hyperlink r:id="rId121" w:anchor="RNINT025" w:history="1">
        <w:r w:rsidRPr="00655292">
          <w:rPr>
            <w:b/>
            <w:color w:val="0000FF"/>
            <w:sz w:val="20"/>
            <w:u w:val="single"/>
            <w:lang w:val="es-MX"/>
          </w:rPr>
          <w:t>RNINT025 Cambio de Directorio de Archivos XML Erróneos</w:t>
        </w:r>
      </w:hyperlink>
    </w:p>
    <w:p w:rsidR="00364FF9" w:rsidRPr="00655292" w:rsidRDefault="00364FF9" w:rsidP="00364FF9">
      <w:pPr>
        <w:numPr>
          <w:ilvl w:val="2"/>
          <w:numId w:val="43"/>
        </w:numPr>
        <w:ind w:left="1560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 xml:space="preserve">El sistema obtiene la siguiente información </w:t>
      </w:r>
      <w:r w:rsidRPr="00655292">
        <w:rPr>
          <w:sz w:val="20"/>
          <w:szCs w:val="20"/>
          <w:lang w:val="es-MX"/>
        </w:rPr>
        <w:t>correspondiente a la configuración de interfaz para el archivo actual</w:t>
      </w:r>
      <w:r w:rsidRPr="00655292">
        <w:rPr>
          <w:rFonts w:cs="Arial"/>
          <w:sz w:val="20"/>
          <w:szCs w:val="20"/>
          <w:lang w:val="es-MX"/>
        </w:rPr>
        <w:t>:</w:t>
      </w:r>
    </w:p>
    <w:p w:rsidR="00364FF9" w:rsidRPr="00655292" w:rsidRDefault="00364FF9" w:rsidP="00364FF9">
      <w:pPr>
        <w:numPr>
          <w:ilvl w:val="3"/>
          <w:numId w:val="43"/>
        </w:numPr>
        <w:ind w:left="2410"/>
        <w:contextualSpacing/>
        <w:rPr>
          <w:b/>
          <w:sz w:val="20"/>
          <w:szCs w:val="20"/>
          <w:lang w:val="es-MX"/>
        </w:rPr>
      </w:pPr>
      <w:proofErr w:type="spellStart"/>
      <w:r w:rsidRPr="00655292">
        <w:rPr>
          <w:b/>
          <w:sz w:val="20"/>
          <w:szCs w:val="20"/>
          <w:lang w:val="es-MX"/>
        </w:rPr>
        <w:t>ConfiguracionInt</w:t>
      </w:r>
      <w:proofErr w:type="spellEnd"/>
    </w:p>
    <w:p w:rsidR="00364FF9" w:rsidRPr="00655292" w:rsidRDefault="00364FF9" w:rsidP="00364FF9">
      <w:pPr>
        <w:numPr>
          <w:ilvl w:val="4"/>
          <w:numId w:val="43"/>
        </w:numPr>
        <w:ind w:left="3402"/>
        <w:contextualSpacing/>
        <w:rPr>
          <w:sz w:val="20"/>
          <w:szCs w:val="20"/>
          <w:lang w:val="es-MX"/>
        </w:rPr>
      </w:pPr>
      <w:proofErr w:type="spellStart"/>
      <w:r w:rsidRPr="00655292">
        <w:rPr>
          <w:sz w:val="20"/>
          <w:szCs w:val="20"/>
          <w:lang w:val="es-MX"/>
        </w:rPr>
        <w:t>ConfiguracionIntID</w:t>
      </w:r>
      <w:proofErr w:type="spellEnd"/>
      <w:r w:rsidRPr="00655292">
        <w:rPr>
          <w:sz w:val="20"/>
          <w:szCs w:val="20"/>
          <w:lang w:val="es-MX"/>
        </w:rPr>
        <w:t xml:space="preserve"> </w:t>
      </w:r>
      <w:r w:rsidRPr="00655292">
        <w:rPr>
          <w:rFonts w:cs="Arial"/>
          <w:sz w:val="20"/>
          <w:szCs w:val="20"/>
          <w:lang w:val="es-MX"/>
        </w:rPr>
        <w:t xml:space="preserve">de acuerdo con la regla de negocio </w:t>
      </w:r>
      <w:hyperlink r:id="rId122" w:anchor="RNGEN171" w:history="1">
        <w:r w:rsidRPr="00655292">
          <w:rPr>
            <w:rStyle w:val="Hipervnculo"/>
            <w:rFonts w:cs="Arial"/>
            <w:b/>
            <w:sz w:val="20"/>
            <w:szCs w:val="20"/>
            <w:lang w:val="es-MX"/>
          </w:rPr>
          <w:t>RNGEN171 Información en Sesión</w:t>
        </w:r>
      </w:hyperlink>
    </w:p>
    <w:p w:rsidR="00364FF9" w:rsidRPr="00655292" w:rsidRDefault="00364FF9" w:rsidP="00364FF9">
      <w:pPr>
        <w:numPr>
          <w:ilvl w:val="4"/>
          <w:numId w:val="43"/>
        </w:numPr>
        <w:ind w:left="3402"/>
        <w:contextualSpacing/>
        <w:rPr>
          <w:sz w:val="20"/>
          <w:szCs w:val="20"/>
          <w:lang w:val="es-MX"/>
        </w:rPr>
      </w:pPr>
      <w:proofErr w:type="spellStart"/>
      <w:r w:rsidRPr="00655292">
        <w:rPr>
          <w:sz w:val="20"/>
          <w:szCs w:val="20"/>
          <w:lang w:val="es-MX"/>
        </w:rPr>
        <w:t>ProcedimientoFinal</w:t>
      </w:r>
      <w:proofErr w:type="spellEnd"/>
    </w:p>
    <w:p w:rsidR="00364FF9" w:rsidRPr="00655292" w:rsidRDefault="00364FF9" w:rsidP="00364FF9">
      <w:pPr>
        <w:numPr>
          <w:ilvl w:val="2"/>
          <w:numId w:val="43"/>
        </w:numPr>
        <w:ind w:left="1560"/>
        <w:contextualSpacing/>
        <w:rPr>
          <w:rFonts w:cs="Arial"/>
          <w:sz w:val="20"/>
          <w:szCs w:val="20"/>
          <w:lang w:val="es-MX"/>
        </w:rPr>
      </w:pPr>
      <w:r w:rsidRPr="00655292">
        <w:rPr>
          <w:rFonts w:cs="Arial"/>
          <w:sz w:val="20"/>
          <w:szCs w:val="20"/>
          <w:lang w:val="es-MX"/>
        </w:rPr>
        <w:t>Si &lt;existe un procedimiento final configurado para el archivo actual&gt;</w:t>
      </w:r>
    </w:p>
    <w:p w:rsidR="00364FF9" w:rsidRPr="00655292" w:rsidRDefault="00364FF9" w:rsidP="00364FF9">
      <w:pPr>
        <w:numPr>
          <w:ilvl w:val="3"/>
          <w:numId w:val="43"/>
        </w:numPr>
        <w:ind w:left="2410"/>
        <w:contextualSpacing/>
        <w:rPr>
          <w:rFonts w:cs="Arial"/>
          <w:sz w:val="20"/>
          <w:szCs w:val="20"/>
        </w:rPr>
      </w:pPr>
      <w:r w:rsidRPr="00655292">
        <w:rPr>
          <w:rFonts w:cs="Arial"/>
          <w:sz w:val="20"/>
          <w:szCs w:val="20"/>
        </w:rPr>
        <w:t>El caso de uso incluye la funcionalidad del caso de uso</w:t>
      </w:r>
      <w:r w:rsidR="00195462" w:rsidRPr="00655292">
        <w:rPr>
          <w:rFonts w:cs="Arial"/>
          <w:sz w:val="20"/>
          <w:szCs w:val="20"/>
        </w:rPr>
        <w:t xml:space="preserve"> relacionado al procedimiento configurado</w:t>
      </w:r>
      <w:r w:rsidR="009F29D4" w:rsidRPr="00655292">
        <w:rPr>
          <w:rFonts w:cs="Arial"/>
          <w:sz w:val="20"/>
          <w:szCs w:val="20"/>
        </w:rPr>
        <w:t xml:space="preserve"> para el archivo actual</w:t>
      </w:r>
    </w:p>
    <w:p w:rsidR="0019093E" w:rsidRPr="00E31101" w:rsidRDefault="0019093E" w:rsidP="008D27C6">
      <w:pPr>
        <w:numPr>
          <w:ilvl w:val="0"/>
          <w:numId w:val="43"/>
        </w:numPr>
        <w:contextualSpacing/>
        <w:rPr>
          <w:rFonts w:cs="Arial"/>
          <w:sz w:val="20"/>
          <w:szCs w:val="20"/>
          <w:highlight w:val="green"/>
          <w:lang w:val="es-MX"/>
        </w:rPr>
      </w:pPr>
      <w:r w:rsidRPr="00E31101">
        <w:rPr>
          <w:rFonts w:cs="Arial"/>
          <w:sz w:val="20"/>
          <w:szCs w:val="20"/>
          <w:highlight w:val="green"/>
          <w:lang w:val="es-MX"/>
        </w:rPr>
        <w:t>Si &lt;se deben e</w:t>
      </w:r>
      <w:r w:rsidR="00E31101">
        <w:rPr>
          <w:rFonts w:cs="Arial"/>
          <w:sz w:val="20"/>
          <w:szCs w:val="20"/>
          <w:highlight w:val="green"/>
          <w:lang w:val="es-MX"/>
        </w:rPr>
        <w:t xml:space="preserve">liminar los archivos procesados </w:t>
      </w:r>
      <w:r w:rsidR="00E31101" w:rsidRPr="00E31101">
        <w:rPr>
          <w:rFonts w:cs="Arial"/>
          <w:sz w:val="20"/>
          <w:szCs w:val="20"/>
          <w:highlight w:val="green"/>
          <w:lang w:val="es-MX"/>
        </w:rPr>
        <w:t>(</w:t>
      </w:r>
      <w:proofErr w:type="spellStart"/>
      <w:r w:rsidRPr="00E31101">
        <w:rPr>
          <w:rFonts w:cs="Arial"/>
          <w:sz w:val="20"/>
          <w:szCs w:val="20"/>
          <w:highlight w:val="green"/>
          <w:lang w:val="es-MX"/>
        </w:rPr>
        <w:t>EliminarProcesados</w:t>
      </w:r>
      <w:proofErr w:type="spellEnd"/>
      <w:r w:rsidRPr="00E31101">
        <w:rPr>
          <w:rFonts w:cs="Arial"/>
          <w:sz w:val="20"/>
          <w:szCs w:val="20"/>
          <w:highlight w:val="green"/>
          <w:lang w:val="es-MX"/>
        </w:rPr>
        <w:t xml:space="preserve"> =</w:t>
      </w:r>
      <w:r w:rsidR="00E31101" w:rsidRPr="00E31101">
        <w:rPr>
          <w:rFonts w:cs="Arial"/>
          <w:sz w:val="20"/>
          <w:szCs w:val="20"/>
          <w:highlight w:val="green"/>
          <w:lang w:val="es-MX"/>
        </w:rPr>
        <w:t xml:space="preserve"> 1)</w:t>
      </w:r>
      <w:r w:rsidRPr="00E31101">
        <w:rPr>
          <w:rFonts w:cs="Arial"/>
          <w:sz w:val="20"/>
          <w:szCs w:val="20"/>
          <w:highlight w:val="green"/>
          <w:lang w:val="es-MX"/>
        </w:rPr>
        <w:t>&gt;</w:t>
      </w:r>
    </w:p>
    <w:p w:rsidR="005002D7" w:rsidRPr="00E31101" w:rsidRDefault="005002D7" w:rsidP="0019093E">
      <w:pPr>
        <w:numPr>
          <w:ilvl w:val="1"/>
          <w:numId w:val="43"/>
        </w:numPr>
        <w:ind w:left="851" w:hanging="425"/>
        <w:contextualSpacing/>
        <w:rPr>
          <w:rFonts w:cs="Arial"/>
          <w:sz w:val="20"/>
          <w:szCs w:val="20"/>
          <w:highlight w:val="green"/>
          <w:lang w:val="es-MX"/>
        </w:rPr>
      </w:pPr>
      <w:r w:rsidRPr="00E31101">
        <w:rPr>
          <w:rFonts w:cs="Arial"/>
          <w:sz w:val="20"/>
          <w:szCs w:val="20"/>
          <w:highlight w:val="green"/>
          <w:lang w:val="es-MX"/>
        </w:rPr>
        <w:t>El sistema elimina los archivos XML procesados del directorio de archivos en proceso</w:t>
      </w:r>
    </w:p>
    <w:p w:rsidR="00E31101" w:rsidRPr="00E31101" w:rsidRDefault="00E31101" w:rsidP="00E31101">
      <w:pPr>
        <w:numPr>
          <w:ilvl w:val="0"/>
          <w:numId w:val="43"/>
        </w:numPr>
        <w:contextualSpacing/>
        <w:rPr>
          <w:rFonts w:cs="Arial"/>
          <w:sz w:val="20"/>
          <w:szCs w:val="20"/>
          <w:highlight w:val="green"/>
          <w:lang w:val="es-MX"/>
        </w:rPr>
      </w:pPr>
      <w:r w:rsidRPr="00E31101">
        <w:rPr>
          <w:rFonts w:cs="Arial"/>
          <w:sz w:val="20"/>
          <w:szCs w:val="20"/>
          <w:highlight w:val="green"/>
          <w:lang w:val="es-MX"/>
        </w:rPr>
        <w:t>Si &lt;</w:t>
      </w:r>
      <w:r>
        <w:rPr>
          <w:rFonts w:cs="Arial"/>
          <w:sz w:val="20"/>
          <w:szCs w:val="20"/>
          <w:highlight w:val="green"/>
          <w:lang w:val="es-MX"/>
        </w:rPr>
        <w:t xml:space="preserve">NO </w:t>
      </w:r>
      <w:r w:rsidRPr="00E31101">
        <w:rPr>
          <w:rFonts w:cs="Arial"/>
          <w:sz w:val="20"/>
          <w:szCs w:val="20"/>
          <w:highlight w:val="green"/>
          <w:lang w:val="es-MX"/>
        </w:rPr>
        <w:t>se deben e</w:t>
      </w:r>
      <w:r>
        <w:rPr>
          <w:rFonts w:cs="Arial"/>
          <w:sz w:val="20"/>
          <w:szCs w:val="20"/>
          <w:highlight w:val="green"/>
          <w:lang w:val="es-MX"/>
        </w:rPr>
        <w:t xml:space="preserve">liminar los archivos procesados </w:t>
      </w:r>
      <w:r w:rsidRPr="00E31101">
        <w:rPr>
          <w:rFonts w:cs="Arial"/>
          <w:sz w:val="20"/>
          <w:szCs w:val="20"/>
          <w:highlight w:val="green"/>
          <w:lang w:val="es-MX"/>
        </w:rPr>
        <w:t>(</w:t>
      </w:r>
      <w:proofErr w:type="spellStart"/>
      <w:r w:rsidRPr="00E31101">
        <w:rPr>
          <w:rFonts w:cs="Arial"/>
          <w:sz w:val="20"/>
          <w:szCs w:val="20"/>
          <w:highlight w:val="green"/>
          <w:lang w:val="es-MX"/>
        </w:rPr>
        <w:t>EliminarProcesados</w:t>
      </w:r>
      <w:proofErr w:type="spellEnd"/>
      <w:r w:rsidRPr="00E31101">
        <w:rPr>
          <w:rFonts w:cs="Arial"/>
          <w:sz w:val="20"/>
          <w:szCs w:val="20"/>
          <w:highlight w:val="green"/>
          <w:lang w:val="es-MX"/>
        </w:rPr>
        <w:t xml:space="preserve"> = </w:t>
      </w:r>
      <w:r>
        <w:rPr>
          <w:rFonts w:cs="Arial"/>
          <w:sz w:val="20"/>
          <w:szCs w:val="20"/>
          <w:highlight w:val="green"/>
          <w:lang w:val="es-MX"/>
        </w:rPr>
        <w:t>0</w:t>
      </w:r>
      <w:r w:rsidRPr="00E31101">
        <w:rPr>
          <w:rFonts w:cs="Arial"/>
          <w:sz w:val="20"/>
          <w:szCs w:val="20"/>
          <w:highlight w:val="green"/>
          <w:lang w:val="es-MX"/>
        </w:rPr>
        <w:t>)&gt;</w:t>
      </w:r>
    </w:p>
    <w:p w:rsidR="00E31101" w:rsidRPr="00CF675C" w:rsidRDefault="00E31101" w:rsidP="00E31101">
      <w:pPr>
        <w:numPr>
          <w:ilvl w:val="1"/>
          <w:numId w:val="43"/>
        </w:numPr>
        <w:ind w:left="851" w:hanging="425"/>
        <w:contextualSpacing/>
        <w:rPr>
          <w:rFonts w:cs="Arial"/>
          <w:sz w:val="20"/>
          <w:szCs w:val="20"/>
          <w:highlight w:val="green"/>
          <w:lang w:val="es-MX"/>
        </w:rPr>
      </w:pPr>
      <w:r>
        <w:rPr>
          <w:sz w:val="20"/>
          <w:highlight w:val="green"/>
          <w:lang w:val="es-MX"/>
        </w:rPr>
        <w:t xml:space="preserve">El sistema almacena los archivos XML procesados de acuerdo con la regla de negocio </w:t>
      </w:r>
      <w:hyperlink r:id="rId123" w:anchor="RNINT206" w:history="1">
        <w:r w:rsidRPr="00EE488E">
          <w:rPr>
            <w:rStyle w:val="Hipervnculo"/>
            <w:b/>
            <w:sz w:val="20"/>
            <w:highlight w:val="green"/>
            <w:lang w:val="es-MX"/>
          </w:rPr>
          <w:t>RNINT</w:t>
        </w:r>
        <w:r w:rsidR="00EE488E" w:rsidRPr="00EE488E">
          <w:rPr>
            <w:rStyle w:val="Hipervnculo"/>
            <w:b/>
            <w:sz w:val="20"/>
            <w:highlight w:val="green"/>
            <w:lang w:val="es-MX"/>
          </w:rPr>
          <w:t xml:space="preserve">206 Cambio de Directorio </w:t>
        </w:r>
        <w:r w:rsidRPr="00EE488E">
          <w:rPr>
            <w:rStyle w:val="Hipervnculo"/>
            <w:b/>
            <w:sz w:val="20"/>
            <w:highlight w:val="green"/>
            <w:lang w:val="es-MX"/>
          </w:rPr>
          <w:t xml:space="preserve">de Archivos XML </w:t>
        </w:r>
        <w:r w:rsidR="00CF675C" w:rsidRPr="00EE488E">
          <w:rPr>
            <w:rStyle w:val="Hipervnculo"/>
            <w:b/>
            <w:sz w:val="20"/>
            <w:highlight w:val="green"/>
            <w:lang w:val="es-MX"/>
          </w:rPr>
          <w:t>Procesados</w:t>
        </w:r>
      </w:hyperlink>
    </w:p>
    <w:p w:rsidR="00CF675C" w:rsidRPr="00CF675C" w:rsidRDefault="00CF675C" w:rsidP="00CF675C">
      <w:pPr>
        <w:numPr>
          <w:ilvl w:val="1"/>
          <w:numId w:val="43"/>
        </w:numPr>
        <w:ind w:left="851" w:hanging="425"/>
        <w:contextualSpacing/>
        <w:rPr>
          <w:rFonts w:cs="Arial"/>
          <w:sz w:val="20"/>
          <w:szCs w:val="20"/>
          <w:highlight w:val="green"/>
          <w:lang w:val="es-MX"/>
        </w:rPr>
      </w:pPr>
      <w:r w:rsidRPr="00E31101">
        <w:rPr>
          <w:rFonts w:cs="Arial"/>
          <w:sz w:val="20"/>
          <w:szCs w:val="20"/>
          <w:highlight w:val="green"/>
          <w:lang w:val="es-MX"/>
        </w:rPr>
        <w:lastRenderedPageBreak/>
        <w:t>El sistema elimina los archivos XML procesados del directorio de archivos en proceso</w:t>
      </w:r>
    </w:p>
    <w:p w:rsidR="00DD2F55" w:rsidRPr="00DD2F55" w:rsidRDefault="00DD2F55" w:rsidP="008D27C6">
      <w:pPr>
        <w:numPr>
          <w:ilvl w:val="0"/>
          <w:numId w:val="43"/>
        </w:numPr>
        <w:contextualSpacing/>
        <w:rPr>
          <w:rFonts w:cs="Arial"/>
          <w:sz w:val="20"/>
          <w:szCs w:val="20"/>
          <w:lang w:val="es-MX"/>
        </w:rPr>
      </w:pPr>
      <w:r w:rsidRPr="00DD2F55">
        <w:rPr>
          <w:rFonts w:cs="Arial"/>
          <w:sz w:val="20"/>
          <w:szCs w:val="20"/>
          <w:lang w:val="es-MX"/>
        </w:rPr>
        <w:t xml:space="preserve">Si &lt;las interfaces procesadas eran catálogos </w:t>
      </w:r>
      <w:r w:rsidRPr="00DD2F55">
        <w:rPr>
          <w:rFonts w:cs="Arial"/>
          <w:sz w:val="20"/>
          <w:lang w:val="es-MX"/>
        </w:rPr>
        <w:t>(</w:t>
      </w:r>
      <w:proofErr w:type="spellStart"/>
      <w:r w:rsidRPr="00DD2F55">
        <w:rPr>
          <w:rFonts w:cs="Arial"/>
          <w:sz w:val="20"/>
          <w:lang w:val="es-MX"/>
        </w:rPr>
        <w:t>TipoInterfaz</w:t>
      </w:r>
      <w:proofErr w:type="spellEnd"/>
      <w:r w:rsidRPr="00DD2F55">
        <w:rPr>
          <w:rFonts w:cs="Arial"/>
          <w:sz w:val="20"/>
          <w:lang w:val="es-MX"/>
        </w:rPr>
        <w:t xml:space="preserve"> = Catalogo)&gt;</w:t>
      </w:r>
    </w:p>
    <w:p w:rsidR="00DD2F55" w:rsidRPr="00DD2F55" w:rsidRDefault="00DD2F55" w:rsidP="00DD2F55">
      <w:pPr>
        <w:numPr>
          <w:ilvl w:val="1"/>
          <w:numId w:val="43"/>
        </w:numPr>
        <w:ind w:left="851" w:hanging="425"/>
        <w:contextualSpacing/>
        <w:rPr>
          <w:rFonts w:cs="Arial"/>
          <w:sz w:val="20"/>
          <w:szCs w:val="20"/>
          <w:lang w:val="es-MX"/>
        </w:rPr>
      </w:pPr>
      <w:r w:rsidRPr="00DD2F55">
        <w:rPr>
          <w:rFonts w:cs="Arial"/>
          <w:sz w:val="20"/>
          <w:szCs w:val="20"/>
          <w:lang w:val="es-MX"/>
        </w:rPr>
        <w:t xml:space="preserve">El sistema registra en el </w:t>
      </w:r>
      <w:r w:rsidRPr="00DD2F55">
        <w:rPr>
          <w:sz w:val="20"/>
          <w:szCs w:val="20"/>
          <w:lang w:val="es-MX"/>
        </w:rPr>
        <w:t xml:space="preserve">archivo </w:t>
      </w:r>
      <w:proofErr w:type="spellStart"/>
      <w:r w:rsidRPr="00DD2F55">
        <w:rPr>
          <w:rFonts w:cs="Arial"/>
          <w:sz w:val="20"/>
          <w:szCs w:val="20"/>
          <w:lang w:val="es-MX"/>
        </w:rPr>
        <w:t>LogCatalogos</w:t>
      </w:r>
      <w:proofErr w:type="spellEnd"/>
      <w:r w:rsidRPr="00DD2F55">
        <w:rPr>
          <w:rFonts w:cs="Arial"/>
          <w:sz w:val="20"/>
          <w:szCs w:val="20"/>
          <w:lang w:val="es-MX"/>
        </w:rPr>
        <w:t xml:space="preserve"> la siguiente información:</w:t>
      </w:r>
      <w:r w:rsidRPr="00DD2F55">
        <w:rPr>
          <w:rFonts w:cs="Arial"/>
          <w:sz w:val="20"/>
          <w:szCs w:val="20"/>
          <w:lang w:val="es-MX"/>
        </w:rPr>
        <w:tab/>
      </w:r>
    </w:p>
    <w:p w:rsidR="00DD2F55" w:rsidRPr="00DD2F55" w:rsidRDefault="00DD2F55" w:rsidP="00DD2F55">
      <w:pPr>
        <w:numPr>
          <w:ilvl w:val="2"/>
          <w:numId w:val="43"/>
        </w:numPr>
        <w:ind w:left="1560"/>
        <w:contextualSpacing/>
        <w:rPr>
          <w:rFonts w:cs="Arial"/>
          <w:sz w:val="20"/>
          <w:szCs w:val="20"/>
          <w:lang w:val="es-MX"/>
        </w:rPr>
      </w:pPr>
      <w:r w:rsidRPr="00DD2F55">
        <w:rPr>
          <w:rFonts w:cs="Arial"/>
          <w:sz w:val="20"/>
          <w:szCs w:val="20"/>
          <w:lang w:val="es-MX"/>
        </w:rPr>
        <w:t xml:space="preserve">“Fin de Procesamiento de las Interfaces para los catálogos: ”  &amp; Hora Actual </w:t>
      </w:r>
    </w:p>
    <w:p w:rsidR="00DD2F55" w:rsidRPr="00DD2F55" w:rsidRDefault="00DD2F55" w:rsidP="00DD2F55">
      <w:pPr>
        <w:numPr>
          <w:ilvl w:val="0"/>
          <w:numId w:val="43"/>
        </w:numPr>
        <w:contextualSpacing/>
        <w:rPr>
          <w:rFonts w:cs="Arial"/>
          <w:sz w:val="20"/>
          <w:szCs w:val="20"/>
          <w:lang w:val="es-MX"/>
        </w:rPr>
      </w:pPr>
      <w:r w:rsidRPr="00DD2F55">
        <w:rPr>
          <w:rFonts w:cs="Arial"/>
          <w:sz w:val="20"/>
          <w:szCs w:val="20"/>
          <w:lang w:val="es-MX"/>
        </w:rPr>
        <w:t xml:space="preserve">Si &lt;las interfaces procesadas eran transacciones </w:t>
      </w:r>
      <w:r w:rsidRPr="00DD2F55">
        <w:rPr>
          <w:rFonts w:cs="Arial"/>
          <w:sz w:val="20"/>
          <w:lang w:val="es-MX"/>
        </w:rPr>
        <w:t>(</w:t>
      </w:r>
      <w:proofErr w:type="spellStart"/>
      <w:r w:rsidRPr="00DD2F55">
        <w:rPr>
          <w:rFonts w:cs="Arial"/>
          <w:sz w:val="20"/>
          <w:lang w:val="es-MX"/>
        </w:rPr>
        <w:t>TipoInterfaz</w:t>
      </w:r>
      <w:proofErr w:type="spellEnd"/>
      <w:r w:rsidRPr="00DD2F55">
        <w:rPr>
          <w:rFonts w:cs="Arial"/>
          <w:sz w:val="20"/>
          <w:lang w:val="es-MX"/>
        </w:rPr>
        <w:t xml:space="preserve"> = Transacciones)&gt;</w:t>
      </w:r>
    </w:p>
    <w:p w:rsidR="00DD2F55" w:rsidRPr="00DD2F55" w:rsidRDefault="00DD2F55" w:rsidP="00DD2F55">
      <w:pPr>
        <w:numPr>
          <w:ilvl w:val="1"/>
          <w:numId w:val="43"/>
        </w:numPr>
        <w:ind w:left="851" w:hanging="425"/>
        <w:contextualSpacing/>
        <w:rPr>
          <w:rFonts w:cs="Arial"/>
          <w:sz w:val="20"/>
          <w:szCs w:val="20"/>
          <w:lang w:val="es-MX"/>
        </w:rPr>
      </w:pPr>
      <w:r w:rsidRPr="00DD2F55">
        <w:rPr>
          <w:rFonts w:cs="Arial"/>
          <w:sz w:val="20"/>
          <w:szCs w:val="20"/>
          <w:lang w:val="es-MX"/>
        </w:rPr>
        <w:t xml:space="preserve">El sistema registra en el </w:t>
      </w:r>
      <w:r w:rsidRPr="00DD2F55">
        <w:rPr>
          <w:sz w:val="20"/>
          <w:szCs w:val="20"/>
          <w:lang w:val="es-MX"/>
        </w:rPr>
        <w:t xml:space="preserve">archivo </w:t>
      </w:r>
      <w:proofErr w:type="spellStart"/>
      <w:r w:rsidRPr="00DD2F55">
        <w:rPr>
          <w:rFonts w:cs="Arial"/>
          <w:sz w:val="20"/>
          <w:szCs w:val="20"/>
          <w:lang w:val="es-MX"/>
        </w:rPr>
        <w:t>LogTransacciones</w:t>
      </w:r>
      <w:proofErr w:type="spellEnd"/>
      <w:r w:rsidRPr="00DD2F55">
        <w:rPr>
          <w:rFonts w:cs="Arial"/>
          <w:sz w:val="20"/>
          <w:szCs w:val="20"/>
          <w:lang w:val="es-MX"/>
        </w:rPr>
        <w:t xml:space="preserve"> la siguiente información:</w:t>
      </w:r>
      <w:r w:rsidRPr="00DD2F55">
        <w:rPr>
          <w:rFonts w:cs="Arial"/>
          <w:sz w:val="20"/>
          <w:szCs w:val="20"/>
          <w:lang w:val="es-MX"/>
        </w:rPr>
        <w:tab/>
      </w:r>
    </w:p>
    <w:p w:rsidR="00DD2F55" w:rsidRDefault="00DD2F55" w:rsidP="00DD2F55">
      <w:pPr>
        <w:numPr>
          <w:ilvl w:val="2"/>
          <w:numId w:val="43"/>
        </w:numPr>
        <w:ind w:left="1560"/>
        <w:contextualSpacing/>
        <w:rPr>
          <w:rFonts w:cs="Arial"/>
          <w:sz w:val="20"/>
          <w:szCs w:val="20"/>
          <w:lang w:val="es-MX"/>
        </w:rPr>
      </w:pPr>
      <w:r w:rsidRPr="00DD2F55">
        <w:rPr>
          <w:rFonts w:cs="Arial"/>
          <w:sz w:val="20"/>
          <w:szCs w:val="20"/>
          <w:lang w:val="es-MX"/>
        </w:rPr>
        <w:t xml:space="preserve">“Fin de Procesamiento de las Interfaces para las transacciones: ”  &amp; Hora Actual </w:t>
      </w:r>
    </w:p>
    <w:p w:rsidR="00DD2F55" w:rsidRPr="00DD2F55" w:rsidRDefault="00DD2F55" w:rsidP="00DD2F55">
      <w:pPr>
        <w:numPr>
          <w:ilvl w:val="0"/>
          <w:numId w:val="43"/>
        </w:numPr>
        <w:contextualSpacing/>
        <w:rPr>
          <w:rFonts w:cs="Arial"/>
          <w:sz w:val="20"/>
          <w:szCs w:val="20"/>
          <w:lang w:val="es-MX"/>
        </w:rPr>
      </w:pPr>
      <w:bookmarkStart w:id="35" w:name="FIN"/>
      <w:r w:rsidRPr="00DD2F55">
        <w:rPr>
          <w:rFonts w:cs="Arial"/>
          <w:sz w:val="20"/>
          <w:szCs w:val="20"/>
          <w:lang w:val="es-MX"/>
        </w:rPr>
        <w:t>Finaliza el caso de uso</w:t>
      </w:r>
    </w:p>
    <w:bookmarkEnd w:id="35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6" w:name="_Toc364339284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2"/>
      <w:bookmarkEnd w:id="23"/>
      <w:bookmarkEnd w:id="36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37" w:name="_Toc52616587"/>
      <w:bookmarkStart w:id="38" w:name="_Toc182735731"/>
      <w:bookmarkStart w:id="39" w:name="_Toc364339285"/>
      <w:r>
        <w:t>5.2.1</w:t>
      </w:r>
      <w:r>
        <w:tab/>
      </w:r>
      <w:r w:rsidR="00481C4A" w:rsidRPr="007A1FC8">
        <w:t>Opcionales</w:t>
      </w:r>
      <w:bookmarkEnd w:id="37"/>
      <w:bookmarkEnd w:id="38"/>
      <w:bookmarkEnd w:id="39"/>
    </w:p>
    <w:p w:rsidR="00DA3FF2" w:rsidRPr="00DA3FF2" w:rsidRDefault="00DA3FF2" w:rsidP="00DA3FF2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40" w:name="_5.2.1.1_AO01_Crear"/>
      <w:bookmarkStart w:id="41" w:name="_5.2.1.3_AO03_Modificar"/>
      <w:bookmarkStart w:id="42" w:name="_5.2.1.2_AO02_Modificar"/>
      <w:bookmarkEnd w:id="40"/>
      <w:bookmarkEnd w:id="41"/>
      <w:bookmarkEnd w:id="42"/>
    </w:p>
    <w:p w:rsidR="0049112A" w:rsidRDefault="00FC72FB" w:rsidP="0049112A">
      <w:pPr>
        <w:pStyle w:val="Ttulo3"/>
        <w:jc w:val="both"/>
      </w:pPr>
      <w:bookmarkStart w:id="43" w:name="_Toc364339286"/>
      <w:r>
        <w:t>5.2.2</w:t>
      </w:r>
      <w:r>
        <w:tab/>
      </w:r>
      <w:r w:rsidR="0049112A" w:rsidRPr="0033381A">
        <w:rPr>
          <w:bCs w:val="0"/>
        </w:rPr>
        <w:t>Generales</w:t>
      </w:r>
      <w:bookmarkEnd w:id="43"/>
    </w:p>
    <w:p w:rsidR="0049112A" w:rsidRPr="00DA3FF2" w:rsidRDefault="00DA3FF2" w:rsidP="00DA3FF2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6D1AEA" w:rsidRPr="006D1AEA" w:rsidRDefault="006D1AEA" w:rsidP="006D1AEA">
      <w:bookmarkStart w:id="44" w:name="_AG01_Cancelar"/>
      <w:bookmarkStart w:id="45" w:name="_Toc52616589"/>
      <w:bookmarkStart w:id="46" w:name="_Toc182735733"/>
      <w:bookmarkEnd w:id="44"/>
    </w:p>
    <w:p w:rsidR="00481C4A" w:rsidRPr="00481C4A" w:rsidRDefault="000C224B" w:rsidP="007A1FC8">
      <w:pPr>
        <w:pStyle w:val="Ttulo3"/>
        <w:jc w:val="both"/>
      </w:pPr>
      <w:bookmarkStart w:id="47" w:name="_Toc364339287"/>
      <w:r>
        <w:t>5.2.3</w:t>
      </w:r>
      <w:r>
        <w:tab/>
      </w:r>
      <w:r w:rsidR="00481C4A" w:rsidRPr="00481C4A">
        <w:t>Extraordinarios</w:t>
      </w:r>
      <w:bookmarkEnd w:id="45"/>
      <w:bookmarkEnd w:id="46"/>
      <w:bookmarkEnd w:id="47"/>
      <w:r w:rsidR="00481C4A" w:rsidRPr="00481C4A">
        <w:tab/>
      </w:r>
    </w:p>
    <w:p w:rsidR="00B20347" w:rsidRDefault="00200213" w:rsidP="00D90F6C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D90F6C" w:rsidRPr="00D90F6C" w:rsidRDefault="00D90F6C" w:rsidP="00D90F6C">
      <w:pPr>
        <w:pStyle w:val="Textoindependiente"/>
        <w:rPr>
          <w:lang w:eastAsia="en-US"/>
        </w:rPr>
      </w:pPr>
    </w:p>
    <w:p w:rsidR="00481C4A" w:rsidRPr="00481C4A" w:rsidRDefault="000C224B" w:rsidP="007A1FC8">
      <w:pPr>
        <w:pStyle w:val="Ttulo3"/>
        <w:jc w:val="left"/>
      </w:pPr>
      <w:bookmarkStart w:id="48" w:name="_Toc52616590"/>
      <w:bookmarkStart w:id="49" w:name="_Toc182735734"/>
      <w:bookmarkStart w:id="50" w:name="_Toc364339288"/>
      <w:r>
        <w:t>5.2.4</w:t>
      </w:r>
      <w:r>
        <w:tab/>
      </w:r>
      <w:r w:rsidR="00481C4A" w:rsidRPr="00481C4A">
        <w:t>De excepción</w:t>
      </w:r>
      <w:bookmarkEnd w:id="48"/>
      <w:bookmarkEnd w:id="49"/>
      <w:bookmarkEnd w:id="50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200213" w:rsidRDefault="00200213" w:rsidP="004F6527">
      <w:pPr>
        <w:pStyle w:val="Ttulo3"/>
        <w:jc w:val="left"/>
      </w:pPr>
    </w:p>
    <w:p w:rsidR="004F6527" w:rsidRPr="00481C4A" w:rsidRDefault="000C224B" w:rsidP="004F6527">
      <w:pPr>
        <w:pStyle w:val="Ttulo3"/>
        <w:jc w:val="left"/>
      </w:pPr>
      <w:bookmarkStart w:id="51" w:name="_Toc364339289"/>
      <w:r>
        <w:t>5.2.5</w:t>
      </w:r>
      <w:r>
        <w:tab/>
      </w:r>
      <w:r w:rsidR="004F6527">
        <w:t>De Validación</w:t>
      </w:r>
      <w:bookmarkEnd w:id="51"/>
    </w:p>
    <w:p w:rsidR="004F6527" w:rsidRDefault="004F6527" w:rsidP="004F6527">
      <w:pPr>
        <w:pStyle w:val="Textoindependiente"/>
        <w:rPr>
          <w:lang w:eastAsia="en-US"/>
        </w:rPr>
      </w:pPr>
    </w:p>
    <w:p w:rsidR="00DA3FF2" w:rsidRPr="007C1FB6" w:rsidRDefault="00DA3FF2" w:rsidP="00DA3FF2">
      <w:pPr>
        <w:pStyle w:val="Ttulo4"/>
        <w:numPr>
          <w:ilvl w:val="3"/>
          <w:numId w:val="0"/>
        </w:numPr>
        <w:tabs>
          <w:tab w:val="left" w:pos="993"/>
          <w:tab w:val="left" w:pos="4536"/>
        </w:tabs>
        <w:ind w:left="864" w:hanging="864"/>
        <w:jc w:val="left"/>
      </w:pPr>
      <w:bookmarkStart w:id="52" w:name="_5.2.5.1_VA01_Validar_1"/>
      <w:bookmarkStart w:id="53" w:name="VA01"/>
      <w:bookmarkEnd w:id="52"/>
      <w:r w:rsidRPr="00DA3FF2">
        <w:rPr>
          <w:rStyle w:val="Hipervnculo"/>
          <w:color w:val="auto"/>
          <w:u w:val="none"/>
        </w:rPr>
        <w:t>5.2.5.1</w:t>
      </w:r>
      <w:r w:rsidRPr="00DA3FF2">
        <w:rPr>
          <w:rStyle w:val="Hipervnculo"/>
          <w:color w:val="auto"/>
          <w:u w:val="none"/>
        </w:rPr>
        <w:tab/>
      </w:r>
      <w:hyperlink w:anchor="VA01_r" w:history="1">
        <w:r w:rsidRPr="00E43DC7">
          <w:rPr>
            <w:rStyle w:val="Hipervnculo"/>
          </w:rPr>
          <w:t xml:space="preserve">VA01 Validar </w:t>
        </w:r>
        <w:bookmarkEnd w:id="53"/>
        <w:r w:rsidRPr="00E43DC7">
          <w:rPr>
            <w:rStyle w:val="Hipervnculo"/>
          </w:rPr>
          <w:t>Archivos XML a Procesar</w:t>
        </w:r>
      </w:hyperlink>
      <w:r>
        <w:rPr>
          <w:rStyle w:val="Hipervnculo"/>
        </w:rPr>
        <w:t xml:space="preserve"> </w:t>
      </w:r>
    </w:p>
    <w:p w:rsidR="00DA3FF2" w:rsidRDefault="00DA3FF2" w:rsidP="00DA3FF2"/>
    <w:p w:rsidR="00DA3FF2" w:rsidRPr="00DA3FF2" w:rsidRDefault="00E43DC7" w:rsidP="00DA3FF2">
      <w:pPr>
        <w:pStyle w:val="Prrafodelista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Si &lt;se van a procesar catálogos (</w:t>
      </w:r>
      <w:proofErr w:type="spellStart"/>
      <w:r>
        <w:rPr>
          <w:sz w:val="20"/>
          <w:szCs w:val="20"/>
        </w:rPr>
        <w:t>TipoInterfaz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Catalogos</w:t>
      </w:r>
      <w:proofErr w:type="spellEnd"/>
      <w:r>
        <w:rPr>
          <w:sz w:val="20"/>
          <w:szCs w:val="20"/>
        </w:rPr>
        <w:t>)&gt;, e</w:t>
      </w:r>
      <w:r w:rsidR="00DA3FF2" w:rsidRPr="00DA3FF2">
        <w:rPr>
          <w:sz w:val="20"/>
          <w:szCs w:val="20"/>
        </w:rPr>
        <w:t>l sistema valida que se encuentren todos los XML a procesar</w:t>
      </w:r>
      <w:r w:rsidR="00310B46">
        <w:rPr>
          <w:sz w:val="20"/>
          <w:szCs w:val="20"/>
        </w:rPr>
        <w:t xml:space="preserve"> y que los nombres sean correctos</w:t>
      </w:r>
      <w:r w:rsidR="00DA3FF2" w:rsidRPr="00DA3FF2">
        <w:rPr>
          <w:sz w:val="20"/>
          <w:szCs w:val="20"/>
        </w:rPr>
        <w:t>:</w:t>
      </w:r>
    </w:p>
    <w:p w:rsidR="00DA3FF2" w:rsidRPr="00DA3FF2" w:rsidRDefault="00DA3FF2" w:rsidP="00DA3FF2">
      <w:pPr>
        <w:pStyle w:val="Prrafodelista"/>
        <w:numPr>
          <w:ilvl w:val="1"/>
          <w:numId w:val="20"/>
        </w:numPr>
        <w:ind w:left="851" w:hanging="425"/>
        <w:rPr>
          <w:rFonts w:cs="Arial"/>
          <w:sz w:val="20"/>
          <w:szCs w:val="20"/>
        </w:rPr>
      </w:pPr>
      <w:r w:rsidRPr="00DA3FF2">
        <w:rPr>
          <w:rFonts w:cs="Arial"/>
          <w:sz w:val="20"/>
          <w:szCs w:val="20"/>
        </w:rPr>
        <w:t>Si &lt;no existe alguno de los archivos</w:t>
      </w:r>
      <w:r w:rsidR="00E43DC7">
        <w:rPr>
          <w:rFonts w:cs="Arial"/>
          <w:sz w:val="20"/>
          <w:szCs w:val="20"/>
        </w:rPr>
        <w:t xml:space="preserve"> de catálogos</w:t>
      </w:r>
      <w:r w:rsidRPr="00DA3FF2">
        <w:rPr>
          <w:rFonts w:cs="Arial"/>
          <w:sz w:val="20"/>
          <w:szCs w:val="20"/>
        </w:rPr>
        <w:t xml:space="preserve"> a procesar&gt;, el sistema registra en el </w:t>
      </w:r>
      <w:r w:rsidRPr="00DA3FF2">
        <w:rPr>
          <w:sz w:val="20"/>
          <w:szCs w:val="20"/>
        </w:rPr>
        <w:t xml:space="preserve">archivo </w:t>
      </w:r>
      <w:proofErr w:type="spellStart"/>
      <w:r w:rsidRPr="00DA3FF2">
        <w:rPr>
          <w:rFonts w:cs="Arial"/>
          <w:sz w:val="20"/>
          <w:szCs w:val="20"/>
        </w:rPr>
        <w:t>LogCatalogos</w:t>
      </w:r>
      <w:proofErr w:type="spellEnd"/>
      <w:r w:rsidRPr="00DA3FF2">
        <w:rPr>
          <w:rFonts w:cs="Arial"/>
          <w:sz w:val="20"/>
          <w:szCs w:val="20"/>
        </w:rPr>
        <w:t xml:space="preserve"> la siguiente información de acuerdo con las reglas de negocio </w:t>
      </w:r>
      <w:hyperlink r:id="rId124" w:anchor="RNINT012" w:history="1">
        <w:r w:rsidRPr="00DA3FF2">
          <w:rPr>
            <w:rStyle w:val="Hipervnculo"/>
            <w:rFonts w:cs="Arial"/>
            <w:b/>
            <w:sz w:val="20"/>
            <w:szCs w:val="20"/>
          </w:rPr>
          <w:t>RNINT020 Ruta de Almacenamiento del Log</w:t>
        </w:r>
      </w:hyperlink>
      <w:r w:rsidRPr="00DA3FF2">
        <w:rPr>
          <w:rStyle w:val="Hipervnculo"/>
          <w:rFonts w:cs="Arial"/>
          <w:b/>
          <w:sz w:val="20"/>
          <w:szCs w:val="20"/>
        </w:rPr>
        <w:t xml:space="preserve"> para los Catálogos</w:t>
      </w:r>
      <w:r w:rsidRPr="00DA3FF2">
        <w:rPr>
          <w:rFonts w:cs="Arial"/>
          <w:sz w:val="20"/>
          <w:szCs w:val="20"/>
        </w:rPr>
        <w:t xml:space="preserve"> y </w:t>
      </w:r>
      <w:hyperlink r:id="rId125" w:anchor="RNINT013" w:history="1">
        <w:r w:rsidRPr="00DA3FF2">
          <w:rPr>
            <w:rStyle w:val="Hipervnculo"/>
            <w:rFonts w:cs="Arial"/>
            <w:b/>
            <w:sz w:val="20"/>
            <w:szCs w:val="20"/>
          </w:rPr>
          <w:t>RNINT021 Nombre del Archivo Log</w:t>
        </w:r>
      </w:hyperlink>
      <w:r w:rsidRPr="00DA3FF2">
        <w:rPr>
          <w:rStyle w:val="Hipervnculo"/>
          <w:rFonts w:cs="Arial"/>
          <w:b/>
          <w:sz w:val="20"/>
          <w:szCs w:val="20"/>
        </w:rPr>
        <w:t xml:space="preserve"> para los Catálogos</w:t>
      </w:r>
      <w:r w:rsidRPr="00DA3FF2">
        <w:rPr>
          <w:rFonts w:cs="Arial"/>
          <w:sz w:val="20"/>
          <w:szCs w:val="20"/>
        </w:rPr>
        <w:t>:</w:t>
      </w:r>
      <w:r w:rsidRPr="00DA3FF2">
        <w:rPr>
          <w:rFonts w:cs="Arial"/>
          <w:sz w:val="20"/>
          <w:szCs w:val="20"/>
        </w:rPr>
        <w:tab/>
      </w:r>
    </w:p>
    <w:p w:rsidR="00DA3FF2" w:rsidRPr="00DA3FF2" w:rsidRDefault="00DA3FF2" w:rsidP="00DA3FF2">
      <w:pPr>
        <w:pStyle w:val="Prrafodelista"/>
        <w:numPr>
          <w:ilvl w:val="2"/>
          <w:numId w:val="20"/>
        </w:numPr>
        <w:ind w:left="1418" w:hanging="567"/>
        <w:rPr>
          <w:rFonts w:cs="Arial"/>
          <w:sz w:val="20"/>
          <w:szCs w:val="20"/>
        </w:rPr>
      </w:pPr>
      <w:r w:rsidRPr="00DA3FF2">
        <w:rPr>
          <w:rFonts w:cs="Arial"/>
          <w:sz w:val="20"/>
          <w:szCs w:val="20"/>
        </w:rPr>
        <w:t>“El archivo &lt;nombre archivo&gt; no fue encontrado y no se procesó.”</w:t>
      </w:r>
    </w:p>
    <w:p w:rsidR="00310B46" w:rsidRPr="00DA3FF2" w:rsidRDefault="00310B46" w:rsidP="00310B46">
      <w:pPr>
        <w:pStyle w:val="Prrafodelista"/>
        <w:numPr>
          <w:ilvl w:val="1"/>
          <w:numId w:val="20"/>
        </w:numPr>
        <w:ind w:left="851" w:hanging="425"/>
        <w:rPr>
          <w:rFonts w:cs="Arial"/>
          <w:sz w:val="20"/>
          <w:szCs w:val="20"/>
        </w:rPr>
      </w:pPr>
      <w:r w:rsidRPr="00DA3FF2">
        <w:rPr>
          <w:rFonts w:cs="Arial"/>
          <w:sz w:val="20"/>
          <w:szCs w:val="20"/>
        </w:rPr>
        <w:t>Si &lt;</w:t>
      </w:r>
      <w:r>
        <w:rPr>
          <w:rFonts w:cs="Arial"/>
          <w:sz w:val="20"/>
          <w:szCs w:val="20"/>
        </w:rPr>
        <w:t>el nombre de alguno de los archivos de catálogos a procesar no cumple con el estándar o es incorrecto</w:t>
      </w:r>
      <w:r w:rsidRPr="00DA3FF2">
        <w:rPr>
          <w:rFonts w:cs="Arial"/>
          <w:sz w:val="20"/>
          <w:szCs w:val="20"/>
        </w:rPr>
        <w:t xml:space="preserve">&gt;, el sistema registra en el </w:t>
      </w:r>
      <w:r w:rsidRPr="00DA3FF2">
        <w:rPr>
          <w:sz w:val="20"/>
          <w:szCs w:val="20"/>
        </w:rPr>
        <w:t xml:space="preserve">archivo </w:t>
      </w:r>
      <w:proofErr w:type="spellStart"/>
      <w:r w:rsidRPr="00DA3FF2">
        <w:rPr>
          <w:rFonts w:cs="Arial"/>
          <w:sz w:val="20"/>
          <w:szCs w:val="20"/>
        </w:rPr>
        <w:t>LogCatalogos</w:t>
      </w:r>
      <w:proofErr w:type="spellEnd"/>
      <w:r w:rsidRPr="00DA3FF2">
        <w:rPr>
          <w:rFonts w:cs="Arial"/>
          <w:sz w:val="20"/>
          <w:szCs w:val="20"/>
        </w:rPr>
        <w:t xml:space="preserve"> la siguiente información:</w:t>
      </w:r>
      <w:r w:rsidRPr="00DA3FF2">
        <w:rPr>
          <w:rFonts w:cs="Arial"/>
          <w:sz w:val="20"/>
          <w:szCs w:val="20"/>
        </w:rPr>
        <w:tab/>
      </w:r>
    </w:p>
    <w:p w:rsidR="00310B46" w:rsidRDefault="00310B46" w:rsidP="00310B46">
      <w:pPr>
        <w:pStyle w:val="Prrafodelista"/>
        <w:numPr>
          <w:ilvl w:val="2"/>
          <w:numId w:val="20"/>
        </w:numPr>
        <w:ind w:left="1418" w:hanging="567"/>
        <w:rPr>
          <w:rFonts w:cs="Arial"/>
          <w:sz w:val="20"/>
          <w:szCs w:val="20"/>
        </w:rPr>
      </w:pPr>
      <w:r w:rsidRPr="00DA3FF2">
        <w:rPr>
          <w:rFonts w:cs="Arial"/>
          <w:sz w:val="20"/>
          <w:szCs w:val="20"/>
        </w:rPr>
        <w:t xml:space="preserve">“El </w:t>
      </w:r>
      <w:r>
        <w:rPr>
          <w:rFonts w:cs="Arial"/>
          <w:sz w:val="20"/>
          <w:szCs w:val="20"/>
        </w:rPr>
        <w:t xml:space="preserve">nombre del </w:t>
      </w:r>
      <w:r w:rsidRPr="00DA3FF2">
        <w:rPr>
          <w:rFonts w:cs="Arial"/>
          <w:sz w:val="20"/>
          <w:szCs w:val="20"/>
        </w:rPr>
        <w:t xml:space="preserve">archivo &lt;nombre archivo&gt; </w:t>
      </w:r>
      <w:r>
        <w:rPr>
          <w:rFonts w:cs="Arial"/>
          <w:sz w:val="20"/>
          <w:szCs w:val="20"/>
        </w:rPr>
        <w:t>es incorrecto</w:t>
      </w:r>
      <w:r w:rsidRPr="00DA3FF2">
        <w:rPr>
          <w:rFonts w:cs="Arial"/>
          <w:sz w:val="20"/>
          <w:szCs w:val="20"/>
        </w:rPr>
        <w:t xml:space="preserve"> y no se procesó.”</w:t>
      </w:r>
    </w:p>
    <w:p w:rsidR="00A77F94" w:rsidRPr="00DA3FF2" w:rsidRDefault="00A77F94" w:rsidP="00310B46">
      <w:pPr>
        <w:pStyle w:val="Prrafodelista"/>
        <w:numPr>
          <w:ilvl w:val="2"/>
          <w:numId w:val="20"/>
        </w:numPr>
        <w:ind w:left="1418" w:hanging="567"/>
        <w:rPr>
          <w:rFonts w:cs="Arial"/>
          <w:sz w:val="20"/>
          <w:szCs w:val="20"/>
        </w:rPr>
      </w:pPr>
      <w:r w:rsidRPr="00DD2F55">
        <w:rPr>
          <w:sz w:val="20"/>
          <w:lang w:val="es-MX"/>
        </w:rPr>
        <w:t xml:space="preserve">El sistema almacena </w:t>
      </w:r>
      <w:r>
        <w:rPr>
          <w:sz w:val="20"/>
          <w:lang w:val="es-MX"/>
        </w:rPr>
        <w:t>el archivo</w:t>
      </w:r>
      <w:r w:rsidRPr="00DD2F55">
        <w:rPr>
          <w:sz w:val="20"/>
          <w:lang w:val="es-MX"/>
        </w:rPr>
        <w:t xml:space="preserve"> XML de acuerdo con la regla de negocio </w:t>
      </w:r>
      <w:hyperlink r:id="rId126" w:anchor="RNINT025" w:history="1">
        <w:r w:rsidRPr="00DD2F55">
          <w:rPr>
            <w:b/>
            <w:color w:val="0000FF"/>
            <w:sz w:val="20"/>
            <w:u w:val="single"/>
            <w:lang w:val="es-MX"/>
          </w:rPr>
          <w:t>RNINT02</w:t>
        </w:r>
        <w:r>
          <w:rPr>
            <w:b/>
            <w:color w:val="0000FF"/>
            <w:sz w:val="20"/>
            <w:u w:val="single"/>
            <w:lang w:val="es-MX"/>
          </w:rPr>
          <w:t>5</w:t>
        </w:r>
        <w:r w:rsidRPr="00DD2F55">
          <w:rPr>
            <w:b/>
            <w:color w:val="0000FF"/>
            <w:sz w:val="20"/>
            <w:u w:val="single"/>
            <w:lang w:val="es-MX"/>
          </w:rPr>
          <w:t xml:space="preserve"> Cambio de Directorio de Archivos XML </w:t>
        </w:r>
        <w:r>
          <w:rPr>
            <w:b/>
            <w:color w:val="0000FF"/>
            <w:sz w:val="20"/>
            <w:u w:val="single"/>
            <w:lang w:val="es-MX"/>
          </w:rPr>
          <w:t>Erróneos</w:t>
        </w:r>
      </w:hyperlink>
    </w:p>
    <w:p w:rsidR="00DA3FF2" w:rsidRPr="00E85907" w:rsidRDefault="00DA3FF2" w:rsidP="00DA3FF2">
      <w:pPr>
        <w:pStyle w:val="Prrafodelista"/>
        <w:numPr>
          <w:ilvl w:val="1"/>
          <w:numId w:val="20"/>
        </w:numPr>
        <w:ind w:left="851" w:hanging="425"/>
        <w:rPr>
          <w:sz w:val="20"/>
          <w:szCs w:val="20"/>
        </w:rPr>
      </w:pPr>
      <w:r w:rsidRPr="00DA3FF2">
        <w:rPr>
          <w:rFonts w:cs="Arial"/>
          <w:sz w:val="20"/>
          <w:szCs w:val="20"/>
        </w:rPr>
        <w:t xml:space="preserve">El sistema continúa en el </w:t>
      </w:r>
      <w:hyperlink w:anchor="paso7_6" w:history="1">
        <w:r w:rsidRPr="00DA3FF2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1367CA">
          <w:rPr>
            <w:rStyle w:val="Hipervnculo"/>
            <w:rFonts w:cs="Arial"/>
            <w:b/>
            <w:sz w:val="20"/>
            <w:szCs w:val="20"/>
          </w:rPr>
          <w:t>9</w:t>
        </w:r>
        <w:r w:rsidRPr="00DA3FF2">
          <w:rPr>
            <w:rStyle w:val="Hipervnculo"/>
            <w:rFonts w:cs="Arial"/>
            <w:b/>
            <w:sz w:val="20"/>
            <w:szCs w:val="20"/>
          </w:rPr>
          <w:t>.6</w:t>
        </w:r>
      </w:hyperlink>
      <w:r w:rsidRPr="00DA3FF2">
        <w:rPr>
          <w:rFonts w:cs="Arial"/>
          <w:sz w:val="20"/>
          <w:szCs w:val="20"/>
        </w:rPr>
        <w:t xml:space="preserve"> del flujo básico</w:t>
      </w:r>
    </w:p>
    <w:p w:rsidR="00E85907" w:rsidRPr="00E85907" w:rsidRDefault="00E85907" w:rsidP="00E85907">
      <w:pPr>
        <w:rPr>
          <w:sz w:val="20"/>
          <w:szCs w:val="20"/>
        </w:rPr>
      </w:pPr>
    </w:p>
    <w:p w:rsidR="00E85907" w:rsidRPr="00DA3FF2" w:rsidRDefault="00E85907" w:rsidP="00E85907">
      <w:pPr>
        <w:pStyle w:val="Prrafodelista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Si &lt;se van a procesar transacciones (</w:t>
      </w:r>
      <w:proofErr w:type="spellStart"/>
      <w:r>
        <w:rPr>
          <w:sz w:val="20"/>
          <w:szCs w:val="20"/>
        </w:rPr>
        <w:t>TipoInterfaz</w:t>
      </w:r>
      <w:proofErr w:type="spellEnd"/>
      <w:r>
        <w:rPr>
          <w:sz w:val="20"/>
          <w:szCs w:val="20"/>
        </w:rPr>
        <w:t xml:space="preserve"> = Transacciones)&gt;, e</w:t>
      </w:r>
      <w:r w:rsidRPr="00DA3FF2">
        <w:rPr>
          <w:sz w:val="20"/>
          <w:szCs w:val="20"/>
        </w:rPr>
        <w:t>l sistema valida que se encuentren todos los XML a procesar</w:t>
      </w:r>
      <w:r w:rsidR="00310B46">
        <w:rPr>
          <w:sz w:val="20"/>
          <w:szCs w:val="20"/>
        </w:rPr>
        <w:t xml:space="preserve"> y que los nombres sean correctos</w:t>
      </w:r>
      <w:r w:rsidRPr="00DA3FF2">
        <w:rPr>
          <w:sz w:val="20"/>
          <w:szCs w:val="20"/>
        </w:rPr>
        <w:t>:</w:t>
      </w:r>
    </w:p>
    <w:p w:rsidR="00E85907" w:rsidRPr="00DA3FF2" w:rsidRDefault="00E85907" w:rsidP="00E85907">
      <w:pPr>
        <w:pStyle w:val="Prrafodelista"/>
        <w:numPr>
          <w:ilvl w:val="1"/>
          <w:numId w:val="20"/>
        </w:numPr>
        <w:ind w:left="851" w:hanging="425"/>
        <w:rPr>
          <w:rFonts w:cs="Arial"/>
          <w:sz w:val="20"/>
          <w:szCs w:val="20"/>
        </w:rPr>
      </w:pPr>
      <w:r w:rsidRPr="00DA3FF2">
        <w:rPr>
          <w:rFonts w:cs="Arial"/>
          <w:sz w:val="20"/>
          <w:szCs w:val="20"/>
        </w:rPr>
        <w:t>Si &lt;no existe alguno de los archivos</w:t>
      </w:r>
      <w:r>
        <w:rPr>
          <w:rFonts w:cs="Arial"/>
          <w:sz w:val="20"/>
          <w:szCs w:val="20"/>
        </w:rPr>
        <w:t xml:space="preserve"> de transacciones</w:t>
      </w:r>
      <w:r w:rsidRPr="00DA3FF2">
        <w:rPr>
          <w:rFonts w:cs="Arial"/>
          <w:sz w:val="20"/>
          <w:szCs w:val="20"/>
        </w:rPr>
        <w:t xml:space="preserve"> a procesar&gt;, el sistema registra en el </w:t>
      </w:r>
      <w:r w:rsidRPr="00DA3FF2">
        <w:rPr>
          <w:sz w:val="20"/>
          <w:szCs w:val="20"/>
        </w:rPr>
        <w:t xml:space="preserve">archivo </w:t>
      </w:r>
      <w:proofErr w:type="spellStart"/>
      <w:r w:rsidRPr="00DA3FF2">
        <w:rPr>
          <w:rFonts w:cs="Arial"/>
          <w:sz w:val="20"/>
          <w:szCs w:val="20"/>
        </w:rPr>
        <w:t>Log</w:t>
      </w:r>
      <w:r>
        <w:rPr>
          <w:rFonts w:cs="Arial"/>
          <w:sz w:val="20"/>
          <w:szCs w:val="20"/>
        </w:rPr>
        <w:t>Transacciones</w:t>
      </w:r>
      <w:proofErr w:type="spellEnd"/>
      <w:r w:rsidRPr="00DA3FF2">
        <w:rPr>
          <w:rFonts w:cs="Arial"/>
          <w:sz w:val="20"/>
          <w:szCs w:val="20"/>
        </w:rPr>
        <w:t xml:space="preserve"> la siguiente información </w:t>
      </w:r>
      <w:r w:rsidRPr="00DD2F55">
        <w:rPr>
          <w:rFonts w:cs="Arial"/>
          <w:sz w:val="20"/>
          <w:szCs w:val="20"/>
          <w:lang w:val="es-MX"/>
        </w:rPr>
        <w:t xml:space="preserve">de acuerdo con las reglas de negocio </w:t>
      </w:r>
      <w:hyperlink r:id="rId127" w:anchor="RNINT022" w:history="1">
        <w:r w:rsidRPr="00DD2F55">
          <w:rPr>
            <w:rFonts w:cs="Arial"/>
            <w:b/>
            <w:color w:val="0000FF"/>
            <w:sz w:val="20"/>
            <w:szCs w:val="20"/>
            <w:u w:val="single"/>
            <w:lang w:val="es-MX"/>
          </w:rPr>
          <w:t>RNINT022 Ruta de Almacenamiento del Log para las Transacciones</w:t>
        </w:r>
      </w:hyperlink>
      <w:r w:rsidRPr="00DD2F55">
        <w:rPr>
          <w:rFonts w:cs="Arial"/>
          <w:sz w:val="20"/>
          <w:szCs w:val="20"/>
          <w:lang w:val="es-MX"/>
        </w:rPr>
        <w:t xml:space="preserve"> y </w:t>
      </w:r>
      <w:hyperlink r:id="rId128" w:anchor="RNINT023" w:history="1">
        <w:r w:rsidRPr="00DD2F55">
          <w:rPr>
            <w:rFonts w:cs="Arial"/>
            <w:b/>
            <w:color w:val="0000FF"/>
            <w:sz w:val="20"/>
            <w:szCs w:val="20"/>
            <w:u w:val="single"/>
            <w:lang w:val="es-MX"/>
          </w:rPr>
          <w:t>RNINT023 Nombre del Archivo Log para las Transacciones</w:t>
        </w:r>
      </w:hyperlink>
      <w:r w:rsidRPr="00DA3FF2">
        <w:rPr>
          <w:rFonts w:cs="Arial"/>
          <w:sz w:val="20"/>
          <w:szCs w:val="20"/>
        </w:rPr>
        <w:t>:</w:t>
      </w:r>
      <w:r w:rsidRPr="00DA3FF2">
        <w:rPr>
          <w:rFonts w:cs="Arial"/>
          <w:sz w:val="20"/>
          <w:szCs w:val="20"/>
        </w:rPr>
        <w:tab/>
      </w:r>
      <w:r w:rsidR="00DC5B82">
        <w:rPr>
          <w:rFonts w:cs="Arial"/>
          <w:sz w:val="20"/>
          <w:szCs w:val="20"/>
        </w:rPr>
        <w:t xml:space="preserve"> </w:t>
      </w:r>
      <w:r w:rsidR="00DC5B82">
        <w:rPr>
          <w:rFonts w:cs="Arial"/>
          <w:sz w:val="20"/>
          <w:szCs w:val="20"/>
        </w:rPr>
        <w:tab/>
      </w:r>
    </w:p>
    <w:p w:rsidR="00E85907" w:rsidRPr="00DA3FF2" w:rsidRDefault="00E85907" w:rsidP="00E85907">
      <w:pPr>
        <w:pStyle w:val="Prrafodelista"/>
        <w:numPr>
          <w:ilvl w:val="2"/>
          <w:numId w:val="20"/>
        </w:numPr>
        <w:ind w:left="1418" w:hanging="567"/>
        <w:rPr>
          <w:rFonts w:cs="Arial"/>
          <w:sz w:val="20"/>
          <w:szCs w:val="20"/>
        </w:rPr>
      </w:pPr>
      <w:r w:rsidRPr="00DA3FF2">
        <w:rPr>
          <w:rFonts w:cs="Arial"/>
          <w:sz w:val="20"/>
          <w:szCs w:val="20"/>
        </w:rPr>
        <w:lastRenderedPageBreak/>
        <w:t>“El archivo &lt;nombre archivo&gt; no fue encontrado y no se procesó.”</w:t>
      </w:r>
    </w:p>
    <w:p w:rsidR="00310B46" w:rsidRPr="00DA3FF2" w:rsidRDefault="00310B46" w:rsidP="00310B46">
      <w:pPr>
        <w:pStyle w:val="Prrafodelista"/>
        <w:numPr>
          <w:ilvl w:val="1"/>
          <w:numId w:val="20"/>
        </w:numPr>
        <w:ind w:left="851" w:hanging="425"/>
        <w:rPr>
          <w:rFonts w:cs="Arial"/>
          <w:sz w:val="20"/>
          <w:szCs w:val="20"/>
        </w:rPr>
      </w:pPr>
      <w:r w:rsidRPr="00DA3FF2">
        <w:rPr>
          <w:rFonts w:cs="Arial"/>
          <w:sz w:val="20"/>
          <w:szCs w:val="20"/>
        </w:rPr>
        <w:t>Si &lt;</w:t>
      </w:r>
      <w:r>
        <w:rPr>
          <w:rFonts w:cs="Arial"/>
          <w:sz w:val="20"/>
          <w:szCs w:val="20"/>
        </w:rPr>
        <w:t>el nombre de alguno de los archivos de transacciones a procesar no cumple con el estándar o es incorrecto</w:t>
      </w:r>
      <w:r w:rsidRPr="00DA3FF2">
        <w:rPr>
          <w:rFonts w:cs="Arial"/>
          <w:sz w:val="20"/>
          <w:szCs w:val="20"/>
        </w:rPr>
        <w:t xml:space="preserve">&gt;, el sistema registra en el </w:t>
      </w:r>
      <w:r w:rsidRPr="00DA3FF2">
        <w:rPr>
          <w:sz w:val="20"/>
          <w:szCs w:val="20"/>
        </w:rPr>
        <w:t xml:space="preserve">archivo </w:t>
      </w:r>
      <w:proofErr w:type="spellStart"/>
      <w:r w:rsidRPr="00DA3FF2">
        <w:rPr>
          <w:rFonts w:cs="Arial"/>
          <w:sz w:val="20"/>
          <w:szCs w:val="20"/>
        </w:rPr>
        <w:t>Log</w:t>
      </w:r>
      <w:r>
        <w:rPr>
          <w:rFonts w:cs="Arial"/>
          <w:sz w:val="20"/>
          <w:szCs w:val="20"/>
        </w:rPr>
        <w:t>Transacciones</w:t>
      </w:r>
      <w:proofErr w:type="spellEnd"/>
      <w:r w:rsidRPr="00DA3FF2">
        <w:rPr>
          <w:rFonts w:cs="Arial"/>
          <w:sz w:val="20"/>
          <w:szCs w:val="20"/>
        </w:rPr>
        <w:t xml:space="preserve"> la siguiente información:</w:t>
      </w:r>
      <w:r w:rsidRPr="00DA3FF2">
        <w:rPr>
          <w:rFonts w:cs="Arial"/>
          <w:sz w:val="20"/>
          <w:szCs w:val="20"/>
        </w:rPr>
        <w:tab/>
      </w:r>
    </w:p>
    <w:p w:rsidR="00310B46" w:rsidRDefault="00310B46" w:rsidP="00310B46">
      <w:pPr>
        <w:pStyle w:val="Prrafodelista"/>
        <w:numPr>
          <w:ilvl w:val="2"/>
          <w:numId w:val="20"/>
        </w:numPr>
        <w:ind w:left="1418" w:hanging="567"/>
        <w:rPr>
          <w:rFonts w:cs="Arial"/>
          <w:sz w:val="20"/>
          <w:szCs w:val="20"/>
        </w:rPr>
      </w:pPr>
      <w:r w:rsidRPr="00DA3FF2">
        <w:rPr>
          <w:rFonts w:cs="Arial"/>
          <w:sz w:val="20"/>
          <w:szCs w:val="20"/>
        </w:rPr>
        <w:t xml:space="preserve">“El </w:t>
      </w:r>
      <w:r>
        <w:rPr>
          <w:rFonts w:cs="Arial"/>
          <w:sz w:val="20"/>
          <w:szCs w:val="20"/>
        </w:rPr>
        <w:t xml:space="preserve">nombre del </w:t>
      </w:r>
      <w:r w:rsidRPr="00DA3FF2">
        <w:rPr>
          <w:rFonts w:cs="Arial"/>
          <w:sz w:val="20"/>
          <w:szCs w:val="20"/>
        </w:rPr>
        <w:t xml:space="preserve">archivo &lt;nombre archivo&gt; </w:t>
      </w:r>
      <w:r>
        <w:rPr>
          <w:rFonts w:cs="Arial"/>
          <w:sz w:val="20"/>
          <w:szCs w:val="20"/>
        </w:rPr>
        <w:t>es incorrecto</w:t>
      </w:r>
      <w:r w:rsidRPr="00DA3FF2">
        <w:rPr>
          <w:rFonts w:cs="Arial"/>
          <w:sz w:val="20"/>
          <w:szCs w:val="20"/>
        </w:rPr>
        <w:t xml:space="preserve"> y no se procesó.”</w:t>
      </w:r>
    </w:p>
    <w:p w:rsidR="005B0879" w:rsidRPr="005B0879" w:rsidRDefault="005B0879" w:rsidP="005B0879">
      <w:pPr>
        <w:pStyle w:val="Prrafodelista"/>
        <w:numPr>
          <w:ilvl w:val="2"/>
          <w:numId w:val="20"/>
        </w:numPr>
        <w:ind w:left="1418" w:hanging="567"/>
        <w:rPr>
          <w:rFonts w:cs="Arial"/>
          <w:sz w:val="20"/>
          <w:szCs w:val="20"/>
        </w:rPr>
      </w:pPr>
      <w:r w:rsidRPr="00DD2F55">
        <w:rPr>
          <w:sz w:val="20"/>
          <w:lang w:val="es-MX"/>
        </w:rPr>
        <w:t xml:space="preserve">El sistema almacena </w:t>
      </w:r>
      <w:r>
        <w:rPr>
          <w:sz w:val="20"/>
          <w:lang w:val="es-MX"/>
        </w:rPr>
        <w:t>el archivo</w:t>
      </w:r>
      <w:r w:rsidRPr="00DD2F55">
        <w:rPr>
          <w:sz w:val="20"/>
          <w:lang w:val="es-MX"/>
        </w:rPr>
        <w:t xml:space="preserve"> XML de acuerdo con la regla de negocio </w:t>
      </w:r>
      <w:hyperlink r:id="rId129" w:anchor="RNINT025" w:history="1">
        <w:r w:rsidRPr="00DD2F55">
          <w:rPr>
            <w:b/>
            <w:color w:val="0000FF"/>
            <w:sz w:val="20"/>
            <w:u w:val="single"/>
            <w:lang w:val="es-MX"/>
          </w:rPr>
          <w:t>RNINT02</w:t>
        </w:r>
        <w:r>
          <w:rPr>
            <w:b/>
            <w:color w:val="0000FF"/>
            <w:sz w:val="20"/>
            <w:u w:val="single"/>
            <w:lang w:val="es-MX"/>
          </w:rPr>
          <w:t>5</w:t>
        </w:r>
        <w:r w:rsidRPr="00DD2F55">
          <w:rPr>
            <w:b/>
            <w:color w:val="0000FF"/>
            <w:sz w:val="20"/>
            <w:u w:val="single"/>
            <w:lang w:val="es-MX"/>
          </w:rPr>
          <w:t xml:space="preserve"> Cambio de Directorio de Archivos XML </w:t>
        </w:r>
        <w:r>
          <w:rPr>
            <w:b/>
            <w:color w:val="0000FF"/>
            <w:sz w:val="20"/>
            <w:u w:val="single"/>
            <w:lang w:val="es-MX"/>
          </w:rPr>
          <w:t>Erróneos</w:t>
        </w:r>
      </w:hyperlink>
    </w:p>
    <w:p w:rsidR="00E85907" w:rsidRPr="00DA3FF2" w:rsidRDefault="00E85907" w:rsidP="00E85907">
      <w:pPr>
        <w:pStyle w:val="Prrafodelista"/>
        <w:numPr>
          <w:ilvl w:val="1"/>
          <w:numId w:val="20"/>
        </w:numPr>
        <w:ind w:left="851" w:hanging="425"/>
        <w:rPr>
          <w:sz w:val="20"/>
          <w:szCs w:val="20"/>
        </w:rPr>
      </w:pPr>
      <w:r w:rsidRPr="00DA3FF2">
        <w:rPr>
          <w:rFonts w:cs="Arial"/>
          <w:sz w:val="20"/>
          <w:szCs w:val="20"/>
        </w:rPr>
        <w:t xml:space="preserve">El sistema continúa en el </w:t>
      </w:r>
      <w:hyperlink w:anchor="paso8_6" w:history="1">
        <w:r w:rsidRPr="00DA3FF2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1367CA">
          <w:rPr>
            <w:rStyle w:val="Hipervnculo"/>
            <w:rFonts w:cs="Arial"/>
            <w:b/>
            <w:sz w:val="20"/>
            <w:szCs w:val="20"/>
          </w:rPr>
          <w:t>10</w:t>
        </w:r>
        <w:r w:rsidRPr="00DA3FF2">
          <w:rPr>
            <w:rStyle w:val="Hipervnculo"/>
            <w:rFonts w:cs="Arial"/>
            <w:b/>
            <w:sz w:val="20"/>
            <w:szCs w:val="20"/>
          </w:rPr>
          <w:t>.6</w:t>
        </w:r>
      </w:hyperlink>
      <w:r w:rsidRPr="00DA3FF2">
        <w:rPr>
          <w:rFonts w:cs="Arial"/>
          <w:sz w:val="20"/>
          <w:szCs w:val="20"/>
        </w:rPr>
        <w:t xml:space="preserve"> del flujo básico</w:t>
      </w:r>
    </w:p>
    <w:p w:rsidR="00DA3FF2" w:rsidRDefault="00DA3FF2" w:rsidP="004F6527">
      <w:pPr>
        <w:pStyle w:val="Textoindependiente"/>
        <w:rPr>
          <w:lang w:val="es-ES" w:eastAsia="en-US"/>
        </w:rPr>
      </w:pPr>
    </w:p>
    <w:p w:rsidR="00AB487E" w:rsidRPr="007C1FB6" w:rsidRDefault="00AB487E" w:rsidP="00AB487E">
      <w:pPr>
        <w:pStyle w:val="Ttulo4"/>
        <w:numPr>
          <w:ilvl w:val="3"/>
          <w:numId w:val="0"/>
        </w:numPr>
        <w:tabs>
          <w:tab w:val="left" w:pos="993"/>
          <w:tab w:val="left" w:pos="4536"/>
        </w:tabs>
        <w:ind w:left="864" w:hanging="864"/>
        <w:jc w:val="left"/>
      </w:pPr>
      <w:bookmarkStart w:id="54" w:name="_5.2.5.2_VA02_Validar"/>
      <w:bookmarkEnd w:id="54"/>
      <w:r w:rsidRPr="00DA3FF2">
        <w:rPr>
          <w:rStyle w:val="Hipervnculo"/>
          <w:color w:val="auto"/>
          <w:u w:val="none"/>
        </w:rPr>
        <w:t>5.2.5.</w:t>
      </w:r>
      <w:r>
        <w:rPr>
          <w:rStyle w:val="Hipervnculo"/>
          <w:color w:val="auto"/>
          <w:u w:val="none"/>
        </w:rPr>
        <w:t>2</w:t>
      </w:r>
      <w:r w:rsidRPr="00DA3FF2">
        <w:rPr>
          <w:rStyle w:val="Hipervnculo"/>
          <w:color w:val="auto"/>
          <w:u w:val="none"/>
        </w:rPr>
        <w:tab/>
      </w:r>
      <w:hyperlink w:anchor="VA02_r" w:history="1">
        <w:r w:rsidRPr="001367CA">
          <w:rPr>
            <w:rStyle w:val="Hipervnculo"/>
          </w:rPr>
          <w:t>VA02 Validar Número de Parámetros</w:t>
        </w:r>
      </w:hyperlink>
      <w:r>
        <w:rPr>
          <w:rStyle w:val="Hipervnculo"/>
        </w:rPr>
        <w:t xml:space="preserve"> </w:t>
      </w:r>
    </w:p>
    <w:p w:rsidR="00AB487E" w:rsidRDefault="00AB487E" w:rsidP="00AB487E"/>
    <w:p w:rsidR="00AB487E" w:rsidRPr="00DA3FF2" w:rsidRDefault="009A7F02" w:rsidP="00AB487E">
      <w:pPr>
        <w:pStyle w:val="Prrafodelista"/>
        <w:numPr>
          <w:ilvl w:val="0"/>
          <w:numId w:val="45"/>
        </w:numPr>
        <w:rPr>
          <w:sz w:val="20"/>
          <w:szCs w:val="20"/>
        </w:rPr>
      </w:pPr>
      <w:r>
        <w:rPr>
          <w:sz w:val="20"/>
          <w:szCs w:val="20"/>
        </w:rPr>
        <w:t>Si &lt;se va a procesar una interfaz de salida</w:t>
      </w:r>
      <w:r w:rsidR="00487895">
        <w:rPr>
          <w:sz w:val="20"/>
          <w:szCs w:val="20"/>
        </w:rPr>
        <w:t xml:space="preserve"> (Interfaz = Salida)</w:t>
      </w:r>
      <w:r>
        <w:rPr>
          <w:sz w:val="20"/>
          <w:szCs w:val="20"/>
        </w:rPr>
        <w:t>&gt;, e</w:t>
      </w:r>
      <w:r w:rsidR="00AB487E" w:rsidRPr="00DA3FF2">
        <w:rPr>
          <w:sz w:val="20"/>
          <w:szCs w:val="20"/>
        </w:rPr>
        <w:t xml:space="preserve">l sistema valida </w:t>
      </w:r>
      <w:r w:rsidR="00AB487E">
        <w:rPr>
          <w:sz w:val="20"/>
          <w:szCs w:val="20"/>
        </w:rPr>
        <w:t>que el número de parámetros recibidos sea correcto</w:t>
      </w:r>
      <w:r w:rsidR="00AB487E" w:rsidRPr="00DA3FF2">
        <w:rPr>
          <w:sz w:val="20"/>
          <w:szCs w:val="20"/>
        </w:rPr>
        <w:t>:</w:t>
      </w:r>
    </w:p>
    <w:p w:rsidR="00AB487E" w:rsidRPr="00DA3FF2" w:rsidRDefault="00AB487E" w:rsidP="00AB487E">
      <w:pPr>
        <w:pStyle w:val="Prrafodelista"/>
        <w:numPr>
          <w:ilvl w:val="1"/>
          <w:numId w:val="45"/>
        </w:numPr>
        <w:ind w:left="851" w:hanging="425"/>
        <w:rPr>
          <w:rFonts w:cs="Arial"/>
          <w:sz w:val="20"/>
          <w:szCs w:val="20"/>
        </w:rPr>
      </w:pPr>
      <w:r w:rsidRPr="00DA3FF2">
        <w:rPr>
          <w:rFonts w:cs="Arial"/>
          <w:sz w:val="20"/>
          <w:szCs w:val="20"/>
        </w:rPr>
        <w:t>Si &lt;</w:t>
      </w:r>
      <w:r>
        <w:rPr>
          <w:rFonts w:cs="Arial"/>
          <w:sz w:val="20"/>
          <w:szCs w:val="20"/>
        </w:rPr>
        <w:t xml:space="preserve">se recibieron más de </w:t>
      </w:r>
      <w:r w:rsidR="009A7F02">
        <w:rPr>
          <w:rFonts w:cs="Arial"/>
          <w:sz w:val="20"/>
          <w:szCs w:val="20"/>
        </w:rPr>
        <w:t>seis</w:t>
      </w:r>
      <w:r>
        <w:rPr>
          <w:rFonts w:cs="Arial"/>
          <w:sz w:val="20"/>
          <w:szCs w:val="20"/>
        </w:rPr>
        <w:t xml:space="preserve"> parámetros para procesar la interfaz de </w:t>
      </w:r>
      <w:r w:rsidR="009A7F02">
        <w:rPr>
          <w:rFonts w:cs="Arial"/>
          <w:sz w:val="20"/>
          <w:szCs w:val="20"/>
        </w:rPr>
        <w:t>salida</w:t>
      </w:r>
      <w:r w:rsidRPr="00DA3FF2">
        <w:rPr>
          <w:rFonts w:cs="Arial"/>
          <w:sz w:val="20"/>
          <w:szCs w:val="20"/>
        </w:rPr>
        <w:t xml:space="preserve">&gt;, </w:t>
      </w:r>
      <w:r w:rsidR="001367CA">
        <w:rPr>
          <w:rFonts w:cs="Arial"/>
          <w:sz w:val="20"/>
          <w:szCs w:val="20"/>
          <w:lang w:val="es-MX"/>
        </w:rPr>
        <w:t>e</w:t>
      </w:r>
      <w:r w:rsidR="001367CA" w:rsidRPr="00DD2F55">
        <w:rPr>
          <w:rFonts w:cs="Arial"/>
          <w:sz w:val="20"/>
          <w:szCs w:val="20"/>
          <w:lang w:val="es-MX"/>
        </w:rPr>
        <w:t xml:space="preserve">l sistema registra en el </w:t>
      </w:r>
      <w:r w:rsidR="001367CA" w:rsidRPr="00DD2F55">
        <w:rPr>
          <w:sz w:val="20"/>
          <w:szCs w:val="20"/>
          <w:lang w:val="es-MX"/>
        </w:rPr>
        <w:t xml:space="preserve">archivo </w:t>
      </w:r>
      <w:proofErr w:type="spellStart"/>
      <w:r w:rsidR="001367CA" w:rsidRPr="00DD2F55">
        <w:rPr>
          <w:rFonts w:cs="Arial"/>
          <w:sz w:val="20"/>
          <w:szCs w:val="20"/>
          <w:lang w:val="es-MX"/>
        </w:rPr>
        <w:t>BitacoraLog</w:t>
      </w:r>
      <w:proofErr w:type="spellEnd"/>
      <w:r w:rsidR="001367CA" w:rsidRPr="00DD2F55">
        <w:rPr>
          <w:rFonts w:cs="Arial"/>
          <w:sz w:val="20"/>
          <w:szCs w:val="20"/>
          <w:lang w:val="es-MX"/>
        </w:rPr>
        <w:t xml:space="preserve"> la siguiente información de acuerdo con las reglas de negocio </w:t>
      </w:r>
      <w:hyperlink r:id="rId130" w:anchor="RNINT012" w:history="1">
        <w:r w:rsidR="001367CA" w:rsidRPr="00DD2F55">
          <w:rPr>
            <w:rFonts w:cs="Arial"/>
            <w:b/>
            <w:color w:val="0000FF"/>
            <w:sz w:val="20"/>
            <w:szCs w:val="20"/>
            <w:u w:val="single"/>
            <w:lang w:val="es-MX"/>
          </w:rPr>
          <w:t xml:space="preserve">RNINT012 Ruta de Almacenamiento de </w:t>
        </w:r>
        <w:proofErr w:type="spellStart"/>
        <w:r w:rsidR="001367CA" w:rsidRPr="00DD2F55">
          <w:rPr>
            <w:rFonts w:cs="Arial"/>
            <w:b/>
            <w:color w:val="0000FF"/>
            <w:sz w:val="20"/>
            <w:szCs w:val="20"/>
            <w:u w:val="single"/>
            <w:lang w:val="es-MX"/>
          </w:rPr>
          <w:t>BitacoraLog</w:t>
        </w:r>
        <w:proofErr w:type="spellEnd"/>
        <w:r w:rsidR="001367CA" w:rsidRPr="00DD2F55">
          <w:rPr>
            <w:rFonts w:cs="Arial"/>
            <w:b/>
            <w:color w:val="0000FF"/>
            <w:sz w:val="20"/>
            <w:szCs w:val="20"/>
            <w:u w:val="single"/>
            <w:lang w:val="es-MX"/>
          </w:rPr>
          <w:t xml:space="preserve"> en el Servidor</w:t>
        </w:r>
      </w:hyperlink>
      <w:r w:rsidR="001367CA" w:rsidRPr="00DD2F55">
        <w:rPr>
          <w:rFonts w:cs="Arial"/>
          <w:sz w:val="20"/>
          <w:szCs w:val="20"/>
          <w:lang w:val="es-MX"/>
        </w:rPr>
        <w:t xml:space="preserve"> y </w:t>
      </w:r>
      <w:hyperlink r:id="rId131" w:anchor="RNINT013" w:history="1">
        <w:r w:rsidR="001367CA" w:rsidRPr="00DD2F55">
          <w:rPr>
            <w:rFonts w:cs="Arial"/>
            <w:b/>
            <w:color w:val="0000FF"/>
            <w:sz w:val="20"/>
            <w:szCs w:val="20"/>
            <w:u w:val="single"/>
            <w:lang w:val="es-MX"/>
          </w:rPr>
          <w:t xml:space="preserve">RNINT013 Nombre del Archivo </w:t>
        </w:r>
        <w:proofErr w:type="spellStart"/>
        <w:r w:rsidR="001367CA" w:rsidRPr="00DD2F55">
          <w:rPr>
            <w:rFonts w:cs="Arial"/>
            <w:b/>
            <w:color w:val="0000FF"/>
            <w:sz w:val="20"/>
            <w:szCs w:val="20"/>
            <w:u w:val="single"/>
            <w:lang w:val="es-MX"/>
          </w:rPr>
          <w:t>BitacoraLog</w:t>
        </w:r>
        <w:proofErr w:type="spellEnd"/>
      </w:hyperlink>
      <w:r w:rsidR="001367CA" w:rsidRPr="00DD2F55">
        <w:rPr>
          <w:rFonts w:cs="Arial"/>
          <w:sz w:val="20"/>
          <w:szCs w:val="20"/>
          <w:lang w:val="es-MX"/>
        </w:rPr>
        <w:t>:</w:t>
      </w:r>
      <w:r w:rsidRPr="00DA3FF2">
        <w:rPr>
          <w:rFonts w:cs="Arial"/>
          <w:sz w:val="20"/>
          <w:szCs w:val="20"/>
        </w:rPr>
        <w:tab/>
      </w:r>
    </w:p>
    <w:p w:rsidR="00AB487E" w:rsidRDefault="00AB487E" w:rsidP="00AB487E">
      <w:pPr>
        <w:pStyle w:val="Prrafodelista"/>
        <w:numPr>
          <w:ilvl w:val="2"/>
          <w:numId w:val="45"/>
        </w:numPr>
        <w:ind w:left="1418" w:hanging="567"/>
        <w:rPr>
          <w:rFonts w:cs="Arial"/>
          <w:sz w:val="20"/>
          <w:szCs w:val="20"/>
        </w:rPr>
      </w:pPr>
      <w:r w:rsidRPr="00DA3FF2">
        <w:rPr>
          <w:rFonts w:cs="Arial"/>
          <w:sz w:val="20"/>
          <w:szCs w:val="20"/>
        </w:rPr>
        <w:t>“</w:t>
      </w:r>
      <w:r>
        <w:rPr>
          <w:rFonts w:cs="Arial"/>
          <w:sz w:val="20"/>
          <w:szCs w:val="20"/>
        </w:rPr>
        <w:t>Número de argumentos inválido</w:t>
      </w:r>
      <w:r w:rsidRPr="00DA3FF2">
        <w:rPr>
          <w:rFonts w:cs="Arial"/>
          <w:sz w:val="20"/>
          <w:szCs w:val="20"/>
        </w:rPr>
        <w:t>.”</w:t>
      </w:r>
    </w:p>
    <w:p w:rsidR="001367CA" w:rsidRPr="00DA3FF2" w:rsidRDefault="001367CA" w:rsidP="00AB487E">
      <w:pPr>
        <w:pStyle w:val="Prrafodelista"/>
        <w:numPr>
          <w:ilvl w:val="2"/>
          <w:numId w:val="4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1367CA">
          <w:rPr>
            <w:rStyle w:val="Hipervnculo"/>
            <w:rFonts w:cs="Arial"/>
            <w:b/>
            <w:sz w:val="20"/>
            <w:szCs w:val="20"/>
          </w:rPr>
          <w:t>paso 1</w:t>
        </w:r>
        <w:r w:rsidR="00762AAA">
          <w:rPr>
            <w:rStyle w:val="Hipervnculo"/>
            <w:rFonts w:cs="Arial"/>
            <w:b/>
            <w:sz w:val="20"/>
            <w:szCs w:val="20"/>
          </w:rPr>
          <w:t>7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AB487E" w:rsidRPr="009A7F02" w:rsidRDefault="00AB487E" w:rsidP="00AB487E">
      <w:pPr>
        <w:pStyle w:val="Prrafodelista"/>
        <w:numPr>
          <w:ilvl w:val="1"/>
          <w:numId w:val="45"/>
        </w:numPr>
        <w:ind w:left="851" w:hanging="425"/>
        <w:rPr>
          <w:sz w:val="20"/>
          <w:szCs w:val="20"/>
        </w:rPr>
      </w:pPr>
      <w:r w:rsidRPr="00DA3FF2">
        <w:rPr>
          <w:rFonts w:cs="Arial"/>
          <w:sz w:val="20"/>
          <w:szCs w:val="20"/>
        </w:rPr>
        <w:t xml:space="preserve">El sistema continúa en el </w:t>
      </w:r>
      <w:hyperlink w:anchor="pas3_2" w:history="1">
        <w:r w:rsidRPr="00DA3FF2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9A7F02">
          <w:rPr>
            <w:rStyle w:val="Hipervnculo"/>
            <w:rFonts w:cs="Arial"/>
            <w:b/>
            <w:sz w:val="20"/>
            <w:szCs w:val="20"/>
          </w:rPr>
          <w:t>3.2</w:t>
        </w:r>
      </w:hyperlink>
      <w:r w:rsidRPr="00DA3FF2">
        <w:rPr>
          <w:rFonts w:cs="Arial"/>
          <w:sz w:val="20"/>
          <w:szCs w:val="20"/>
        </w:rPr>
        <w:t xml:space="preserve"> del flujo básico</w:t>
      </w:r>
    </w:p>
    <w:p w:rsidR="009A7F02" w:rsidRPr="009A7F02" w:rsidRDefault="009A7F02" w:rsidP="009A7F02">
      <w:pPr>
        <w:pStyle w:val="Prrafodelista"/>
        <w:ind w:left="851"/>
        <w:rPr>
          <w:sz w:val="20"/>
          <w:szCs w:val="20"/>
        </w:rPr>
      </w:pPr>
    </w:p>
    <w:p w:rsidR="009A7F02" w:rsidRPr="00DA3FF2" w:rsidRDefault="009A7F02" w:rsidP="009A7F02">
      <w:pPr>
        <w:pStyle w:val="Prrafodelista"/>
        <w:numPr>
          <w:ilvl w:val="0"/>
          <w:numId w:val="45"/>
        </w:numPr>
        <w:rPr>
          <w:sz w:val="20"/>
          <w:szCs w:val="20"/>
        </w:rPr>
      </w:pPr>
      <w:r>
        <w:rPr>
          <w:sz w:val="20"/>
          <w:szCs w:val="20"/>
        </w:rPr>
        <w:t>Si &lt;se va a procesar una interfaz de entrada</w:t>
      </w:r>
      <w:r w:rsidR="00487895">
        <w:rPr>
          <w:sz w:val="20"/>
          <w:szCs w:val="20"/>
        </w:rPr>
        <w:t xml:space="preserve"> (Interfaz = Entrada)</w:t>
      </w:r>
      <w:r>
        <w:rPr>
          <w:sz w:val="20"/>
          <w:szCs w:val="20"/>
        </w:rPr>
        <w:t>&gt;, e</w:t>
      </w:r>
      <w:r w:rsidRPr="00DA3FF2">
        <w:rPr>
          <w:sz w:val="20"/>
          <w:szCs w:val="20"/>
        </w:rPr>
        <w:t xml:space="preserve">l sistema valida </w:t>
      </w:r>
      <w:r>
        <w:rPr>
          <w:sz w:val="20"/>
          <w:szCs w:val="20"/>
        </w:rPr>
        <w:t>que el número de parámetros recibidos sea correcto</w:t>
      </w:r>
      <w:r w:rsidRPr="00DA3FF2">
        <w:rPr>
          <w:sz w:val="20"/>
          <w:szCs w:val="20"/>
        </w:rPr>
        <w:t>:</w:t>
      </w:r>
    </w:p>
    <w:p w:rsidR="009A7F02" w:rsidRPr="00DA3FF2" w:rsidRDefault="00275EA1" w:rsidP="009A7F02">
      <w:pPr>
        <w:pStyle w:val="Prrafodelista"/>
        <w:numPr>
          <w:ilvl w:val="1"/>
          <w:numId w:val="45"/>
        </w:numPr>
        <w:ind w:left="851" w:hanging="425"/>
        <w:rPr>
          <w:rFonts w:cs="Arial"/>
          <w:sz w:val="20"/>
          <w:szCs w:val="20"/>
        </w:rPr>
      </w:pPr>
      <w:r w:rsidRPr="00275EA1">
        <w:rPr>
          <w:rFonts w:cs="Arial"/>
          <w:sz w:val="20"/>
          <w:szCs w:val="20"/>
        </w:rPr>
        <w:t>S</w:t>
      </w:r>
      <w:r w:rsidR="00546E80" w:rsidRPr="00275EA1">
        <w:rPr>
          <w:rFonts w:cs="Arial"/>
          <w:sz w:val="20"/>
          <w:szCs w:val="20"/>
        </w:rPr>
        <w:t>i</w:t>
      </w:r>
      <w:r w:rsidR="00546E80">
        <w:rPr>
          <w:rFonts w:cs="Arial"/>
          <w:sz w:val="20"/>
          <w:szCs w:val="20"/>
        </w:rPr>
        <w:t xml:space="preserve"> </w:t>
      </w:r>
      <w:r w:rsidR="009A7F02" w:rsidRPr="00DA3FF2">
        <w:rPr>
          <w:rFonts w:cs="Arial"/>
          <w:sz w:val="20"/>
          <w:szCs w:val="20"/>
        </w:rPr>
        <w:t>&lt;</w:t>
      </w:r>
      <w:r w:rsidR="009A7F02">
        <w:rPr>
          <w:rFonts w:cs="Arial"/>
          <w:sz w:val="20"/>
          <w:szCs w:val="20"/>
        </w:rPr>
        <w:t xml:space="preserve">se recibieron más de </w:t>
      </w:r>
      <w:r w:rsidR="00ED4C85" w:rsidRPr="00275EA1">
        <w:rPr>
          <w:rFonts w:cs="Arial"/>
          <w:sz w:val="20"/>
          <w:szCs w:val="20"/>
          <w:highlight w:val="blue"/>
        </w:rPr>
        <w:t>cuatro</w:t>
      </w:r>
      <w:r w:rsidR="009A7F02">
        <w:rPr>
          <w:rFonts w:cs="Arial"/>
          <w:sz w:val="20"/>
          <w:szCs w:val="20"/>
        </w:rPr>
        <w:t xml:space="preserve"> parámetros para procesar la interfaz de entrada</w:t>
      </w:r>
      <w:r w:rsidR="009A7F02" w:rsidRPr="00DA3FF2">
        <w:rPr>
          <w:rFonts w:cs="Arial"/>
          <w:sz w:val="20"/>
          <w:szCs w:val="20"/>
        </w:rPr>
        <w:t xml:space="preserve">&gt;, </w:t>
      </w:r>
      <w:r w:rsidR="009A7F02">
        <w:rPr>
          <w:rFonts w:cs="Arial"/>
          <w:sz w:val="20"/>
          <w:szCs w:val="20"/>
          <w:lang w:val="es-MX"/>
        </w:rPr>
        <w:t>e</w:t>
      </w:r>
      <w:r w:rsidR="009A7F02" w:rsidRPr="00DD2F55">
        <w:rPr>
          <w:rFonts w:cs="Arial"/>
          <w:sz w:val="20"/>
          <w:szCs w:val="20"/>
          <w:lang w:val="es-MX"/>
        </w:rPr>
        <w:t xml:space="preserve">l sistema registra en el </w:t>
      </w:r>
      <w:r w:rsidR="009A7F02" w:rsidRPr="00DD2F55">
        <w:rPr>
          <w:sz w:val="20"/>
          <w:szCs w:val="20"/>
          <w:lang w:val="es-MX"/>
        </w:rPr>
        <w:t xml:space="preserve">archivo </w:t>
      </w:r>
      <w:proofErr w:type="spellStart"/>
      <w:r w:rsidR="009A7F02" w:rsidRPr="00DD2F55">
        <w:rPr>
          <w:rFonts w:cs="Arial"/>
          <w:sz w:val="20"/>
          <w:szCs w:val="20"/>
          <w:lang w:val="es-MX"/>
        </w:rPr>
        <w:t>BitacoraLog</w:t>
      </w:r>
      <w:proofErr w:type="spellEnd"/>
      <w:r w:rsidR="009A7F02" w:rsidRPr="00DD2F55">
        <w:rPr>
          <w:rFonts w:cs="Arial"/>
          <w:sz w:val="20"/>
          <w:szCs w:val="20"/>
          <w:lang w:val="es-MX"/>
        </w:rPr>
        <w:t xml:space="preserve"> la siguiente información de acuerdo con las reglas de negocio </w:t>
      </w:r>
      <w:hyperlink r:id="rId132" w:anchor="RNINT012" w:history="1">
        <w:r w:rsidR="009A7F02" w:rsidRPr="00DD2F55">
          <w:rPr>
            <w:rFonts w:cs="Arial"/>
            <w:b/>
            <w:color w:val="0000FF"/>
            <w:sz w:val="20"/>
            <w:szCs w:val="20"/>
            <w:u w:val="single"/>
            <w:lang w:val="es-MX"/>
          </w:rPr>
          <w:t xml:space="preserve">RNINT012 Ruta de Almacenamiento de </w:t>
        </w:r>
        <w:proofErr w:type="spellStart"/>
        <w:r w:rsidR="009A7F02" w:rsidRPr="00DD2F55">
          <w:rPr>
            <w:rFonts w:cs="Arial"/>
            <w:b/>
            <w:color w:val="0000FF"/>
            <w:sz w:val="20"/>
            <w:szCs w:val="20"/>
            <w:u w:val="single"/>
            <w:lang w:val="es-MX"/>
          </w:rPr>
          <w:t>BitacoraLog</w:t>
        </w:r>
        <w:proofErr w:type="spellEnd"/>
        <w:r w:rsidR="009A7F02" w:rsidRPr="00DD2F55">
          <w:rPr>
            <w:rFonts w:cs="Arial"/>
            <w:b/>
            <w:color w:val="0000FF"/>
            <w:sz w:val="20"/>
            <w:szCs w:val="20"/>
            <w:u w:val="single"/>
            <w:lang w:val="es-MX"/>
          </w:rPr>
          <w:t xml:space="preserve"> en el Servidor</w:t>
        </w:r>
      </w:hyperlink>
      <w:r w:rsidR="009A7F02" w:rsidRPr="00DD2F55">
        <w:rPr>
          <w:rFonts w:cs="Arial"/>
          <w:sz w:val="20"/>
          <w:szCs w:val="20"/>
          <w:lang w:val="es-MX"/>
        </w:rPr>
        <w:t xml:space="preserve"> y </w:t>
      </w:r>
      <w:hyperlink r:id="rId133" w:anchor="RNINT013" w:history="1">
        <w:r w:rsidR="009A7F02" w:rsidRPr="00DD2F55">
          <w:rPr>
            <w:rFonts w:cs="Arial"/>
            <w:b/>
            <w:color w:val="0000FF"/>
            <w:sz w:val="20"/>
            <w:szCs w:val="20"/>
            <w:u w:val="single"/>
            <w:lang w:val="es-MX"/>
          </w:rPr>
          <w:t xml:space="preserve">RNINT013 Nombre del Archivo </w:t>
        </w:r>
        <w:proofErr w:type="spellStart"/>
        <w:r w:rsidR="009A7F02" w:rsidRPr="00DD2F55">
          <w:rPr>
            <w:rFonts w:cs="Arial"/>
            <w:b/>
            <w:color w:val="0000FF"/>
            <w:sz w:val="20"/>
            <w:szCs w:val="20"/>
            <w:u w:val="single"/>
            <w:lang w:val="es-MX"/>
          </w:rPr>
          <w:t>BitacoraLog</w:t>
        </w:r>
        <w:proofErr w:type="spellEnd"/>
      </w:hyperlink>
      <w:r w:rsidR="009A7F02" w:rsidRPr="00DD2F55">
        <w:rPr>
          <w:rFonts w:cs="Arial"/>
          <w:sz w:val="20"/>
          <w:szCs w:val="20"/>
          <w:lang w:val="es-MX"/>
        </w:rPr>
        <w:t>:</w:t>
      </w:r>
      <w:r w:rsidR="009A7F02" w:rsidRPr="00DA3FF2">
        <w:rPr>
          <w:rFonts w:cs="Arial"/>
          <w:sz w:val="20"/>
          <w:szCs w:val="20"/>
        </w:rPr>
        <w:tab/>
      </w:r>
    </w:p>
    <w:p w:rsidR="009A7F02" w:rsidRDefault="009A7F02" w:rsidP="009A7F02">
      <w:pPr>
        <w:pStyle w:val="Prrafodelista"/>
        <w:numPr>
          <w:ilvl w:val="2"/>
          <w:numId w:val="45"/>
        </w:numPr>
        <w:ind w:left="1418" w:hanging="567"/>
        <w:rPr>
          <w:rFonts w:cs="Arial"/>
          <w:sz w:val="20"/>
          <w:szCs w:val="20"/>
        </w:rPr>
      </w:pPr>
      <w:r w:rsidRPr="00DA3FF2">
        <w:rPr>
          <w:rFonts w:cs="Arial"/>
          <w:sz w:val="20"/>
          <w:szCs w:val="20"/>
        </w:rPr>
        <w:t>“</w:t>
      </w:r>
      <w:r>
        <w:rPr>
          <w:rFonts w:cs="Arial"/>
          <w:sz w:val="20"/>
          <w:szCs w:val="20"/>
        </w:rPr>
        <w:t>Número de argumentos inválido</w:t>
      </w:r>
      <w:r w:rsidRPr="00DA3FF2">
        <w:rPr>
          <w:rFonts w:cs="Arial"/>
          <w:sz w:val="20"/>
          <w:szCs w:val="20"/>
        </w:rPr>
        <w:t>.”</w:t>
      </w:r>
    </w:p>
    <w:p w:rsidR="009A7F02" w:rsidRDefault="009A7F02" w:rsidP="009A7F02">
      <w:pPr>
        <w:pStyle w:val="Prrafodelista"/>
        <w:numPr>
          <w:ilvl w:val="2"/>
          <w:numId w:val="4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1367CA">
          <w:rPr>
            <w:rStyle w:val="Hipervnculo"/>
            <w:rFonts w:cs="Arial"/>
            <w:b/>
            <w:sz w:val="20"/>
            <w:szCs w:val="20"/>
          </w:rPr>
          <w:t>paso 1</w:t>
        </w:r>
        <w:r w:rsidR="00762AAA">
          <w:rPr>
            <w:rStyle w:val="Hipervnculo"/>
            <w:rFonts w:cs="Arial"/>
            <w:b/>
            <w:sz w:val="20"/>
            <w:szCs w:val="20"/>
          </w:rPr>
          <w:t>7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9A7F02" w:rsidRPr="00E85907" w:rsidRDefault="009A7F02" w:rsidP="009A7F02">
      <w:pPr>
        <w:pStyle w:val="Prrafodelista"/>
        <w:numPr>
          <w:ilvl w:val="1"/>
          <w:numId w:val="45"/>
        </w:numPr>
        <w:ind w:left="851" w:hanging="425"/>
        <w:rPr>
          <w:sz w:val="20"/>
          <w:szCs w:val="20"/>
        </w:rPr>
      </w:pPr>
      <w:r w:rsidRPr="00DA3FF2">
        <w:rPr>
          <w:rFonts w:cs="Arial"/>
          <w:sz w:val="20"/>
          <w:szCs w:val="20"/>
        </w:rPr>
        <w:t xml:space="preserve">El sistema continúa en el </w:t>
      </w:r>
      <w:hyperlink w:anchor="paso5" w:history="1">
        <w:r w:rsidRPr="00DA3FF2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5</w:t>
        </w:r>
      </w:hyperlink>
      <w:r w:rsidRPr="00DA3FF2">
        <w:rPr>
          <w:rFonts w:cs="Arial"/>
          <w:sz w:val="20"/>
          <w:szCs w:val="20"/>
        </w:rPr>
        <w:t xml:space="preserve"> del flujo básico</w:t>
      </w:r>
    </w:p>
    <w:p w:rsidR="009A7F02" w:rsidRPr="00E85907" w:rsidRDefault="009A7F02" w:rsidP="009A7F02">
      <w:pPr>
        <w:pStyle w:val="Prrafodelista"/>
        <w:ind w:left="432"/>
        <w:rPr>
          <w:sz w:val="20"/>
          <w:szCs w:val="20"/>
        </w:rPr>
      </w:pPr>
    </w:p>
    <w:p w:rsidR="00AB487E" w:rsidRPr="00DA3FF2" w:rsidRDefault="00AB487E" w:rsidP="004F6527">
      <w:pPr>
        <w:pStyle w:val="Textoindependiente"/>
        <w:rPr>
          <w:lang w:val="es-ES" w:eastAsia="en-US"/>
        </w:rPr>
      </w:pPr>
    </w:p>
    <w:p w:rsidR="00A53198" w:rsidRPr="0073380D" w:rsidRDefault="00A53198" w:rsidP="00A53198">
      <w:pPr>
        <w:rPr>
          <w:lang w:eastAsia="es-MX"/>
        </w:rPr>
      </w:pPr>
      <w:bookmarkStart w:id="55" w:name="_5.2.5.1_VA01_Validar"/>
      <w:bookmarkStart w:id="56" w:name="_Toc52616592"/>
      <w:bookmarkStart w:id="57" w:name="_Toc182735736"/>
      <w:bookmarkEnd w:id="55"/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8" w:name="_Toc364339290"/>
      <w:r>
        <w:t>6</w:t>
      </w:r>
      <w:r>
        <w:tab/>
      </w:r>
      <w:r w:rsidR="00481C4A" w:rsidRPr="007A1FC8">
        <w:t>Poscondiciones</w:t>
      </w:r>
      <w:bookmarkEnd w:id="56"/>
      <w:bookmarkEnd w:id="57"/>
      <w:bookmarkEnd w:id="58"/>
    </w:p>
    <w:p w:rsidR="00FA72C4" w:rsidRDefault="00FA72C4" w:rsidP="00FA72C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9" w:name="_Toc264539610"/>
      <w:bookmarkStart w:id="60" w:name="_Toc364339291"/>
      <w:r>
        <w:rPr>
          <w:rFonts w:cs="Arial"/>
        </w:rPr>
        <w:t>6.1</w:t>
      </w:r>
      <w:r>
        <w:rPr>
          <w:rFonts w:cs="Arial"/>
        </w:rPr>
        <w:tab/>
      </w:r>
      <w:bookmarkEnd w:id="59"/>
      <w:r>
        <w:rPr>
          <w:rFonts w:cs="Arial"/>
        </w:rPr>
        <w:t>Generales</w:t>
      </w:r>
      <w:bookmarkEnd w:id="60"/>
    </w:p>
    <w:p w:rsidR="00E43DC7" w:rsidRDefault="00E43DC7" w:rsidP="00E43DC7">
      <w:pPr>
        <w:pStyle w:val="Prrafodelista"/>
        <w:numPr>
          <w:ilvl w:val="0"/>
          <w:numId w:val="11"/>
        </w:numPr>
        <w:rPr>
          <w:rFonts w:cs="Arial"/>
          <w:sz w:val="20"/>
          <w:szCs w:val="20"/>
        </w:rPr>
      </w:pPr>
      <w:r w:rsidRPr="00A41201">
        <w:rPr>
          <w:rFonts w:cs="Arial"/>
          <w:sz w:val="20"/>
          <w:szCs w:val="20"/>
        </w:rPr>
        <w:t xml:space="preserve">Registro </w:t>
      </w:r>
      <w:r>
        <w:rPr>
          <w:rFonts w:cs="Arial"/>
          <w:sz w:val="20"/>
          <w:szCs w:val="20"/>
        </w:rPr>
        <w:t>de información para las siguientes entidades temporales:</w:t>
      </w:r>
    </w:p>
    <w:p w:rsidR="00E43DC7" w:rsidRDefault="00E43DC7" w:rsidP="00E43DC7">
      <w:pPr>
        <w:ind w:left="708" w:firstLine="36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</w:t>
      </w:r>
      <w:r w:rsidRPr="00E04180">
        <w:rPr>
          <w:rFonts w:cs="Arial"/>
          <w:sz w:val="20"/>
          <w:szCs w:val="20"/>
        </w:rPr>
        <w:t>Usuario</w:t>
      </w:r>
      <w:r>
        <w:rPr>
          <w:rFonts w:cs="Arial"/>
          <w:sz w:val="20"/>
          <w:szCs w:val="20"/>
        </w:rPr>
        <w:t>Vendedor</w:t>
      </w:r>
      <w:proofErr w:type="spellEnd"/>
    </w:p>
    <w:p w:rsidR="00B573C6" w:rsidRPr="00E04180" w:rsidRDefault="00B573C6" w:rsidP="00E43DC7">
      <w:pPr>
        <w:ind w:left="708" w:firstLine="360"/>
        <w:rPr>
          <w:rFonts w:cs="Arial"/>
          <w:sz w:val="20"/>
          <w:szCs w:val="20"/>
        </w:rPr>
      </w:pPr>
      <w:proofErr w:type="spellStart"/>
      <w:r w:rsidRPr="00626B84">
        <w:rPr>
          <w:rFonts w:cs="Arial"/>
          <w:sz w:val="20"/>
          <w:szCs w:val="20"/>
          <w:highlight w:val="lightGray"/>
        </w:rPr>
        <w:t>tmp_Almacen</w:t>
      </w:r>
      <w:proofErr w:type="spellEnd"/>
    </w:p>
    <w:p w:rsidR="00E43DC7" w:rsidRDefault="00E43DC7" w:rsidP="00E43DC7">
      <w:pPr>
        <w:pStyle w:val="Prrafodelista"/>
        <w:ind w:left="106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</w:t>
      </w:r>
      <w:r w:rsidRPr="00E04180">
        <w:rPr>
          <w:rFonts w:cs="Arial"/>
          <w:sz w:val="20"/>
          <w:szCs w:val="20"/>
        </w:rPr>
        <w:t>Esquema</w:t>
      </w:r>
      <w:proofErr w:type="spellEnd"/>
    </w:p>
    <w:p w:rsidR="00E43DC7" w:rsidRDefault="00E43DC7" w:rsidP="00E43DC7">
      <w:pPr>
        <w:pStyle w:val="Prrafodelista"/>
        <w:ind w:left="106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</w:t>
      </w:r>
      <w:r w:rsidRPr="00E04180">
        <w:rPr>
          <w:rFonts w:cs="Arial"/>
          <w:sz w:val="20"/>
          <w:szCs w:val="20"/>
        </w:rPr>
        <w:t>Impuesto</w:t>
      </w:r>
      <w:proofErr w:type="spellEnd"/>
    </w:p>
    <w:p w:rsidR="00E43DC7" w:rsidRDefault="00E43DC7" w:rsidP="00E43DC7">
      <w:pPr>
        <w:pStyle w:val="Prrafodelista"/>
        <w:ind w:left="106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</w:t>
      </w:r>
      <w:r w:rsidRPr="00E04180">
        <w:rPr>
          <w:rFonts w:cs="Arial"/>
          <w:sz w:val="20"/>
          <w:szCs w:val="20"/>
        </w:rPr>
        <w:t>ImpuestoVig</w:t>
      </w:r>
      <w:proofErr w:type="spellEnd"/>
    </w:p>
    <w:p w:rsidR="00E43DC7" w:rsidRDefault="00E43DC7" w:rsidP="00E43DC7">
      <w:pPr>
        <w:pStyle w:val="Prrafodelista"/>
        <w:ind w:left="106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</w:t>
      </w:r>
      <w:r w:rsidRPr="00E04180">
        <w:rPr>
          <w:rFonts w:cs="Arial"/>
          <w:sz w:val="20"/>
          <w:szCs w:val="20"/>
        </w:rPr>
        <w:t>Producto</w:t>
      </w:r>
      <w:proofErr w:type="spellEnd"/>
    </w:p>
    <w:p w:rsidR="00E43DC7" w:rsidRDefault="00E43DC7" w:rsidP="00E43DC7">
      <w:pPr>
        <w:pStyle w:val="Prrafodelista"/>
        <w:ind w:left="106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</w:t>
      </w:r>
      <w:r w:rsidRPr="00E04180">
        <w:rPr>
          <w:rFonts w:cs="Arial"/>
          <w:sz w:val="20"/>
          <w:szCs w:val="20"/>
        </w:rPr>
        <w:t>ProductoUnidad</w:t>
      </w:r>
      <w:proofErr w:type="spellEnd"/>
    </w:p>
    <w:p w:rsidR="00E43DC7" w:rsidRDefault="00E43DC7" w:rsidP="00E43DC7">
      <w:pPr>
        <w:pStyle w:val="Prrafodelista"/>
        <w:ind w:left="106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</w:t>
      </w:r>
      <w:r w:rsidRPr="00E04180">
        <w:rPr>
          <w:rFonts w:cs="Arial"/>
          <w:sz w:val="20"/>
          <w:szCs w:val="20"/>
        </w:rPr>
        <w:t>ProductoDetalle</w:t>
      </w:r>
      <w:proofErr w:type="spellEnd"/>
    </w:p>
    <w:p w:rsidR="00E43DC7" w:rsidRDefault="00E43DC7" w:rsidP="00E43DC7">
      <w:pPr>
        <w:pStyle w:val="Prrafodelista"/>
        <w:ind w:left="106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</w:t>
      </w:r>
      <w:r w:rsidRPr="00E04180">
        <w:rPr>
          <w:rFonts w:cs="Arial"/>
          <w:sz w:val="20"/>
          <w:szCs w:val="20"/>
        </w:rPr>
        <w:t>ProductoEsquema</w:t>
      </w:r>
      <w:proofErr w:type="spellEnd"/>
    </w:p>
    <w:p w:rsidR="00E43DC7" w:rsidRDefault="00E43DC7" w:rsidP="00E43DC7">
      <w:pPr>
        <w:pStyle w:val="Prrafodelista"/>
        <w:ind w:left="106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</w:t>
      </w:r>
      <w:r w:rsidRPr="00E04180">
        <w:rPr>
          <w:rFonts w:cs="Arial"/>
          <w:sz w:val="20"/>
          <w:szCs w:val="20"/>
        </w:rPr>
        <w:t>ProductoImpuesto</w:t>
      </w:r>
      <w:proofErr w:type="spellEnd"/>
    </w:p>
    <w:p w:rsidR="00E43DC7" w:rsidRDefault="00E43DC7" w:rsidP="00E43DC7">
      <w:pPr>
        <w:pStyle w:val="Prrafodelista"/>
        <w:ind w:left="106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</w:t>
      </w:r>
      <w:r w:rsidRPr="00E04180">
        <w:rPr>
          <w:rFonts w:cs="Arial"/>
          <w:sz w:val="20"/>
          <w:szCs w:val="20"/>
        </w:rPr>
        <w:t>Cliente</w:t>
      </w:r>
      <w:proofErr w:type="spellEnd"/>
    </w:p>
    <w:p w:rsidR="00E43DC7" w:rsidRDefault="00E43DC7" w:rsidP="00E43DC7">
      <w:pPr>
        <w:pStyle w:val="Prrafodelista"/>
        <w:ind w:left="106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</w:t>
      </w:r>
      <w:r w:rsidRPr="00E04180">
        <w:rPr>
          <w:rFonts w:cs="Arial"/>
          <w:sz w:val="20"/>
          <w:szCs w:val="20"/>
        </w:rPr>
        <w:t>ClienteDomicilio</w:t>
      </w:r>
      <w:proofErr w:type="spellEnd"/>
    </w:p>
    <w:p w:rsidR="00E43DC7" w:rsidRDefault="00E43DC7" w:rsidP="00E43DC7">
      <w:pPr>
        <w:pStyle w:val="Prrafodelista"/>
        <w:ind w:left="106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</w:t>
      </w:r>
      <w:r w:rsidRPr="00E04180">
        <w:rPr>
          <w:rFonts w:cs="Arial"/>
          <w:sz w:val="20"/>
          <w:szCs w:val="20"/>
        </w:rPr>
        <w:t>CLIFormaVenta</w:t>
      </w:r>
      <w:proofErr w:type="spellEnd"/>
    </w:p>
    <w:p w:rsidR="00E43DC7" w:rsidRDefault="00E43DC7" w:rsidP="00E43DC7">
      <w:pPr>
        <w:pStyle w:val="Prrafodelista"/>
        <w:ind w:left="106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</w:t>
      </w:r>
      <w:r w:rsidRPr="00E04180">
        <w:rPr>
          <w:rFonts w:cs="Arial"/>
          <w:sz w:val="20"/>
          <w:szCs w:val="20"/>
        </w:rPr>
        <w:t>ClienteEsquema</w:t>
      </w:r>
      <w:proofErr w:type="spellEnd"/>
    </w:p>
    <w:p w:rsidR="00EC5911" w:rsidRDefault="00EC5911" w:rsidP="00E43DC7">
      <w:pPr>
        <w:pStyle w:val="Prrafodelista"/>
        <w:ind w:left="1068"/>
        <w:rPr>
          <w:rFonts w:cs="Arial"/>
          <w:sz w:val="20"/>
          <w:szCs w:val="20"/>
        </w:rPr>
      </w:pPr>
      <w:proofErr w:type="spellStart"/>
      <w:r w:rsidRPr="00626B84">
        <w:rPr>
          <w:rFonts w:cs="Arial"/>
          <w:sz w:val="20"/>
          <w:szCs w:val="20"/>
          <w:highlight w:val="lightGray"/>
        </w:rPr>
        <w:t>tmp_ProductoPrestamoCli</w:t>
      </w:r>
      <w:proofErr w:type="spellEnd"/>
    </w:p>
    <w:p w:rsidR="00E43DC7" w:rsidRDefault="00E43DC7" w:rsidP="00E43DC7">
      <w:pPr>
        <w:pStyle w:val="Prrafodelista"/>
        <w:ind w:left="106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</w:t>
      </w:r>
      <w:r w:rsidRPr="00E04180">
        <w:rPr>
          <w:rFonts w:cs="Arial"/>
          <w:sz w:val="20"/>
          <w:szCs w:val="20"/>
        </w:rPr>
        <w:t>Precio</w:t>
      </w:r>
      <w:proofErr w:type="spellEnd"/>
    </w:p>
    <w:p w:rsidR="00E43DC7" w:rsidRDefault="00E43DC7" w:rsidP="00E43DC7">
      <w:pPr>
        <w:pStyle w:val="Prrafodelista"/>
        <w:ind w:left="106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</w:t>
      </w:r>
      <w:r w:rsidRPr="00E04180">
        <w:rPr>
          <w:rFonts w:cs="Arial"/>
          <w:sz w:val="20"/>
          <w:szCs w:val="20"/>
        </w:rPr>
        <w:t>PrecioProductoVig</w:t>
      </w:r>
      <w:proofErr w:type="spellEnd"/>
    </w:p>
    <w:p w:rsidR="00E43DC7" w:rsidRDefault="00E43DC7" w:rsidP="00E43DC7">
      <w:pPr>
        <w:pStyle w:val="Prrafodelista"/>
        <w:ind w:left="106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</w:t>
      </w:r>
      <w:r w:rsidRPr="00E04180">
        <w:rPr>
          <w:rFonts w:cs="Arial"/>
          <w:sz w:val="20"/>
          <w:szCs w:val="20"/>
        </w:rPr>
        <w:t>PrecioClienteEsquema</w:t>
      </w:r>
      <w:proofErr w:type="spellEnd"/>
    </w:p>
    <w:p w:rsidR="00E43DC7" w:rsidRDefault="00E43DC7" w:rsidP="00E43DC7">
      <w:pPr>
        <w:pStyle w:val="Prrafodelista"/>
        <w:ind w:left="106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</w:t>
      </w:r>
      <w:r w:rsidRPr="00E04180">
        <w:rPr>
          <w:rFonts w:cs="Arial"/>
          <w:sz w:val="20"/>
          <w:szCs w:val="20"/>
        </w:rPr>
        <w:t>Promocion</w:t>
      </w:r>
      <w:proofErr w:type="spellEnd"/>
    </w:p>
    <w:p w:rsidR="00E43DC7" w:rsidRDefault="00E43DC7" w:rsidP="00E43DC7">
      <w:pPr>
        <w:pStyle w:val="Prrafodelista"/>
        <w:ind w:left="106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</w:t>
      </w:r>
      <w:r w:rsidRPr="00E04180">
        <w:rPr>
          <w:rFonts w:cs="Arial"/>
          <w:sz w:val="20"/>
          <w:szCs w:val="20"/>
        </w:rPr>
        <w:t>PromocionDetalle</w:t>
      </w:r>
      <w:proofErr w:type="spellEnd"/>
    </w:p>
    <w:p w:rsidR="00E43DC7" w:rsidRDefault="00E43DC7" w:rsidP="00E43DC7">
      <w:pPr>
        <w:pStyle w:val="Prrafodelista"/>
        <w:ind w:left="106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tmp_</w:t>
      </w:r>
      <w:r w:rsidRPr="00E04180">
        <w:rPr>
          <w:rFonts w:cs="Arial"/>
          <w:sz w:val="20"/>
          <w:szCs w:val="20"/>
        </w:rPr>
        <w:t>PromocionModulo</w:t>
      </w:r>
      <w:proofErr w:type="spellEnd"/>
    </w:p>
    <w:p w:rsidR="00E43DC7" w:rsidRDefault="00E43DC7" w:rsidP="00E43DC7">
      <w:pPr>
        <w:pStyle w:val="Prrafodelista"/>
        <w:ind w:left="106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</w:t>
      </w:r>
      <w:r w:rsidRPr="00E04180">
        <w:rPr>
          <w:rFonts w:cs="Arial"/>
          <w:sz w:val="20"/>
          <w:szCs w:val="20"/>
        </w:rPr>
        <w:t>PromocionProducto</w:t>
      </w:r>
      <w:proofErr w:type="spellEnd"/>
    </w:p>
    <w:p w:rsidR="00E43DC7" w:rsidRDefault="00E43DC7" w:rsidP="00E43DC7">
      <w:pPr>
        <w:pStyle w:val="Prrafodelista"/>
        <w:ind w:left="106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</w:t>
      </w:r>
      <w:r w:rsidRPr="00E04180">
        <w:rPr>
          <w:rFonts w:cs="Arial"/>
          <w:sz w:val="20"/>
          <w:szCs w:val="20"/>
        </w:rPr>
        <w:t>PromocionRegla</w:t>
      </w:r>
      <w:proofErr w:type="spellEnd"/>
    </w:p>
    <w:p w:rsidR="00E43DC7" w:rsidRDefault="00E43DC7" w:rsidP="00E43DC7">
      <w:pPr>
        <w:pStyle w:val="Prrafodelista"/>
        <w:ind w:left="106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</w:t>
      </w:r>
      <w:r w:rsidRPr="00E04180">
        <w:rPr>
          <w:rFonts w:cs="Arial"/>
          <w:sz w:val="20"/>
          <w:szCs w:val="20"/>
        </w:rPr>
        <w:t>PromocionAplicacion</w:t>
      </w:r>
      <w:proofErr w:type="spellEnd"/>
    </w:p>
    <w:p w:rsidR="00E43DC7" w:rsidRDefault="00E43DC7" w:rsidP="00E43DC7">
      <w:pPr>
        <w:pStyle w:val="Prrafodelista"/>
        <w:ind w:left="106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</w:t>
      </w:r>
      <w:r w:rsidRPr="00E04180">
        <w:rPr>
          <w:rFonts w:cs="Arial"/>
          <w:sz w:val="20"/>
          <w:szCs w:val="20"/>
        </w:rPr>
        <w:t>Ruta</w:t>
      </w:r>
      <w:proofErr w:type="spellEnd"/>
    </w:p>
    <w:p w:rsidR="00E43DC7" w:rsidRDefault="00E43DC7" w:rsidP="00E43DC7">
      <w:pPr>
        <w:pStyle w:val="Prrafodelista"/>
        <w:ind w:left="106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</w:t>
      </w:r>
      <w:r w:rsidRPr="00E04180">
        <w:rPr>
          <w:rFonts w:cs="Arial"/>
          <w:sz w:val="20"/>
          <w:szCs w:val="20"/>
        </w:rPr>
        <w:t>Frecuencia</w:t>
      </w:r>
      <w:proofErr w:type="spellEnd"/>
    </w:p>
    <w:p w:rsidR="00E43DC7" w:rsidRDefault="00E43DC7" w:rsidP="00E43DC7">
      <w:pPr>
        <w:pStyle w:val="Prrafodelista"/>
        <w:ind w:left="106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</w:t>
      </w:r>
      <w:r w:rsidRPr="00E04180">
        <w:rPr>
          <w:rFonts w:cs="Arial"/>
          <w:sz w:val="20"/>
          <w:szCs w:val="20"/>
        </w:rPr>
        <w:t>Secuencia</w:t>
      </w:r>
      <w:proofErr w:type="spellEnd"/>
    </w:p>
    <w:p w:rsidR="00E43DC7" w:rsidRDefault="00E43DC7" w:rsidP="00E43DC7">
      <w:pPr>
        <w:pStyle w:val="Prrafodelista"/>
        <w:ind w:left="106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tmp_Ven</w:t>
      </w:r>
      <w:r w:rsidRPr="00E04180">
        <w:rPr>
          <w:rFonts w:cs="Arial"/>
          <w:sz w:val="20"/>
          <w:szCs w:val="20"/>
        </w:rPr>
        <w:t>Rut</w:t>
      </w:r>
      <w:proofErr w:type="spellEnd"/>
    </w:p>
    <w:p w:rsidR="00E43DC7" w:rsidRDefault="00E43DC7" w:rsidP="00E43DC7">
      <w:pPr>
        <w:pStyle w:val="Prrafodelista"/>
        <w:ind w:left="106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</w:t>
      </w:r>
      <w:r w:rsidRPr="00E04180">
        <w:rPr>
          <w:rFonts w:cs="Arial"/>
          <w:sz w:val="20"/>
          <w:szCs w:val="20"/>
        </w:rPr>
        <w:t>Pedido</w:t>
      </w:r>
      <w:proofErr w:type="spellEnd"/>
    </w:p>
    <w:p w:rsidR="00E43DC7" w:rsidRDefault="00E43DC7" w:rsidP="00E43DC7">
      <w:pPr>
        <w:pStyle w:val="Prrafodelista"/>
        <w:ind w:left="106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</w:t>
      </w:r>
      <w:r w:rsidRPr="00E04180">
        <w:rPr>
          <w:rFonts w:cs="Arial"/>
          <w:sz w:val="20"/>
          <w:szCs w:val="20"/>
        </w:rPr>
        <w:t>Carga</w:t>
      </w:r>
      <w:proofErr w:type="spellEnd"/>
    </w:p>
    <w:p w:rsidR="00E43DC7" w:rsidRDefault="00E43DC7" w:rsidP="00E43DC7">
      <w:pPr>
        <w:pStyle w:val="Prrafodelista"/>
        <w:ind w:left="106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</w:t>
      </w:r>
      <w:r w:rsidRPr="00E04180">
        <w:rPr>
          <w:rFonts w:cs="Arial"/>
          <w:sz w:val="20"/>
          <w:szCs w:val="20"/>
        </w:rPr>
        <w:t>CargaDetalle</w:t>
      </w:r>
      <w:proofErr w:type="spellEnd"/>
    </w:p>
    <w:p w:rsidR="00E43DC7" w:rsidRDefault="00E43DC7" w:rsidP="00E43DC7">
      <w:pPr>
        <w:pStyle w:val="Prrafodelista"/>
        <w:ind w:left="106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</w:t>
      </w:r>
      <w:r w:rsidRPr="00E04180">
        <w:rPr>
          <w:rFonts w:cs="Arial"/>
          <w:sz w:val="20"/>
          <w:szCs w:val="20"/>
        </w:rPr>
        <w:t>VentaReparto</w:t>
      </w:r>
      <w:proofErr w:type="spellEnd"/>
    </w:p>
    <w:p w:rsidR="00E43DC7" w:rsidRDefault="00E43DC7" w:rsidP="00E43DC7">
      <w:pPr>
        <w:pStyle w:val="Prrafodelista"/>
        <w:ind w:left="106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tmp_VentaRepartoDet</w:t>
      </w:r>
      <w:proofErr w:type="spellEnd"/>
    </w:p>
    <w:p w:rsidR="00E43DC7" w:rsidRPr="00E04180" w:rsidRDefault="00E43DC7" w:rsidP="00E43DC7">
      <w:pPr>
        <w:pStyle w:val="Prrafodelista"/>
        <w:ind w:left="106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tmp_Tour</w:t>
      </w:r>
      <w:proofErr w:type="spellEnd"/>
    </w:p>
    <w:p w:rsidR="00E43DC7" w:rsidRDefault="00E43DC7" w:rsidP="00E43DC7">
      <w:pPr>
        <w:pStyle w:val="Prrafodelista"/>
        <w:numPr>
          <w:ilvl w:val="0"/>
          <w:numId w:val="1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Registro del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</w:p>
    <w:p w:rsidR="00E43DC7" w:rsidRPr="00655292" w:rsidRDefault="00E43DC7" w:rsidP="000005DB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655292">
        <w:rPr>
          <w:sz w:val="20"/>
          <w:szCs w:val="20"/>
        </w:rPr>
        <w:t xml:space="preserve">Registro del archivo </w:t>
      </w:r>
      <w:proofErr w:type="spellStart"/>
      <w:r w:rsidRPr="00655292">
        <w:rPr>
          <w:sz w:val="20"/>
          <w:szCs w:val="20"/>
        </w:rPr>
        <w:t>LogCatalogos</w:t>
      </w:r>
      <w:proofErr w:type="spellEnd"/>
    </w:p>
    <w:p w:rsidR="00E43DC7" w:rsidRPr="00655292" w:rsidRDefault="00E43DC7" w:rsidP="000005DB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655292">
        <w:rPr>
          <w:sz w:val="20"/>
          <w:szCs w:val="20"/>
        </w:rPr>
        <w:t xml:space="preserve">Registro del archivo </w:t>
      </w:r>
      <w:proofErr w:type="spellStart"/>
      <w:r w:rsidRPr="00655292">
        <w:rPr>
          <w:sz w:val="20"/>
          <w:szCs w:val="20"/>
        </w:rPr>
        <w:t>LogTransacciones</w:t>
      </w:r>
      <w:proofErr w:type="spellEnd"/>
    </w:p>
    <w:p w:rsidR="00B23811" w:rsidRDefault="00B23811" w:rsidP="000005DB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655292">
        <w:rPr>
          <w:sz w:val="20"/>
          <w:szCs w:val="20"/>
        </w:rPr>
        <w:t xml:space="preserve">Registro del archivo </w:t>
      </w:r>
      <w:r w:rsidR="009E3F93" w:rsidRPr="00655292">
        <w:rPr>
          <w:sz w:val="20"/>
          <w:szCs w:val="20"/>
        </w:rPr>
        <w:t>Log</w:t>
      </w:r>
    </w:p>
    <w:p w:rsidR="00A45419" w:rsidRPr="00A45419" w:rsidRDefault="00A45419" w:rsidP="00A45419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A45419">
        <w:rPr>
          <w:sz w:val="20"/>
          <w:szCs w:val="20"/>
        </w:rPr>
        <w:t>Normalización de la Base de Datos</w:t>
      </w:r>
    </w:p>
    <w:p w:rsidR="00A45419" w:rsidRPr="00A45419" w:rsidRDefault="00A45419" w:rsidP="00A45419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A45419">
        <w:rPr>
          <w:sz w:val="20"/>
          <w:szCs w:val="20"/>
        </w:rPr>
        <w:t>Ejecución del procedimiento almacenado final para las interfaces de entrada, en caso de estar configurado</w:t>
      </w:r>
    </w:p>
    <w:p w:rsidR="00AA5A18" w:rsidRPr="00655292" w:rsidRDefault="00AA5A18" w:rsidP="00AA5A18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1" w:name="_Toc364339292"/>
      <w:r w:rsidRPr="00655292">
        <w:rPr>
          <w:rFonts w:cs="Arial"/>
        </w:rPr>
        <w:t>6.2</w:t>
      </w:r>
      <w:r w:rsidRPr="00655292">
        <w:rPr>
          <w:rFonts w:cs="Arial"/>
        </w:rPr>
        <w:tab/>
        <w:t>Parámetros</w:t>
      </w:r>
      <w:bookmarkEnd w:id="61"/>
    </w:p>
    <w:p w:rsidR="00AA5A18" w:rsidRPr="00655292" w:rsidRDefault="00AA5A18" w:rsidP="00AA5A18">
      <w:pPr>
        <w:pStyle w:val="Prrafodelista"/>
        <w:numPr>
          <w:ilvl w:val="0"/>
          <w:numId w:val="47"/>
        </w:numPr>
        <w:rPr>
          <w:rFonts w:cs="Arial"/>
          <w:sz w:val="20"/>
          <w:szCs w:val="20"/>
        </w:rPr>
      </w:pPr>
      <w:proofErr w:type="spellStart"/>
      <w:r w:rsidRPr="00655292">
        <w:rPr>
          <w:rFonts w:cs="Arial"/>
          <w:sz w:val="20"/>
          <w:szCs w:val="20"/>
        </w:rPr>
        <w:t>FechaInicio</w:t>
      </w:r>
      <w:proofErr w:type="spellEnd"/>
    </w:p>
    <w:p w:rsidR="00AA5A18" w:rsidRPr="00655292" w:rsidRDefault="00AA5A18" w:rsidP="00AA5A18">
      <w:pPr>
        <w:pStyle w:val="Prrafodelista"/>
        <w:numPr>
          <w:ilvl w:val="0"/>
          <w:numId w:val="47"/>
        </w:numPr>
        <w:rPr>
          <w:rFonts w:cs="Arial"/>
          <w:sz w:val="20"/>
          <w:szCs w:val="20"/>
        </w:rPr>
      </w:pPr>
      <w:proofErr w:type="spellStart"/>
      <w:r w:rsidRPr="00655292">
        <w:rPr>
          <w:rFonts w:cs="Arial"/>
          <w:sz w:val="20"/>
          <w:szCs w:val="20"/>
        </w:rPr>
        <w:t>FechaFin</w:t>
      </w:r>
      <w:proofErr w:type="spellEnd"/>
    </w:p>
    <w:p w:rsidR="00AA5A18" w:rsidRPr="00655292" w:rsidRDefault="00AA5A18" w:rsidP="00AA5A18">
      <w:pPr>
        <w:pStyle w:val="Prrafodelista"/>
        <w:numPr>
          <w:ilvl w:val="0"/>
          <w:numId w:val="47"/>
        </w:numPr>
        <w:rPr>
          <w:rFonts w:cs="Arial"/>
          <w:sz w:val="20"/>
          <w:szCs w:val="20"/>
        </w:rPr>
      </w:pPr>
      <w:r w:rsidRPr="00655292">
        <w:rPr>
          <w:rFonts w:cs="Arial"/>
          <w:sz w:val="20"/>
          <w:szCs w:val="20"/>
        </w:rPr>
        <w:t>Clave de Usuario</w:t>
      </w:r>
    </w:p>
    <w:p w:rsidR="00AA5A18" w:rsidRPr="00655292" w:rsidRDefault="00AA5A18" w:rsidP="00AA5A18">
      <w:pPr>
        <w:pStyle w:val="Prrafodelista"/>
        <w:numPr>
          <w:ilvl w:val="0"/>
          <w:numId w:val="47"/>
        </w:numPr>
        <w:rPr>
          <w:rFonts w:cs="Arial"/>
          <w:sz w:val="20"/>
          <w:szCs w:val="20"/>
        </w:rPr>
      </w:pPr>
      <w:proofErr w:type="spellStart"/>
      <w:r w:rsidRPr="00655292">
        <w:rPr>
          <w:rFonts w:cs="Arial"/>
          <w:sz w:val="20"/>
          <w:szCs w:val="20"/>
        </w:rPr>
        <w:t>TransProdID</w:t>
      </w:r>
      <w:proofErr w:type="spellEnd"/>
    </w:p>
    <w:p w:rsidR="00AA5A18" w:rsidRPr="00655292" w:rsidRDefault="00AA5A18" w:rsidP="00AA5A18">
      <w:pPr>
        <w:pStyle w:val="Prrafodelista"/>
        <w:numPr>
          <w:ilvl w:val="0"/>
          <w:numId w:val="47"/>
        </w:numPr>
        <w:rPr>
          <w:rFonts w:cs="Arial"/>
          <w:sz w:val="20"/>
          <w:szCs w:val="20"/>
        </w:rPr>
      </w:pPr>
      <w:r w:rsidRPr="00655292">
        <w:rPr>
          <w:rFonts w:cs="Arial"/>
          <w:sz w:val="20"/>
          <w:szCs w:val="20"/>
        </w:rPr>
        <w:t>Procedimiento</w:t>
      </w:r>
    </w:p>
    <w:p w:rsidR="0061275C" w:rsidRPr="00655292" w:rsidRDefault="0061275C" w:rsidP="00AA5A18">
      <w:pPr>
        <w:pStyle w:val="Prrafodelista"/>
        <w:numPr>
          <w:ilvl w:val="0"/>
          <w:numId w:val="47"/>
        </w:numPr>
        <w:rPr>
          <w:rFonts w:cs="Arial"/>
          <w:sz w:val="20"/>
          <w:szCs w:val="20"/>
        </w:rPr>
      </w:pPr>
      <w:proofErr w:type="spellStart"/>
      <w:r w:rsidRPr="00655292">
        <w:rPr>
          <w:rFonts w:cs="Arial"/>
          <w:sz w:val="20"/>
          <w:szCs w:val="20"/>
        </w:rPr>
        <w:t>NombreArchivoXML</w:t>
      </w:r>
      <w:proofErr w:type="spellEnd"/>
    </w:p>
    <w:p w:rsidR="00E85907" w:rsidRPr="00E85907" w:rsidRDefault="00E85907" w:rsidP="00E85907">
      <w:pPr>
        <w:rPr>
          <w:sz w:val="20"/>
          <w:szCs w:val="20"/>
        </w:rPr>
      </w:pPr>
    </w:p>
    <w:p w:rsidR="00680AA5" w:rsidRPr="00680AA5" w:rsidRDefault="00680AA5" w:rsidP="00680AA5">
      <w:pPr>
        <w:rPr>
          <w:sz w:val="20"/>
          <w:szCs w:val="20"/>
        </w:rPr>
      </w:pPr>
    </w:p>
    <w:p w:rsidR="00D46945" w:rsidRPr="00E43DC7" w:rsidRDefault="00D46945" w:rsidP="00481C4A">
      <w:pPr>
        <w:rPr>
          <w:color w:val="0000FF"/>
          <w:sz w:val="20"/>
          <w:szCs w:val="20"/>
        </w:rPr>
      </w:pPr>
    </w:p>
    <w:p w:rsidR="00D46945" w:rsidRPr="00D46945" w:rsidRDefault="000C224B" w:rsidP="0020021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2" w:name="_Toc364339293"/>
      <w:r>
        <w:t>7</w:t>
      </w:r>
      <w:r>
        <w:tab/>
      </w:r>
      <w:r w:rsidR="00D46945">
        <w:t>Anexos</w:t>
      </w:r>
      <w:bookmarkEnd w:id="62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bookmarkEnd w:id="0"/>
    <w:bookmarkEnd w:id="1"/>
    <w:p w:rsidR="009F6D98" w:rsidRDefault="009F6D98" w:rsidP="007F4C05">
      <w:pPr>
        <w:rPr>
          <w:rFonts w:cs="Arial"/>
          <w:i/>
          <w:color w:val="0000FF"/>
          <w:lang w:val="es-MX"/>
        </w:rPr>
      </w:pPr>
    </w:p>
    <w:p w:rsidR="00BA039C" w:rsidRDefault="00BA039C" w:rsidP="007F4C05">
      <w:pPr>
        <w:rPr>
          <w:rFonts w:cs="Arial"/>
          <w:i/>
          <w:color w:val="0000FF"/>
          <w:lang w:val="es-MX"/>
        </w:rPr>
      </w:pPr>
    </w:p>
    <w:p w:rsidR="00862CD0" w:rsidRPr="007741B0" w:rsidRDefault="00862CD0" w:rsidP="007F4C05">
      <w:pPr>
        <w:rPr>
          <w:rFonts w:cs="Arial"/>
          <w:i/>
          <w:color w:val="0000FF"/>
          <w:lang w:val="es-MX"/>
        </w:rPr>
      </w:pPr>
    </w:p>
    <w:p w:rsidR="005334F4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3" w:name="_Toc207014958"/>
      <w:bookmarkStart w:id="64" w:name="_Toc207088193"/>
      <w:bookmarkStart w:id="65" w:name="_Toc364339294"/>
      <w:r>
        <w:t>8</w:t>
      </w:r>
      <w:r>
        <w:tab/>
      </w:r>
      <w:r w:rsidR="00160034">
        <w:t>Diagramas</w:t>
      </w:r>
      <w:bookmarkEnd w:id="65"/>
    </w:p>
    <w:p w:rsidR="009425B8" w:rsidRPr="006F21B8" w:rsidRDefault="009425B8" w:rsidP="009425B8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r w:rsidR="00A53198">
        <w:rPr>
          <w:sz w:val="20"/>
          <w:szCs w:val="20"/>
          <w:lang w:val="es-MX" w:eastAsia="es-MX"/>
        </w:rPr>
        <w:t>ERM</w:t>
      </w:r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="00FA72C4">
        <w:rPr>
          <w:sz w:val="20"/>
          <w:szCs w:val="20"/>
          <w:lang w:val="es-MX" w:eastAsia="es-MX"/>
        </w:rPr>
        <w:t>Clases\CL_</w:t>
      </w:r>
      <w:r w:rsidR="00DA3FF2">
        <w:rPr>
          <w:sz w:val="20"/>
          <w:szCs w:val="20"/>
          <w:lang w:val="es-MX" w:eastAsia="es-MX"/>
        </w:rPr>
        <w:t>ESC</w:t>
      </w:r>
      <w:r w:rsidR="00FA72C4">
        <w:rPr>
          <w:sz w:val="20"/>
          <w:szCs w:val="20"/>
          <w:lang w:val="es-MX" w:eastAsia="es-MX"/>
        </w:rPr>
        <w:t>\DCL_</w:t>
      </w:r>
      <w:r w:rsidR="00DA3FF2">
        <w:rPr>
          <w:sz w:val="20"/>
          <w:szCs w:val="20"/>
          <w:lang w:val="es-MX" w:eastAsia="es-MX"/>
        </w:rPr>
        <w:t>ESC</w:t>
      </w:r>
      <w:r w:rsidR="00FA72C4">
        <w:rPr>
          <w:sz w:val="20"/>
          <w:szCs w:val="20"/>
          <w:lang w:val="es-MX" w:eastAsia="es-MX"/>
        </w:rPr>
        <w:t>\DCL</w:t>
      </w:r>
      <w:r w:rsidR="00111DE6">
        <w:rPr>
          <w:sz w:val="20"/>
          <w:szCs w:val="20"/>
          <w:lang w:val="es-MX" w:eastAsia="es-MX"/>
        </w:rPr>
        <w:t>CU</w:t>
      </w:r>
      <w:r w:rsidR="00A53198">
        <w:rPr>
          <w:sz w:val="20"/>
          <w:szCs w:val="20"/>
          <w:lang w:val="es-MX" w:eastAsia="es-MX"/>
        </w:rPr>
        <w:t>ERM</w:t>
      </w:r>
      <w:r w:rsidR="00634490">
        <w:rPr>
          <w:sz w:val="20"/>
          <w:szCs w:val="20"/>
          <w:lang w:val="es-MX" w:eastAsia="es-MX"/>
        </w:rPr>
        <w:t>ESC</w:t>
      </w:r>
      <w:r w:rsidR="00F02874">
        <w:rPr>
          <w:sz w:val="20"/>
          <w:szCs w:val="20"/>
          <w:lang w:val="es-MX" w:eastAsia="es-MX"/>
        </w:rPr>
        <w:t>100</w:t>
      </w:r>
    </w:p>
    <w:p w:rsidR="009425B8" w:rsidRPr="006F21B8" w:rsidRDefault="009425B8" w:rsidP="009425B8">
      <w:pPr>
        <w:ind w:left="-993"/>
        <w:rPr>
          <w:sz w:val="20"/>
          <w:szCs w:val="20"/>
          <w:lang w:val="es-MX" w:eastAsia="es-MX"/>
        </w:rPr>
      </w:pPr>
    </w:p>
    <w:p w:rsidR="00A53198" w:rsidRDefault="009425B8"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r w:rsidR="00A53198">
        <w:rPr>
          <w:sz w:val="20"/>
          <w:szCs w:val="20"/>
          <w:lang w:val="es-MX" w:eastAsia="es-MX"/>
        </w:rPr>
        <w:t>ERM</w:t>
      </w:r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="00FA72C4">
        <w:rPr>
          <w:sz w:val="20"/>
          <w:szCs w:val="20"/>
          <w:lang w:val="es-MX" w:eastAsia="es-MX"/>
        </w:rPr>
        <w:t>CU_</w:t>
      </w:r>
      <w:r w:rsidR="00DA3FF2">
        <w:rPr>
          <w:sz w:val="20"/>
          <w:szCs w:val="20"/>
          <w:lang w:val="es-MX" w:eastAsia="es-MX"/>
        </w:rPr>
        <w:t>ESC</w:t>
      </w:r>
      <w:r w:rsidRPr="006F21B8">
        <w:rPr>
          <w:sz w:val="20"/>
          <w:szCs w:val="20"/>
          <w:lang w:val="es-MX" w:eastAsia="es-MX"/>
        </w:rPr>
        <w:t>\</w:t>
      </w:r>
      <w:r w:rsidR="00DA3FF2">
        <w:rPr>
          <w:sz w:val="20"/>
          <w:szCs w:val="20"/>
          <w:lang w:val="es-MX" w:eastAsia="es-MX"/>
        </w:rPr>
        <w:t>Descargar</w:t>
      </w:r>
      <w:r w:rsidR="00B15DCF">
        <w:rPr>
          <w:sz w:val="20"/>
          <w:szCs w:val="20"/>
          <w:lang w:val="es-MX" w:eastAsia="es-MX"/>
        </w:rPr>
        <w:t xml:space="preserve"> </w:t>
      </w:r>
      <w:r w:rsidR="000005DB">
        <w:rPr>
          <w:sz w:val="20"/>
          <w:szCs w:val="20"/>
          <w:lang w:val="es-MX" w:eastAsia="es-MX"/>
        </w:rPr>
        <w:t>Interfaces</w:t>
      </w:r>
      <w:r w:rsidR="00DA3FF2">
        <w:rPr>
          <w:sz w:val="20"/>
          <w:szCs w:val="20"/>
          <w:lang w:val="es-MX" w:eastAsia="es-MX"/>
        </w:rPr>
        <w:t xml:space="preserve"> SAP</w:t>
      </w:r>
      <w:r w:rsidR="00FA72C4">
        <w:rPr>
          <w:sz w:val="20"/>
          <w:szCs w:val="20"/>
          <w:lang w:val="es-MX" w:eastAsia="es-MX"/>
        </w:rPr>
        <w:t>\DS</w:t>
      </w:r>
      <w:r w:rsidR="00111DE6">
        <w:rPr>
          <w:sz w:val="20"/>
          <w:szCs w:val="20"/>
          <w:lang w:val="es-MX" w:eastAsia="es-MX"/>
        </w:rPr>
        <w:t>CU</w:t>
      </w:r>
      <w:r w:rsidR="00A53198">
        <w:rPr>
          <w:sz w:val="20"/>
          <w:szCs w:val="20"/>
          <w:lang w:val="es-MX" w:eastAsia="es-MX"/>
        </w:rPr>
        <w:t>ERM</w:t>
      </w:r>
      <w:r w:rsidR="00634490">
        <w:rPr>
          <w:sz w:val="20"/>
          <w:szCs w:val="20"/>
          <w:lang w:val="es-MX" w:eastAsia="es-MX"/>
        </w:rPr>
        <w:t>ESC</w:t>
      </w:r>
      <w:r w:rsidR="00F02874">
        <w:rPr>
          <w:sz w:val="20"/>
          <w:szCs w:val="20"/>
          <w:lang w:val="es-MX" w:eastAsia="es-MX"/>
        </w:rPr>
        <w:t>100</w:t>
      </w:r>
    </w:p>
    <w:p w:rsidR="00862CD0" w:rsidRDefault="00862CD0"/>
    <w:p w:rsidR="00862CD0" w:rsidRDefault="00862CD0"/>
    <w:p w:rsidR="00862CD0" w:rsidRPr="00BA039C" w:rsidRDefault="00862CD0">
      <w:pPr>
        <w:rPr>
          <w:sz w:val="20"/>
          <w:szCs w:val="20"/>
          <w:lang w:val="es-MX" w:eastAsia="es-MX"/>
        </w:rPr>
      </w:pPr>
    </w:p>
    <w:p w:rsidR="00160034" w:rsidRPr="002E2987" w:rsidRDefault="000C224B" w:rsidP="002E2987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6" w:name="_Toc364339295"/>
      <w:r>
        <w:t>9</w:t>
      </w:r>
      <w:r>
        <w:tab/>
      </w:r>
      <w:r w:rsidR="00160034">
        <w:t>Propuesta de Pantallas</w:t>
      </w:r>
      <w:bookmarkEnd w:id="66"/>
    </w:p>
    <w:p w:rsidR="00200213" w:rsidRPr="00BA039C" w:rsidRDefault="00DA3FF2" w:rsidP="00BA039C">
      <w:pPr>
        <w:rPr>
          <w:sz w:val="20"/>
          <w:szCs w:val="20"/>
        </w:rPr>
      </w:pPr>
      <w:r w:rsidRPr="00DA3FF2">
        <w:rPr>
          <w:sz w:val="20"/>
          <w:szCs w:val="20"/>
          <w:lang w:val="es-MX" w:eastAsia="es-MX"/>
        </w:rPr>
        <w:t>N/A</w:t>
      </w:r>
      <w:r w:rsidR="00200213">
        <w:rPr>
          <w:lang w:val="es-MX" w:eastAsia="es-MX"/>
        </w:rPr>
        <w:br w:type="page"/>
      </w:r>
    </w:p>
    <w:p w:rsidR="007F4C05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7" w:name="_Toc364339296"/>
      <w:r>
        <w:lastRenderedPageBreak/>
        <w:t>10</w:t>
      </w:r>
      <w:r>
        <w:tab/>
      </w:r>
      <w:r w:rsidR="007F4C05">
        <w:t>Firmas de Aceptación</w:t>
      </w:r>
      <w:bookmarkEnd w:id="63"/>
      <w:bookmarkEnd w:id="64"/>
      <w:bookmarkEnd w:id="67"/>
    </w:p>
    <w:p w:rsidR="00200213" w:rsidRPr="005E463A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p w:rsidR="00626B84" w:rsidRDefault="00626B84" w:rsidP="00626B84">
      <w:pPr>
        <w:pStyle w:val="Listaconvietas"/>
      </w:pPr>
    </w:p>
    <w:p w:rsidR="00626B84" w:rsidRDefault="00626B84" w:rsidP="00626B84">
      <w:pPr>
        <w:pStyle w:val="Listaconvietas"/>
      </w:pPr>
    </w:p>
    <w:p w:rsidR="00626B84" w:rsidRPr="0094253D" w:rsidRDefault="00626B84" w:rsidP="00626B84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626B84" w:rsidRPr="0094253D" w:rsidTr="0059471A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626B84" w:rsidRPr="0094253D" w:rsidRDefault="00626B84" w:rsidP="0059471A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626B84" w:rsidRPr="0094253D" w:rsidTr="0059471A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626B84" w:rsidRPr="0094253D" w:rsidRDefault="00626B84" w:rsidP="0059471A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626B84" w:rsidRPr="0094253D" w:rsidTr="00862CD0">
        <w:trPr>
          <w:trHeight w:val="666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26B84" w:rsidRPr="00862CD0" w:rsidRDefault="00626B84" w:rsidP="00862CD0">
            <w:pPr>
              <w:pStyle w:val="Listaconvietas"/>
              <w:rPr>
                <w:i w:val="0"/>
                <w:color w:val="auto"/>
              </w:rPr>
            </w:pPr>
            <w:r w:rsidRPr="00862CD0">
              <w:rPr>
                <w:i w:val="0"/>
                <w:color w:val="auto"/>
              </w:rPr>
              <w:t>Gerente de Ingeniería / Departamento de Ingeniería – Amesol</w:t>
            </w:r>
          </w:p>
        </w:tc>
      </w:tr>
      <w:tr w:rsidR="00626B84" w:rsidRPr="0094253D" w:rsidTr="0059471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26B84" w:rsidRPr="00862CD0" w:rsidRDefault="0061275C" w:rsidP="00862CD0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24</w:t>
            </w:r>
            <w:r w:rsidR="00626B84" w:rsidRPr="00862CD0">
              <w:rPr>
                <w:i w:val="0"/>
                <w:color w:val="auto"/>
              </w:rPr>
              <w:t>/</w:t>
            </w:r>
            <w:r>
              <w:rPr>
                <w:i w:val="0"/>
                <w:color w:val="auto"/>
              </w:rPr>
              <w:t>05</w:t>
            </w:r>
            <w:r w:rsidR="00626B84" w:rsidRPr="00862CD0">
              <w:rPr>
                <w:i w:val="0"/>
                <w:color w:val="auto"/>
              </w:rPr>
              <w:t>/2013</w:t>
            </w:r>
          </w:p>
        </w:tc>
      </w:tr>
    </w:tbl>
    <w:p w:rsidR="00626B84" w:rsidRPr="0094253D" w:rsidRDefault="00626B84" w:rsidP="00626B84">
      <w:pPr>
        <w:rPr>
          <w:iCs/>
          <w:vanish/>
          <w:sz w:val="20"/>
          <w:szCs w:val="20"/>
        </w:rPr>
      </w:pPr>
    </w:p>
    <w:p w:rsidR="00626B84" w:rsidRPr="0094253D" w:rsidRDefault="00626B84" w:rsidP="00626B84">
      <w:pPr>
        <w:rPr>
          <w:i/>
          <w:sz w:val="20"/>
          <w:szCs w:val="20"/>
          <w:lang w:val="es-MX"/>
        </w:rPr>
      </w:pPr>
    </w:p>
    <w:p w:rsidR="00626B84" w:rsidRPr="0094253D" w:rsidRDefault="00626B84" w:rsidP="00626B84">
      <w:pPr>
        <w:rPr>
          <w:i/>
          <w:sz w:val="20"/>
          <w:szCs w:val="20"/>
          <w:lang w:val="es-MX"/>
        </w:rPr>
      </w:pPr>
    </w:p>
    <w:p w:rsidR="00626B84" w:rsidRPr="0094253D" w:rsidRDefault="00626B84" w:rsidP="00626B84">
      <w:pPr>
        <w:rPr>
          <w:i/>
          <w:sz w:val="20"/>
          <w:szCs w:val="20"/>
          <w:lang w:val="es-MX"/>
        </w:rPr>
      </w:pPr>
    </w:p>
    <w:p w:rsidR="00626B84" w:rsidRPr="0094253D" w:rsidRDefault="00626B84" w:rsidP="00626B84">
      <w:pPr>
        <w:rPr>
          <w:i/>
          <w:sz w:val="20"/>
          <w:szCs w:val="20"/>
          <w:lang w:val="es-MX"/>
        </w:rPr>
      </w:pPr>
    </w:p>
    <w:p w:rsidR="00626B84" w:rsidRPr="0094253D" w:rsidRDefault="00626B84" w:rsidP="00626B84">
      <w:pPr>
        <w:rPr>
          <w:sz w:val="20"/>
          <w:szCs w:val="20"/>
        </w:rPr>
      </w:pPr>
    </w:p>
    <w:p w:rsidR="00626B84" w:rsidRPr="0094253D" w:rsidRDefault="00626B84" w:rsidP="00626B84">
      <w:pPr>
        <w:rPr>
          <w:sz w:val="20"/>
          <w:szCs w:val="20"/>
          <w:lang w:val="es-MX"/>
        </w:rPr>
      </w:pPr>
    </w:p>
    <w:p w:rsidR="00626B84" w:rsidRPr="0094253D" w:rsidRDefault="00626B84" w:rsidP="00626B84">
      <w:pPr>
        <w:rPr>
          <w:lang w:val="es-MX"/>
        </w:rPr>
      </w:pPr>
    </w:p>
    <w:p w:rsidR="00626B84" w:rsidRDefault="00626B84" w:rsidP="00626B84">
      <w:pPr>
        <w:rPr>
          <w:lang w:val="es-MX"/>
        </w:rPr>
      </w:pPr>
    </w:p>
    <w:tbl>
      <w:tblPr>
        <w:tblpPr w:leftFromText="141" w:rightFromText="141" w:vertAnchor="text" w:horzAnchor="margin" w:tblpY="26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626B84" w:rsidRPr="0094253D" w:rsidTr="0059471A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626B84" w:rsidRPr="0094253D" w:rsidRDefault="00626B84" w:rsidP="0059471A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626B84" w:rsidRPr="0094253D" w:rsidTr="0059471A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626B84" w:rsidRPr="0094253D" w:rsidRDefault="00626B84" w:rsidP="0059471A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626B84" w:rsidRPr="0094253D" w:rsidTr="0059471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26B84" w:rsidRPr="0094253D" w:rsidRDefault="00626B84" w:rsidP="0059471A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Analista de Sistemas / Departamento de Análisis y Diseño – Amesol</w:t>
            </w:r>
          </w:p>
        </w:tc>
      </w:tr>
      <w:tr w:rsidR="00626B84" w:rsidRPr="0094253D" w:rsidTr="0059471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26B84" w:rsidRPr="0094253D" w:rsidRDefault="0061275C" w:rsidP="0061275C">
            <w:pPr>
              <w:pStyle w:val="Listaconvietas"/>
            </w:pPr>
            <w:r w:rsidRPr="0061275C">
              <w:rPr>
                <w:i w:val="0"/>
                <w:color w:val="auto"/>
              </w:rPr>
              <w:t>24/05/2013</w:t>
            </w:r>
          </w:p>
        </w:tc>
      </w:tr>
    </w:tbl>
    <w:tbl>
      <w:tblPr>
        <w:tblpPr w:leftFromText="141" w:rightFromText="141" w:vertAnchor="text" w:horzAnchor="margin" w:tblpY="2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626B84" w:rsidRPr="00200213" w:rsidTr="0059471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26B84" w:rsidRPr="00200213" w:rsidRDefault="00626B84" w:rsidP="0059471A">
            <w:pPr>
              <w:pStyle w:val="Listaconvietas"/>
            </w:pPr>
          </w:p>
        </w:tc>
      </w:tr>
      <w:tr w:rsidR="00626B84" w:rsidRPr="00200213" w:rsidTr="0059471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26B84" w:rsidRPr="000059B9" w:rsidRDefault="00626B84" w:rsidP="0059471A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Jesús Peña</w:t>
            </w:r>
          </w:p>
        </w:tc>
      </w:tr>
      <w:tr w:rsidR="00626B84" w:rsidRPr="00200213" w:rsidTr="0059471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26B84" w:rsidRPr="000059B9" w:rsidRDefault="00626B84" w:rsidP="0059471A">
            <w:pPr>
              <w:pStyle w:val="Listaconvietas"/>
              <w:rPr>
                <w:i w:val="0"/>
                <w:color w:val="auto"/>
              </w:rPr>
            </w:pPr>
            <w:r w:rsidRPr="000059B9">
              <w:rPr>
                <w:i w:val="0"/>
                <w:color w:val="auto"/>
              </w:rPr>
              <w:t>Líder de Proyecto / Departamento de Implementación - Amesol</w:t>
            </w:r>
          </w:p>
        </w:tc>
      </w:tr>
      <w:tr w:rsidR="00626B84" w:rsidRPr="00200213" w:rsidTr="0059471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26B84" w:rsidRPr="000059B9" w:rsidRDefault="0061275C" w:rsidP="0059471A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24</w:t>
            </w:r>
            <w:r w:rsidRPr="00862CD0">
              <w:rPr>
                <w:i w:val="0"/>
                <w:color w:val="auto"/>
              </w:rPr>
              <w:t>/</w:t>
            </w:r>
            <w:r>
              <w:rPr>
                <w:i w:val="0"/>
                <w:color w:val="auto"/>
              </w:rPr>
              <w:t>05</w:t>
            </w:r>
            <w:r w:rsidRPr="00862CD0">
              <w:rPr>
                <w:i w:val="0"/>
                <w:color w:val="auto"/>
              </w:rPr>
              <w:t>/2013</w:t>
            </w:r>
          </w:p>
        </w:tc>
      </w:tr>
    </w:tbl>
    <w:p w:rsidR="00626B84" w:rsidRDefault="00626B84" w:rsidP="00626B84">
      <w:pPr>
        <w:rPr>
          <w:lang w:val="es-MX"/>
        </w:rPr>
      </w:pPr>
    </w:p>
    <w:p w:rsidR="00626B84" w:rsidRDefault="00626B84" w:rsidP="00626B84">
      <w:pPr>
        <w:rPr>
          <w:lang w:val="es-MX"/>
        </w:rPr>
      </w:pPr>
    </w:p>
    <w:p w:rsidR="00626B84" w:rsidRDefault="00626B84" w:rsidP="00626B84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134"/>
      <w:footerReference w:type="even" r:id="rId135"/>
      <w:footerReference w:type="default" r:id="rId136"/>
      <w:headerReference w:type="first" r:id="rId137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026D" w:rsidRDefault="0064026D" w:rsidP="00514F06">
      <w:pPr>
        <w:pStyle w:val="Ttulo1"/>
      </w:pPr>
      <w:r>
        <w:separator/>
      </w:r>
    </w:p>
  </w:endnote>
  <w:endnote w:type="continuationSeparator" w:id="0">
    <w:p w:rsidR="0064026D" w:rsidRDefault="0064026D" w:rsidP="00514F06">
      <w:pPr>
        <w:pStyle w:val="Ttulo1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32B" w:rsidRDefault="0073232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3232B" w:rsidRDefault="0073232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5" w:type="dxa"/>
      <w:tblLayout w:type="fixed"/>
      <w:tblCellMar>
        <w:left w:w="70" w:type="dxa"/>
        <w:right w:w="70" w:type="dxa"/>
      </w:tblCellMar>
      <w:tblLook w:val="0000"/>
    </w:tblPr>
    <w:tblGrid>
      <w:gridCol w:w="3331"/>
      <w:gridCol w:w="3331"/>
      <w:gridCol w:w="3473"/>
    </w:tblGrid>
    <w:tr w:rsidR="0073232B" w:rsidRPr="00596B48" w:rsidTr="00B01427">
      <w:trPr>
        <w:trHeight w:val="539"/>
      </w:trPr>
      <w:tc>
        <w:tcPr>
          <w:tcW w:w="3331" w:type="dxa"/>
        </w:tcPr>
        <w:p w:rsidR="0073232B" w:rsidRPr="00596B48" w:rsidRDefault="0073232B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73232B" w:rsidRDefault="0073232B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Amesol</w:t>
          </w:r>
          <w:r w:rsidRPr="00B01427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Route,</w:t>
          </w:r>
        </w:p>
        <w:p w:rsidR="0073232B" w:rsidRPr="00B01427" w:rsidRDefault="0073232B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20</w:t>
          </w:r>
          <w:r>
            <w:rPr>
              <w:rFonts w:ascii="Arial" w:hAnsi="Arial" w:cs="Arial"/>
            </w:rPr>
            <w:t>13</w:t>
          </w:r>
        </w:p>
      </w:tc>
      <w:tc>
        <w:tcPr>
          <w:tcW w:w="3473" w:type="dxa"/>
        </w:tcPr>
        <w:p w:rsidR="0073232B" w:rsidRPr="00596B48" w:rsidRDefault="0073232B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FC0D5F">
            <w:rPr>
              <w:rFonts w:ascii="Arial" w:hAnsi="Arial" w:cs="Arial"/>
              <w:noProof/>
            </w:rPr>
            <w:t>15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FC0D5F">
            <w:rPr>
              <w:rFonts w:ascii="Arial" w:hAnsi="Arial" w:cs="Arial"/>
              <w:noProof/>
            </w:rPr>
            <w:t>22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73232B" w:rsidRPr="00596B48" w:rsidRDefault="0073232B" w:rsidP="00B0142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026D" w:rsidRDefault="0064026D" w:rsidP="00514F06">
      <w:pPr>
        <w:pStyle w:val="Ttulo1"/>
      </w:pPr>
      <w:r>
        <w:separator/>
      </w:r>
    </w:p>
  </w:footnote>
  <w:footnote w:type="continuationSeparator" w:id="0">
    <w:p w:rsidR="0064026D" w:rsidRDefault="0064026D" w:rsidP="00514F06">
      <w:pPr>
        <w:pStyle w:val="Ttulo1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4604"/>
      <w:gridCol w:w="4893"/>
    </w:tblGrid>
    <w:tr w:rsidR="0073232B" w:rsidRPr="00375A5D" w:rsidTr="003E5D6F">
      <w:tc>
        <w:tcPr>
          <w:tcW w:w="4604" w:type="dxa"/>
        </w:tcPr>
        <w:p w:rsidR="0073232B" w:rsidRPr="00375A5D" w:rsidRDefault="0073232B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73232B" w:rsidRPr="00375A5D" w:rsidRDefault="0073232B" w:rsidP="0073232B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1.4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73232B" w:rsidRPr="00F52321" w:rsidTr="003E5D6F">
      <w:tc>
        <w:tcPr>
          <w:tcW w:w="4604" w:type="dxa"/>
        </w:tcPr>
        <w:p w:rsidR="0073232B" w:rsidRPr="00BC0D4A" w:rsidRDefault="0073232B" w:rsidP="00F02874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CUERMESC100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DescargarInterfacesXML</w:t>
          </w:r>
        </w:p>
      </w:tc>
      <w:tc>
        <w:tcPr>
          <w:tcW w:w="4893" w:type="dxa"/>
        </w:tcPr>
        <w:p w:rsidR="0073232B" w:rsidRPr="005D520D" w:rsidRDefault="0073232B" w:rsidP="0061275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:24/05/2013 </w:t>
          </w:r>
        </w:p>
      </w:tc>
    </w:tr>
  </w:tbl>
  <w:p w:rsidR="0073232B" w:rsidRDefault="0073232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/>
    </w:tblPr>
    <w:tblGrid>
      <w:gridCol w:w="10114"/>
    </w:tblGrid>
    <w:tr w:rsidR="0073232B" w:rsidTr="003104A1">
      <w:trPr>
        <w:cantSplit/>
        <w:trHeight w:val="1412"/>
      </w:trPr>
      <w:tc>
        <w:tcPr>
          <w:tcW w:w="10114" w:type="dxa"/>
          <w:vAlign w:val="center"/>
        </w:tcPr>
        <w:p w:rsidR="0073232B" w:rsidRDefault="0073232B" w:rsidP="00D1606C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73232B" w:rsidRPr="00872B53" w:rsidRDefault="0073232B" w:rsidP="00D1606C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73232B" w:rsidRDefault="0073232B" w:rsidP="009F63D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5640C2C"/>
    <w:multiLevelType w:val="multilevel"/>
    <w:tmpl w:val="A922203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4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0D540A01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7254F2E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3C4732EA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2D35B28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0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5A0363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B726B77"/>
    <w:multiLevelType w:val="multilevel"/>
    <w:tmpl w:val="E1C01DC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566" w:hanging="864"/>
      </w:pPr>
      <w:rPr>
        <w:b w:val="0"/>
        <w:color w:val="auto"/>
        <w:sz w:val="20"/>
        <w:szCs w:val="20"/>
        <w:lang w:val="es-MX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486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>
    <w:nsid w:val="78A65CFA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5"/>
  </w:num>
  <w:num w:numId="3">
    <w:abstractNumId w:val="28"/>
  </w:num>
  <w:num w:numId="4">
    <w:abstractNumId w:val="5"/>
  </w:num>
  <w:num w:numId="5">
    <w:abstractNumId w:val="19"/>
  </w:num>
  <w:num w:numId="6">
    <w:abstractNumId w:val="18"/>
  </w:num>
  <w:num w:numId="7">
    <w:abstractNumId w:val="14"/>
  </w:num>
  <w:num w:numId="8">
    <w:abstractNumId w:val="30"/>
  </w:num>
  <w:num w:numId="9">
    <w:abstractNumId w:val="17"/>
  </w:num>
  <w:num w:numId="10">
    <w:abstractNumId w:val="20"/>
  </w:num>
  <w:num w:numId="11">
    <w:abstractNumId w:val="13"/>
  </w:num>
  <w:num w:numId="12">
    <w:abstractNumId w:val="11"/>
  </w:num>
  <w:num w:numId="13">
    <w:abstractNumId w:val="10"/>
  </w:num>
  <w:num w:numId="14">
    <w:abstractNumId w:val="37"/>
  </w:num>
  <w:num w:numId="15">
    <w:abstractNumId w:val="16"/>
  </w:num>
  <w:num w:numId="16">
    <w:abstractNumId w:val="0"/>
  </w:num>
  <w:num w:numId="17">
    <w:abstractNumId w:val="25"/>
  </w:num>
  <w:num w:numId="18">
    <w:abstractNumId w:val="44"/>
  </w:num>
  <w:num w:numId="19">
    <w:abstractNumId w:val="42"/>
  </w:num>
  <w:num w:numId="20">
    <w:abstractNumId w:val="34"/>
  </w:num>
  <w:num w:numId="21">
    <w:abstractNumId w:val="2"/>
  </w:num>
  <w:num w:numId="22">
    <w:abstractNumId w:val="36"/>
  </w:num>
  <w:num w:numId="23">
    <w:abstractNumId w:val="6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6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40"/>
  </w:num>
  <w:num w:numId="30">
    <w:abstractNumId w:val="12"/>
  </w:num>
  <w:num w:numId="31">
    <w:abstractNumId w:val="4"/>
  </w:num>
  <w:num w:numId="32">
    <w:abstractNumId w:val="29"/>
  </w:num>
  <w:num w:numId="33">
    <w:abstractNumId w:val="27"/>
  </w:num>
  <w:num w:numId="34">
    <w:abstractNumId w:val="43"/>
  </w:num>
  <w:num w:numId="35">
    <w:abstractNumId w:val="1"/>
  </w:num>
  <w:num w:numId="36">
    <w:abstractNumId w:val="8"/>
  </w:num>
  <w:num w:numId="37">
    <w:abstractNumId w:val="7"/>
  </w:num>
  <w:num w:numId="38">
    <w:abstractNumId w:val="32"/>
  </w:num>
  <w:num w:numId="39">
    <w:abstractNumId w:val="38"/>
  </w:num>
  <w:num w:numId="40">
    <w:abstractNumId w:val="21"/>
  </w:num>
  <w:num w:numId="41">
    <w:abstractNumId w:val="31"/>
  </w:num>
  <w:num w:numId="42">
    <w:abstractNumId w:val="41"/>
  </w:num>
  <w:num w:numId="43">
    <w:abstractNumId w:val="33"/>
  </w:num>
  <w:num w:numId="44">
    <w:abstractNumId w:val="3"/>
  </w:num>
  <w:num w:numId="45">
    <w:abstractNumId w:val="9"/>
  </w:num>
  <w:num w:numId="46">
    <w:abstractNumId w:val="39"/>
  </w:num>
  <w:num w:numId="47">
    <w:abstractNumId w:val="23"/>
  </w:num>
  <w:num w:numId="4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225F50"/>
    <w:rsid w:val="000005DB"/>
    <w:rsid w:val="00000F43"/>
    <w:rsid w:val="00006873"/>
    <w:rsid w:val="0001184C"/>
    <w:rsid w:val="00012194"/>
    <w:rsid w:val="00022F2F"/>
    <w:rsid w:val="00022FB8"/>
    <w:rsid w:val="0002384C"/>
    <w:rsid w:val="000243F2"/>
    <w:rsid w:val="00025E7B"/>
    <w:rsid w:val="00030A80"/>
    <w:rsid w:val="00031F1E"/>
    <w:rsid w:val="000330BE"/>
    <w:rsid w:val="00033722"/>
    <w:rsid w:val="00033D82"/>
    <w:rsid w:val="00035962"/>
    <w:rsid w:val="00035A3D"/>
    <w:rsid w:val="00037466"/>
    <w:rsid w:val="000427C6"/>
    <w:rsid w:val="00043406"/>
    <w:rsid w:val="0004340A"/>
    <w:rsid w:val="00044320"/>
    <w:rsid w:val="00047BA4"/>
    <w:rsid w:val="00047E52"/>
    <w:rsid w:val="0005001B"/>
    <w:rsid w:val="00052F59"/>
    <w:rsid w:val="000531BE"/>
    <w:rsid w:val="00055766"/>
    <w:rsid w:val="000557FE"/>
    <w:rsid w:val="0006386C"/>
    <w:rsid w:val="00064630"/>
    <w:rsid w:val="00065CB2"/>
    <w:rsid w:val="000671A5"/>
    <w:rsid w:val="00074319"/>
    <w:rsid w:val="00082AAD"/>
    <w:rsid w:val="00082CD4"/>
    <w:rsid w:val="000856AC"/>
    <w:rsid w:val="00090CEA"/>
    <w:rsid w:val="00091EF9"/>
    <w:rsid w:val="00094A61"/>
    <w:rsid w:val="00096D77"/>
    <w:rsid w:val="00097967"/>
    <w:rsid w:val="000A0597"/>
    <w:rsid w:val="000A05CE"/>
    <w:rsid w:val="000A1FCE"/>
    <w:rsid w:val="000A2BB6"/>
    <w:rsid w:val="000A2DE6"/>
    <w:rsid w:val="000A56B8"/>
    <w:rsid w:val="000A5CDA"/>
    <w:rsid w:val="000A68D9"/>
    <w:rsid w:val="000A77DF"/>
    <w:rsid w:val="000B39B4"/>
    <w:rsid w:val="000B4277"/>
    <w:rsid w:val="000B523A"/>
    <w:rsid w:val="000B5641"/>
    <w:rsid w:val="000B75D0"/>
    <w:rsid w:val="000C03F0"/>
    <w:rsid w:val="000C224B"/>
    <w:rsid w:val="000C393A"/>
    <w:rsid w:val="000C39D6"/>
    <w:rsid w:val="000C45BD"/>
    <w:rsid w:val="000C5C40"/>
    <w:rsid w:val="000C6C43"/>
    <w:rsid w:val="000C799E"/>
    <w:rsid w:val="000D04F1"/>
    <w:rsid w:val="000D276A"/>
    <w:rsid w:val="000D4090"/>
    <w:rsid w:val="000D5465"/>
    <w:rsid w:val="000D5B6A"/>
    <w:rsid w:val="000D6A1D"/>
    <w:rsid w:val="000E375C"/>
    <w:rsid w:val="000E5D8D"/>
    <w:rsid w:val="000F0C80"/>
    <w:rsid w:val="000F16CF"/>
    <w:rsid w:val="000F175B"/>
    <w:rsid w:val="000F1F74"/>
    <w:rsid w:val="000F31CD"/>
    <w:rsid w:val="000F3582"/>
    <w:rsid w:val="000F3DA0"/>
    <w:rsid w:val="000F41CF"/>
    <w:rsid w:val="000F5439"/>
    <w:rsid w:val="000F5832"/>
    <w:rsid w:val="000F7157"/>
    <w:rsid w:val="00100075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637E"/>
    <w:rsid w:val="0011693F"/>
    <w:rsid w:val="00117CB3"/>
    <w:rsid w:val="00120EC7"/>
    <w:rsid w:val="001237BD"/>
    <w:rsid w:val="001241DA"/>
    <w:rsid w:val="00125E35"/>
    <w:rsid w:val="00127125"/>
    <w:rsid w:val="00127213"/>
    <w:rsid w:val="0012755B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367CA"/>
    <w:rsid w:val="001416D3"/>
    <w:rsid w:val="001436DC"/>
    <w:rsid w:val="001476B3"/>
    <w:rsid w:val="00151F6E"/>
    <w:rsid w:val="00152C0A"/>
    <w:rsid w:val="00155B9F"/>
    <w:rsid w:val="00160034"/>
    <w:rsid w:val="001611D2"/>
    <w:rsid w:val="0016231B"/>
    <w:rsid w:val="00163647"/>
    <w:rsid w:val="00163C12"/>
    <w:rsid w:val="0016587A"/>
    <w:rsid w:val="00167944"/>
    <w:rsid w:val="00167E70"/>
    <w:rsid w:val="0017024A"/>
    <w:rsid w:val="00170E2D"/>
    <w:rsid w:val="0017341C"/>
    <w:rsid w:val="0017419E"/>
    <w:rsid w:val="0017686C"/>
    <w:rsid w:val="00177278"/>
    <w:rsid w:val="00182B65"/>
    <w:rsid w:val="001835E3"/>
    <w:rsid w:val="00183F8B"/>
    <w:rsid w:val="00184046"/>
    <w:rsid w:val="00185848"/>
    <w:rsid w:val="0019093E"/>
    <w:rsid w:val="00191361"/>
    <w:rsid w:val="001916BB"/>
    <w:rsid w:val="001927A9"/>
    <w:rsid w:val="00195462"/>
    <w:rsid w:val="00197C99"/>
    <w:rsid w:val="00197D83"/>
    <w:rsid w:val="001A0596"/>
    <w:rsid w:val="001A1A05"/>
    <w:rsid w:val="001A1F59"/>
    <w:rsid w:val="001A4153"/>
    <w:rsid w:val="001A60C2"/>
    <w:rsid w:val="001A669A"/>
    <w:rsid w:val="001A7B48"/>
    <w:rsid w:val="001B09A2"/>
    <w:rsid w:val="001B0B8D"/>
    <w:rsid w:val="001B100F"/>
    <w:rsid w:val="001B1A4A"/>
    <w:rsid w:val="001B254E"/>
    <w:rsid w:val="001B62AB"/>
    <w:rsid w:val="001C4683"/>
    <w:rsid w:val="001C66A7"/>
    <w:rsid w:val="001C70C4"/>
    <w:rsid w:val="001C7B42"/>
    <w:rsid w:val="001C7F44"/>
    <w:rsid w:val="001D0DC0"/>
    <w:rsid w:val="001D0F05"/>
    <w:rsid w:val="001D115D"/>
    <w:rsid w:val="001D1212"/>
    <w:rsid w:val="001D1534"/>
    <w:rsid w:val="001D1A61"/>
    <w:rsid w:val="001D30F0"/>
    <w:rsid w:val="001D338D"/>
    <w:rsid w:val="001D4B3B"/>
    <w:rsid w:val="001D4DE2"/>
    <w:rsid w:val="001D61BE"/>
    <w:rsid w:val="001E0001"/>
    <w:rsid w:val="001E07A5"/>
    <w:rsid w:val="001E112E"/>
    <w:rsid w:val="001E20AD"/>
    <w:rsid w:val="001E5B6D"/>
    <w:rsid w:val="001F2EAE"/>
    <w:rsid w:val="001F34A1"/>
    <w:rsid w:val="001F395B"/>
    <w:rsid w:val="001F5216"/>
    <w:rsid w:val="001F53D9"/>
    <w:rsid w:val="001F652E"/>
    <w:rsid w:val="001F7B73"/>
    <w:rsid w:val="001F7C30"/>
    <w:rsid w:val="00200213"/>
    <w:rsid w:val="0020099B"/>
    <w:rsid w:val="00203741"/>
    <w:rsid w:val="00203A64"/>
    <w:rsid w:val="002065C2"/>
    <w:rsid w:val="00210174"/>
    <w:rsid w:val="0021039E"/>
    <w:rsid w:val="002104F0"/>
    <w:rsid w:val="00210CF1"/>
    <w:rsid w:val="002177DF"/>
    <w:rsid w:val="00220011"/>
    <w:rsid w:val="0022117B"/>
    <w:rsid w:val="00222387"/>
    <w:rsid w:val="00224C8B"/>
    <w:rsid w:val="00225B80"/>
    <w:rsid w:val="00225DC0"/>
    <w:rsid w:val="00225F50"/>
    <w:rsid w:val="0022637D"/>
    <w:rsid w:val="00227281"/>
    <w:rsid w:val="002311A2"/>
    <w:rsid w:val="00233A08"/>
    <w:rsid w:val="00236BAE"/>
    <w:rsid w:val="00236E76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2DE9"/>
    <w:rsid w:val="0025365C"/>
    <w:rsid w:val="002555AE"/>
    <w:rsid w:val="002617CD"/>
    <w:rsid w:val="00261DEE"/>
    <w:rsid w:val="00261EC0"/>
    <w:rsid w:val="00261ED6"/>
    <w:rsid w:val="002638FD"/>
    <w:rsid w:val="00265D66"/>
    <w:rsid w:val="00266C26"/>
    <w:rsid w:val="0026722C"/>
    <w:rsid w:val="00271484"/>
    <w:rsid w:val="00272520"/>
    <w:rsid w:val="002728AA"/>
    <w:rsid w:val="00275811"/>
    <w:rsid w:val="00275EA1"/>
    <w:rsid w:val="0027680F"/>
    <w:rsid w:val="002775F9"/>
    <w:rsid w:val="002809BE"/>
    <w:rsid w:val="00280F10"/>
    <w:rsid w:val="002850B7"/>
    <w:rsid w:val="002878AB"/>
    <w:rsid w:val="00293518"/>
    <w:rsid w:val="00295842"/>
    <w:rsid w:val="002A022B"/>
    <w:rsid w:val="002A0F10"/>
    <w:rsid w:val="002A4DA3"/>
    <w:rsid w:val="002A63A2"/>
    <w:rsid w:val="002A694B"/>
    <w:rsid w:val="002A77AF"/>
    <w:rsid w:val="002B1EBB"/>
    <w:rsid w:val="002B2465"/>
    <w:rsid w:val="002B34C8"/>
    <w:rsid w:val="002B417D"/>
    <w:rsid w:val="002B52ED"/>
    <w:rsid w:val="002B7C5C"/>
    <w:rsid w:val="002B7DAA"/>
    <w:rsid w:val="002C30ED"/>
    <w:rsid w:val="002C3D06"/>
    <w:rsid w:val="002C4FDC"/>
    <w:rsid w:val="002C6A94"/>
    <w:rsid w:val="002D20F5"/>
    <w:rsid w:val="002D3451"/>
    <w:rsid w:val="002D4052"/>
    <w:rsid w:val="002D4F69"/>
    <w:rsid w:val="002D6E72"/>
    <w:rsid w:val="002D7C7F"/>
    <w:rsid w:val="002D7EA8"/>
    <w:rsid w:val="002E0C80"/>
    <w:rsid w:val="002E172B"/>
    <w:rsid w:val="002E2987"/>
    <w:rsid w:val="002E3308"/>
    <w:rsid w:val="002E4793"/>
    <w:rsid w:val="002E56D8"/>
    <w:rsid w:val="002E5D4C"/>
    <w:rsid w:val="002E5DAF"/>
    <w:rsid w:val="002E67FD"/>
    <w:rsid w:val="002E79E5"/>
    <w:rsid w:val="002F046F"/>
    <w:rsid w:val="002F0A38"/>
    <w:rsid w:val="002F25B2"/>
    <w:rsid w:val="002F2A60"/>
    <w:rsid w:val="002F42CB"/>
    <w:rsid w:val="002F5206"/>
    <w:rsid w:val="002F60E2"/>
    <w:rsid w:val="0030230B"/>
    <w:rsid w:val="00303499"/>
    <w:rsid w:val="0030499A"/>
    <w:rsid w:val="0031011A"/>
    <w:rsid w:val="003104A1"/>
    <w:rsid w:val="0031070D"/>
    <w:rsid w:val="00310B46"/>
    <w:rsid w:val="0031160E"/>
    <w:rsid w:val="003158DC"/>
    <w:rsid w:val="0031736C"/>
    <w:rsid w:val="003177A6"/>
    <w:rsid w:val="003205AE"/>
    <w:rsid w:val="00322AEF"/>
    <w:rsid w:val="00322AF7"/>
    <w:rsid w:val="00322E1F"/>
    <w:rsid w:val="003234A9"/>
    <w:rsid w:val="003329AD"/>
    <w:rsid w:val="0033381A"/>
    <w:rsid w:val="00336BFF"/>
    <w:rsid w:val="00336C8B"/>
    <w:rsid w:val="003400C4"/>
    <w:rsid w:val="00341547"/>
    <w:rsid w:val="00342F1C"/>
    <w:rsid w:val="00343145"/>
    <w:rsid w:val="00345480"/>
    <w:rsid w:val="0034773B"/>
    <w:rsid w:val="003532CA"/>
    <w:rsid w:val="0035410E"/>
    <w:rsid w:val="003549DB"/>
    <w:rsid w:val="00360FC5"/>
    <w:rsid w:val="00361E41"/>
    <w:rsid w:val="003627EB"/>
    <w:rsid w:val="00362D50"/>
    <w:rsid w:val="00364FF9"/>
    <w:rsid w:val="00365D2E"/>
    <w:rsid w:val="00366765"/>
    <w:rsid w:val="00366C4C"/>
    <w:rsid w:val="00367191"/>
    <w:rsid w:val="00367AFC"/>
    <w:rsid w:val="00371901"/>
    <w:rsid w:val="003741E4"/>
    <w:rsid w:val="00374800"/>
    <w:rsid w:val="0037589B"/>
    <w:rsid w:val="003767A1"/>
    <w:rsid w:val="003817A4"/>
    <w:rsid w:val="00387099"/>
    <w:rsid w:val="00387E22"/>
    <w:rsid w:val="003907BC"/>
    <w:rsid w:val="00393A0C"/>
    <w:rsid w:val="003958ED"/>
    <w:rsid w:val="00397236"/>
    <w:rsid w:val="003A1F4A"/>
    <w:rsid w:val="003A20A2"/>
    <w:rsid w:val="003A41CD"/>
    <w:rsid w:val="003A4819"/>
    <w:rsid w:val="003A57F2"/>
    <w:rsid w:val="003A62B0"/>
    <w:rsid w:val="003A7F0E"/>
    <w:rsid w:val="003B0007"/>
    <w:rsid w:val="003B24FD"/>
    <w:rsid w:val="003B38AB"/>
    <w:rsid w:val="003C1C04"/>
    <w:rsid w:val="003C50F8"/>
    <w:rsid w:val="003C58D0"/>
    <w:rsid w:val="003C597C"/>
    <w:rsid w:val="003C5E1D"/>
    <w:rsid w:val="003C62B8"/>
    <w:rsid w:val="003D0F91"/>
    <w:rsid w:val="003D13C2"/>
    <w:rsid w:val="003D2219"/>
    <w:rsid w:val="003D26A7"/>
    <w:rsid w:val="003D51FF"/>
    <w:rsid w:val="003D70BA"/>
    <w:rsid w:val="003D7A40"/>
    <w:rsid w:val="003E0F73"/>
    <w:rsid w:val="003E296B"/>
    <w:rsid w:val="003E317E"/>
    <w:rsid w:val="003E4D05"/>
    <w:rsid w:val="003E5031"/>
    <w:rsid w:val="003E5882"/>
    <w:rsid w:val="003E5D6F"/>
    <w:rsid w:val="003F2901"/>
    <w:rsid w:val="003F2B87"/>
    <w:rsid w:val="003F3508"/>
    <w:rsid w:val="003F3F87"/>
    <w:rsid w:val="003F590E"/>
    <w:rsid w:val="003F7C15"/>
    <w:rsid w:val="00411B9E"/>
    <w:rsid w:val="00413A1F"/>
    <w:rsid w:val="00417009"/>
    <w:rsid w:val="00417F67"/>
    <w:rsid w:val="0042159A"/>
    <w:rsid w:val="004231DC"/>
    <w:rsid w:val="00423662"/>
    <w:rsid w:val="00426D3E"/>
    <w:rsid w:val="00427CC0"/>
    <w:rsid w:val="00431C3B"/>
    <w:rsid w:val="00432564"/>
    <w:rsid w:val="0043257C"/>
    <w:rsid w:val="00433423"/>
    <w:rsid w:val="00433A17"/>
    <w:rsid w:val="004352C8"/>
    <w:rsid w:val="0043657E"/>
    <w:rsid w:val="00436A50"/>
    <w:rsid w:val="00436AA1"/>
    <w:rsid w:val="0043793F"/>
    <w:rsid w:val="00440F3E"/>
    <w:rsid w:val="00441A47"/>
    <w:rsid w:val="00442AA3"/>
    <w:rsid w:val="004436E8"/>
    <w:rsid w:val="00447EC9"/>
    <w:rsid w:val="004515F5"/>
    <w:rsid w:val="004516E7"/>
    <w:rsid w:val="004516F3"/>
    <w:rsid w:val="004516FB"/>
    <w:rsid w:val="004517CA"/>
    <w:rsid w:val="0045227F"/>
    <w:rsid w:val="004524B9"/>
    <w:rsid w:val="00454B0F"/>
    <w:rsid w:val="00457353"/>
    <w:rsid w:val="004603FF"/>
    <w:rsid w:val="00461371"/>
    <w:rsid w:val="00461939"/>
    <w:rsid w:val="004640FB"/>
    <w:rsid w:val="0046781E"/>
    <w:rsid w:val="004706CC"/>
    <w:rsid w:val="00473318"/>
    <w:rsid w:val="00473B78"/>
    <w:rsid w:val="00475C56"/>
    <w:rsid w:val="0047663D"/>
    <w:rsid w:val="00476793"/>
    <w:rsid w:val="00476C5C"/>
    <w:rsid w:val="00481C4A"/>
    <w:rsid w:val="00483B2E"/>
    <w:rsid w:val="00485325"/>
    <w:rsid w:val="00485373"/>
    <w:rsid w:val="004869E1"/>
    <w:rsid w:val="00487895"/>
    <w:rsid w:val="0049112A"/>
    <w:rsid w:val="00491B4C"/>
    <w:rsid w:val="004957FB"/>
    <w:rsid w:val="00496AEE"/>
    <w:rsid w:val="004A18C7"/>
    <w:rsid w:val="004A1D18"/>
    <w:rsid w:val="004A3D61"/>
    <w:rsid w:val="004A3E7F"/>
    <w:rsid w:val="004B0A36"/>
    <w:rsid w:val="004B0D88"/>
    <w:rsid w:val="004B18E2"/>
    <w:rsid w:val="004B1F0D"/>
    <w:rsid w:val="004B3D3C"/>
    <w:rsid w:val="004B3FC4"/>
    <w:rsid w:val="004B42C8"/>
    <w:rsid w:val="004B623B"/>
    <w:rsid w:val="004C2417"/>
    <w:rsid w:val="004C29B5"/>
    <w:rsid w:val="004C560B"/>
    <w:rsid w:val="004C78B4"/>
    <w:rsid w:val="004C7A42"/>
    <w:rsid w:val="004D0365"/>
    <w:rsid w:val="004D1630"/>
    <w:rsid w:val="004D2711"/>
    <w:rsid w:val="004D36AB"/>
    <w:rsid w:val="004D45D6"/>
    <w:rsid w:val="004D50CC"/>
    <w:rsid w:val="004D78E0"/>
    <w:rsid w:val="004E1D7E"/>
    <w:rsid w:val="004E23D0"/>
    <w:rsid w:val="004E5208"/>
    <w:rsid w:val="004E583D"/>
    <w:rsid w:val="004F049D"/>
    <w:rsid w:val="004F1C65"/>
    <w:rsid w:val="004F4AB5"/>
    <w:rsid w:val="004F4B7B"/>
    <w:rsid w:val="004F4C96"/>
    <w:rsid w:val="004F6527"/>
    <w:rsid w:val="0050002F"/>
    <w:rsid w:val="005002D7"/>
    <w:rsid w:val="00501AAC"/>
    <w:rsid w:val="0050304B"/>
    <w:rsid w:val="00504398"/>
    <w:rsid w:val="0050675E"/>
    <w:rsid w:val="005146BB"/>
    <w:rsid w:val="00514F06"/>
    <w:rsid w:val="005174B1"/>
    <w:rsid w:val="00520896"/>
    <w:rsid w:val="00521BB5"/>
    <w:rsid w:val="005238C3"/>
    <w:rsid w:val="005249B6"/>
    <w:rsid w:val="00526860"/>
    <w:rsid w:val="00527699"/>
    <w:rsid w:val="00527CA7"/>
    <w:rsid w:val="005334F4"/>
    <w:rsid w:val="00537CB4"/>
    <w:rsid w:val="00541172"/>
    <w:rsid w:val="00542DFE"/>
    <w:rsid w:val="00545E3F"/>
    <w:rsid w:val="00546E80"/>
    <w:rsid w:val="00551534"/>
    <w:rsid w:val="0055202B"/>
    <w:rsid w:val="0055504A"/>
    <w:rsid w:val="005560A2"/>
    <w:rsid w:val="00557A1B"/>
    <w:rsid w:val="00567B61"/>
    <w:rsid w:val="00572DCE"/>
    <w:rsid w:val="005742E9"/>
    <w:rsid w:val="00577D18"/>
    <w:rsid w:val="00580188"/>
    <w:rsid w:val="00580C48"/>
    <w:rsid w:val="00581DFF"/>
    <w:rsid w:val="0058795B"/>
    <w:rsid w:val="00591BAA"/>
    <w:rsid w:val="00591EB1"/>
    <w:rsid w:val="00592803"/>
    <w:rsid w:val="00592D43"/>
    <w:rsid w:val="00593042"/>
    <w:rsid w:val="0059471A"/>
    <w:rsid w:val="00595470"/>
    <w:rsid w:val="00596B48"/>
    <w:rsid w:val="005A09F5"/>
    <w:rsid w:val="005A0F0D"/>
    <w:rsid w:val="005A45B6"/>
    <w:rsid w:val="005A4796"/>
    <w:rsid w:val="005A5A68"/>
    <w:rsid w:val="005B0879"/>
    <w:rsid w:val="005B2848"/>
    <w:rsid w:val="005B4FAF"/>
    <w:rsid w:val="005B5552"/>
    <w:rsid w:val="005B611B"/>
    <w:rsid w:val="005B6A4D"/>
    <w:rsid w:val="005B6C04"/>
    <w:rsid w:val="005C1B2B"/>
    <w:rsid w:val="005C1B5E"/>
    <w:rsid w:val="005C2DCE"/>
    <w:rsid w:val="005C428A"/>
    <w:rsid w:val="005C4329"/>
    <w:rsid w:val="005C45A9"/>
    <w:rsid w:val="005C6DBF"/>
    <w:rsid w:val="005D1D74"/>
    <w:rsid w:val="005D23A6"/>
    <w:rsid w:val="005D380C"/>
    <w:rsid w:val="005D417B"/>
    <w:rsid w:val="005D520D"/>
    <w:rsid w:val="005E1890"/>
    <w:rsid w:val="005E1F9C"/>
    <w:rsid w:val="005E2F2B"/>
    <w:rsid w:val="005E37D4"/>
    <w:rsid w:val="005E5194"/>
    <w:rsid w:val="005E652D"/>
    <w:rsid w:val="005E7273"/>
    <w:rsid w:val="005F462D"/>
    <w:rsid w:val="0060151C"/>
    <w:rsid w:val="0060399E"/>
    <w:rsid w:val="006072F8"/>
    <w:rsid w:val="00610041"/>
    <w:rsid w:val="00611792"/>
    <w:rsid w:val="0061275C"/>
    <w:rsid w:val="00612B6F"/>
    <w:rsid w:val="006132F6"/>
    <w:rsid w:val="0061340C"/>
    <w:rsid w:val="006140D5"/>
    <w:rsid w:val="00615BC4"/>
    <w:rsid w:val="00615C1E"/>
    <w:rsid w:val="00616072"/>
    <w:rsid w:val="00616478"/>
    <w:rsid w:val="0062269B"/>
    <w:rsid w:val="006232C3"/>
    <w:rsid w:val="00623823"/>
    <w:rsid w:val="0062396D"/>
    <w:rsid w:val="00626212"/>
    <w:rsid w:val="00626421"/>
    <w:rsid w:val="00626B84"/>
    <w:rsid w:val="006313AB"/>
    <w:rsid w:val="00633DC4"/>
    <w:rsid w:val="00634490"/>
    <w:rsid w:val="00635285"/>
    <w:rsid w:val="00635705"/>
    <w:rsid w:val="0064026D"/>
    <w:rsid w:val="00640AE9"/>
    <w:rsid w:val="00643279"/>
    <w:rsid w:val="006516DE"/>
    <w:rsid w:val="00652802"/>
    <w:rsid w:val="00652D27"/>
    <w:rsid w:val="00655292"/>
    <w:rsid w:val="006562BA"/>
    <w:rsid w:val="00660804"/>
    <w:rsid w:val="00660E43"/>
    <w:rsid w:val="00661963"/>
    <w:rsid w:val="006623C5"/>
    <w:rsid w:val="00662541"/>
    <w:rsid w:val="00662E8D"/>
    <w:rsid w:val="006635F3"/>
    <w:rsid w:val="00664A73"/>
    <w:rsid w:val="00667673"/>
    <w:rsid w:val="0067094B"/>
    <w:rsid w:val="0067172A"/>
    <w:rsid w:val="00671DCC"/>
    <w:rsid w:val="00672102"/>
    <w:rsid w:val="00672975"/>
    <w:rsid w:val="00677B5E"/>
    <w:rsid w:val="00680AA5"/>
    <w:rsid w:val="00680B58"/>
    <w:rsid w:val="00682246"/>
    <w:rsid w:val="006922ED"/>
    <w:rsid w:val="00692629"/>
    <w:rsid w:val="0069294B"/>
    <w:rsid w:val="00692E03"/>
    <w:rsid w:val="00693A3E"/>
    <w:rsid w:val="006958E2"/>
    <w:rsid w:val="006969A5"/>
    <w:rsid w:val="00697112"/>
    <w:rsid w:val="006974A6"/>
    <w:rsid w:val="006A1233"/>
    <w:rsid w:val="006A1325"/>
    <w:rsid w:val="006A1F98"/>
    <w:rsid w:val="006A2191"/>
    <w:rsid w:val="006A530B"/>
    <w:rsid w:val="006A744A"/>
    <w:rsid w:val="006A7F84"/>
    <w:rsid w:val="006B124C"/>
    <w:rsid w:val="006B758B"/>
    <w:rsid w:val="006C02A6"/>
    <w:rsid w:val="006C059D"/>
    <w:rsid w:val="006C07E2"/>
    <w:rsid w:val="006C0E6B"/>
    <w:rsid w:val="006C1768"/>
    <w:rsid w:val="006C21EF"/>
    <w:rsid w:val="006C4045"/>
    <w:rsid w:val="006C4E6C"/>
    <w:rsid w:val="006C5969"/>
    <w:rsid w:val="006D137A"/>
    <w:rsid w:val="006D1AEA"/>
    <w:rsid w:val="006D2596"/>
    <w:rsid w:val="006D28D6"/>
    <w:rsid w:val="006D50F6"/>
    <w:rsid w:val="006D645A"/>
    <w:rsid w:val="006D72F3"/>
    <w:rsid w:val="006D7557"/>
    <w:rsid w:val="006E1714"/>
    <w:rsid w:val="006E3428"/>
    <w:rsid w:val="006E421E"/>
    <w:rsid w:val="006E5DBC"/>
    <w:rsid w:val="006E656F"/>
    <w:rsid w:val="006F20AC"/>
    <w:rsid w:val="006F22EA"/>
    <w:rsid w:val="006F37AC"/>
    <w:rsid w:val="006F3E27"/>
    <w:rsid w:val="006F4EB8"/>
    <w:rsid w:val="006F57CB"/>
    <w:rsid w:val="006F6BF3"/>
    <w:rsid w:val="0070356D"/>
    <w:rsid w:val="00703C2E"/>
    <w:rsid w:val="00703D5D"/>
    <w:rsid w:val="007050AC"/>
    <w:rsid w:val="00705392"/>
    <w:rsid w:val="00705C69"/>
    <w:rsid w:val="00707BBC"/>
    <w:rsid w:val="0071000B"/>
    <w:rsid w:val="00714E93"/>
    <w:rsid w:val="00722CB0"/>
    <w:rsid w:val="00723FDF"/>
    <w:rsid w:val="00724941"/>
    <w:rsid w:val="0072573B"/>
    <w:rsid w:val="00725F31"/>
    <w:rsid w:val="00725FF1"/>
    <w:rsid w:val="0072620B"/>
    <w:rsid w:val="00730DEC"/>
    <w:rsid w:val="00731FC0"/>
    <w:rsid w:val="0073232B"/>
    <w:rsid w:val="00732E37"/>
    <w:rsid w:val="00732FE1"/>
    <w:rsid w:val="007330AA"/>
    <w:rsid w:val="0073380D"/>
    <w:rsid w:val="007355F0"/>
    <w:rsid w:val="00735D85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52579"/>
    <w:rsid w:val="00752DDD"/>
    <w:rsid w:val="007610D2"/>
    <w:rsid w:val="00762081"/>
    <w:rsid w:val="00762137"/>
    <w:rsid w:val="00762AAA"/>
    <w:rsid w:val="0076320B"/>
    <w:rsid w:val="00764848"/>
    <w:rsid w:val="0076745D"/>
    <w:rsid w:val="0077082B"/>
    <w:rsid w:val="00772D70"/>
    <w:rsid w:val="0077308C"/>
    <w:rsid w:val="007741B0"/>
    <w:rsid w:val="00775F8E"/>
    <w:rsid w:val="00777555"/>
    <w:rsid w:val="00782519"/>
    <w:rsid w:val="007833A5"/>
    <w:rsid w:val="007843B7"/>
    <w:rsid w:val="00784763"/>
    <w:rsid w:val="00786EDC"/>
    <w:rsid w:val="00790196"/>
    <w:rsid w:val="00790C54"/>
    <w:rsid w:val="007944C4"/>
    <w:rsid w:val="007948BC"/>
    <w:rsid w:val="00797670"/>
    <w:rsid w:val="00797C4E"/>
    <w:rsid w:val="00797FC3"/>
    <w:rsid w:val="007A0F03"/>
    <w:rsid w:val="007A1FC8"/>
    <w:rsid w:val="007A7CFA"/>
    <w:rsid w:val="007A7DAE"/>
    <w:rsid w:val="007B3E19"/>
    <w:rsid w:val="007B41B8"/>
    <w:rsid w:val="007B6535"/>
    <w:rsid w:val="007B7A34"/>
    <w:rsid w:val="007B7EDC"/>
    <w:rsid w:val="007C061A"/>
    <w:rsid w:val="007C06E0"/>
    <w:rsid w:val="007C3BBF"/>
    <w:rsid w:val="007D0FC9"/>
    <w:rsid w:val="007D16DC"/>
    <w:rsid w:val="007D2D49"/>
    <w:rsid w:val="007D345B"/>
    <w:rsid w:val="007D5C04"/>
    <w:rsid w:val="007D687F"/>
    <w:rsid w:val="007D6B46"/>
    <w:rsid w:val="007E0D17"/>
    <w:rsid w:val="007E2CC4"/>
    <w:rsid w:val="007E334D"/>
    <w:rsid w:val="007E3AAF"/>
    <w:rsid w:val="007E4E4D"/>
    <w:rsid w:val="007F0C4A"/>
    <w:rsid w:val="007F1042"/>
    <w:rsid w:val="007F4C05"/>
    <w:rsid w:val="007F60EF"/>
    <w:rsid w:val="007F6484"/>
    <w:rsid w:val="007F7327"/>
    <w:rsid w:val="00800F7B"/>
    <w:rsid w:val="00801A53"/>
    <w:rsid w:val="00805540"/>
    <w:rsid w:val="008106C4"/>
    <w:rsid w:val="00810822"/>
    <w:rsid w:val="00810E4A"/>
    <w:rsid w:val="00811F2C"/>
    <w:rsid w:val="008123B1"/>
    <w:rsid w:val="00813034"/>
    <w:rsid w:val="00813C5E"/>
    <w:rsid w:val="00813F82"/>
    <w:rsid w:val="00817318"/>
    <w:rsid w:val="008202A0"/>
    <w:rsid w:val="008213DC"/>
    <w:rsid w:val="008227D1"/>
    <w:rsid w:val="00822EAC"/>
    <w:rsid w:val="008273E4"/>
    <w:rsid w:val="00830A3D"/>
    <w:rsid w:val="00830CBE"/>
    <w:rsid w:val="00833ED3"/>
    <w:rsid w:val="008351C4"/>
    <w:rsid w:val="0084265E"/>
    <w:rsid w:val="00843C0F"/>
    <w:rsid w:val="00843DAC"/>
    <w:rsid w:val="00846CC7"/>
    <w:rsid w:val="008474C7"/>
    <w:rsid w:val="00847B4B"/>
    <w:rsid w:val="00850092"/>
    <w:rsid w:val="00851CF7"/>
    <w:rsid w:val="00854263"/>
    <w:rsid w:val="00854ED3"/>
    <w:rsid w:val="00855CF8"/>
    <w:rsid w:val="00857306"/>
    <w:rsid w:val="00862C02"/>
    <w:rsid w:val="00862CD0"/>
    <w:rsid w:val="0086303B"/>
    <w:rsid w:val="00863AEC"/>
    <w:rsid w:val="00864FD8"/>
    <w:rsid w:val="00865B11"/>
    <w:rsid w:val="0087092F"/>
    <w:rsid w:val="00872776"/>
    <w:rsid w:val="00872B53"/>
    <w:rsid w:val="008745ED"/>
    <w:rsid w:val="0087493A"/>
    <w:rsid w:val="008755E8"/>
    <w:rsid w:val="00875FE1"/>
    <w:rsid w:val="0088030E"/>
    <w:rsid w:val="008808A6"/>
    <w:rsid w:val="00880F6E"/>
    <w:rsid w:val="008817CF"/>
    <w:rsid w:val="00883DA2"/>
    <w:rsid w:val="00883EDE"/>
    <w:rsid w:val="0088695D"/>
    <w:rsid w:val="00892DD0"/>
    <w:rsid w:val="008935DF"/>
    <w:rsid w:val="00893EDC"/>
    <w:rsid w:val="008946CA"/>
    <w:rsid w:val="00894B60"/>
    <w:rsid w:val="008A0B98"/>
    <w:rsid w:val="008A19C2"/>
    <w:rsid w:val="008A251B"/>
    <w:rsid w:val="008A4D9A"/>
    <w:rsid w:val="008A598A"/>
    <w:rsid w:val="008B0685"/>
    <w:rsid w:val="008B18D7"/>
    <w:rsid w:val="008B5023"/>
    <w:rsid w:val="008B795F"/>
    <w:rsid w:val="008C01B6"/>
    <w:rsid w:val="008C1A12"/>
    <w:rsid w:val="008C27A5"/>
    <w:rsid w:val="008C2D8A"/>
    <w:rsid w:val="008C616E"/>
    <w:rsid w:val="008D1DAA"/>
    <w:rsid w:val="008D27C6"/>
    <w:rsid w:val="008D2D0E"/>
    <w:rsid w:val="008D31AC"/>
    <w:rsid w:val="008E25FE"/>
    <w:rsid w:val="008E4BED"/>
    <w:rsid w:val="008E4C82"/>
    <w:rsid w:val="008E5416"/>
    <w:rsid w:val="008E640D"/>
    <w:rsid w:val="008E6686"/>
    <w:rsid w:val="008E6759"/>
    <w:rsid w:val="008E7613"/>
    <w:rsid w:val="008F0F61"/>
    <w:rsid w:val="008F2D82"/>
    <w:rsid w:val="008F33E3"/>
    <w:rsid w:val="008F4916"/>
    <w:rsid w:val="008F7A87"/>
    <w:rsid w:val="009003C6"/>
    <w:rsid w:val="009015F3"/>
    <w:rsid w:val="009032E1"/>
    <w:rsid w:val="0090453B"/>
    <w:rsid w:val="00904A6B"/>
    <w:rsid w:val="009063B0"/>
    <w:rsid w:val="009072AB"/>
    <w:rsid w:val="009075D1"/>
    <w:rsid w:val="00907F4A"/>
    <w:rsid w:val="00912562"/>
    <w:rsid w:val="00917213"/>
    <w:rsid w:val="00920AE0"/>
    <w:rsid w:val="00921223"/>
    <w:rsid w:val="00925298"/>
    <w:rsid w:val="00926551"/>
    <w:rsid w:val="009277F4"/>
    <w:rsid w:val="009353A5"/>
    <w:rsid w:val="00935D52"/>
    <w:rsid w:val="0093725F"/>
    <w:rsid w:val="00937D9A"/>
    <w:rsid w:val="009425B8"/>
    <w:rsid w:val="009446AF"/>
    <w:rsid w:val="009453A0"/>
    <w:rsid w:val="009459C0"/>
    <w:rsid w:val="00946744"/>
    <w:rsid w:val="00946D52"/>
    <w:rsid w:val="0095101B"/>
    <w:rsid w:val="00951758"/>
    <w:rsid w:val="00953BDC"/>
    <w:rsid w:val="00955459"/>
    <w:rsid w:val="0095685A"/>
    <w:rsid w:val="0096313A"/>
    <w:rsid w:val="00963EF0"/>
    <w:rsid w:val="00966AB3"/>
    <w:rsid w:val="009702EF"/>
    <w:rsid w:val="009706FA"/>
    <w:rsid w:val="00971190"/>
    <w:rsid w:val="00972453"/>
    <w:rsid w:val="00972995"/>
    <w:rsid w:val="00973E34"/>
    <w:rsid w:val="00974C2A"/>
    <w:rsid w:val="009753D0"/>
    <w:rsid w:val="00976B16"/>
    <w:rsid w:val="0098004B"/>
    <w:rsid w:val="0098200D"/>
    <w:rsid w:val="00982930"/>
    <w:rsid w:val="00987A6E"/>
    <w:rsid w:val="0099091B"/>
    <w:rsid w:val="00990E6B"/>
    <w:rsid w:val="00991E62"/>
    <w:rsid w:val="00992417"/>
    <w:rsid w:val="00992E9D"/>
    <w:rsid w:val="00995ABE"/>
    <w:rsid w:val="009A0716"/>
    <w:rsid w:val="009A10AB"/>
    <w:rsid w:val="009A4462"/>
    <w:rsid w:val="009A4981"/>
    <w:rsid w:val="009A4C35"/>
    <w:rsid w:val="009A6C1E"/>
    <w:rsid w:val="009A73ED"/>
    <w:rsid w:val="009A7F02"/>
    <w:rsid w:val="009B1CDA"/>
    <w:rsid w:val="009B237A"/>
    <w:rsid w:val="009B2EA8"/>
    <w:rsid w:val="009B3454"/>
    <w:rsid w:val="009B3742"/>
    <w:rsid w:val="009B6FE7"/>
    <w:rsid w:val="009C1103"/>
    <w:rsid w:val="009C131E"/>
    <w:rsid w:val="009C2F79"/>
    <w:rsid w:val="009C42D4"/>
    <w:rsid w:val="009C5E9C"/>
    <w:rsid w:val="009C637E"/>
    <w:rsid w:val="009C7CE7"/>
    <w:rsid w:val="009D0368"/>
    <w:rsid w:val="009D152B"/>
    <w:rsid w:val="009D1FC7"/>
    <w:rsid w:val="009D2734"/>
    <w:rsid w:val="009D2A72"/>
    <w:rsid w:val="009D2FAA"/>
    <w:rsid w:val="009D301D"/>
    <w:rsid w:val="009D4E1D"/>
    <w:rsid w:val="009E3F93"/>
    <w:rsid w:val="009E5644"/>
    <w:rsid w:val="009E653C"/>
    <w:rsid w:val="009E794B"/>
    <w:rsid w:val="009F1C75"/>
    <w:rsid w:val="009F2204"/>
    <w:rsid w:val="009F29D4"/>
    <w:rsid w:val="009F63D6"/>
    <w:rsid w:val="009F6D98"/>
    <w:rsid w:val="00A000E8"/>
    <w:rsid w:val="00A006C5"/>
    <w:rsid w:val="00A00B0F"/>
    <w:rsid w:val="00A03E7E"/>
    <w:rsid w:val="00A052FA"/>
    <w:rsid w:val="00A05499"/>
    <w:rsid w:val="00A058C9"/>
    <w:rsid w:val="00A126BB"/>
    <w:rsid w:val="00A126D6"/>
    <w:rsid w:val="00A138D4"/>
    <w:rsid w:val="00A14024"/>
    <w:rsid w:val="00A14130"/>
    <w:rsid w:val="00A15418"/>
    <w:rsid w:val="00A1565F"/>
    <w:rsid w:val="00A213BA"/>
    <w:rsid w:val="00A219CB"/>
    <w:rsid w:val="00A2232E"/>
    <w:rsid w:val="00A240AB"/>
    <w:rsid w:val="00A24D3D"/>
    <w:rsid w:val="00A27723"/>
    <w:rsid w:val="00A3019C"/>
    <w:rsid w:val="00A3159B"/>
    <w:rsid w:val="00A31718"/>
    <w:rsid w:val="00A32685"/>
    <w:rsid w:val="00A33589"/>
    <w:rsid w:val="00A36CBA"/>
    <w:rsid w:val="00A37534"/>
    <w:rsid w:val="00A377E3"/>
    <w:rsid w:val="00A42232"/>
    <w:rsid w:val="00A424FE"/>
    <w:rsid w:val="00A4495A"/>
    <w:rsid w:val="00A44CD8"/>
    <w:rsid w:val="00A45419"/>
    <w:rsid w:val="00A46EAD"/>
    <w:rsid w:val="00A53198"/>
    <w:rsid w:val="00A531C5"/>
    <w:rsid w:val="00A54B9C"/>
    <w:rsid w:val="00A57B42"/>
    <w:rsid w:val="00A6002D"/>
    <w:rsid w:val="00A60207"/>
    <w:rsid w:val="00A60271"/>
    <w:rsid w:val="00A6084F"/>
    <w:rsid w:val="00A62576"/>
    <w:rsid w:val="00A6310B"/>
    <w:rsid w:val="00A640D5"/>
    <w:rsid w:val="00A644B9"/>
    <w:rsid w:val="00A64D6F"/>
    <w:rsid w:val="00A650E6"/>
    <w:rsid w:val="00A66BED"/>
    <w:rsid w:val="00A71DEC"/>
    <w:rsid w:val="00A72134"/>
    <w:rsid w:val="00A75047"/>
    <w:rsid w:val="00A759D4"/>
    <w:rsid w:val="00A76CA6"/>
    <w:rsid w:val="00A77F94"/>
    <w:rsid w:val="00A83771"/>
    <w:rsid w:val="00A846D9"/>
    <w:rsid w:val="00A903D2"/>
    <w:rsid w:val="00A93594"/>
    <w:rsid w:val="00A96448"/>
    <w:rsid w:val="00AA250F"/>
    <w:rsid w:val="00AA36FB"/>
    <w:rsid w:val="00AA5A18"/>
    <w:rsid w:val="00AA5A7D"/>
    <w:rsid w:val="00AA5BDC"/>
    <w:rsid w:val="00AA6F79"/>
    <w:rsid w:val="00AB19EE"/>
    <w:rsid w:val="00AB29E9"/>
    <w:rsid w:val="00AB487E"/>
    <w:rsid w:val="00AB5A72"/>
    <w:rsid w:val="00AB6E91"/>
    <w:rsid w:val="00AB7E19"/>
    <w:rsid w:val="00AC20A7"/>
    <w:rsid w:val="00AC253C"/>
    <w:rsid w:val="00AC3A93"/>
    <w:rsid w:val="00AC4B17"/>
    <w:rsid w:val="00AC6E8D"/>
    <w:rsid w:val="00AC70A0"/>
    <w:rsid w:val="00AC7206"/>
    <w:rsid w:val="00AD1079"/>
    <w:rsid w:val="00AD1098"/>
    <w:rsid w:val="00AD2CE8"/>
    <w:rsid w:val="00AD42D8"/>
    <w:rsid w:val="00AD4A0E"/>
    <w:rsid w:val="00AD5FE6"/>
    <w:rsid w:val="00AD67D9"/>
    <w:rsid w:val="00AE246F"/>
    <w:rsid w:val="00AE24DB"/>
    <w:rsid w:val="00AE361B"/>
    <w:rsid w:val="00AE3FD2"/>
    <w:rsid w:val="00AE525A"/>
    <w:rsid w:val="00AE5DD8"/>
    <w:rsid w:val="00AE60F7"/>
    <w:rsid w:val="00AF088D"/>
    <w:rsid w:val="00AF0A89"/>
    <w:rsid w:val="00AF1CCE"/>
    <w:rsid w:val="00AF25E6"/>
    <w:rsid w:val="00AF3759"/>
    <w:rsid w:val="00AF5EFB"/>
    <w:rsid w:val="00AF71FC"/>
    <w:rsid w:val="00AF73BE"/>
    <w:rsid w:val="00B002F3"/>
    <w:rsid w:val="00B00789"/>
    <w:rsid w:val="00B01427"/>
    <w:rsid w:val="00B02D40"/>
    <w:rsid w:val="00B03250"/>
    <w:rsid w:val="00B044AF"/>
    <w:rsid w:val="00B04D12"/>
    <w:rsid w:val="00B06B1B"/>
    <w:rsid w:val="00B11104"/>
    <w:rsid w:val="00B11508"/>
    <w:rsid w:val="00B117E4"/>
    <w:rsid w:val="00B13AA1"/>
    <w:rsid w:val="00B15DCF"/>
    <w:rsid w:val="00B17431"/>
    <w:rsid w:val="00B20347"/>
    <w:rsid w:val="00B209C9"/>
    <w:rsid w:val="00B21C5B"/>
    <w:rsid w:val="00B22779"/>
    <w:rsid w:val="00B22901"/>
    <w:rsid w:val="00B22D0F"/>
    <w:rsid w:val="00B22D1A"/>
    <w:rsid w:val="00B23811"/>
    <w:rsid w:val="00B24500"/>
    <w:rsid w:val="00B24B15"/>
    <w:rsid w:val="00B24BF3"/>
    <w:rsid w:val="00B26129"/>
    <w:rsid w:val="00B31FBF"/>
    <w:rsid w:val="00B35574"/>
    <w:rsid w:val="00B37CF3"/>
    <w:rsid w:val="00B41F17"/>
    <w:rsid w:val="00B445CC"/>
    <w:rsid w:val="00B45B4B"/>
    <w:rsid w:val="00B45BAF"/>
    <w:rsid w:val="00B52BCD"/>
    <w:rsid w:val="00B53344"/>
    <w:rsid w:val="00B53891"/>
    <w:rsid w:val="00B54D14"/>
    <w:rsid w:val="00B562D7"/>
    <w:rsid w:val="00B573C6"/>
    <w:rsid w:val="00B6197D"/>
    <w:rsid w:val="00B63115"/>
    <w:rsid w:val="00B63342"/>
    <w:rsid w:val="00B64D04"/>
    <w:rsid w:val="00B71BC6"/>
    <w:rsid w:val="00B73AD2"/>
    <w:rsid w:val="00B74C01"/>
    <w:rsid w:val="00B76D01"/>
    <w:rsid w:val="00B80751"/>
    <w:rsid w:val="00B80777"/>
    <w:rsid w:val="00B834D7"/>
    <w:rsid w:val="00B847C2"/>
    <w:rsid w:val="00B856AE"/>
    <w:rsid w:val="00B85BB7"/>
    <w:rsid w:val="00B86252"/>
    <w:rsid w:val="00B871ED"/>
    <w:rsid w:val="00B9179A"/>
    <w:rsid w:val="00B93647"/>
    <w:rsid w:val="00B95230"/>
    <w:rsid w:val="00B959D3"/>
    <w:rsid w:val="00B97138"/>
    <w:rsid w:val="00B971A4"/>
    <w:rsid w:val="00B973C1"/>
    <w:rsid w:val="00B97BC5"/>
    <w:rsid w:val="00BA039C"/>
    <w:rsid w:val="00BA0FC4"/>
    <w:rsid w:val="00BA3122"/>
    <w:rsid w:val="00BA6039"/>
    <w:rsid w:val="00BB0BFE"/>
    <w:rsid w:val="00BB297F"/>
    <w:rsid w:val="00BB2A92"/>
    <w:rsid w:val="00BB40F9"/>
    <w:rsid w:val="00BB42AB"/>
    <w:rsid w:val="00BB4652"/>
    <w:rsid w:val="00BB5731"/>
    <w:rsid w:val="00BB724E"/>
    <w:rsid w:val="00BC0D4A"/>
    <w:rsid w:val="00BC5CDD"/>
    <w:rsid w:val="00BC721B"/>
    <w:rsid w:val="00BC736A"/>
    <w:rsid w:val="00BC7837"/>
    <w:rsid w:val="00BD184A"/>
    <w:rsid w:val="00BD4F65"/>
    <w:rsid w:val="00BD5C25"/>
    <w:rsid w:val="00BD75B1"/>
    <w:rsid w:val="00BE07CB"/>
    <w:rsid w:val="00BE0CE1"/>
    <w:rsid w:val="00BE234E"/>
    <w:rsid w:val="00BE4269"/>
    <w:rsid w:val="00BE47B0"/>
    <w:rsid w:val="00BE543F"/>
    <w:rsid w:val="00BE623E"/>
    <w:rsid w:val="00BE79B6"/>
    <w:rsid w:val="00BF0A0D"/>
    <w:rsid w:val="00BF0BE5"/>
    <w:rsid w:val="00BF192E"/>
    <w:rsid w:val="00BF5175"/>
    <w:rsid w:val="00BF5640"/>
    <w:rsid w:val="00BF5EDB"/>
    <w:rsid w:val="00BF7837"/>
    <w:rsid w:val="00C00063"/>
    <w:rsid w:val="00C010FC"/>
    <w:rsid w:val="00C01177"/>
    <w:rsid w:val="00C01B8A"/>
    <w:rsid w:val="00C01D3C"/>
    <w:rsid w:val="00C0282A"/>
    <w:rsid w:val="00C02DAB"/>
    <w:rsid w:val="00C0378B"/>
    <w:rsid w:val="00C0691D"/>
    <w:rsid w:val="00C07145"/>
    <w:rsid w:val="00C11A36"/>
    <w:rsid w:val="00C1221B"/>
    <w:rsid w:val="00C13476"/>
    <w:rsid w:val="00C13ED3"/>
    <w:rsid w:val="00C15C18"/>
    <w:rsid w:val="00C170C5"/>
    <w:rsid w:val="00C260C8"/>
    <w:rsid w:val="00C27247"/>
    <w:rsid w:val="00C27368"/>
    <w:rsid w:val="00C27631"/>
    <w:rsid w:val="00C27877"/>
    <w:rsid w:val="00C2796C"/>
    <w:rsid w:val="00C27A75"/>
    <w:rsid w:val="00C32365"/>
    <w:rsid w:val="00C3257E"/>
    <w:rsid w:val="00C334D1"/>
    <w:rsid w:val="00C34A1D"/>
    <w:rsid w:val="00C35450"/>
    <w:rsid w:val="00C4021F"/>
    <w:rsid w:val="00C404BD"/>
    <w:rsid w:val="00C4257C"/>
    <w:rsid w:val="00C516D0"/>
    <w:rsid w:val="00C52708"/>
    <w:rsid w:val="00C5646D"/>
    <w:rsid w:val="00C5739E"/>
    <w:rsid w:val="00C61BC8"/>
    <w:rsid w:val="00C61FFD"/>
    <w:rsid w:val="00C620DD"/>
    <w:rsid w:val="00C64CD7"/>
    <w:rsid w:val="00C70293"/>
    <w:rsid w:val="00C70956"/>
    <w:rsid w:val="00C71851"/>
    <w:rsid w:val="00C71D1B"/>
    <w:rsid w:val="00C74A4B"/>
    <w:rsid w:val="00C81658"/>
    <w:rsid w:val="00C8344D"/>
    <w:rsid w:val="00C839D8"/>
    <w:rsid w:val="00C91EFA"/>
    <w:rsid w:val="00C93266"/>
    <w:rsid w:val="00C94F98"/>
    <w:rsid w:val="00C97546"/>
    <w:rsid w:val="00C97A80"/>
    <w:rsid w:val="00CA2264"/>
    <w:rsid w:val="00CA3035"/>
    <w:rsid w:val="00CA47E8"/>
    <w:rsid w:val="00CB0234"/>
    <w:rsid w:val="00CB0BD3"/>
    <w:rsid w:val="00CB3A2E"/>
    <w:rsid w:val="00CB3B89"/>
    <w:rsid w:val="00CB7F03"/>
    <w:rsid w:val="00CC2DB1"/>
    <w:rsid w:val="00CC4946"/>
    <w:rsid w:val="00CC55C3"/>
    <w:rsid w:val="00CC64E7"/>
    <w:rsid w:val="00CC7E66"/>
    <w:rsid w:val="00CD3237"/>
    <w:rsid w:val="00CE147C"/>
    <w:rsid w:val="00CE1627"/>
    <w:rsid w:val="00CE7640"/>
    <w:rsid w:val="00CF1674"/>
    <w:rsid w:val="00CF2C3B"/>
    <w:rsid w:val="00CF4311"/>
    <w:rsid w:val="00CF5C60"/>
    <w:rsid w:val="00CF5D4E"/>
    <w:rsid w:val="00CF5F52"/>
    <w:rsid w:val="00CF675C"/>
    <w:rsid w:val="00D00283"/>
    <w:rsid w:val="00D02C18"/>
    <w:rsid w:val="00D0319B"/>
    <w:rsid w:val="00D03F5B"/>
    <w:rsid w:val="00D04D31"/>
    <w:rsid w:val="00D051F9"/>
    <w:rsid w:val="00D065F2"/>
    <w:rsid w:val="00D06D0B"/>
    <w:rsid w:val="00D116A7"/>
    <w:rsid w:val="00D11B5B"/>
    <w:rsid w:val="00D1269E"/>
    <w:rsid w:val="00D147A3"/>
    <w:rsid w:val="00D1535E"/>
    <w:rsid w:val="00D15DA8"/>
    <w:rsid w:val="00D1606C"/>
    <w:rsid w:val="00D22698"/>
    <w:rsid w:val="00D22ACE"/>
    <w:rsid w:val="00D309A8"/>
    <w:rsid w:val="00D32808"/>
    <w:rsid w:val="00D32CE5"/>
    <w:rsid w:val="00D33B4B"/>
    <w:rsid w:val="00D348F8"/>
    <w:rsid w:val="00D34FB4"/>
    <w:rsid w:val="00D355C1"/>
    <w:rsid w:val="00D400B1"/>
    <w:rsid w:val="00D40367"/>
    <w:rsid w:val="00D42D63"/>
    <w:rsid w:val="00D44DE5"/>
    <w:rsid w:val="00D45372"/>
    <w:rsid w:val="00D46327"/>
    <w:rsid w:val="00D46945"/>
    <w:rsid w:val="00D472B4"/>
    <w:rsid w:val="00D479B8"/>
    <w:rsid w:val="00D5036D"/>
    <w:rsid w:val="00D51341"/>
    <w:rsid w:val="00D51F74"/>
    <w:rsid w:val="00D54760"/>
    <w:rsid w:val="00D56931"/>
    <w:rsid w:val="00D613F4"/>
    <w:rsid w:val="00D63A48"/>
    <w:rsid w:val="00D65EF8"/>
    <w:rsid w:val="00D6613C"/>
    <w:rsid w:val="00D730A8"/>
    <w:rsid w:val="00D751A5"/>
    <w:rsid w:val="00D8224D"/>
    <w:rsid w:val="00D865F4"/>
    <w:rsid w:val="00D86D1E"/>
    <w:rsid w:val="00D90F6C"/>
    <w:rsid w:val="00D91705"/>
    <w:rsid w:val="00D918CE"/>
    <w:rsid w:val="00D95BB2"/>
    <w:rsid w:val="00D96C3D"/>
    <w:rsid w:val="00D97EB0"/>
    <w:rsid w:val="00DA0905"/>
    <w:rsid w:val="00DA1766"/>
    <w:rsid w:val="00DA1AA0"/>
    <w:rsid w:val="00DA3FF2"/>
    <w:rsid w:val="00DA4596"/>
    <w:rsid w:val="00DA4938"/>
    <w:rsid w:val="00DB0108"/>
    <w:rsid w:val="00DB04C2"/>
    <w:rsid w:val="00DB05DA"/>
    <w:rsid w:val="00DB13B8"/>
    <w:rsid w:val="00DB1438"/>
    <w:rsid w:val="00DB320A"/>
    <w:rsid w:val="00DB4B02"/>
    <w:rsid w:val="00DB6676"/>
    <w:rsid w:val="00DC2B16"/>
    <w:rsid w:val="00DC59BC"/>
    <w:rsid w:val="00DC5B82"/>
    <w:rsid w:val="00DC6AD0"/>
    <w:rsid w:val="00DC716F"/>
    <w:rsid w:val="00DD0DAE"/>
    <w:rsid w:val="00DD1327"/>
    <w:rsid w:val="00DD2F55"/>
    <w:rsid w:val="00DD3110"/>
    <w:rsid w:val="00DD365B"/>
    <w:rsid w:val="00DD5812"/>
    <w:rsid w:val="00DD61C4"/>
    <w:rsid w:val="00DD7890"/>
    <w:rsid w:val="00DD7EDE"/>
    <w:rsid w:val="00DE0123"/>
    <w:rsid w:val="00DE2337"/>
    <w:rsid w:val="00DE303A"/>
    <w:rsid w:val="00DE6AD5"/>
    <w:rsid w:val="00DE7346"/>
    <w:rsid w:val="00DE7D26"/>
    <w:rsid w:val="00DF02DA"/>
    <w:rsid w:val="00DF1F20"/>
    <w:rsid w:val="00DF2E03"/>
    <w:rsid w:val="00DF3C27"/>
    <w:rsid w:val="00DF5063"/>
    <w:rsid w:val="00DF5423"/>
    <w:rsid w:val="00DF617A"/>
    <w:rsid w:val="00DF771F"/>
    <w:rsid w:val="00E00986"/>
    <w:rsid w:val="00E01B60"/>
    <w:rsid w:val="00E03F4C"/>
    <w:rsid w:val="00E04EA7"/>
    <w:rsid w:val="00E058AA"/>
    <w:rsid w:val="00E10617"/>
    <w:rsid w:val="00E121B2"/>
    <w:rsid w:val="00E1225C"/>
    <w:rsid w:val="00E12FAA"/>
    <w:rsid w:val="00E13164"/>
    <w:rsid w:val="00E139E3"/>
    <w:rsid w:val="00E15830"/>
    <w:rsid w:val="00E214F9"/>
    <w:rsid w:val="00E223BF"/>
    <w:rsid w:val="00E22613"/>
    <w:rsid w:val="00E246D7"/>
    <w:rsid w:val="00E24FAD"/>
    <w:rsid w:val="00E27969"/>
    <w:rsid w:val="00E30612"/>
    <w:rsid w:val="00E31101"/>
    <w:rsid w:val="00E31A10"/>
    <w:rsid w:val="00E32013"/>
    <w:rsid w:val="00E325EF"/>
    <w:rsid w:val="00E32F17"/>
    <w:rsid w:val="00E332D7"/>
    <w:rsid w:val="00E36A76"/>
    <w:rsid w:val="00E36F41"/>
    <w:rsid w:val="00E417EE"/>
    <w:rsid w:val="00E41A5F"/>
    <w:rsid w:val="00E43DC7"/>
    <w:rsid w:val="00E47C8E"/>
    <w:rsid w:val="00E50B03"/>
    <w:rsid w:val="00E517C0"/>
    <w:rsid w:val="00E52029"/>
    <w:rsid w:val="00E535C8"/>
    <w:rsid w:val="00E551D9"/>
    <w:rsid w:val="00E55775"/>
    <w:rsid w:val="00E57041"/>
    <w:rsid w:val="00E57AB1"/>
    <w:rsid w:val="00E57DCB"/>
    <w:rsid w:val="00E60A38"/>
    <w:rsid w:val="00E623CE"/>
    <w:rsid w:val="00E6339F"/>
    <w:rsid w:val="00E67EE9"/>
    <w:rsid w:val="00E7055B"/>
    <w:rsid w:val="00E728E8"/>
    <w:rsid w:val="00E7563E"/>
    <w:rsid w:val="00E82848"/>
    <w:rsid w:val="00E83D6A"/>
    <w:rsid w:val="00E85907"/>
    <w:rsid w:val="00E873A1"/>
    <w:rsid w:val="00E903E2"/>
    <w:rsid w:val="00E97EDB"/>
    <w:rsid w:val="00EA19F8"/>
    <w:rsid w:val="00EA3C2A"/>
    <w:rsid w:val="00EA434D"/>
    <w:rsid w:val="00EA56D6"/>
    <w:rsid w:val="00EA6C39"/>
    <w:rsid w:val="00EA7B1A"/>
    <w:rsid w:val="00EB00D7"/>
    <w:rsid w:val="00EB154D"/>
    <w:rsid w:val="00EB29AB"/>
    <w:rsid w:val="00EB4D23"/>
    <w:rsid w:val="00EB6EA1"/>
    <w:rsid w:val="00EB7666"/>
    <w:rsid w:val="00EB78AE"/>
    <w:rsid w:val="00EC145D"/>
    <w:rsid w:val="00EC1BF2"/>
    <w:rsid w:val="00EC3CC9"/>
    <w:rsid w:val="00EC4214"/>
    <w:rsid w:val="00EC5911"/>
    <w:rsid w:val="00ED0253"/>
    <w:rsid w:val="00ED0C77"/>
    <w:rsid w:val="00ED0DF4"/>
    <w:rsid w:val="00ED1A2F"/>
    <w:rsid w:val="00ED1F00"/>
    <w:rsid w:val="00ED2A60"/>
    <w:rsid w:val="00ED4C85"/>
    <w:rsid w:val="00ED55FC"/>
    <w:rsid w:val="00ED6BF0"/>
    <w:rsid w:val="00EE102F"/>
    <w:rsid w:val="00EE19E5"/>
    <w:rsid w:val="00EE2029"/>
    <w:rsid w:val="00EE4430"/>
    <w:rsid w:val="00EE488E"/>
    <w:rsid w:val="00EF1328"/>
    <w:rsid w:val="00EF1971"/>
    <w:rsid w:val="00EF1E70"/>
    <w:rsid w:val="00EF299C"/>
    <w:rsid w:val="00F00FD5"/>
    <w:rsid w:val="00F024A9"/>
    <w:rsid w:val="00F02874"/>
    <w:rsid w:val="00F04631"/>
    <w:rsid w:val="00F05941"/>
    <w:rsid w:val="00F10699"/>
    <w:rsid w:val="00F109F6"/>
    <w:rsid w:val="00F135DD"/>
    <w:rsid w:val="00F137B5"/>
    <w:rsid w:val="00F13ADB"/>
    <w:rsid w:val="00F171B4"/>
    <w:rsid w:val="00F207E6"/>
    <w:rsid w:val="00F21B77"/>
    <w:rsid w:val="00F23256"/>
    <w:rsid w:val="00F245AC"/>
    <w:rsid w:val="00F312B3"/>
    <w:rsid w:val="00F32F22"/>
    <w:rsid w:val="00F358AD"/>
    <w:rsid w:val="00F35BA1"/>
    <w:rsid w:val="00F36B30"/>
    <w:rsid w:val="00F36E8B"/>
    <w:rsid w:val="00F40306"/>
    <w:rsid w:val="00F41C27"/>
    <w:rsid w:val="00F429C9"/>
    <w:rsid w:val="00F45C49"/>
    <w:rsid w:val="00F46075"/>
    <w:rsid w:val="00F563DB"/>
    <w:rsid w:val="00F6112B"/>
    <w:rsid w:val="00F62936"/>
    <w:rsid w:val="00F70B77"/>
    <w:rsid w:val="00F72129"/>
    <w:rsid w:val="00F74466"/>
    <w:rsid w:val="00F7568E"/>
    <w:rsid w:val="00F802E5"/>
    <w:rsid w:val="00F84052"/>
    <w:rsid w:val="00F87C05"/>
    <w:rsid w:val="00F94849"/>
    <w:rsid w:val="00FA3494"/>
    <w:rsid w:val="00FA5974"/>
    <w:rsid w:val="00FA72C4"/>
    <w:rsid w:val="00FA7EE3"/>
    <w:rsid w:val="00FB0D1A"/>
    <w:rsid w:val="00FB2294"/>
    <w:rsid w:val="00FB2433"/>
    <w:rsid w:val="00FB2E50"/>
    <w:rsid w:val="00FB4E26"/>
    <w:rsid w:val="00FC0D5F"/>
    <w:rsid w:val="00FC1F79"/>
    <w:rsid w:val="00FC4956"/>
    <w:rsid w:val="00FC4B96"/>
    <w:rsid w:val="00FC6D97"/>
    <w:rsid w:val="00FC72FB"/>
    <w:rsid w:val="00FC789D"/>
    <w:rsid w:val="00FC7C08"/>
    <w:rsid w:val="00FD3713"/>
    <w:rsid w:val="00FD41E7"/>
    <w:rsid w:val="00FD68A1"/>
    <w:rsid w:val="00FE0C00"/>
    <w:rsid w:val="00FE17A9"/>
    <w:rsid w:val="00FE1CAC"/>
    <w:rsid w:val="00FE3AB4"/>
    <w:rsid w:val="00FE4DCE"/>
    <w:rsid w:val="00FE5BD7"/>
    <w:rsid w:val="00FE6E07"/>
    <w:rsid w:val="00FF36FF"/>
    <w:rsid w:val="00FF4F6E"/>
    <w:rsid w:val="00FF6194"/>
    <w:rsid w:val="00FF768F"/>
    <w:rsid w:val="00FF7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75C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F1F74"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0F1F74"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0F1F74"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0F1F74"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0F1F74"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0F1F74"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0F1F74"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0F1F74"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0F1F74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0F1F74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0F1F74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rsid w:val="000F1F74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0F1F74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0F1F74"/>
  </w:style>
  <w:style w:type="paragraph" w:customStyle="1" w:styleId="p0">
    <w:name w:val="p0"/>
    <w:basedOn w:val="Normal"/>
    <w:rsid w:val="000F1F74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0F1F74"/>
    <w:rPr>
      <w:sz w:val="20"/>
      <w:lang w:val="es-MX"/>
    </w:rPr>
  </w:style>
  <w:style w:type="paragraph" w:customStyle="1" w:styleId="TEXTO">
    <w:name w:val="TEXTO"/>
    <w:basedOn w:val="Normal"/>
    <w:rsid w:val="000F1F74"/>
    <w:pPr>
      <w:jc w:val="both"/>
    </w:pPr>
    <w:rPr>
      <w:lang w:val="es-MX"/>
    </w:rPr>
  </w:style>
  <w:style w:type="paragraph" w:customStyle="1" w:styleId="CAPTULO">
    <w:name w:val="CAPÍTULO"/>
    <w:basedOn w:val="Normal"/>
    <w:rsid w:val="000F1F74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0F1F74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0F1F74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0F1F74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0F1F74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0F1F74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0F1F74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0F1F74"/>
    <w:rPr>
      <w:color w:val="0000FF"/>
      <w:u w:val="single"/>
    </w:rPr>
  </w:style>
  <w:style w:type="paragraph" w:styleId="Sangradetextonormal">
    <w:name w:val="Body Text Indent"/>
    <w:basedOn w:val="Normal"/>
    <w:rsid w:val="000F1F74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0F1F74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0F1F74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0F1F74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0F1F74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0F1F74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0F1F74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0F1F74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0F1F74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0F1F74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0F1F74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0F1F74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0F1F74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rsid w:val="002555A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555A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2555AE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555A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2555AE"/>
    <w:rPr>
      <w:rFonts w:ascii="Arial" w:hAnsi="Arial"/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../ECU_INT/CUERMINT122_GenerarInterfacesParaSAP.doc" TargetMode="External"/><Relationship Id="rId117" Type="http://schemas.openxmlformats.org/officeDocument/2006/relationships/hyperlink" Target="file:///C:\Amesol\Productos\Route\Trunk\Analisis\EspecificacionRequerimientos\General\ERM_Reglas_de_Negocio.docx" TargetMode="External"/><Relationship Id="rId21" Type="http://schemas.openxmlformats.org/officeDocument/2006/relationships/hyperlink" Target="../General/ERM_Reglas_de_Negocio.docx" TargetMode="External"/><Relationship Id="rId42" Type="http://schemas.openxmlformats.org/officeDocument/2006/relationships/hyperlink" Target="file:///C:\Amesol\Analisis\Route\EspecificacionRequerimientos\General\ERM_Reglas_de_Negocio.docx" TargetMode="External"/><Relationship Id="rId47" Type="http://schemas.openxmlformats.org/officeDocument/2006/relationships/hyperlink" Target="file:///C:\Amesol\Productos\Route\Trunk\Analisis\EspecificacionRequerimientos\General\ERM_Reglas_de_Negocio.docx" TargetMode="External"/><Relationship Id="rId63" Type="http://schemas.openxmlformats.org/officeDocument/2006/relationships/hyperlink" Target="../General/ERM_Reglas_de_Negocio.docx" TargetMode="External"/><Relationship Id="rId68" Type="http://schemas.openxmlformats.org/officeDocument/2006/relationships/hyperlink" Target="../General/ERM_Reglas_de_Negocio.docx" TargetMode="External"/><Relationship Id="rId84" Type="http://schemas.openxmlformats.org/officeDocument/2006/relationships/hyperlink" Target="../General/ERM_Reglas_de_Negocio.docx" TargetMode="External"/><Relationship Id="rId89" Type="http://schemas.openxmlformats.org/officeDocument/2006/relationships/hyperlink" Target="../General/ERM_Reglas_de_Negocio.docx" TargetMode="External"/><Relationship Id="rId112" Type="http://schemas.openxmlformats.org/officeDocument/2006/relationships/hyperlink" Target="../General/ERM_Reglas_de_Negocio.docx" TargetMode="External"/><Relationship Id="rId133" Type="http://schemas.openxmlformats.org/officeDocument/2006/relationships/hyperlink" Target="../General/ERM_Reglas_de_Negocio.docx" TargetMode="External"/><Relationship Id="rId138" Type="http://schemas.openxmlformats.org/officeDocument/2006/relationships/fontTable" Target="fontTable.xml"/><Relationship Id="rId16" Type="http://schemas.openxmlformats.org/officeDocument/2006/relationships/hyperlink" Target="file:///C:\Amesol\Analisis\Route\EspecificacionRequerimientos\General\ERM_Reglas_de_Negocio.docx" TargetMode="External"/><Relationship Id="rId107" Type="http://schemas.openxmlformats.org/officeDocument/2006/relationships/hyperlink" Target="file:///C:\Amesol\Analisis\Route\EspecificacionRequerimientos\General\ERM_Reglas_de_Negocio.docx" TargetMode="External"/><Relationship Id="rId11" Type="http://schemas.openxmlformats.org/officeDocument/2006/relationships/hyperlink" Target="../General/ERM_Reglas_de_Negocio.docx" TargetMode="External"/><Relationship Id="rId32" Type="http://schemas.openxmlformats.org/officeDocument/2006/relationships/hyperlink" Target="file:///C:\Amesol\Productos\Route\Trunk\Analisis\EspecificacionRequerimientos\General\ERM_Reglas_de_Negocio.docx" TargetMode="External"/><Relationship Id="rId37" Type="http://schemas.openxmlformats.org/officeDocument/2006/relationships/hyperlink" Target="../../../../../Trunk/Analisis/EspecificacionRequerimientos/General/ERM_Reglas_de_Negocio.docx" TargetMode="External"/><Relationship Id="rId53" Type="http://schemas.openxmlformats.org/officeDocument/2006/relationships/hyperlink" Target="../General/ERM_Reglas_de_Negocio.docx" TargetMode="External"/><Relationship Id="rId58" Type="http://schemas.openxmlformats.org/officeDocument/2006/relationships/hyperlink" Target="../General/ERM_Reglas_de_Negocio.docx" TargetMode="External"/><Relationship Id="rId74" Type="http://schemas.openxmlformats.org/officeDocument/2006/relationships/hyperlink" Target="../General/ERM_Reglas_de_Negocio.docx" TargetMode="External"/><Relationship Id="rId79" Type="http://schemas.openxmlformats.org/officeDocument/2006/relationships/hyperlink" Target="../General/ERM_Reglas_de_Negocio.docx" TargetMode="External"/><Relationship Id="rId102" Type="http://schemas.openxmlformats.org/officeDocument/2006/relationships/hyperlink" Target="../General/ERM_Reglas_de_Negocio.docx" TargetMode="External"/><Relationship Id="rId123" Type="http://schemas.openxmlformats.org/officeDocument/2006/relationships/hyperlink" Target="../General/ERM_Reglas_de_Negocio.docx" TargetMode="External"/><Relationship Id="rId128" Type="http://schemas.openxmlformats.org/officeDocument/2006/relationships/hyperlink" Target="../General/ERM_Reglas_de_Negocio.docx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../ECU_INT/CUERMINT143_NormalizarBaseDeDatos.docx" TargetMode="External"/><Relationship Id="rId95" Type="http://schemas.openxmlformats.org/officeDocument/2006/relationships/hyperlink" Target="../General/ERM_Reglas_de_Negocio.docx" TargetMode="External"/><Relationship Id="rId22" Type="http://schemas.openxmlformats.org/officeDocument/2006/relationships/hyperlink" Target="file:///C:\Amesol\Analisis\Route\EspecificacionRequerimientos\General\ERM_Reglas_de_Negocio.docx" TargetMode="External"/><Relationship Id="rId27" Type="http://schemas.openxmlformats.org/officeDocument/2006/relationships/hyperlink" Target="../ECU_INT/CUERMINT141_GenerarInterfacesSalidaSAP.docx" TargetMode="External"/><Relationship Id="rId43" Type="http://schemas.openxmlformats.org/officeDocument/2006/relationships/hyperlink" Target="file:///C:\Amesol\Analisis\Route\EspecificacionRequerimientos\General\ERM_Reglas_de_Negocio.docx" TargetMode="External"/><Relationship Id="rId48" Type="http://schemas.openxmlformats.org/officeDocument/2006/relationships/hyperlink" Target="../General/ERM_Reglas_de_Negocio.docx" TargetMode="External"/><Relationship Id="rId64" Type="http://schemas.openxmlformats.org/officeDocument/2006/relationships/hyperlink" Target="../General/ERM_Reglas_de_Negocio.docx" TargetMode="External"/><Relationship Id="rId69" Type="http://schemas.openxmlformats.org/officeDocument/2006/relationships/hyperlink" Target="../General/ERM_Reglas_de_Negocio.docx" TargetMode="External"/><Relationship Id="rId113" Type="http://schemas.openxmlformats.org/officeDocument/2006/relationships/hyperlink" Target="../General/ERM_Reglas_de_Negocio.docx" TargetMode="External"/><Relationship Id="rId118" Type="http://schemas.openxmlformats.org/officeDocument/2006/relationships/hyperlink" Target="file:///C:\Amesol\Productos\Route\Trunk\Analisis\EspecificacionRequerimientos\General\ERM_Reglas_de_Negocio.docx" TargetMode="External"/><Relationship Id="rId134" Type="http://schemas.openxmlformats.org/officeDocument/2006/relationships/header" Target="header1.xml"/><Relationship Id="rId139" Type="http://schemas.openxmlformats.org/officeDocument/2006/relationships/theme" Target="theme/theme1.xml"/><Relationship Id="rId8" Type="http://schemas.openxmlformats.org/officeDocument/2006/relationships/image" Target="media/image1.emf"/><Relationship Id="rId51" Type="http://schemas.openxmlformats.org/officeDocument/2006/relationships/hyperlink" Target="../General/ERM_Reglas_de_Negocio.docx" TargetMode="External"/><Relationship Id="rId72" Type="http://schemas.openxmlformats.org/officeDocument/2006/relationships/hyperlink" Target="../General/ERM_Reglas_de_Negocio.docx" TargetMode="External"/><Relationship Id="rId80" Type="http://schemas.openxmlformats.org/officeDocument/2006/relationships/hyperlink" Target="../General/ERM_Reglas_de_Negocio.docx" TargetMode="External"/><Relationship Id="rId85" Type="http://schemas.openxmlformats.org/officeDocument/2006/relationships/hyperlink" Target="../ECU_INT/CUERMINT142_ImportarCondicionesPrecioSAP.docx" TargetMode="External"/><Relationship Id="rId93" Type="http://schemas.openxmlformats.org/officeDocument/2006/relationships/hyperlink" Target="../General/ERM_Reglas_de_Negocio.docx" TargetMode="External"/><Relationship Id="rId98" Type="http://schemas.openxmlformats.org/officeDocument/2006/relationships/hyperlink" Target="../General/ERM_Reglas_de_Negocio.docx" TargetMode="External"/><Relationship Id="rId121" Type="http://schemas.openxmlformats.org/officeDocument/2006/relationships/hyperlink" Target="../General/ERM_Reglas_de_Negocio.docx" TargetMode="External"/><Relationship Id="rId3" Type="http://schemas.openxmlformats.org/officeDocument/2006/relationships/styles" Target="styles.xml"/><Relationship Id="rId12" Type="http://schemas.openxmlformats.org/officeDocument/2006/relationships/hyperlink" Target="file:///C:\Amesol\Analisis\Route\EspecificacionRequerimientos\General\ERM_Reglas_de_Negocio.docx" TargetMode="External"/><Relationship Id="rId17" Type="http://schemas.openxmlformats.org/officeDocument/2006/relationships/hyperlink" Target="file:///C:\Amesol\Analisis\Route\EspecificacionRequerimientos\General\ERM_Reglas_de_Negocio.docx" TargetMode="External"/><Relationship Id="rId25" Type="http://schemas.openxmlformats.org/officeDocument/2006/relationships/hyperlink" Target="../ECU_INT/CUERMINT131_ActualizarFaseInterfazSalidaPedido.doc" TargetMode="External"/><Relationship Id="rId33" Type="http://schemas.openxmlformats.org/officeDocument/2006/relationships/hyperlink" Target="../General/ERM_Reglas_de_Negocio.docx" TargetMode="External"/><Relationship Id="rId38" Type="http://schemas.openxmlformats.org/officeDocument/2006/relationships/hyperlink" Target="file:///C:\Amesol\Analisis\Route\EspecificacionRequerimientos\General\ERM_Reglas_de_Negocio.docx" TargetMode="External"/><Relationship Id="rId46" Type="http://schemas.openxmlformats.org/officeDocument/2006/relationships/hyperlink" Target="file:///C:\Amesol\Analisis\Route\EspecificacionRequerimientos\General\ERM_Reglas_de_Negocio.docx" TargetMode="External"/><Relationship Id="rId59" Type="http://schemas.openxmlformats.org/officeDocument/2006/relationships/hyperlink" Target="../General/ERM_Reglas_de_Negocio.docx" TargetMode="External"/><Relationship Id="rId67" Type="http://schemas.openxmlformats.org/officeDocument/2006/relationships/hyperlink" Target="../General/ERM_Reglas_de_Negocio.docx" TargetMode="External"/><Relationship Id="rId103" Type="http://schemas.openxmlformats.org/officeDocument/2006/relationships/hyperlink" Target="file:///C:\Amesol\Analisis\Route\EspecificacionRequerimientos\General\ERM_Reglas_de_Negocio.docx" TargetMode="External"/><Relationship Id="rId108" Type="http://schemas.openxmlformats.org/officeDocument/2006/relationships/hyperlink" Target="../General/ERM_Reglas_de_Negocio.docx" TargetMode="External"/><Relationship Id="rId116" Type="http://schemas.openxmlformats.org/officeDocument/2006/relationships/hyperlink" Target="../General/ERM_Reglas_de_Negocio.docx" TargetMode="External"/><Relationship Id="rId124" Type="http://schemas.openxmlformats.org/officeDocument/2006/relationships/hyperlink" Target="file:///C:\Amesol\Analisis\Route\EspecificacionRequerimientos\General\ERM_Reglas_de_Negocio.docx" TargetMode="External"/><Relationship Id="rId129" Type="http://schemas.openxmlformats.org/officeDocument/2006/relationships/hyperlink" Target="../General/ERM_Reglas_de_Negocio.docx" TargetMode="External"/><Relationship Id="rId137" Type="http://schemas.openxmlformats.org/officeDocument/2006/relationships/header" Target="header2.xml"/><Relationship Id="rId20" Type="http://schemas.openxmlformats.org/officeDocument/2006/relationships/hyperlink" Target="../General/ERM_Reglas_de_Negocio.docx" TargetMode="External"/><Relationship Id="rId41" Type="http://schemas.openxmlformats.org/officeDocument/2006/relationships/hyperlink" Target="../General/ERM_Reglas_de_Negocio.docx" TargetMode="External"/><Relationship Id="rId54" Type="http://schemas.openxmlformats.org/officeDocument/2006/relationships/hyperlink" Target="../General/ERM_Reglas_de_Negocio.docx" TargetMode="External"/><Relationship Id="rId62" Type="http://schemas.openxmlformats.org/officeDocument/2006/relationships/hyperlink" Target="../General/ERM_Reglas_de_Negocio.docx" TargetMode="External"/><Relationship Id="rId70" Type="http://schemas.openxmlformats.org/officeDocument/2006/relationships/hyperlink" Target="../General/ERM_Reglas_de_Negocio.docx" TargetMode="External"/><Relationship Id="rId75" Type="http://schemas.openxmlformats.org/officeDocument/2006/relationships/hyperlink" Target="../General/ERM_Reglas_de_Negocio.docx" TargetMode="External"/><Relationship Id="rId83" Type="http://schemas.openxmlformats.org/officeDocument/2006/relationships/hyperlink" Target="../General/ERM_Reglas_de_Negocio.docx" TargetMode="External"/><Relationship Id="rId88" Type="http://schemas.openxmlformats.org/officeDocument/2006/relationships/hyperlink" Target="../General/ERM_Reglas_de_Negocio.docx" TargetMode="External"/><Relationship Id="rId91" Type="http://schemas.openxmlformats.org/officeDocument/2006/relationships/hyperlink" Target="file:///C:\Amesol\Productos\Route\Tag\4.1.0\Analisis\EspecificacionRequerimientos\General\ERM_Reglas_de_Negocio.docx" TargetMode="External"/><Relationship Id="rId96" Type="http://schemas.openxmlformats.org/officeDocument/2006/relationships/hyperlink" Target="../General/ERM_Reglas_de_Negocio.docx" TargetMode="External"/><Relationship Id="rId111" Type="http://schemas.openxmlformats.org/officeDocument/2006/relationships/hyperlink" Target="../General/ERM_Reglas_de_Negocio.docx" TargetMode="External"/><Relationship Id="rId132" Type="http://schemas.openxmlformats.org/officeDocument/2006/relationships/hyperlink" Target="../General/ERM_Reglas_de_Negocio.docx" TargetMode="External"/><Relationship Id="rId14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../General/ERM_Reglas_de_Negocio.docx" TargetMode="External"/><Relationship Id="rId23" Type="http://schemas.openxmlformats.org/officeDocument/2006/relationships/hyperlink" Target="file:///C:\Amesol\Analisis\Route\EspecificacionRequerimientos\General\ERM_Reglas_de_Negocio.docx" TargetMode="External"/><Relationship Id="rId28" Type="http://schemas.openxmlformats.org/officeDocument/2006/relationships/hyperlink" Target="file:///C:\Amesol\Analisis\Route\EspecificacionRequerimientos\General\ERM_Reglas_de_Negocio.docx" TargetMode="External"/><Relationship Id="rId36" Type="http://schemas.openxmlformats.org/officeDocument/2006/relationships/hyperlink" Target="../General/ERM_Reglas_de_Negocio.docx" TargetMode="External"/><Relationship Id="rId49" Type="http://schemas.openxmlformats.org/officeDocument/2006/relationships/hyperlink" Target="../General/ERM_Reglas_de_Negocio.docx" TargetMode="External"/><Relationship Id="rId57" Type="http://schemas.openxmlformats.org/officeDocument/2006/relationships/hyperlink" Target="file:///C:\Amesol\Productos\Route\Tag\4.1.0\Analisis\EspecificacionRequerimientos\General\ERM_Reglas_de_Negocio.docx" TargetMode="External"/><Relationship Id="rId106" Type="http://schemas.openxmlformats.org/officeDocument/2006/relationships/hyperlink" Target="file:///C:\Amesol\Analisis\Route\EspecificacionRequerimientos\General\ERM_Reglas_de_Negocio.docx" TargetMode="External"/><Relationship Id="rId114" Type="http://schemas.openxmlformats.org/officeDocument/2006/relationships/hyperlink" Target="file:///C:\Amesol\Productos\Route\Trunk\Analisis\EspecificacionRequerimientos\General\ERM_Reglas_de_Negocio.docx" TargetMode="External"/><Relationship Id="rId119" Type="http://schemas.openxmlformats.org/officeDocument/2006/relationships/hyperlink" Target="../General/ERM_Reglas_de_Negocio.docx" TargetMode="External"/><Relationship Id="rId127" Type="http://schemas.openxmlformats.org/officeDocument/2006/relationships/hyperlink" Target="../General/ERM_Reglas_de_Negocio.docx" TargetMode="External"/><Relationship Id="rId10" Type="http://schemas.openxmlformats.org/officeDocument/2006/relationships/hyperlink" Target="../General/ERM_Reglas_de_Negocio.docx" TargetMode="External"/><Relationship Id="rId31" Type="http://schemas.openxmlformats.org/officeDocument/2006/relationships/hyperlink" Target="../General/ERM_Reglas_de_Negocio.docx" TargetMode="External"/><Relationship Id="rId44" Type="http://schemas.openxmlformats.org/officeDocument/2006/relationships/hyperlink" Target="../General/ERM_Reglas_de_Negocio.docx" TargetMode="External"/><Relationship Id="rId52" Type="http://schemas.openxmlformats.org/officeDocument/2006/relationships/hyperlink" Target="../General/ERM_Reglas_de_Negocio.docx" TargetMode="External"/><Relationship Id="rId60" Type="http://schemas.openxmlformats.org/officeDocument/2006/relationships/hyperlink" Target="../General/ERM_Reglas_de_Negocio.docx" TargetMode="External"/><Relationship Id="rId65" Type="http://schemas.openxmlformats.org/officeDocument/2006/relationships/hyperlink" Target="../General/ERM_Reglas_de_Negocio.docx" TargetMode="External"/><Relationship Id="rId73" Type="http://schemas.openxmlformats.org/officeDocument/2006/relationships/hyperlink" Target="../General/ERM_Reglas_de_Negocio.docx" TargetMode="External"/><Relationship Id="rId78" Type="http://schemas.openxmlformats.org/officeDocument/2006/relationships/hyperlink" Target="../General/ERM_Reglas_de_Negocio.docx" TargetMode="External"/><Relationship Id="rId81" Type="http://schemas.openxmlformats.org/officeDocument/2006/relationships/hyperlink" Target="../General/ERM_Reglas_de_Negocio.docx" TargetMode="External"/><Relationship Id="rId86" Type="http://schemas.openxmlformats.org/officeDocument/2006/relationships/hyperlink" Target="../General/ERM_Reglas_de_Negocio.docx" TargetMode="External"/><Relationship Id="rId94" Type="http://schemas.openxmlformats.org/officeDocument/2006/relationships/hyperlink" Target="../General/ERM_Reglas_de_Negocio.docx" TargetMode="External"/><Relationship Id="rId99" Type="http://schemas.openxmlformats.org/officeDocument/2006/relationships/hyperlink" Target="../General/ERM_Reglas_de_Negocio.docx" TargetMode="External"/><Relationship Id="rId101" Type="http://schemas.openxmlformats.org/officeDocument/2006/relationships/hyperlink" Target="file:///C:\Amesol\Analisis\Route\EspecificacionRequerimientos\General\ERM_Reglas_de_Negocio.docx" TargetMode="External"/><Relationship Id="rId122" Type="http://schemas.openxmlformats.org/officeDocument/2006/relationships/hyperlink" Target="../General/ERM_Reglas_de_Negocio.docx" TargetMode="External"/><Relationship Id="rId130" Type="http://schemas.openxmlformats.org/officeDocument/2006/relationships/hyperlink" Target="../General/ERM_Reglas_de_Negocio.docx" TargetMode="External"/><Relationship Id="rId13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Amesol\Analisis\Route\EspecificacionRequerimientos\General\ERM_Reglas_de_Negocio.docx" TargetMode="External"/><Relationship Id="rId13" Type="http://schemas.openxmlformats.org/officeDocument/2006/relationships/hyperlink" Target="file:///C:\Amesol\Analisis\Route\EspecificacionRequerimientos\General\ERM_Reglas_de_Negocio.docx" TargetMode="External"/><Relationship Id="rId18" Type="http://schemas.openxmlformats.org/officeDocument/2006/relationships/hyperlink" Target="file:///C:\Amesol\Analisis\Route\EspecificacionRequerimientos\General\ERM_Reglas_de_Negocio.docx" TargetMode="External"/><Relationship Id="rId39" Type="http://schemas.openxmlformats.org/officeDocument/2006/relationships/hyperlink" Target="file:///C:\Amesol\Analisis\Route\EspecificacionRequerimientos\General\ERM_Reglas_de_Negocio.docx" TargetMode="External"/><Relationship Id="rId109" Type="http://schemas.openxmlformats.org/officeDocument/2006/relationships/hyperlink" Target="../General/ERM_Reglas_de_Negocio.docx" TargetMode="External"/><Relationship Id="rId34" Type="http://schemas.openxmlformats.org/officeDocument/2006/relationships/hyperlink" Target="../General/ERM_Reglas_de_Negocio.docx" TargetMode="External"/><Relationship Id="rId50" Type="http://schemas.openxmlformats.org/officeDocument/2006/relationships/hyperlink" Target="../General/ERM_Reglas_de_Negocio.docx" TargetMode="External"/><Relationship Id="rId55" Type="http://schemas.openxmlformats.org/officeDocument/2006/relationships/hyperlink" Target="../General/ERM_Reglas_de_Negocio.docx" TargetMode="External"/><Relationship Id="rId76" Type="http://schemas.openxmlformats.org/officeDocument/2006/relationships/hyperlink" Target="file:///C:\Amesol\Productos\Route\Trunk\Analisis\EspecificacionRequerimientos\General\ERM_Reglas_de_Negocio.docx" TargetMode="External"/><Relationship Id="rId97" Type="http://schemas.openxmlformats.org/officeDocument/2006/relationships/hyperlink" Target="../General/ERM_Reglas_de_Negocio.docx" TargetMode="External"/><Relationship Id="rId104" Type="http://schemas.openxmlformats.org/officeDocument/2006/relationships/hyperlink" Target="file:///C:\Amesol\Analisis\Route\EspecificacionRequerimientos\General\ERM_Reglas_de_Negocio.docx" TargetMode="External"/><Relationship Id="rId120" Type="http://schemas.openxmlformats.org/officeDocument/2006/relationships/hyperlink" Target="../General/ERM_Reglas_de_Negocio.docx" TargetMode="External"/><Relationship Id="rId125" Type="http://schemas.openxmlformats.org/officeDocument/2006/relationships/hyperlink" Target="file:///C:\Amesol\Analisis\Route\EspecificacionRequerimientos\General\ERM_Reglas_de_Negocio.docx" TargetMode="External"/><Relationship Id="rId7" Type="http://schemas.openxmlformats.org/officeDocument/2006/relationships/endnotes" Target="endnotes.xml"/><Relationship Id="rId71" Type="http://schemas.openxmlformats.org/officeDocument/2006/relationships/hyperlink" Target="../General/ERM_Reglas_de_Negocio.docx" TargetMode="External"/><Relationship Id="rId92" Type="http://schemas.openxmlformats.org/officeDocument/2006/relationships/hyperlink" Target="../General/ERM_Reglas_de_Negocio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../General/ERM_Reglas_de_Negocio.docx" TargetMode="External"/><Relationship Id="rId24" Type="http://schemas.openxmlformats.org/officeDocument/2006/relationships/hyperlink" Target="../ECU_INT/CUERMINT129_ObtenerDatosInterfaceSalidaPedidos.doc" TargetMode="External"/><Relationship Id="rId40" Type="http://schemas.openxmlformats.org/officeDocument/2006/relationships/hyperlink" Target="../General/ERM_Reglas_de_Negocio.docx" TargetMode="External"/><Relationship Id="rId45" Type="http://schemas.openxmlformats.org/officeDocument/2006/relationships/hyperlink" Target="file:///C:\Amesol\Analisis\Route\EspecificacionRequerimientos\General\ERM_Reglas_de_Negocio.docx" TargetMode="External"/><Relationship Id="rId66" Type="http://schemas.openxmlformats.org/officeDocument/2006/relationships/hyperlink" Target="../General/ERM_Reglas_de_Negocio.docx" TargetMode="External"/><Relationship Id="rId87" Type="http://schemas.openxmlformats.org/officeDocument/2006/relationships/hyperlink" Target="../General/ERM_Reglas_de_Negocio.docx" TargetMode="External"/><Relationship Id="rId110" Type="http://schemas.openxmlformats.org/officeDocument/2006/relationships/hyperlink" Target="../General/ERM_Reglas_de_Negocio.docx" TargetMode="External"/><Relationship Id="rId115" Type="http://schemas.openxmlformats.org/officeDocument/2006/relationships/hyperlink" Target="../General/ERM_Reglas_de_Negocio.docx" TargetMode="External"/><Relationship Id="rId131" Type="http://schemas.openxmlformats.org/officeDocument/2006/relationships/hyperlink" Target="../General/ERM_Reglas_de_Negocio.docx" TargetMode="External"/><Relationship Id="rId136" Type="http://schemas.openxmlformats.org/officeDocument/2006/relationships/footer" Target="footer2.xml"/><Relationship Id="rId61" Type="http://schemas.openxmlformats.org/officeDocument/2006/relationships/hyperlink" Target="../General/ERM_Reglas_de_Negocio.docx" TargetMode="External"/><Relationship Id="rId82" Type="http://schemas.openxmlformats.org/officeDocument/2006/relationships/hyperlink" Target="../General/ERM_Reglas_de_Negocio.docx" TargetMode="External"/><Relationship Id="rId19" Type="http://schemas.openxmlformats.org/officeDocument/2006/relationships/hyperlink" Target="file:///C:\Amesol\Analisis\Route\EspecificacionRequerimientos\General\ERM_Reglas_de_Negocio.docx" TargetMode="External"/><Relationship Id="rId14" Type="http://schemas.openxmlformats.org/officeDocument/2006/relationships/hyperlink" Target="../General/ERM_Reglas_de_Negocio.docx" TargetMode="External"/><Relationship Id="rId30" Type="http://schemas.openxmlformats.org/officeDocument/2006/relationships/hyperlink" Target="file:///C:\Amesol\Productos\Route\Trunk\Analisis\EspecificacionRequerimientos\General\ERM_Reglas_de_Negocio.docx" TargetMode="External"/><Relationship Id="rId35" Type="http://schemas.openxmlformats.org/officeDocument/2006/relationships/hyperlink" Target="../ECU_INT/CUERMINT143_NormalizarBaseDeDatos.docx" TargetMode="External"/><Relationship Id="rId56" Type="http://schemas.openxmlformats.org/officeDocument/2006/relationships/hyperlink" Target="../ECU_INT/CUERMINT143_NormalizarBaseDeDatos.docx" TargetMode="External"/><Relationship Id="rId77" Type="http://schemas.openxmlformats.org/officeDocument/2006/relationships/hyperlink" Target="../General/ERM_Reglas_de_Negocio.docx" TargetMode="External"/><Relationship Id="rId100" Type="http://schemas.openxmlformats.org/officeDocument/2006/relationships/hyperlink" Target="file:///C:\Amesol\Analisis\Route\EspecificacionRequerimientos\General\ERM_Reglas_de_Negocio.docx" TargetMode="External"/><Relationship Id="rId105" Type="http://schemas.openxmlformats.org/officeDocument/2006/relationships/hyperlink" Target="../General/ERM_Reglas_de_Negocio.docx" TargetMode="External"/><Relationship Id="rId126" Type="http://schemas.openxmlformats.org/officeDocument/2006/relationships/hyperlink" Target="../General/ERM_Reglas_de_Negocio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6ADE0-48C4-4289-B5F8-1FDD70D2C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4164</TotalTime>
  <Pages>22</Pages>
  <Words>8086</Words>
  <Characters>44475</Characters>
  <Application>Microsoft Office Word</Application>
  <DocSecurity>0</DocSecurity>
  <Lines>370</Lines>
  <Paragraphs>104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52457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Belem</cp:lastModifiedBy>
  <cp:revision>83</cp:revision>
  <cp:lastPrinted>2008-09-11T22:09:00Z</cp:lastPrinted>
  <dcterms:created xsi:type="dcterms:W3CDTF">2011-02-01T22:48:00Z</dcterms:created>
  <dcterms:modified xsi:type="dcterms:W3CDTF">2013-08-15T18:10:00Z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</vt:lpwstr>
  </property>
  <property fmtid="{D5CDD505-2E9C-101B-9397-08002B2CF9AE}" pid="3" name="Fecha" linkTarget="_Toc182735724">
    <vt:lpwstr>3.Diagrama de Casos de Uso.*.</vt:lpwstr>
  </property>
  <property fmtid="{D5CDD505-2E9C-101B-9397-08002B2CF9AE}" pid="4" name="Nombre del Proyecto">
    <vt:lpwstr>[Nombre del Proyecto]</vt:lpwstr>
  </property>
</Properties>
</file>