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DD4BFF">
        <w:t>de Cuentas por Cobrar</w:t>
      </w:r>
      <w:r w:rsidR="00514FBD">
        <w:t xml:space="preserve"> </w:t>
      </w:r>
      <w:r w:rsidR="00DD4BFF">
        <w:t xml:space="preserve"> (Araceli</w:t>
      </w:r>
      <w:r w:rsidR="009603CA">
        <w:t xml:space="preserve">) </w:t>
      </w:r>
      <w:r w:rsidR="00CD28F3">
        <w:t>–</w:t>
      </w:r>
    </w:p>
    <w:p w:rsidR="0060151C" w:rsidRPr="00CA7A7F" w:rsidRDefault="00514FBD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</w:t>
      </w:r>
      <w:r w:rsidR="00DD4BFF">
        <w:t>9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DD4BFF" w:rsidP="008C7E3A">
            <w:pPr>
              <w:pStyle w:val="Tabletext"/>
              <w:jc w:val="center"/>
            </w:pPr>
            <w:r>
              <w:t>22/12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Interfaz de Salida de </w:t>
            </w:r>
            <w:r w:rsidR="00DD4BFF">
              <w:t>Cuentas por Cobrar (Araceli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</w:t>
            </w:r>
            <w:r w:rsidRPr="004A361A">
              <w:t>CAI 000</w:t>
            </w:r>
            <w:r w:rsidR="00FE391F">
              <w:t>3423</w:t>
            </w:r>
          </w:p>
        </w:tc>
        <w:tc>
          <w:tcPr>
            <w:tcW w:w="2304" w:type="dxa"/>
          </w:tcPr>
          <w:p w:rsidR="00533FCB" w:rsidRDefault="0013518D" w:rsidP="00514FBD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578AD" w:rsidRDefault="007948BC" w:rsidP="005578AD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5578AD" w:rsidRDefault="007948BC" w:rsidP="005578AD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5578AD" w:rsidRPr="005578AD" w:rsidRDefault="005578AD" w:rsidP="005578AD">
            <w:pPr>
              <w:pStyle w:val="Tabletext"/>
              <w:jc w:val="left"/>
              <w:rPr>
                <w:b/>
              </w:rPr>
            </w:pPr>
          </w:p>
        </w:tc>
        <w:tc>
          <w:tcPr>
            <w:tcW w:w="2304" w:type="dxa"/>
          </w:tcPr>
          <w:p w:rsidR="007948BC" w:rsidRPr="00CA7A7F" w:rsidRDefault="007948BC" w:rsidP="005578AD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ED528D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0990298" w:history="1">
        <w:r w:rsidR="00ED528D" w:rsidRPr="00165A24">
          <w:rPr>
            <w:rStyle w:val="Hipervnculo"/>
            <w:lang w:val="es-GT"/>
          </w:rPr>
          <w:t xml:space="preserve">Especificación de Casos de Uso: </w:t>
        </w:r>
        <w:r w:rsidR="00ED528D" w:rsidRPr="00165A24">
          <w:rPr>
            <w:rStyle w:val="Hipervnculo"/>
          </w:rPr>
          <w:t>Generar Interfaz de Salida de Cuentas por Cobrar  (Araceli) – CUERMINT169</w:t>
        </w:r>
        <w:r w:rsidR="00ED528D">
          <w:rPr>
            <w:webHidden/>
          </w:rPr>
          <w:tab/>
        </w:r>
        <w:r w:rsidR="00ED528D">
          <w:rPr>
            <w:webHidden/>
          </w:rPr>
          <w:fldChar w:fldCharType="begin"/>
        </w:r>
        <w:r w:rsidR="00ED528D">
          <w:rPr>
            <w:webHidden/>
          </w:rPr>
          <w:instrText xml:space="preserve"> PAGEREF _Toc410990298 \h </w:instrText>
        </w:r>
        <w:r w:rsidR="00ED528D">
          <w:rPr>
            <w:webHidden/>
          </w:rPr>
        </w:r>
        <w:r w:rsidR="00ED528D">
          <w:rPr>
            <w:webHidden/>
          </w:rPr>
          <w:fldChar w:fldCharType="separate"/>
        </w:r>
        <w:r w:rsidR="00ED528D">
          <w:rPr>
            <w:webHidden/>
          </w:rPr>
          <w:t>4</w:t>
        </w:r>
        <w:r w:rsidR="00ED528D">
          <w:rPr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299" w:history="1">
        <w:r w:rsidRPr="00165A2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00" w:history="1">
        <w:r w:rsidRPr="00165A24">
          <w:rPr>
            <w:rStyle w:val="Hipervnculo"/>
          </w:rPr>
          <w:t>Caso de uso: Generar Interfaz de Salida de Salida de Cuentas por Cobrar (Araceli) – CUERMINT169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01" w:history="1">
        <w:r w:rsidRPr="00165A24">
          <w:rPr>
            <w:rStyle w:val="Hipervnculo"/>
            <w:rFonts w:cs="Arial"/>
            <w:noProof/>
            <w:lang w:val="es-MX"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02" w:history="1">
        <w:r w:rsidRPr="00165A2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03" w:history="1">
        <w:r w:rsidRPr="00165A2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04" w:history="1">
        <w:r w:rsidRPr="00165A24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05" w:history="1">
        <w:r w:rsidRPr="00165A24">
          <w:rPr>
            <w:rStyle w:val="Hipervnculo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</w:rPr>
          <w:t>Filtros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06" w:history="1">
        <w:r w:rsidRPr="00165A2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07" w:history="1">
        <w:r w:rsidRPr="00165A24">
          <w:rPr>
            <w:rStyle w:val="Hipervnculo"/>
            <w:rFonts w:cs="Arial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08" w:history="1">
        <w:r w:rsidRPr="00165A24">
          <w:rPr>
            <w:rStyle w:val="Hipervnculo"/>
            <w:rFonts w:cs="Arial"/>
            <w:noProof/>
            <w:lang w:val="es-MX"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0309" w:history="1">
        <w:r w:rsidRPr="00165A24">
          <w:rPr>
            <w:rStyle w:val="Hipervnculo"/>
            <w:noProof/>
            <w:lang w:val="es-MX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0310" w:history="1">
        <w:r w:rsidRPr="00165A24">
          <w:rPr>
            <w:rStyle w:val="Hipervnculo"/>
            <w:noProof/>
            <w:lang w:val="es-MX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0311" w:history="1">
        <w:r w:rsidRPr="00165A24">
          <w:rPr>
            <w:rStyle w:val="Hipervnculo"/>
            <w:noProof/>
            <w:lang w:val="es-MX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0312" w:history="1">
        <w:r w:rsidRPr="00165A24">
          <w:rPr>
            <w:rStyle w:val="Hipervnculo"/>
            <w:noProof/>
            <w:lang w:val="es-MX"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13" w:history="1">
        <w:r w:rsidRPr="00165A2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D528D" w:rsidRDefault="00ED52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0314" w:history="1">
        <w:r w:rsidRPr="00165A24">
          <w:rPr>
            <w:rStyle w:val="Hipervnculo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65A2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28D" w:rsidRDefault="00ED52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0315" w:history="1">
        <w:r w:rsidRPr="00165A2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10990298"/>
        <w:r w:rsidR="00533FCB">
          <w:rPr>
            <w:lang w:val="es-GT"/>
          </w:rPr>
          <w:t xml:space="preserve">Especificación de Casos de Uso: </w:t>
        </w:r>
      </w:fldSimple>
      <w:bookmarkStart w:id="5" w:name="_Toc425054503"/>
      <w:bookmarkStart w:id="6" w:name="_Toc423410237"/>
      <w:r w:rsidR="00533FCB">
        <w:t xml:space="preserve">Generar Interfaz de </w:t>
      </w:r>
      <w:r w:rsidR="00A322AB">
        <w:t xml:space="preserve">Salida de </w:t>
      </w:r>
      <w:r w:rsidR="00DD4BFF">
        <w:t>Cuentas por Cobrar</w:t>
      </w:r>
      <w:r w:rsidR="00FB5384">
        <w:t xml:space="preserve"> </w:t>
      </w:r>
      <w:r w:rsidR="009603CA">
        <w:t xml:space="preserve"> (</w:t>
      </w:r>
      <w:r w:rsidR="00DD4BFF">
        <w:t>Araceli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5"/>
      <w:bookmarkEnd w:id="6"/>
      <w:r w:rsidR="00533FCB" w:rsidRPr="00484888">
        <w:t>ERMINT</w:t>
      </w:r>
      <w:bookmarkEnd w:id="3"/>
      <w:r w:rsidR="00806A81">
        <w:t>1</w:t>
      </w:r>
      <w:r w:rsidR="00514FBD">
        <w:t>6</w:t>
      </w:r>
      <w:r w:rsidR="00DD4BFF">
        <w:t>9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10990299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410990300"/>
      <w:r w:rsidRPr="00CA7A7F">
        <w:t>Caso de uso</w:t>
      </w:r>
      <w:bookmarkEnd w:id="8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E773DB">
        <w:t>Salida de Cuentas por Cobrar (Araceli</w:t>
      </w:r>
      <w:r w:rsidR="00B75D5F">
        <w:t xml:space="preserve">) </w:t>
      </w:r>
      <w:r w:rsidR="00494D5F">
        <w:t>– CUERMINT1</w:t>
      </w:r>
      <w:r w:rsidR="00514FBD">
        <w:t>6</w:t>
      </w:r>
      <w:r w:rsidR="00E773DB">
        <w:t>9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410990301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C7A35">
        <w:rPr>
          <w:rFonts w:cs="Arial"/>
          <w:sz w:val="20"/>
          <w:szCs w:val="20"/>
        </w:rPr>
        <w:t xml:space="preserve">ornada de trabajo con respecto a </w:t>
      </w:r>
      <w:r w:rsidR="00ED528D">
        <w:rPr>
          <w:rFonts w:cs="Arial"/>
          <w:sz w:val="20"/>
          <w:szCs w:val="20"/>
        </w:rPr>
        <w:t>las ventas realizadas con un crédito otorgado.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4"/>
      <w:bookmarkStart w:id="13" w:name="_Toc410990302"/>
      <w:r w:rsidRPr="00CA7A7F">
        <w:t>Diagrama de Casos de Uso</w:t>
      </w:r>
      <w:bookmarkEnd w:id="13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5440B1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681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410990303"/>
      <w:r w:rsidRPr="00CA7A7F">
        <w:t>Precondiciones</w:t>
      </w:r>
      <w:bookmarkEnd w:id="14"/>
      <w:bookmarkEnd w:id="15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410990304"/>
      <w:r>
        <w:rPr>
          <w:rFonts w:cs="Arial"/>
        </w:rPr>
        <w:t>Generales</w:t>
      </w:r>
      <w:bookmarkEnd w:id="16"/>
      <w:bookmarkEnd w:id="17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A820DB" w:rsidRP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A820DB">
        <w:rPr>
          <w:sz w:val="20"/>
          <w:szCs w:val="20"/>
          <w:lang w:val="es-MX" w:eastAsia="en-US"/>
        </w:rPr>
        <w:t>Abono</w:t>
      </w:r>
    </w:p>
    <w:p w:rsid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ABNTrp</w:t>
      </w:r>
      <w:proofErr w:type="spellEnd"/>
    </w:p>
    <w:p w:rsidR="00785F0B" w:rsidRPr="00A820DB" w:rsidRDefault="00785F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57372" w:rsidRPr="00A820DB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TransProd</w:t>
      </w:r>
      <w:proofErr w:type="spellEnd"/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Dia</w:t>
      </w:r>
      <w:proofErr w:type="spellEnd"/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VENCentroDistHist</w:t>
      </w:r>
      <w:proofErr w:type="spellEnd"/>
    </w:p>
    <w:p w:rsidR="00A820DB" w:rsidRP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A820DB">
        <w:rPr>
          <w:sz w:val="20"/>
          <w:szCs w:val="20"/>
          <w:lang w:val="es-MX" w:eastAsia="en-US"/>
        </w:rPr>
        <w:t>Cliente</w:t>
      </w: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410990305"/>
      <w:r>
        <w:rPr>
          <w:rFonts w:cs="Arial"/>
        </w:rPr>
        <w:lastRenderedPageBreak/>
        <w:t>Filtros</w:t>
      </w:r>
      <w:bookmarkEnd w:id="18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10990306"/>
      <w:r w:rsidRPr="00CA7A7F">
        <w:t>Flujo de eventos</w:t>
      </w:r>
      <w:bookmarkEnd w:id="19"/>
      <w:bookmarkEnd w:id="20"/>
      <w:bookmarkEnd w:id="21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10990307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C80D5F" w:rsidRPr="00666CA4" w:rsidRDefault="00E61B0C" w:rsidP="00666CA4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C80D5F" w:rsidRDefault="00C80D5F" w:rsidP="00C80D5F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las ventas realizadas</w:t>
      </w:r>
      <w:r w:rsidR="00666CA4">
        <w:rPr>
          <w:rFonts w:cs="Arial"/>
          <w:sz w:val="20"/>
          <w:szCs w:val="20"/>
        </w:rPr>
        <w:t xml:space="preserve"> a crédito</w:t>
      </w:r>
      <w:r w:rsidRPr="00E61B0C">
        <w:rPr>
          <w:rFonts w:cs="Arial"/>
          <w:sz w:val="20"/>
          <w:szCs w:val="20"/>
        </w:rPr>
        <w:t>:</w:t>
      </w:r>
    </w:p>
    <w:p w:rsidR="00C80D5F" w:rsidRPr="003F2520" w:rsidRDefault="00C80D5F" w:rsidP="00C80D5F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C80D5F" w:rsidRPr="003F2520" w:rsidRDefault="00C80D5F" w:rsidP="00C80D5F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C80D5F" w:rsidRPr="003F2520" w:rsidRDefault="00C80D5F" w:rsidP="00C80D5F">
      <w:pPr>
        <w:pStyle w:val="Prrafodelista"/>
        <w:numPr>
          <w:ilvl w:val="1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C80D5F" w:rsidRPr="00F93CD0" w:rsidRDefault="00C80D5F" w:rsidP="00C80D5F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80D5F" w:rsidRPr="00D01D31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C80D5F" w:rsidRPr="001E30B4" w:rsidRDefault="00C80D5F" w:rsidP="00C80D5F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C80D5F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C80D5F" w:rsidRPr="00980D14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80D5F" w:rsidRPr="009609C9" w:rsidRDefault="00C80D5F" w:rsidP="00C80D5F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C80D5F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TransProd.VisitaClave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C80D5F" w:rsidRPr="00681892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80D5F" w:rsidRPr="004B2EFE" w:rsidRDefault="00C80D5F" w:rsidP="00C80D5F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C80D5F" w:rsidRPr="0004207D" w:rsidRDefault="00C80D5F" w:rsidP="00C80D5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</w:t>
      </w:r>
      <w:r w:rsidRPr="00D11532">
        <w:rPr>
          <w:rFonts w:cs="Arial"/>
          <w:sz w:val="20"/>
          <w:szCs w:val="20"/>
        </w:rPr>
        <w:t>= &lt;</w:t>
      </w:r>
      <w:proofErr w:type="spellStart"/>
      <w:r w:rsidRPr="00D11532">
        <w:rPr>
          <w:rFonts w:cs="Arial"/>
          <w:sz w:val="20"/>
          <w:szCs w:val="20"/>
        </w:rPr>
        <w:t>Visita.VendedorId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C80D5F" w:rsidRDefault="00C80D5F" w:rsidP="00C80D5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C80D5F" w:rsidRPr="00AC3F90" w:rsidRDefault="00C80D5F" w:rsidP="00C80D5F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C80D5F" w:rsidRDefault="00C80D5F" w:rsidP="00C80D5F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585506">
        <w:rPr>
          <w:rFonts w:cs="Arial"/>
          <w:color w:val="FF0000"/>
          <w:sz w:val="20"/>
          <w:szCs w:val="20"/>
        </w:rPr>
        <w:t>&lt;</w:t>
      </w:r>
      <w:proofErr w:type="spellStart"/>
      <w:r w:rsidRPr="00585506">
        <w:rPr>
          <w:rFonts w:cs="Arial"/>
          <w:color w:val="FF0000"/>
          <w:sz w:val="20"/>
          <w:szCs w:val="20"/>
        </w:rPr>
        <w:t>Vendedor.USUId</w:t>
      </w:r>
      <w:proofErr w:type="spellEnd"/>
      <w:r w:rsidRPr="00585506">
        <w:rPr>
          <w:rFonts w:cs="Arial"/>
          <w:color w:val="FF0000"/>
          <w:sz w:val="20"/>
          <w:szCs w:val="20"/>
        </w:rPr>
        <w:t>&gt;</w:t>
      </w:r>
    </w:p>
    <w:p w:rsidR="00C80D5F" w:rsidRP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C80D5F">
        <w:rPr>
          <w:rFonts w:cs="Arial"/>
          <w:color w:val="FF0000"/>
          <w:sz w:val="20"/>
          <w:szCs w:val="20"/>
        </w:rPr>
        <w:t>2</w:t>
      </w:r>
      <w:r>
        <w:rPr>
          <w:rFonts w:cs="Arial"/>
          <w:color w:val="FF0000"/>
          <w:sz w:val="20"/>
          <w:szCs w:val="20"/>
        </w:rPr>
        <w:t xml:space="preserve"> “Crédito”</w:t>
      </w:r>
    </w:p>
    <w:p w:rsidR="00C80D5F" w:rsidRP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C80D5F">
        <w:rPr>
          <w:rFonts w:cs="Arial"/>
          <w:sz w:val="20"/>
          <w:szCs w:val="20"/>
        </w:rPr>
        <w:t>Folio</w:t>
      </w:r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471B17">
        <w:rPr>
          <w:rFonts w:cs="Arial"/>
          <w:color w:val="FF0000"/>
          <w:sz w:val="20"/>
          <w:szCs w:val="20"/>
        </w:rPr>
        <w:t>1 “Pedido”</w:t>
      </w:r>
    </w:p>
    <w:p w:rsidR="00C80D5F" w:rsidRPr="00471B17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&lt;&gt; 0</w:t>
      </w:r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471B17">
        <w:rPr>
          <w:rFonts w:cs="Arial"/>
          <w:sz w:val="20"/>
          <w:szCs w:val="20"/>
        </w:rPr>
        <w:t>ClienteClave</w:t>
      </w:r>
      <w:proofErr w:type="spellEnd"/>
    </w:p>
    <w:p w:rsidR="00C80D5F" w:rsidRPr="001E30B4" w:rsidRDefault="00C80D5F" w:rsidP="00C80D5F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C80D5F" w:rsidRPr="00D11532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D11532">
        <w:rPr>
          <w:rFonts w:cs="Arial"/>
          <w:sz w:val="20"/>
          <w:szCs w:val="20"/>
        </w:rPr>
        <w:t>&lt;</w:t>
      </w:r>
      <w:proofErr w:type="spellStart"/>
      <w:r w:rsidRPr="00D11532">
        <w:rPr>
          <w:rFonts w:cs="Arial"/>
          <w:sz w:val="20"/>
          <w:szCs w:val="20"/>
        </w:rPr>
        <w:t>Cliente.ClienteClave</w:t>
      </w:r>
      <w:proofErr w:type="spellEnd"/>
      <w:r w:rsidRPr="00D11532">
        <w:rPr>
          <w:rFonts w:cs="Arial"/>
          <w:sz w:val="20"/>
          <w:szCs w:val="20"/>
        </w:rPr>
        <w:t>&gt;</w:t>
      </w:r>
    </w:p>
    <w:p w:rsidR="00C80D5F" w:rsidRPr="00D11532" w:rsidRDefault="00C80D5F" w:rsidP="00C80D5F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D11532">
        <w:rPr>
          <w:rFonts w:cs="Arial"/>
          <w:sz w:val="20"/>
          <w:szCs w:val="20"/>
        </w:rPr>
        <w:t>Clave</w:t>
      </w:r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C80D5F" w:rsidRDefault="00C80D5F" w:rsidP="00C80D5F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80D5F" w:rsidRPr="00C80D5F" w:rsidRDefault="00C80D5F" w:rsidP="00C80D5F">
      <w:pPr>
        <w:pStyle w:val="Prrafodelista"/>
        <w:numPr>
          <w:ilvl w:val="0"/>
          <w:numId w:val="8"/>
        </w:numPr>
        <w:contextualSpacing w:val="0"/>
        <w:rPr>
          <w:rFonts w:cs="Arial"/>
          <w:vanish/>
          <w:sz w:val="20"/>
          <w:szCs w:val="20"/>
        </w:rPr>
      </w:pPr>
    </w:p>
    <w:p w:rsidR="00516562" w:rsidRDefault="00274F6B" w:rsidP="00C80D5F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F702E4" w:rsidRDefault="00266CA8" w:rsidP="00266CA8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día de trabajo </w:t>
      </w:r>
    </w:p>
    <w:p w:rsidR="00266CA8" w:rsidRDefault="00266CA8" w:rsidP="00266CA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977C11">
        <w:rPr>
          <w:rFonts w:cs="Arial"/>
          <w:sz w:val="20"/>
          <w:szCs w:val="20"/>
        </w:rPr>
        <w:t>transacción encontrada</w:t>
      </w:r>
    </w:p>
    <w:p w:rsidR="00266CA8" w:rsidRDefault="00266CA8" w:rsidP="00C80D5F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</w:t>
      </w:r>
      <w:r w:rsidR="00C80D5F">
        <w:rPr>
          <w:rFonts w:cs="Arial"/>
          <w:sz w:val="20"/>
          <w:szCs w:val="20"/>
        </w:rPr>
        <w:t xml:space="preserve"> en las tablas de la Base de Datos del Cliente</w:t>
      </w:r>
      <w:r>
        <w:rPr>
          <w:rFonts w:cs="Arial"/>
          <w:sz w:val="20"/>
          <w:szCs w:val="20"/>
        </w:rPr>
        <w:t>:</w:t>
      </w:r>
    </w:p>
    <w:p w:rsidR="00266CA8" w:rsidRDefault="00266CA8" w:rsidP="00266CA8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5F0EB6">
        <w:rPr>
          <w:rFonts w:cs="Arial"/>
          <w:b/>
          <w:sz w:val="20"/>
          <w:szCs w:val="20"/>
        </w:rPr>
        <w:t>CUEN_DET01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CVE_CLIE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&lt;</w:t>
      </w:r>
      <w:proofErr w:type="spellStart"/>
      <w:r w:rsidR="005F0EB6">
        <w:rPr>
          <w:rFonts w:cs="Arial"/>
          <w:sz w:val="20"/>
          <w:szCs w:val="20"/>
        </w:rPr>
        <w:t>Cliente.Clave</w:t>
      </w:r>
      <w:proofErr w:type="spellEnd"/>
      <w:r w:rsidR="005F0EB6">
        <w:rPr>
          <w:rFonts w:cs="Arial"/>
          <w:sz w:val="20"/>
          <w:szCs w:val="20"/>
        </w:rPr>
        <w:t>&gt;</w:t>
      </w:r>
    </w:p>
    <w:p w:rsidR="005F0EB6" w:rsidRPr="005F0EB6" w:rsidRDefault="00266CA8" w:rsidP="005F0EB6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REFER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 &lt;</w:t>
      </w:r>
      <w:proofErr w:type="spellStart"/>
      <w:r w:rsidR="005F0EB6">
        <w:rPr>
          <w:rFonts w:cs="Arial"/>
          <w:sz w:val="20"/>
          <w:szCs w:val="20"/>
        </w:rPr>
        <w:t>TransProd.Folio</w:t>
      </w:r>
      <w:proofErr w:type="spellEnd"/>
      <w:r w:rsidR="005F0EB6">
        <w:rPr>
          <w:rFonts w:cs="Arial"/>
          <w:sz w:val="20"/>
          <w:szCs w:val="20"/>
        </w:rPr>
        <w:t>&gt;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ID_MOV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1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NUM_CPTO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2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NUM_CARGO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1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CVE_OBS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0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NO_FACTURA</w:t>
      </w:r>
      <w:r w:rsidR="00EF6A08">
        <w:rPr>
          <w:rFonts w:cs="Arial"/>
          <w:sz w:val="20"/>
          <w:szCs w:val="20"/>
        </w:rPr>
        <w:t xml:space="preserve"> =</w:t>
      </w:r>
      <w:r w:rsidR="005F0EB6">
        <w:rPr>
          <w:rFonts w:cs="Arial"/>
          <w:sz w:val="20"/>
          <w:szCs w:val="20"/>
        </w:rPr>
        <w:t xml:space="preserve"> &lt;</w:t>
      </w:r>
      <w:proofErr w:type="spellStart"/>
      <w:r w:rsidR="005F0EB6">
        <w:rPr>
          <w:rFonts w:cs="Arial"/>
          <w:sz w:val="20"/>
          <w:szCs w:val="20"/>
        </w:rPr>
        <w:t>TransProd.Folio</w:t>
      </w:r>
      <w:proofErr w:type="spellEnd"/>
      <w:r w:rsidR="005F0EB6">
        <w:rPr>
          <w:rFonts w:cs="Arial"/>
          <w:sz w:val="20"/>
          <w:szCs w:val="20"/>
        </w:rPr>
        <w:t>&gt;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DOCTO</w:t>
      </w:r>
      <w:r w:rsidR="00263800">
        <w:rPr>
          <w:rFonts w:cs="Arial"/>
          <w:sz w:val="20"/>
          <w:szCs w:val="20"/>
        </w:rPr>
        <w:t xml:space="preserve"> = &lt;</w:t>
      </w:r>
      <w:proofErr w:type="spellStart"/>
      <w:r w:rsidR="00263800">
        <w:rPr>
          <w:rFonts w:cs="Arial"/>
          <w:sz w:val="20"/>
          <w:szCs w:val="20"/>
        </w:rPr>
        <w:t>TransProd.Folio</w:t>
      </w:r>
      <w:proofErr w:type="spellEnd"/>
      <w:r w:rsidR="00263800">
        <w:rPr>
          <w:rFonts w:cs="Arial"/>
          <w:sz w:val="20"/>
          <w:szCs w:val="20"/>
        </w:rPr>
        <w:t>&gt;</w:t>
      </w:r>
    </w:p>
    <w:p w:rsidR="00266CA8" w:rsidRDefault="00266CA8" w:rsidP="00266CA8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IMPORTE</w:t>
      </w:r>
      <w:r w:rsidR="00263800">
        <w:rPr>
          <w:rFonts w:cs="Arial"/>
          <w:sz w:val="20"/>
          <w:szCs w:val="20"/>
        </w:rPr>
        <w:t xml:space="preserve"> = </w:t>
      </w:r>
      <w:r w:rsidR="003C0964">
        <w:rPr>
          <w:rFonts w:cs="Arial"/>
          <w:sz w:val="20"/>
          <w:szCs w:val="20"/>
        </w:rPr>
        <w:t xml:space="preserve"> &lt;</w:t>
      </w:r>
      <w:proofErr w:type="spellStart"/>
      <w:r w:rsidR="003C0964">
        <w:rPr>
          <w:rFonts w:cs="Arial"/>
          <w:sz w:val="20"/>
          <w:szCs w:val="20"/>
        </w:rPr>
        <w:t>TransProd.Total</w:t>
      </w:r>
      <w:proofErr w:type="spellEnd"/>
      <w:r w:rsidR="003C0964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FECHA_APLI</w:t>
      </w:r>
      <w:r w:rsidR="00263800">
        <w:rPr>
          <w:rFonts w:cs="Arial"/>
          <w:sz w:val="20"/>
          <w:szCs w:val="20"/>
        </w:rPr>
        <w:t xml:space="preserve"> = &lt;</w:t>
      </w:r>
      <w:proofErr w:type="spellStart"/>
      <w:r w:rsidR="00263800">
        <w:rPr>
          <w:rFonts w:cs="Arial"/>
          <w:sz w:val="20"/>
          <w:szCs w:val="20"/>
        </w:rPr>
        <w:t>Dia.FechaCaptura</w:t>
      </w:r>
      <w:proofErr w:type="spellEnd"/>
      <w:r w:rsidR="00263800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FECHA_VENC</w:t>
      </w:r>
      <w:r w:rsidR="00263800">
        <w:rPr>
          <w:rFonts w:cs="Arial"/>
          <w:sz w:val="20"/>
          <w:szCs w:val="20"/>
        </w:rPr>
        <w:t xml:space="preserve"> = &lt;</w:t>
      </w:r>
      <w:proofErr w:type="spellStart"/>
      <w:r w:rsidR="00263800">
        <w:rPr>
          <w:rFonts w:cs="Arial"/>
          <w:sz w:val="20"/>
          <w:szCs w:val="20"/>
        </w:rPr>
        <w:t>TransProd.FechaCobranza</w:t>
      </w:r>
      <w:proofErr w:type="spellEnd"/>
      <w:r w:rsidR="00263800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AFEC_COI</w:t>
      </w:r>
      <w:r w:rsidR="00263800">
        <w:rPr>
          <w:rFonts w:cs="Arial"/>
          <w:sz w:val="20"/>
          <w:szCs w:val="20"/>
        </w:rPr>
        <w:t xml:space="preserve"> = </w:t>
      </w:r>
      <w:r w:rsidR="00F72AAA">
        <w:rPr>
          <w:rFonts w:cs="Arial"/>
          <w:sz w:val="20"/>
          <w:szCs w:val="20"/>
        </w:rPr>
        <w:t>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STRCVEVEND</w:t>
      </w:r>
      <w:r w:rsidR="00263800">
        <w:rPr>
          <w:rFonts w:cs="Arial"/>
          <w:sz w:val="20"/>
          <w:szCs w:val="20"/>
        </w:rPr>
        <w:t xml:space="preserve"> </w:t>
      </w:r>
      <w:r w:rsidR="00263800" w:rsidRPr="00B6531F">
        <w:rPr>
          <w:rFonts w:cs="Arial"/>
          <w:sz w:val="20"/>
          <w:szCs w:val="20"/>
        </w:rPr>
        <w:t xml:space="preserve">= </w:t>
      </w:r>
      <w:r w:rsidR="00F72AAA">
        <w:rPr>
          <w:rFonts w:cs="Arial"/>
          <w:sz w:val="20"/>
          <w:szCs w:val="20"/>
        </w:rPr>
        <w:t>&lt;</w:t>
      </w:r>
      <w:proofErr w:type="spellStart"/>
      <w:r w:rsidR="00F72AAA">
        <w:rPr>
          <w:rFonts w:cs="Arial"/>
          <w:sz w:val="20"/>
          <w:szCs w:val="20"/>
        </w:rPr>
        <w:t>Visita.VendedorId</w:t>
      </w:r>
      <w:proofErr w:type="spellEnd"/>
      <w:r w:rsidR="00F72AAA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NUM_MONED</w:t>
      </w:r>
      <w:r w:rsidR="00B6531F">
        <w:rPr>
          <w:rFonts w:cs="Arial"/>
          <w:sz w:val="20"/>
          <w:szCs w:val="20"/>
        </w:rPr>
        <w:t xml:space="preserve"> = 1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lastRenderedPageBreak/>
        <w:t>TCAMBIO</w:t>
      </w:r>
      <w:r w:rsidR="00263800">
        <w:rPr>
          <w:rFonts w:cs="Arial"/>
          <w:sz w:val="20"/>
          <w:szCs w:val="20"/>
        </w:rPr>
        <w:t xml:space="preserve"> = </w:t>
      </w:r>
      <w:r w:rsidR="00B6531F">
        <w:rPr>
          <w:rFonts w:cs="Arial"/>
          <w:sz w:val="20"/>
          <w:szCs w:val="20"/>
        </w:rPr>
        <w:t>1.000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IMPMON_EXT</w:t>
      </w:r>
      <w:r w:rsidR="00F72AAA">
        <w:rPr>
          <w:rFonts w:cs="Arial"/>
          <w:sz w:val="20"/>
          <w:szCs w:val="20"/>
        </w:rPr>
        <w:t xml:space="preserve"> = &lt;</w:t>
      </w:r>
      <w:proofErr w:type="spellStart"/>
      <w:r w:rsidR="00F72AAA">
        <w:rPr>
          <w:rFonts w:cs="Arial"/>
          <w:sz w:val="20"/>
          <w:szCs w:val="20"/>
        </w:rPr>
        <w:t>TransProd.Total</w:t>
      </w:r>
      <w:proofErr w:type="spellEnd"/>
      <w:r w:rsidR="00B6531F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FECHAELAB</w:t>
      </w:r>
      <w:r w:rsidR="00263800">
        <w:rPr>
          <w:rFonts w:cs="Arial"/>
          <w:sz w:val="20"/>
          <w:szCs w:val="20"/>
        </w:rPr>
        <w:t xml:space="preserve"> = </w:t>
      </w:r>
      <w:r w:rsidR="00B6531F">
        <w:rPr>
          <w:rFonts w:cs="Arial"/>
          <w:sz w:val="20"/>
          <w:szCs w:val="20"/>
        </w:rPr>
        <w:t>&lt;</w:t>
      </w:r>
      <w:proofErr w:type="spellStart"/>
      <w:r w:rsidR="00B6531F">
        <w:rPr>
          <w:rFonts w:cs="Arial"/>
          <w:sz w:val="20"/>
          <w:szCs w:val="20"/>
        </w:rPr>
        <w:t>TransProd.FechaHoraAlta</w:t>
      </w:r>
      <w:proofErr w:type="spellEnd"/>
      <w:r w:rsidR="00B6531F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CTLPOL</w:t>
      </w:r>
      <w:r w:rsidR="00263800">
        <w:rPr>
          <w:rFonts w:cs="Arial"/>
          <w:sz w:val="20"/>
          <w:szCs w:val="20"/>
        </w:rPr>
        <w:t xml:space="preserve"> = </w:t>
      </w:r>
      <w:r w:rsidR="00B6531F">
        <w:rPr>
          <w:rFonts w:cs="Arial"/>
          <w:sz w:val="20"/>
          <w:szCs w:val="20"/>
        </w:rPr>
        <w:t>0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CVE_FOLIO</w:t>
      </w:r>
      <w:r w:rsidR="00B6531F">
        <w:rPr>
          <w:rFonts w:cs="Arial"/>
          <w:sz w:val="20"/>
          <w:szCs w:val="20"/>
        </w:rPr>
        <w:t xml:space="preserve"> = </w:t>
      </w:r>
      <w:r w:rsidR="00F72AAA">
        <w:rPr>
          <w:rFonts w:cs="Arial"/>
          <w:sz w:val="20"/>
          <w:szCs w:val="20"/>
        </w:rPr>
        <w:t>&lt;</w:t>
      </w:r>
      <w:proofErr w:type="spellStart"/>
      <w:r w:rsidR="00F72AAA">
        <w:rPr>
          <w:rFonts w:cs="Arial"/>
          <w:sz w:val="20"/>
          <w:szCs w:val="20"/>
        </w:rPr>
        <w:t>TransProd.Folio</w:t>
      </w:r>
      <w:proofErr w:type="spellEnd"/>
      <w:r w:rsidR="00F72AAA">
        <w:rPr>
          <w:rFonts w:cs="Arial"/>
          <w:sz w:val="20"/>
          <w:szCs w:val="20"/>
        </w:rPr>
        <w:t>&gt;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TIPO_MOV</w:t>
      </w:r>
      <w:r w:rsidR="00B6531F">
        <w:rPr>
          <w:rFonts w:cs="Arial"/>
          <w:sz w:val="20"/>
          <w:szCs w:val="20"/>
        </w:rPr>
        <w:t xml:space="preserve"> = A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CVE_BITA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SIGNO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CVE_AUT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USUARIO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OPERACIONPL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REF_SIST</w:t>
      </w:r>
      <w:r w:rsidR="00B6531F">
        <w:rPr>
          <w:rFonts w:cs="Arial"/>
          <w:sz w:val="20"/>
          <w:szCs w:val="20"/>
        </w:rPr>
        <w:t xml:space="preserve"> = NULL</w:t>
      </w:r>
    </w:p>
    <w:p w:rsidR="00266CA8" w:rsidRDefault="00266CA8" w:rsidP="00EF6A08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266CA8">
        <w:rPr>
          <w:rFonts w:cs="Arial"/>
          <w:sz w:val="20"/>
          <w:szCs w:val="20"/>
        </w:rPr>
        <w:t>NO_PARTIDA</w:t>
      </w:r>
      <w:r w:rsidR="00B6531F">
        <w:rPr>
          <w:rFonts w:cs="Arial"/>
          <w:sz w:val="20"/>
          <w:szCs w:val="20"/>
        </w:rPr>
        <w:t xml:space="preserve"> = NULL</w:t>
      </w:r>
    </w:p>
    <w:p w:rsidR="004C75F2" w:rsidRPr="00F72AAA" w:rsidRDefault="00F72AAA" w:rsidP="00977C11">
      <w:pPr>
        <w:numPr>
          <w:ilvl w:val="4"/>
          <w:numId w:val="8"/>
        </w:numPr>
        <w:tabs>
          <w:tab w:val="left" w:pos="2977"/>
        </w:tabs>
        <w:rPr>
          <w:rFonts w:cs="Arial"/>
          <w:b/>
          <w:sz w:val="20"/>
          <w:szCs w:val="20"/>
        </w:rPr>
      </w:pPr>
      <w:r w:rsidRPr="00F72AAA">
        <w:rPr>
          <w:rFonts w:cs="Arial"/>
          <w:b/>
          <w:sz w:val="20"/>
          <w:szCs w:val="20"/>
        </w:rPr>
        <w:t>CUEN_M01</w:t>
      </w:r>
    </w:p>
    <w:p w:rsidR="004C75F2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CVE_CLIE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REFER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NUM_CPTO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2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NUM_CARGO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1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CVE_OBS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 0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NO_FACTURA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&lt;</w:t>
      </w:r>
      <w:proofErr w:type="spellStart"/>
      <w:r w:rsidR="00864BB1">
        <w:rPr>
          <w:rFonts w:cs="Arial"/>
          <w:sz w:val="20"/>
          <w:szCs w:val="20"/>
        </w:rPr>
        <w:t>TransProd.Folio</w:t>
      </w:r>
      <w:proofErr w:type="spellEnd"/>
      <w:r w:rsidR="00864BB1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DOCTO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&lt;</w:t>
      </w:r>
      <w:proofErr w:type="spellStart"/>
      <w:r w:rsidR="00864BB1">
        <w:rPr>
          <w:rFonts w:cs="Arial"/>
          <w:sz w:val="20"/>
          <w:szCs w:val="20"/>
        </w:rPr>
        <w:t>TransProd.Folio</w:t>
      </w:r>
      <w:proofErr w:type="spellEnd"/>
      <w:r w:rsidR="00864BB1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IMPORTE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&lt;</w:t>
      </w:r>
      <w:proofErr w:type="spellStart"/>
      <w:r w:rsidR="00864BB1">
        <w:rPr>
          <w:rFonts w:cs="Arial"/>
          <w:sz w:val="20"/>
          <w:szCs w:val="20"/>
        </w:rPr>
        <w:t>TransProd.Total</w:t>
      </w:r>
      <w:proofErr w:type="spellEnd"/>
      <w:r w:rsidR="00864BB1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FECHA_APLI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&lt;</w:t>
      </w:r>
      <w:proofErr w:type="spellStart"/>
      <w:r w:rsidR="00864BB1">
        <w:rPr>
          <w:rFonts w:cs="Arial"/>
          <w:sz w:val="20"/>
          <w:szCs w:val="20"/>
        </w:rPr>
        <w:t>TransProd.FechaHoraAlta</w:t>
      </w:r>
      <w:proofErr w:type="spellEnd"/>
      <w:r w:rsidR="00864BB1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FECHA_VENC</w:t>
      </w:r>
      <w:r>
        <w:rPr>
          <w:rFonts w:cs="Arial"/>
          <w:sz w:val="20"/>
          <w:szCs w:val="20"/>
        </w:rPr>
        <w:t xml:space="preserve"> =</w:t>
      </w:r>
      <w:r w:rsidR="00864BB1">
        <w:rPr>
          <w:rFonts w:cs="Arial"/>
          <w:sz w:val="20"/>
          <w:szCs w:val="20"/>
        </w:rPr>
        <w:t xml:space="preserve"> &lt;</w:t>
      </w:r>
      <w:proofErr w:type="spellStart"/>
      <w:r w:rsidR="00864BB1">
        <w:rPr>
          <w:rFonts w:cs="Arial"/>
          <w:sz w:val="20"/>
          <w:szCs w:val="20"/>
        </w:rPr>
        <w:t>TransProd.FechaCobranza</w:t>
      </w:r>
      <w:proofErr w:type="spellEnd"/>
      <w:r w:rsidR="00864BB1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AFEC_COI</w:t>
      </w:r>
      <w:r>
        <w:rPr>
          <w:rFonts w:cs="Arial"/>
          <w:sz w:val="20"/>
          <w:szCs w:val="20"/>
        </w:rPr>
        <w:t xml:space="preserve"> =</w:t>
      </w:r>
      <w:r w:rsidR="00EA6BE2">
        <w:rPr>
          <w:rFonts w:cs="Arial"/>
          <w:sz w:val="20"/>
          <w:szCs w:val="20"/>
        </w:rPr>
        <w:t xml:space="preserve"> </w:t>
      </w:r>
      <w:r w:rsidR="00F72AAA">
        <w:rPr>
          <w:rFonts w:cs="Arial"/>
          <w:sz w:val="20"/>
          <w:szCs w:val="20"/>
        </w:rPr>
        <w:t>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STRCVEVEND</w:t>
      </w:r>
      <w:r>
        <w:rPr>
          <w:rFonts w:cs="Arial"/>
          <w:sz w:val="20"/>
          <w:szCs w:val="20"/>
        </w:rPr>
        <w:t xml:space="preserve"> =</w:t>
      </w:r>
      <w:r w:rsidR="00EA6BE2">
        <w:rPr>
          <w:rFonts w:cs="Arial"/>
          <w:sz w:val="20"/>
          <w:szCs w:val="20"/>
        </w:rPr>
        <w:t>Vacío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NUM_MONED</w:t>
      </w:r>
      <w:r>
        <w:rPr>
          <w:rFonts w:cs="Arial"/>
          <w:sz w:val="20"/>
          <w:szCs w:val="20"/>
        </w:rPr>
        <w:t xml:space="preserve"> =</w:t>
      </w:r>
      <w:r w:rsidR="00EA6BE2">
        <w:rPr>
          <w:rFonts w:cs="Arial"/>
          <w:sz w:val="20"/>
          <w:szCs w:val="20"/>
        </w:rPr>
        <w:t xml:space="preserve"> </w:t>
      </w:r>
      <w:r w:rsidR="00BE6196">
        <w:rPr>
          <w:rFonts w:cs="Arial"/>
          <w:sz w:val="20"/>
          <w:szCs w:val="20"/>
        </w:rPr>
        <w:t>1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TCAMBIO</w:t>
      </w:r>
      <w:r>
        <w:rPr>
          <w:rFonts w:cs="Arial"/>
          <w:sz w:val="20"/>
          <w:szCs w:val="20"/>
        </w:rPr>
        <w:t xml:space="preserve"> =</w:t>
      </w:r>
      <w:r w:rsidR="00BE6196">
        <w:rPr>
          <w:rFonts w:cs="Arial"/>
          <w:sz w:val="20"/>
          <w:szCs w:val="20"/>
        </w:rPr>
        <w:t xml:space="preserve"> 1.000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IMPMON_EXT</w:t>
      </w:r>
      <w:r>
        <w:rPr>
          <w:rFonts w:cs="Arial"/>
          <w:sz w:val="20"/>
          <w:szCs w:val="20"/>
        </w:rPr>
        <w:t xml:space="preserve"> =</w:t>
      </w:r>
      <w:r w:rsidR="00BE6196">
        <w:rPr>
          <w:rFonts w:cs="Arial"/>
          <w:sz w:val="20"/>
          <w:szCs w:val="20"/>
        </w:rPr>
        <w:t xml:space="preserve"> &lt;</w:t>
      </w:r>
      <w:proofErr w:type="spellStart"/>
      <w:r w:rsidR="00BE6196">
        <w:rPr>
          <w:rFonts w:cs="Arial"/>
          <w:sz w:val="20"/>
          <w:szCs w:val="20"/>
        </w:rPr>
        <w:t>TransProd.Total</w:t>
      </w:r>
      <w:proofErr w:type="spellEnd"/>
      <w:r w:rsidR="00BE6196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FECHAELAB</w:t>
      </w:r>
      <w:r>
        <w:rPr>
          <w:rFonts w:cs="Arial"/>
          <w:sz w:val="20"/>
          <w:szCs w:val="20"/>
        </w:rPr>
        <w:t xml:space="preserve"> =</w:t>
      </w:r>
      <w:r w:rsidR="00BE6196">
        <w:rPr>
          <w:rFonts w:cs="Arial"/>
          <w:sz w:val="20"/>
          <w:szCs w:val="20"/>
        </w:rPr>
        <w:t xml:space="preserve">  &lt;</w:t>
      </w:r>
      <w:proofErr w:type="spellStart"/>
      <w:r w:rsidR="00BE6196">
        <w:rPr>
          <w:rFonts w:cs="Arial"/>
          <w:sz w:val="20"/>
          <w:szCs w:val="20"/>
        </w:rPr>
        <w:t>TransProd.FechaHoraAlta</w:t>
      </w:r>
      <w:proofErr w:type="spellEnd"/>
      <w:r w:rsidR="00BE6196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CTLPOL</w:t>
      </w:r>
      <w:r>
        <w:rPr>
          <w:rFonts w:cs="Arial"/>
          <w:sz w:val="20"/>
          <w:szCs w:val="20"/>
        </w:rPr>
        <w:t xml:space="preserve"> =</w:t>
      </w:r>
      <w:r w:rsidR="00BE6196">
        <w:rPr>
          <w:rFonts w:cs="Arial"/>
          <w:sz w:val="20"/>
          <w:szCs w:val="20"/>
        </w:rPr>
        <w:t xml:space="preserve"> 0 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CVE_FOLIO</w:t>
      </w:r>
      <w:r>
        <w:rPr>
          <w:rFonts w:cs="Arial"/>
          <w:sz w:val="20"/>
          <w:szCs w:val="20"/>
        </w:rPr>
        <w:t xml:space="preserve"> =</w:t>
      </w:r>
      <w:r w:rsidR="00784F95">
        <w:rPr>
          <w:rFonts w:cs="Arial"/>
          <w:sz w:val="20"/>
          <w:szCs w:val="20"/>
        </w:rPr>
        <w:t xml:space="preserve"> </w:t>
      </w:r>
      <w:r w:rsidR="00F72AAA">
        <w:rPr>
          <w:rFonts w:cs="Arial"/>
          <w:sz w:val="20"/>
          <w:szCs w:val="20"/>
        </w:rPr>
        <w:t xml:space="preserve"> &lt;</w:t>
      </w:r>
      <w:proofErr w:type="spellStart"/>
      <w:r w:rsidR="00F72AAA">
        <w:rPr>
          <w:rFonts w:cs="Arial"/>
          <w:sz w:val="20"/>
          <w:szCs w:val="20"/>
        </w:rPr>
        <w:t>TransProd.Folio</w:t>
      </w:r>
      <w:proofErr w:type="spellEnd"/>
      <w:r w:rsidR="00F72AAA">
        <w:rPr>
          <w:rFonts w:cs="Arial"/>
          <w:sz w:val="20"/>
          <w:szCs w:val="20"/>
        </w:rPr>
        <w:t>&gt;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TIPO_MOV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A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CVE_BITA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SIGNO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CVE_AUT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USUARIO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ENTREGADA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FECHA_ENTREGA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STATUS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A</w:t>
      </w:r>
    </w:p>
    <w:p w:rsidR="004411E1" w:rsidRDefault="004411E1" w:rsidP="00977C11">
      <w:pPr>
        <w:numPr>
          <w:ilvl w:val="5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 w:rsidRPr="004411E1">
        <w:rPr>
          <w:rFonts w:cs="Arial"/>
          <w:sz w:val="20"/>
          <w:szCs w:val="20"/>
        </w:rPr>
        <w:t>REF_SIST</w:t>
      </w:r>
      <w:r>
        <w:rPr>
          <w:rFonts w:cs="Arial"/>
          <w:sz w:val="20"/>
          <w:szCs w:val="20"/>
        </w:rPr>
        <w:t xml:space="preserve"> =</w:t>
      </w:r>
      <w:r w:rsidR="00F72AAA">
        <w:rPr>
          <w:rFonts w:cs="Arial"/>
          <w:sz w:val="20"/>
          <w:szCs w:val="20"/>
        </w:rPr>
        <w:t xml:space="preserve"> NULL</w:t>
      </w:r>
    </w:p>
    <w:p w:rsidR="00F72AAA" w:rsidRDefault="00F72AAA" w:rsidP="00F72AAA">
      <w:pPr>
        <w:numPr>
          <w:ilvl w:val="0"/>
          <w:numId w:val="8"/>
        </w:numPr>
        <w:tabs>
          <w:tab w:val="left" w:pos="2977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10990308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10990309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10990310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10990311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10990312"/>
      <w:r w:rsidRPr="00CA7A7F">
        <w:rPr>
          <w:lang w:val="es-MX"/>
        </w:rPr>
        <w:lastRenderedPageBreak/>
        <w:t>De excepción</w:t>
      </w:r>
      <w:bookmarkEnd w:id="35"/>
      <w:bookmarkEnd w:id="36"/>
      <w:bookmarkEnd w:id="37"/>
    </w:p>
    <w:p w:rsidR="000A2BB6" w:rsidRPr="00CA7A7F" w:rsidRDefault="00736A04" w:rsidP="00F72AAA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10990313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207014958"/>
      <w:bookmarkStart w:id="45" w:name="_Toc207088193"/>
      <w:bookmarkStart w:id="46" w:name="_Toc410990314"/>
      <w:bookmarkEnd w:id="1"/>
      <w:bookmarkEnd w:id="2"/>
      <w:r>
        <w:rPr>
          <w:rFonts w:cs="Arial"/>
        </w:rPr>
        <w:t>Generales</w:t>
      </w:r>
      <w:bookmarkEnd w:id="43"/>
      <w:bookmarkEnd w:id="46"/>
    </w:p>
    <w:p w:rsidR="00B20ADC" w:rsidRPr="00F326A0" w:rsidRDefault="00F72AAA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Se afectan las tablas </w:t>
      </w:r>
      <w:r w:rsidRPr="005F0EB6">
        <w:rPr>
          <w:rFonts w:cs="Arial"/>
          <w:b/>
          <w:sz w:val="20"/>
          <w:szCs w:val="20"/>
        </w:rPr>
        <w:t>CUEN_DET01</w:t>
      </w:r>
      <w:r>
        <w:rPr>
          <w:rFonts w:cs="Arial"/>
          <w:b/>
          <w:sz w:val="20"/>
          <w:szCs w:val="20"/>
        </w:rPr>
        <w:t xml:space="preserve">, </w:t>
      </w:r>
      <w:r w:rsidRPr="00F72AAA">
        <w:rPr>
          <w:rFonts w:cs="Arial"/>
          <w:b/>
          <w:sz w:val="20"/>
          <w:szCs w:val="20"/>
        </w:rPr>
        <w:t>CUEN_M01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 base de datos del cliente</w:t>
      </w:r>
    </w:p>
    <w:p w:rsidR="008E5B7F" w:rsidRPr="00D541A0" w:rsidRDefault="008E5B7F" w:rsidP="00D541A0">
      <w:pPr>
        <w:rPr>
          <w:lang w:val="es-MX" w:eastAsia="es-MX"/>
        </w:rPr>
      </w:pPr>
    </w:p>
    <w:p w:rsidR="00D541A0" w:rsidRPr="00D541A0" w:rsidRDefault="007F4C05" w:rsidP="00F72AAA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10990315"/>
      <w:r w:rsidRPr="00CA7A7F">
        <w:t>Firmas de Aceptación</w:t>
      </w:r>
      <w:bookmarkEnd w:id="44"/>
      <w:bookmarkEnd w:id="45"/>
      <w:bookmarkEnd w:id="47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F72AAA">
              <w:rPr>
                <w:sz w:val="20"/>
                <w:szCs w:val="20"/>
                <w:lang w:val="es-MX" w:eastAsia="en-US"/>
              </w:rPr>
              <w:t>/02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F72AAA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F72AAA">
              <w:rPr>
                <w:sz w:val="20"/>
                <w:szCs w:val="20"/>
                <w:lang w:val="es-MX" w:eastAsia="en-US"/>
              </w:rPr>
              <w:t>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F72AAA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F72AA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F72AAA">
              <w:rPr>
                <w:sz w:val="20"/>
                <w:szCs w:val="20"/>
                <w:lang w:val="es-MX" w:eastAsia="en-US"/>
              </w:rPr>
              <w:t>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F72AAA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B0E" w:rsidRDefault="00040B0E" w:rsidP="00514F06">
      <w:pPr>
        <w:pStyle w:val="Ttulo1"/>
      </w:pPr>
      <w:r>
        <w:separator/>
      </w:r>
    </w:p>
  </w:endnote>
  <w:endnote w:type="continuationSeparator" w:id="0">
    <w:p w:rsidR="00040B0E" w:rsidRDefault="00040B0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E78005A" wp14:editId="2CB22562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5A4E3F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D528D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D528D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B0E" w:rsidRDefault="00040B0E" w:rsidP="00514F06">
      <w:pPr>
        <w:pStyle w:val="Ttulo1"/>
      </w:pPr>
      <w:r>
        <w:separator/>
      </w:r>
    </w:p>
  </w:footnote>
  <w:footnote w:type="continuationSeparator" w:id="0">
    <w:p w:rsidR="00040B0E" w:rsidRDefault="00040B0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22"/>
      <w:gridCol w:w="4476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D7796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DD4BFF">
            <w:rPr>
              <w:rFonts w:ascii="Tahoma" w:hAnsi="Tahoma" w:cs="Tahoma"/>
              <w:sz w:val="20"/>
              <w:szCs w:val="20"/>
            </w:rPr>
            <w:t>69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DD4BFF">
            <w:rPr>
              <w:rFonts w:ascii="Tahoma" w:hAnsi="Tahoma" w:cs="Tahoma"/>
              <w:sz w:val="20"/>
              <w:szCs w:val="20"/>
            </w:rPr>
            <w:t>CuentasXCobrar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80D5F">
            <w:rPr>
              <w:rFonts w:ascii="Tahoma" w:hAnsi="Tahoma" w:cs="Tahoma"/>
              <w:sz w:val="20"/>
              <w:szCs w:val="20"/>
            </w:rPr>
            <w:t xml:space="preserve"> 06/02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DD4BFF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99AA867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0B0E"/>
    <w:rsid w:val="00045D4F"/>
    <w:rsid w:val="00047BA4"/>
    <w:rsid w:val="0005001B"/>
    <w:rsid w:val="00053ECF"/>
    <w:rsid w:val="000556FC"/>
    <w:rsid w:val="0005576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5B6A"/>
    <w:rsid w:val="000E78FC"/>
    <w:rsid w:val="000F0A8D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36720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691"/>
    <w:rsid w:val="00163DEA"/>
    <w:rsid w:val="00167EE6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5B2F"/>
    <w:rsid w:val="001A60C2"/>
    <w:rsid w:val="001B09A2"/>
    <w:rsid w:val="001B100F"/>
    <w:rsid w:val="001B1A4A"/>
    <w:rsid w:val="001B254E"/>
    <w:rsid w:val="001B3038"/>
    <w:rsid w:val="001B5C96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3800"/>
    <w:rsid w:val="00266CA8"/>
    <w:rsid w:val="0026741E"/>
    <w:rsid w:val="002675A9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235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144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0964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5AF6"/>
    <w:rsid w:val="00426152"/>
    <w:rsid w:val="00427881"/>
    <w:rsid w:val="00431889"/>
    <w:rsid w:val="00431F05"/>
    <w:rsid w:val="0043210A"/>
    <w:rsid w:val="00433423"/>
    <w:rsid w:val="0043793F"/>
    <w:rsid w:val="004411E1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3C46"/>
    <w:rsid w:val="00476793"/>
    <w:rsid w:val="00480FD2"/>
    <w:rsid w:val="00481C4A"/>
    <w:rsid w:val="00484747"/>
    <w:rsid w:val="00485373"/>
    <w:rsid w:val="0049039D"/>
    <w:rsid w:val="0049112A"/>
    <w:rsid w:val="00491B4C"/>
    <w:rsid w:val="0049320B"/>
    <w:rsid w:val="00493C3B"/>
    <w:rsid w:val="00494D5F"/>
    <w:rsid w:val="004A1F1F"/>
    <w:rsid w:val="004A3101"/>
    <w:rsid w:val="004A361A"/>
    <w:rsid w:val="004A3A58"/>
    <w:rsid w:val="004A6CDC"/>
    <w:rsid w:val="004B0D88"/>
    <w:rsid w:val="004B1F0D"/>
    <w:rsid w:val="004B2C58"/>
    <w:rsid w:val="004B2EFE"/>
    <w:rsid w:val="004B623B"/>
    <w:rsid w:val="004C6D77"/>
    <w:rsid w:val="004C75F2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4FBD"/>
    <w:rsid w:val="00516562"/>
    <w:rsid w:val="005249B6"/>
    <w:rsid w:val="005255D0"/>
    <w:rsid w:val="005334F4"/>
    <w:rsid w:val="00533FCB"/>
    <w:rsid w:val="00536276"/>
    <w:rsid w:val="00537CB4"/>
    <w:rsid w:val="00540756"/>
    <w:rsid w:val="005440B1"/>
    <w:rsid w:val="00544A6D"/>
    <w:rsid w:val="00544A8C"/>
    <w:rsid w:val="0054792A"/>
    <w:rsid w:val="005518B4"/>
    <w:rsid w:val="005560A2"/>
    <w:rsid w:val="005578AD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7A5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A4E3F"/>
    <w:rsid w:val="005B283A"/>
    <w:rsid w:val="005B3045"/>
    <w:rsid w:val="005B6EEC"/>
    <w:rsid w:val="005B7E55"/>
    <w:rsid w:val="005C1B2B"/>
    <w:rsid w:val="005C2270"/>
    <w:rsid w:val="005C45A9"/>
    <w:rsid w:val="005C6DBF"/>
    <w:rsid w:val="005C735D"/>
    <w:rsid w:val="005D1D74"/>
    <w:rsid w:val="005D23A6"/>
    <w:rsid w:val="005D361B"/>
    <w:rsid w:val="005D37FD"/>
    <w:rsid w:val="005D6813"/>
    <w:rsid w:val="005E11BE"/>
    <w:rsid w:val="005E1890"/>
    <w:rsid w:val="005E6B36"/>
    <w:rsid w:val="005E6C6A"/>
    <w:rsid w:val="005F0EB6"/>
    <w:rsid w:val="005F6AB2"/>
    <w:rsid w:val="0060151C"/>
    <w:rsid w:val="0060399E"/>
    <w:rsid w:val="00603FC2"/>
    <w:rsid w:val="00612419"/>
    <w:rsid w:val="0061268B"/>
    <w:rsid w:val="0061340C"/>
    <w:rsid w:val="006140D5"/>
    <w:rsid w:val="00622C59"/>
    <w:rsid w:val="00626421"/>
    <w:rsid w:val="00633745"/>
    <w:rsid w:val="00635285"/>
    <w:rsid w:val="00637BA9"/>
    <w:rsid w:val="006414F5"/>
    <w:rsid w:val="00644256"/>
    <w:rsid w:val="006515BF"/>
    <w:rsid w:val="00651605"/>
    <w:rsid w:val="00652875"/>
    <w:rsid w:val="00652D27"/>
    <w:rsid w:val="0065398C"/>
    <w:rsid w:val="006606B1"/>
    <w:rsid w:val="006637A6"/>
    <w:rsid w:val="00666CA4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1B5B"/>
    <w:rsid w:val="006B499E"/>
    <w:rsid w:val="006B5BA3"/>
    <w:rsid w:val="006B710E"/>
    <w:rsid w:val="006C07E2"/>
    <w:rsid w:val="006C0E6B"/>
    <w:rsid w:val="006C5969"/>
    <w:rsid w:val="006D40A6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32F4"/>
    <w:rsid w:val="00722641"/>
    <w:rsid w:val="00725FF1"/>
    <w:rsid w:val="00730DEC"/>
    <w:rsid w:val="00731F0B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4F95"/>
    <w:rsid w:val="0078521A"/>
    <w:rsid w:val="00785F0B"/>
    <w:rsid w:val="00790C54"/>
    <w:rsid w:val="00793674"/>
    <w:rsid w:val="007948BC"/>
    <w:rsid w:val="00797670"/>
    <w:rsid w:val="00797FC3"/>
    <w:rsid w:val="007A1FC8"/>
    <w:rsid w:val="007A4872"/>
    <w:rsid w:val="007A78F2"/>
    <w:rsid w:val="007B2C4A"/>
    <w:rsid w:val="007B37C4"/>
    <w:rsid w:val="007B4947"/>
    <w:rsid w:val="007B6535"/>
    <w:rsid w:val="007B7EDC"/>
    <w:rsid w:val="007C3BBF"/>
    <w:rsid w:val="007C3CC8"/>
    <w:rsid w:val="007C73EE"/>
    <w:rsid w:val="007D2D49"/>
    <w:rsid w:val="007D6B46"/>
    <w:rsid w:val="007E0007"/>
    <w:rsid w:val="007E0F35"/>
    <w:rsid w:val="007E2CC4"/>
    <w:rsid w:val="007E334D"/>
    <w:rsid w:val="007E3AAF"/>
    <w:rsid w:val="007E4E4D"/>
    <w:rsid w:val="007E6F6A"/>
    <w:rsid w:val="007F0C4A"/>
    <w:rsid w:val="007F1080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BB1"/>
    <w:rsid w:val="00864FD8"/>
    <w:rsid w:val="0086663D"/>
    <w:rsid w:val="008706B1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A6D96"/>
    <w:rsid w:val="008B18D7"/>
    <w:rsid w:val="008B388C"/>
    <w:rsid w:val="008B5B29"/>
    <w:rsid w:val="008B699D"/>
    <w:rsid w:val="008C27A5"/>
    <w:rsid w:val="008C7E3A"/>
    <w:rsid w:val="008D6900"/>
    <w:rsid w:val="008D7F59"/>
    <w:rsid w:val="008E031E"/>
    <w:rsid w:val="008E5B7F"/>
    <w:rsid w:val="008E7725"/>
    <w:rsid w:val="008F0654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5F25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77C11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52D1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271FE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20DB"/>
    <w:rsid w:val="00A83771"/>
    <w:rsid w:val="00A83BC3"/>
    <w:rsid w:val="00A846D9"/>
    <w:rsid w:val="00A853E6"/>
    <w:rsid w:val="00A86E36"/>
    <w:rsid w:val="00A9349F"/>
    <w:rsid w:val="00A93594"/>
    <w:rsid w:val="00AA0587"/>
    <w:rsid w:val="00AA2792"/>
    <w:rsid w:val="00AA5BDC"/>
    <w:rsid w:val="00AA60B8"/>
    <w:rsid w:val="00AA6C66"/>
    <w:rsid w:val="00AB0BC1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E7562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0494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6531F"/>
    <w:rsid w:val="00B70F6B"/>
    <w:rsid w:val="00B71BC6"/>
    <w:rsid w:val="00B73AD2"/>
    <w:rsid w:val="00B75D5F"/>
    <w:rsid w:val="00B77103"/>
    <w:rsid w:val="00B77C8F"/>
    <w:rsid w:val="00B81BCC"/>
    <w:rsid w:val="00B830F2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6196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5AA8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0D5F"/>
    <w:rsid w:val="00C82F53"/>
    <w:rsid w:val="00C8344D"/>
    <w:rsid w:val="00C84919"/>
    <w:rsid w:val="00C869DB"/>
    <w:rsid w:val="00C86BDC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B85"/>
    <w:rsid w:val="00CE2E00"/>
    <w:rsid w:val="00CE53BE"/>
    <w:rsid w:val="00CF1674"/>
    <w:rsid w:val="00CF3639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4BFF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74051"/>
    <w:rsid w:val="00E773DB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352C"/>
    <w:rsid w:val="00EA434D"/>
    <w:rsid w:val="00EA5002"/>
    <w:rsid w:val="00EA6BE2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528D"/>
    <w:rsid w:val="00ED6D83"/>
    <w:rsid w:val="00EE102F"/>
    <w:rsid w:val="00EE1445"/>
    <w:rsid w:val="00EE42F7"/>
    <w:rsid w:val="00EF1328"/>
    <w:rsid w:val="00EF1FCF"/>
    <w:rsid w:val="00EF3F8E"/>
    <w:rsid w:val="00EF6A08"/>
    <w:rsid w:val="00EF7BD6"/>
    <w:rsid w:val="00F02B59"/>
    <w:rsid w:val="00F03FF7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45B97"/>
    <w:rsid w:val="00F55587"/>
    <w:rsid w:val="00F563DB"/>
    <w:rsid w:val="00F62CD0"/>
    <w:rsid w:val="00F677C1"/>
    <w:rsid w:val="00F702E4"/>
    <w:rsid w:val="00F70603"/>
    <w:rsid w:val="00F72AAA"/>
    <w:rsid w:val="00F7568E"/>
    <w:rsid w:val="00F812E0"/>
    <w:rsid w:val="00F81ED3"/>
    <w:rsid w:val="00F84555"/>
    <w:rsid w:val="00F94849"/>
    <w:rsid w:val="00FA0E1D"/>
    <w:rsid w:val="00FB2433"/>
    <w:rsid w:val="00FB2E50"/>
    <w:rsid w:val="00FB4F2F"/>
    <w:rsid w:val="00FB5384"/>
    <w:rsid w:val="00FC0D7E"/>
    <w:rsid w:val="00FC1F79"/>
    <w:rsid w:val="00FC2088"/>
    <w:rsid w:val="00FC4956"/>
    <w:rsid w:val="00FC789D"/>
    <w:rsid w:val="00FC7A35"/>
    <w:rsid w:val="00FD4E84"/>
    <w:rsid w:val="00FD68A1"/>
    <w:rsid w:val="00FE0C00"/>
    <w:rsid w:val="00FE1117"/>
    <w:rsid w:val="00FE17A9"/>
    <w:rsid w:val="00FE1CAC"/>
    <w:rsid w:val="00FE3359"/>
    <w:rsid w:val="00FE391F"/>
    <w:rsid w:val="00FE3AB4"/>
    <w:rsid w:val="00FE61F7"/>
    <w:rsid w:val="00FE7BA6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EA32-6623-485F-B666-A790C0D79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2022</TotalTime>
  <Pages>7</Pages>
  <Words>910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5909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13</cp:revision>
  <cp:lastPrinted>2008-09-11T22:09:00Z</cp:lastPrinted>
  <dcterms:created xsi:type="dcterms:W3CDTF">2014-12-22T16:43:00Z</dcterms:created>
  <dcterms:modified xsi:type="dcterms:W3CDTF">2015-02-06T18:49:00Z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