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9203A8">
        <w:t>Generar Interfaz de Salida Eliminar Abonos de Pedidos Cancelados (La Costeña) –</w:t>
      </w:r>
    </w:p>
    <w:p w:rsidR="0060151C" w:rsidRPr="00CA7A7F" w:rsidRDefault="000A088E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</w:t>
      </w:r>
      <w:r w:rsidR="001B37FC">
        <w:t>CUERMINT181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9F7C6F">
        <w:trPr>
          <w:trHeight w:val="419"/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1B37FC" w:rsidP="008C7E3A">
            <w:pPr>
              <w:pStyle w:val="Tabletext"/>
              <w:jc w:val="center"/>
            </w:pPr>
            <w:r>
              <w:t>21/09</w:t>
            </w:r>
            <w:r w:rsidR="009F7C6F">
              <w:t>/</w:t>
            </w:r>
            <w:r w:rsidR="00533FCB">
              <w:t>201</w:t>
            </w:r>
            <w:r w:rsidR="009F7C6F"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B7AB0">
              <w:t xml:space="preserve">Interfaz de Salida </w:t>
            </w:r>
            <w:r w:rsidR="001B37FC">
              <w:t>Eliminar Abonos de Pedidos Cancelados</w:t>
            </w:r>
            <w:r w:rsidR="007B7AB0">
              <w:t xml:space="preserve"> </w:t>
            </w:r>
            <w:r w:rsidR="009603CA">
              <w:t xml:space="preserve"> (La Costeña)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Pr="009F7C6F" w:rsidRDefault="00533FCB" w:rsidP="009F7C6F">
            <w:pPr>
              <w:pStyle w:val="Sinespaciado"/>
              <w:rPr>
                <w:sz w:val="20"/>
                <w:szCs w:val="20"/>
              </w:rPr>
            </w:pPr>
            <w:r w:rsidRPr="009F7C6F">
              <w:rPr>
                <w:sz w:val="20"/>
                <w:szCs w:val="20"/>
              </w:rPr>
              <w:t>Folio CAI 000</w:t>
            </w:r>
            <w:r w:rsidR="001B37FC">
              <w:rPr>
                <w:sz w:val="20"/>
                <w:szCs w:val="20"/>
              </w:rPr>
              <w:t>3646</w:t>
            </w:r>
          </w:p>
          <w:p w:rsidR="009F7C6F" w:rsidRDefault="001B37FC" w:rsidP="009F7C6F">
            <w:pPr>
              <w:pStyle w:val="Sinespaciado"/>
            </w:pPr>
            <w:r>
              <w:rPr>
                <w:sz w:val="20"/>
                <w:szCs w:val="20"/>
              </w:rPr>
              <w:t>(La Costeña, 4.10</w:t>
            </w:r>
            <w:r w:rsidR="009F7C6F" w:rsidRPr="009F7C6F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Default="009F7C6F" w:rsidP="008C7E3A">
            <w:pPr>
              <w:pStyle w:val="Tabletext"/>
            </w:pPr>
            <w:r w:rsidRPr="0096413D">
              <w:t>Belem Lizeth Jiménez Arévalo</w:t>
            </w:r>
          </w:p>
        </w:tc>
      </w:tr>
      <w:tr w:rsidR="00050396" w:rsidRPr="00CA7A7F" w:rsidTr="00DF3C27">
        <w:trPr>
          <w:jc w:val="center"/>
        </w:trPr>
        <w:tc>
          <w:tcPr>
            <w:tcW w:w="2304" w:type="dxa"/>
          </w:tcPr>
          <w:p w:rsidR="00050396" w:rsidRDefault="00050396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050396" w:rsidRDefault="00050396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D0354F" w:rsidRPr="00D0354F" w:rsidRDefault="00D0354F">
            <w:pPr>
              <w:pStyle w:val="Tabletext"/>
              <w:jc w:val="left"/>
              <w:rPr>
                <w:b/>
                <w:highlight w:val="yellow"/>
              </w:rPr>
            </w:pPr>
          </w:p>
        </w:tc>
        <w:tc>
          <w:tcPr>
            <w:tcW w:w="2304" w:type="dxa"/>
          </w:tcPr>
          <w:p w:rsidR="00050396" w:rsidRPr="00D0354F" w:rsidRDefault="00050396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F07D4" w:rsidRDefault="001F07D4">
      <w:pPr>
        <w:rPr>
          <w:b/>
          <w:lang w:val="es-MX"/>
        </w:rPr>
      </w:pPr>
      <w:r>
        <w:rPr>
          <w:lang w:val="es-MX"/>
        </w:rPr>
        <w:br w:type="page"/>
      </w: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2B6629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0912649" w:history="1">
        <w:r w:rsidR="002B6629" w:rsidRPr="002D4315">
          <w:rPr>
            <w:rStyle w:val="Hipervnculo"/>
            <w:lang w:val="es-GT"/>
          </w:rPr>
          <w:t xml:space="preserve">Especificación de Casos de Uso: </w:t>
        </w:r>
        <w:r w:rsidR="002B6629" w:rsidRPr="002D4315">
          <w:rPr>
            <w:rStyle w:val="Hipervnculo"/>
          </w:rPr>
          <w:t>Generar Interfaz de Salida Eliminar Abonos de Pedidos Cancelados (La Costeña) – CUERMINT181</w:t>
        </w:r>
        <w:r w:rsidR="002B6629">
          <w:rPr>
            <w:webHidden/>
          </w:rPr>
          <w:tab/>
        </w:r>
        <w:r w:rsidR="002B6629">
          <w:rPr>
            <w:webHidden/>
          </w:rPr>
          <w:fldChar w:fldCharType="begin"/>
        </w:r>
        <w:r w:rsidR="002B6629">
          <w:rPr>
            <w:webHidden/>
          </w:rPr>
          <w:instrText xml:space="preserve"> PAGEREF _Toc430912649 \h </w:instrText>
        </w:r>
        <w:r w:rsidR="002B6629">
          <w:rPr>
            <w:webHidden/>
          </w:rPr>
        </w:r>
        <w:r w:rsidR="002B6629">
          <w:rPr>
            <w:webHidden/>
          </w:rPr>
          <w:fldChar w:fldCharType="separate"/>
        </w:r>
        <w:r w:rsidR="002B6629">
          <w:rPr>
            <w:webHidden/>
          </w:rPr>
          <w:t>4</w:t>
        </w:r>
        <w:r w:rsidR="002B6629">
          <w:rPr>
            <w:webHidden/>
          </w:rPr>
          <w:fldChar w:fldCharType="end"/>
        </w:r>
      </w:hyperlink>
    </w:p>
    <w:p w:rsidR="002B6629" w:rsidRDefault="002B662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912650" w:history="1">
        <w:r w:rsidRPr="002D431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_Toc430912650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6629" w:rsidRDefault="002B662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912651" w:history="1">
        <w:r w:rsidRPr="002D431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</w:rPr>
          <w:t>Caso de uso: Generar Interfaz de Salida Eliminar Abonos de Pedidos Cancelados (La Costeña) – CUERMINT181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_Toc430912651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6629" w:rsidRDefault="002B662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912652" w:history="1">
        <w:r w:rsidRPr="002D431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_Toc430912652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6629" w:rsidRDefault="002B662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912653" w:history="1">
        <w:r w:rsidRPr="002D431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_Toc430912653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6629" w:rsidRDefault="002B662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912654" w:history="1">
        <w:r w:rsidRPr="002D431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_Toc430912654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6629" w:rsidRDefault="002B662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912655" w:history="1">
        <w:r w:rsidRPr="002D4315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_Toc430912655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6629" w:rsidRDefault="002B662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912656" w:history="1">
        <w:r w:rsidRPr="002D4315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_Toc430912656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6629" w:rsidRDefault="002B662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912657" w:history="1">
        <w:r w:rsidRPr="002D431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_Toc430912657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B6629" w:rsidRDefault="002B662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912658" w:history="1">
        <w:r w:rsidRPr="002D4315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_Toc430912658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6629" w:rsidRDefault="002B662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912659" w:history="1">
        <w:r w:rsidRPr="002D4315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_Toc430912659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6629" w:rsidRDefault="002B662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912660" w:history="1">
        <w:r w:rsidRPr="002D4315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_Toc430912660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6629" w:rsidRDefault="002B662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912661" w:history="1">
        <w:r w:rsidRPr="002D4315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_Toc430912661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6629" w:rsidRDefault="002B662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912662" w:history="1">
        <w:r w:rsidRPr="002D4315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_Toc430912662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6629" w:rsidRDefault="002B662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912663" w:history="1">
        <w:r w:rsidRPr="002D431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_Toc430912663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B6629" w:rsidRDefault="002B662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912664" w:history="1">
        <w:r w:rsidRPr="002D4315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_Toc430912664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6629" w:rsidRDefault="002B662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912665" w:history="1">
        <w:r w:rsidRPr="002D431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2D431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_Toc430912665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C054CC" w:rsidRDefault="00C054CC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CA7A7F" w:rsidRDefault="00BA58D9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3" w:name="_Toc365897738"/>
      <w:bookmarkStart w:id="4" w:name="_Toc430912649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3"/>
      <w:r w:rsidR="009203A8">
        <w:t xml:space="preserve">Generar Interfaz de Salida Eliminar Abonos de Pedidos Cancelados (La Costeña) </w:t>
      </w:r>
      <w:r w:rsidR="000A088E">
        <w:t>– CUERMINT181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AA473E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5" w:name="_Toc430912650"/>
      <w:r>
        <w:t>I</w:t>
      </w:r>
      <w:r w:rsidR="00752DDD" w:rsidRPr="00CA7A7F">
        <w:t>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AA473E" w:rsidRDefault="00481C4A" w:rsidP="00481C4A">
      <w:pPr>
        <w:rPr>
          <w:i/>
          <w:iCs/>
          <w:color w:val="0000FF"/>
        </w:rPr>
      </w:pPr>
    </w:p>
    <w:p w:rsidR="00B8590A" w:rsidRPr="00CA7A7F" w:rsidRDefault="00B8590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6" w:name="_Toc210573166"/>
      <w:bookmarkStart w:id="7" w:name="_Toc430912651"/>
      <w:r w:rsidRPr="00CA7A7F">
        <w:t>Caso de uso</w:t>
      </w:r>
      <w:bookmarkEnd w:id="6"/>
      <w:r w:rsidR="00E914E0">
        <w:t xml:space="preserve">: </w:t>
      </w:r>
      <w:r w:rsidR="009203A8">
        <w:t>Generar Interfaz de Salida Eliminar Abonos de Pedidos Cancelados (La Costeña) –</w:t>
      </w:r>
      <w:r w:rsidR="000A088E">
        <w:t xml:space="preserve"> CUERMINT181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AA473E">
      <w:pPr>
        <w:pStyle w:val="Ttulo2"/>
        <w:numPr>
          <w:ilvl w:val="1"/>
          <w:numId w:val="6"/>
        </w:numPr>
        <w:ind w:left="567"/>
        <w:jc w:val="both"/>
      </w:pPr>
      <w:bookmarkStart w:id="8" w:name="_Toc182735725"/>
      <w:bookmarkStart w:id="9" w:name="_Toc430912652"/>
      <w:r w:rsidRPr="00CA7A7F">
        <w:t>Descripción</w:t>
      </w:r>
      <w:bookmarkEnd w:id="8"/>
      <w:bookmarkEnd w:id="9"/>
    </w:p>
    <w:p w:rsidR="00622FEA" w:rsidRDefault="00110C49" w:rsidP="00494D5F">
      <w:pPr>
        <w:rPr>
          <w:rFonts w:cs="Arial"/>
          <w:sz w:val="20"/>
          <w:szCs w:val="20"/>
        </w:rPr>
      </w:pPr>
      <w:r w:rsidRPr="00FD0938">
        <w:rPr>
          <w:rFonts w:cs="Arial"/>
          <w:sz w:val="20"/>
          <w:szCs w:val="20"/>
        </w:rPr>
        <w:t xml:space="preserve">Permite </w:t>
      </w:r>
      <w:r w:rsidR="00A311EC">
        <w:rPr>
          <w:rFonts w:cs="Arial"/>
          <w:sz w:val="20"/>
          <w:szCs w:val="20"/>
        </w:rPr>
        <w:t xml:space="preserve">eliminar en el servidor los posibles abonos existentes asociados a pedidos de pago anticipado que ya se habían enviado anteriormente al servidor como capturados, y fueron cancelados posteriormente en el móvil. Al descargar información del </w:t>
      </w:r>
      <w:r w:rsidR="007159DF">
        <w:rPr>
          <w:rFonts w:cs="Arial"/>
          <w:sz w:val="20"/>
          <w:szCs w:val="20"/>
        </w:rPr>
        <w:t>móvil, se buscarán abonos asociados a pedidos de pago anticipado en fase Cancelado y en caso de existir, se eliminarán y se registrarán en el histórico de abonos (</w:t>
      </w:r>
      <w:proofErr w:type="spellStart"/>
      <w:r w:rsidR="007159DF">
        <w:rPr>
          <w:rFonts w:cs="Arial"/>
          <w:sz w:val="20"/>
          <w:szCs w:val="20"/>
        </w:rPr>
        <w:t>AbonoHist</w:t>
      </w:r>
      <w:proofErr w:type="spellEnd"/>
      <w:r w:rsidR="007159DF">
        <w:rPr>
          <w:rFonts w:cs="Arial"/>
          <w:sz w:val="20"/>
          <w:szCs w:val="20"/>
        </w:rPr>
        <w:t xml:space="preserve"> y </w:t>
      </w:r>
      <w:proofErr w:type="spellStart"/>
      <w:r w:rsidR="007159DF">
        <w:rPr>
          <w:rFonts w:cs="Arial"/>
          <w:sz w:val="20"/>
          <w:szCs w:val="20"/>
        </w:rPr>
        <w:t>AbnTrpHist</w:t>
      </w:r>
      <w:proofErr w:type="spellEnd"/>
      <w:r w:rsidR="007159DF">
        <w:rPr>
          <w:rFonts w:cs="Arial"/>
          <w:sz w:val="20"/>
          <w:szCs w:val="20"/>
        </w:rPr>
        <w:t>), actualizando finalmente el saldo de cada documento después de eliminar el abono.</w:t>
      </w:r>
      <w:r w:rsidR="00622FEA">
        <w:rPr>
          <w:rFonts w:cs="Arial"/>
          <w:sz w:val="20"/>
          <w:szCs w:val="20"/>
        </w:rPr>
        <w:t xml:space="preserve"> </w:t>
      </w:r>
    </w:p>
    <w:p w:rsidR="00622FEA" w:rsidRDefault="00622FEA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Además, también permite </w:t>
      </w:r>
      <w:r>
        <w:rPr>
          <w:rFonts w:cs="Arial"/>
          <w:sz w:val="20"/>
          <w:szCs w:val="20"/>
        </w:rPr>
        <w:t xml:space="preserve">eliminar en el servidor los posibles abonos </w:t>
      </w:r>
      <w:r w:rsidR="00AC013C">
        <w:rPr>
          <w:rFonts w:cs="Arial"/>
          <w:sz w:val="20"/>
          <w:szCs w:val="20"/>
        </w:rPr>
        <w:t>realizados</w:t>
      </w:r>
      <w:r>
        <w:rPr>
          <w:rFonts w:cs="Arial"/>
          <w:sz w:val="20"/>
          <w:szCs w:val="20"/>
        </w:rPr>
        <w:t xml:space="preserve"> a pedidos de pago anticipado que ya se habían enviado anteriormente al servidor, y fueron </w:t>
      </w:r>
      <w:r>
        <w:rPr>
          <w:rFonts w:cs="Arial"/>
          <w:sz w:val="20"/>
          <w:szCs w:val="20"/>
        </w:rPr>
        <w:t>eliminados</w:t>
      </w:r>
      <w:r>
        <w:rPr>
          <w:rFonts w:cs="Arial"/>
          <w:sz w:val="20"/>
          <w:szCs w:val="20"/>
        </w:rPr>
        <w:t xml:space="preserve"> posteriormente en el móvil</w:t>
      </w:r>
      <w:r>
        <w:rPr>
          <w:rFonts w:cs="Arial"/>
          <w:sz w:val="20"/>
          <w:szCs w:val="20"/>
        </w:rPr>
        <w:t xml:space="preserve">. Para ello, se buscarán los abonos que cuenten con un registro tanto </w:t>
      </w:r>
      <w:r>
        <w:rPr>
          <w:rFonts w:cs="Arial"/>
          <w:sz w:val="20"/>
          <w:szCs w:val="20"/>
        </w:rPr>
        <w:t>en el histórico de abonos (</w:t>
      </w:r>
      <w:proofErr w:type="spellStart"/>
      <w:r>
        <w:rPr>
          <w:rFonts w:cs="Arial"/>
          <w:sz w:val="20"/>
          <w:szCs w:val="20"/>
        </w:rPr>
        <w:t>AbonoHist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AbnTrpHist</w:t>
      </w:r>
      <w:proofErr w:type="spellEnd"/>
      <w:r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como en los abonos capturados (Abono), y en caso de existir, serán eliminados estos últimos.</w:t>
      </w:r>
    </w:p>
    <w:p w:rsidR="00494D5F" w:rsidRDefault="00494D5F" w:rsidP="00481C4A">
      <w:pPr>
        <w:rPr>
          <w:i/>
          <w:iCs/>
          <w:color w:val="0000FF"/>
        </w:rPr>
      </w:pPr>
    </w:p>
    <w:p w:rsidR="00B8590A" w:rsidRPr="00494D5F" w:rsidRDefault="00B8590A" w:rsidP="00481C4A">
      <w:pPr>
        <w:rPr>
          <w:i/>
          <w:iCs/>
          <w:color w:val="0000FF"/>
        </w:rPr>
      </w:pPr>
    </w:p>
    <w:p w:rsidR="00481C4A" w:rsidRPr="00CA7A7F" w:rsidRDefault="007B6535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10" w:name="_Toc182735724"/>
      <w:bookmarkStart w:id="11" w:name="_Toc430912653"/>
      <w:r w:rsidRPr="00CA7A7F">
        <w:t>Diagrama de Casos de Uso</w:t>
      </w:r>
      <w:bookmarkEnd w:id="11"/>
    </w:p>
    <w:bookmarkEnd w:id="10"/>
    <w:p w:rsidR="00B20347" w:rsidRPr="001F07D4" w:rsidRDefault="009203A8" w:rsidP="007F5AF1">
      <w:pPr>
        <w:tabs>
          <w:tab w:val="left" w:pos="2280"/>
        </w:tabs>
        <w:rPr>
          <w:iCs/>
          <w:color w:val="0000FF"/>
          <w:lang w:val="es-MX"/>
        </w:rPr>
      </w:pPr>
      <w:r w:rsidRPr="009203A8">
        <w:rPr>
          <w:iCs/>
          <w:noProof/>
          <w:color w:val="0000FF"/>
          <w:lang w:val="es-MX" w:eastAsia="es-MX"/>
        </w:rPr>
        <w:drawing>
          <wp:inline distT="0" distB="0" distL="0" distR="0">
            <wp:extent cx="6333490" cy="23045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3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AA473E" w:rsidRDefault="00481C4A" w:rsidP="00AA473E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12" w:name="_Toc182735726"/>
      <w:bookmarkStart w:id="13" w:name="_Toc430912654"/>
      <w:r w:rsidRPr="00CA7A7F">
        <w:t>Precondiciones</w:t>
      </w:r>
      <w:bookmarkStart w:id="14" w:name="_Toc365897744"/>
      <w:bookmarkEnd w:id="12"/>
      <w:bookmarkEnd w:id="13"/>
    </w:p>
    <w:p w:rsidR="00AA473E" w:rsidRPr="00AA473E" w:rsidRDefault="00AA473E" w:rsidP="00AA473E">
      <w:pPr>
        <w:rPr>
          <w:lang w:val="es-MX" w:eastAsia="es-MX"/>
        </w:rPr>
      </w:pPr>
    </w:p>
    <w:p w:rsidR="0049039D" w:rsidRPr="00257372" w:rsidRDefault="0049039D" w:rsidP="00AA473E">
      <w:pPr>
        <w:pStyle w:val="Ttulo2"/>
        <w:numPr>
          <w:ilvl w:val="1"/>
          <w:numId w:val="6"/>
        </w:numPr>
        <w:ind w:left="567"/>
        <w:jc w:val="both"/>
        <w:rPr>
          <w:rFonts w:cs="Arial"/>
        </w:rPr>
      </w:pPr>
      <w:bookmarkStart w:id="15" w:name="_Toc430912655"/>
      <w:r>
        <w:rPr>
          <w:rFonts w:cs="Arial"/>
        </w:rPr>
        <w:t>Generales</w:t>
      </w:r>
      <w:bookmarkEnd w:id="14"/>
      <w:bookmarkEnd w:id="15"/>
    </w:p>
    <w:p w:rsidR="002B5453" w:rsidRPr="00AA473E" w:rsidRDefault="00257372" w:rsidP="00860442">
      <w:pPr>
        <w:pStyle w:val="Prrafodelista"/>
        <w:numPr>
          <w:ilvl w:val="0"/>
          <w:numId w:val="12"/>
        </w:numPr>
        <w:ind w:left="851" w:hanging="284"/>
        <w:jc w:val="both"/>
        <w:rPr>
          <w:sz w:val="20"/>
          <w:szCs w:val="20"/>
          <w:lang w:val="es-MX" w:eastAsia="en-US"/>
        </w:rPr>
      </w:pPr>
      <w:r w:rsidRPr="00AA473E"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 w:rsidRPr="002D24E6">
        <w:rPr>
          <w:sz w:val="20"/>
          <w:szCs w:val="20"/>
          <w:lang w:val="es-MX" w:eastAsia="en-US"/>
        </w:rPr>
        <w:t>TransProd</w:t>
      </w:r>
      <w:proofErr w:type="spellEnd"/>
    </w:p>
    <w:p w:rsidR="009203A8" w:rsidRDefault="009203A8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Abono</w:t>
      </w:r>
    </w:p>
    <w:p w:rsidR="009203A8" w:rsidRDefault="009203A8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ABNDetalle</w:t>
      </w:r>
      <w:proofErr w:type="spellEnd"/>
    </w:p>
    <w:p w:rsidR="009203A8" w:rsidRPr="002D24E6" w:rsidRDefault="009203A8" w:rsidP="00860442">
      <w:pPr>
        <w:pStyle w:val="Prrafodelista"/>
        <w:numPr>
          <w:ilvl w:val="1"/>
          <w:numId w:val="12"/>
        </w:numPr>
        <w:ind w:left="1276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AbnTrp</w:t>
      </w:r>
      <w:proofErr w:type="spellEnd"/>
    </w:p>
    <w:p w:rsidR="00CC665A" w:rsidRDefault="00AA473E" w:rsidP="00905BCA">
      <w:pPr>
        <w:pStyle w:val="Ttulo2"/>
        <w:numPr>
          <w:ilvl w:val="1"/>
          <w:numId w:val="6"/>
        </w:numPr>
        <w:ind w:left="567"/>
        <w:jc w:val="both"/>
        <w:rPr>
          <w:rFonts w:cs="Arial"/>
        </w:rPr>
      </w:pPr>
      <w:bookmarkStart w:id="16" w:name="_Toc430912656"/>
      <w:r>
        <w:rPr>
          <w:rFonts w:cs="Arial"/>
        </w:rPr>
        <w:t>Parámetros</w:t>
      </w:r>
      <w:bookmarkEnd w:id="16"/>
    </w:p>
    <w:p w:rsidR="00CC665A" w:rsidRDefault="004A7DA0" w:rsidP="00860442">
      <w:pPr>
        <w:pStyle w:val="Prrafodelista"/>
        <w:numPr>
          <w:ilvl w:val="0"/>
          <w:numId w:val="17"/>
        </w:numPr>
        <w:ind w:left="851" w:hanging="284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IP_Fecha</w:t>
      </w:r>
      <w:r w:rsidR="00325717">
        <w:rPr>
          <w:sz w:val="20"/>
          <w:szCs w:val="20"/>
          <w:lang w:val="es-MX" w:eastAsia="en-US"/>
        </w:rPr>
        <w:t>Inicio</w:t>
      </w:r>
      <w:proofErr w:type="spellEnd"/>
      <w:r w:rsidR="00247F64">
        <w:rPr>
          <w:sz w:val="20"/>
          <w:szCs w:val="20"/>
          <w:lang w:val="es-MX" w:eastAsia="en-US"/>
        </w:rPr>
        <w:t xml:space="preserve"> </w:t>
      </w:r>
    </w:p>
    <w:p w:rsidR="00192FAA" w:rsidRDefault="004A7DA0" w:rsidP="00860442">
      <w:pPr>
        <w:pStyle w:val="Prrafodelista"/>
        <w:numPr>
          <w:ilvl w:val="0"/>
          <w:numId w:val="17"/>
        </w:numPr>
        <w:ind w:left="851" w:hanging="284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IP_Fecha</w:t>
      </w:r>
      <w:r w:rsidR="00192FAA">
        <w:rPr>
          <w:sz w:val="20"/>
          <w:szCs w:val="20"/>
          <w:lang w:val="es-MX" w:eastAsia="en-US"/>
        </w:rPr>
        <w:t>Fin</w:t>
      </w:r>
      <w:proofErr w:type="spellEnd"/>
    </w:p>
    <w:p w:rsidR="00A55603" w:rsidRPr="00AF2D42" w:rsidRDefault="000B4E71" w:rsidP="00860442">
      <w:pPr>
        <w:pStyle w:val="Prrafodelista"/>
        <w:numPr>
          <w:ilvl w:val="0"/>
          <w:numId w:val="17"/>
        </w:numPr>
        <w:ind w:left="851" w:hanging="284"/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IP_</w:t>
      </w:r>
      <w:r w:rsidR="00110C49">
        <w:rPr>
          <w:sz w:val="20"/>
          <w:szCs w:val="20"/>
          <w:lang w:val="es-MX" w:eastAsia="en-US"/>
        </w:rPr>
        <w:t>Clave</w:t>
      </w:r>
      <w:r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A473E" w:rsidRDefault="00AA473E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</w:p>
    <w:p w:rsidR="00A54B9C" w:rsidRDefault="00481C4A" w:rsidP="00905BCA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19" w:name="_Toc430912657"/>
      <w:r w:rsidRPr="00CA7A7F">
        <w:t>Flujo de eventos</w:t>
      </w:r>
      <w:bookmarkEnd w:id="17"/>
      <w:bookmarkEnd w:id="18"/>
      <w:bookmarkEnd w:id="19"/>
    </w:p>
    <w:p w:rsidR="00905BCA" w:rsidRPr="00905BCA" w:rsidRDefault="00905BCA" w:rsidP="00905BCA">
      <w:pPr>
        <w:rPr>
          <w:lang w:val="es-MX" w:eastAsia="es-MX"/>
        </w:rPr>
      </w:pPr>
    </w:p>
    <w:p w:rsidR="00905BCA" w:rsidRDefault="00481C4A" w:rsidP="00905BCA">
      <w:pPr>
        <w:pStyle w:val="Ttulo2"/>
        <w:numPr>
          <w:ilvl w:val="1"/>
          <w:numId w:val="6"/>
        </w:numPr>
        <w:ind w:left="567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30912658"/>
      <w:r w:rsidRPr="00CA7A7F">
        <w:rPr>
          <w:rFonts w:cs="Arial"/>
          <w:lang w:val="es-MX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905BCA" w:rsidRPr="00905BCA" w:rsidRDefault="00905BCA" w:rsidP="00905BCA">
      <w:pPr>
        <w:rPr>
          <w:lang w:val="es-MX"/>
        </w:rPr>
      </w:pPr>
    </w:p>
    <w:p w:rsidR="00905BCA" w:rsidRPr="00C75838" w:rsidRDefault="00905BCA" w:rsidP="00905BCA">
      <w:pPr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342776" w:rsidRPr="00342776" w:rsidRDefault="00342776" w:rsidP="00342776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el Vendedor correspondiente al usuario para el que se realiza la descarga de información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Vendedor.USUId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Usuario.Clave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IP_ClaveUsuario</w:t>
      </w:r>
      <w:proofErr w:type="spellEnd"/>
      <w:r>
        <w:rPr>
          <w:rFonts w:cs="Arial"/>
          <w:sz w:val="20"/>
          <w:szCs w:val="20"/>
        </w:rPr>
        <w:t>&gt;.</w:t>
      </w:r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 w:rsidR="00342776">
        <w:rPr>
          <w:rFonts w:cs="Arial"/>
          <w:sz w:val="20"/>
          <w:szCs w:val="20"/>
        </w:rPr>
        <w:t xml:space="preserve"> de los abonos asociados a pedidos </w:t>
      </w:r>
      <w:r w:rsidR="009E6BDB">
        <w:rPr>
          <w:rFonts w:cs="Arial"/>
          <w:sz w:val="20"/>
          <w:szCs w:val="20"/>
        </w:rPr>
        <w:t xml:space="preserve">de pago anticipado </w:t>
      </w:r>
      <w:r w:rsidR="00342776">
        <w:rPr>
          <w:rFonts w:cs="Arial"/>
          <w:sz w:val="20"/>
          <w:szCs w:val="20"/>
        </w:rPr>
        <w:t>cancelados</w:t>
      </w:r>
      <w:r w:rsidR="009E6BDB">
        <w:rPr>
          <w:rFonts w:cs="Arial"/>
          <w:sz w:val="20"/>
          <w:szCs w:val="20"/>
        </w:rPr>
        <w:t>, realizados por el vendedor que realiza el envío de información</w:t>
      </w:r>
      <w:r w:rsidRPr="00E61B0C">
        <w:rPr>
          <w:rFonts w:cs="Arial"/>
          <w:sz w:val="20"/>
          <w:szCs w:val="20"/>
        </w:rPr>
        <w:t>:</w:t>
      </w:r>
    </w:p>
    <w:p w:rsidR="00342776" w:rsidRDefault="00342776" w:rsidP="00E04AE9">
      <w:pPr>
        <w:numPr>
          <w:ilvl w:val="1"/>
          <w:numId w:val="7"/>
        </w:num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342776" w:rsidRDefault="00342776" w:rsidP="00342776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proofErr w:type="spellStart"/>
      <w:r w:rsidRPr="00B8138D">
        <w:rPr>
          <w:rFonts w:cs="Arial"/>
          <w:sz w:val="20"/>
          <w:szCs w:val="20"/>
        </w:rPr>
        <w:t>ABNId</w:t>
      </w:r>
      <w:proofErr w:type="spellEnd"/>
    </w:p>
    <w:p w:rsidR="007C5B31" w:rsidRDefault="007C5B31" w:rsidP="00342776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B8138D" w:rsidRPr="00B8138D" w:rsidRDefault="00B8138D" w:rsidP="00342776">
      <w:pPr>
        <w:numPr>
          <w:ilvl w:val="2"/>
          <w:numId w:val="7"/>
        </w:numPr>
        <w:ind w:left="1361" w:hanging="567"/>
        <w:jc w:val="both"/>
        <w:rPr>
          <w:rFonts w:cs="Arial"/>
          <w:b/>
          <w:sz w:val="20"/>
          <w:szCs w:val="20"/>
        </w:rPr>
      </w:pPr>
      <w:proofErr w:type="spellStart"/>
      <w:r w:rsidRPr="00B8138D">
        <w:rPr>
          <w:rFonts w:cs="Arial"/>
          <w:b/>
          <w:sz w:val="20"/>
          <w:szCs w:val="20"/>
        </w:rPr>
        <w:t>AbnTrp</w:t>
      </w:r>
      <w:proofErr w:type="spellEnd"/>
    </w:p>
    <w:p w:rsidR="00342776" w:rsidRDefault="00B8138D" w:rsidP="00B8138D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B8138D" w:rsidRDefault="00B8138D" w:rsidP="00B8138D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B8138D" w:rsidRPr="00B8138D" w:rsidRDefault="00B8138D" w:rsidP="00B8138D">
      <w:pPr>
        <w:numPr>
          <w:ilvl w:val="4"/>
          <w:numId w:val="7"/>
        </w:numPr>
        <w:ind w:left="3261" w:hanging="993"/>
        <w:rPr>
          <w:rFonts w:cs="Arial"/>
          <w:b/>
          <w:sz w:val="20"/>
          <w:szCs w:val="20"/>
        </w:rPr>
      </w:pPr>
      <w:proofErr w:type="spellStart"/>
      <w:r w:rsidRPr="00B8138D">
        <w:rPr>
          <w:rFonts w:cs="Arial"/>
          <w:b/>
          <w:sz w:val="20"/>
          <w:szCs w:val="20"/>
        </w:rPr>
        <w:t>TransProd</w:t>
      </w:r>
      <w:proofErr w:type="spellEnd"/>
    </w:p>
    <w:p w:rsidR="00B8138D" w:rsidRDefault="00B8138D" w:rsidP="00B8138D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E6BDB" w:rsidRDefault="009E6BDB" w:rsidP="00B8138D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E6BDB" w:rsidRPr="007C5B31" w:rsidRDefault="009E6BDB" w:rsidP="009E6BDB">
      <w:pPr>
        <w:numPr>
          <w:ilvl w:val="6"/>
          <w:numId w:val="7"/>
        </w:numPr>
        <w:ind w:left="5670" w:hanging="1275"/>
        <w:rPr>
          <w:rFonts w:cs="Arial"/>
          <w:b/>
          <w:sz w:val="20"/>
          <w:szCs w:val="20"/>
        </w:rPr>
      </w:pPr>
      <w:r w:rsidRPr="007C5B31">
        <w:rPr>
          <w:rFonts w:cs="Arial"/>
          <w:b/>
          <w:sz w:val="20"/>
          <w:szCs w:val="20"/>
        </w:rPr>
        <w:t>Visita</w:t>
      </w:r>
    </w:p>
    <w:p w:rsidR="009E6BDB" w:rsidRDefault="009E6BDB" w:rsidP="009E6BDB">
      <w:pPr>
        <w:numPr>
          <w:ilvl w:val="7"/>
          <w:numId w:val="7"/>
        </w:numPr>
        <w:ind w:left="7088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E6BDB" w:rsidRPr="009E6BDB" w:rsidRDefault="009E6BDB" w:rsidP="009E6BDB">
      <w:pPr>
        <w:numPr>
          <w:ilvl w:val="7"/>
          <w:numId w:val="7"/>
        </w:numPr>
        <w:ind w:left="7088" w:hanging="141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B80141">
        <w:rPr>
          <w:rFonts w:cs="Arial"/>
          <w:color w:val="FF0000"/>
          <w:sz w:val="20"/>
          <w:szCs w:val="20"/>
        </w:rPr>
        <w:t>VendedorID</w:t>
      </w:r>
      <w:proofErr w:type="spellEnd"/>
      <w:r w:rsidRPr="00B80141">
        <w:rPr>
          <w:rFonts w:cs="Arial"/>
          <w:color w:val="FF0000"/>
          <w:sz w:val="20"/>
          <w:szCs w:val="20"/>
        </w:rPr>
        <w:t xml:space="preserve"> registrado en sesión</w:t>
      </w:r>
    </w:p>
    <w:p w:rsidR="00B8138D" w:rsidRPr="008F2266" w:rsidRDefault="00B8138D" w:rsidP="00B8138D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r w:rsidRPr="008F2266">
        <w:rPr>
          <w:rFonts w:cs="Arial"/>
          <w:sz w:val="20"/>
          <w:szCs w:val="20"/>
        </w:rPr>
        <w:t>Tipo = 1</w:t>
      </w:r>
    </w:p>
    <w:p w:rsidR="00B8138D" w:rsidRPr="008F2266" w:rsidRDefault="00B8138D" w:rsidP="00B8138D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proofErr w:type="spellStart"/>
      <w:r w:rsidRPr="008F2266">
        <w:rPr>
          <w:rFonts w:cs="Arial"/>
          <w:sz w:val="20"/>
          <w:szCs w:val="20"/>
        </w:rPr>
        <w:t>TipoFase</w:t>
      </w:r>
      <w:proofErr w:type="spellEnd"/>
      <w:r w:rsidRPr="008F2266">
        <w:rPr>
          <w:rFonts w:cs="Arial"/>
          <w:sz w:val="20"/>
          <w:szCs w:val="20"/>
        </w:rPr>
        <w:t xml:space="preserve"> = 0</w:t>
      </w:r>
    </w:p>
    <w:p w:rsidR="00B8138D" w:rsidRPr="008F2266" w:rsidRDefault="00B8138D" w:rsidP="00B8138D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proofErr w:type="spellStart"/>
      <w:r w:rsidRPr="008F2266">
        <w:rPr>
          <w:rFonts w:cs="Arial"/>
          <w:sz w:val="20"/>
          <w:szCs w:val="20"/>
        </w:rPr>
        <w:t>TipoPedido</w:t>
      </w:r>
      <w:proofErr w:type="spellEnd"/>
    </w:p>
    <w:p w:rsidR="00B8138D" w:rsidRPr="008F2266" w:rsidRDefault="00B8138D" w:rsidP="00B8138D">
      <w:pPr>
        <w:numPr>
          <w:ilvl w:val="6"/>
          <w:numId w:val="7"/>
        </w:numPr>
        <w:ind w:left="5670" w:hanging="1275"/>
        <w:rPr>
          <w:rFonts w:cs="Arial"/>
          <w:b/>
          <w:sz w:val="20"/>
          <w:szCs w:val="20"/>
        </w:rPr>
      </w:pPr>
      <w:proofErr w:type="spellStart"/>
      <w:r w:rsidRPr="008F2266">
        <w:rPr>
          <w:rFonts w:cs="Arial"/>
          <w:b/>
          <w:sz w:val="20"/>
          <w:szCs w:val="20"/>
        </w:rPr>
        <w:t>VARValor</w:t>
      </w:r>
      <w:proofErr w:type="spellEnd"/>
    </w:p>
    <w:p w:rsidR="00B8138D" w:rsidRPr="008F2266" w:rsidRDefault="00B8138D" w:rsidP="00B8138D">
      <w:pPr>
        <w:numPr>
          <w:ilvl w:val="7"/>
          <w:numId w:val="7"/>
        </w:numPr>
        <w:ind w:left="7088" w:hanging="1418"/>
        <w:rPr>
          <w:rFonts w:cs="Arial"/>
          <w:sz w:val="20"/>
          <w:szCs w:val="20"/>
        </w:rPr>
      </w:pPr>
      <w:proofErr w:type="spellStart"/>
      <w:r w:rsidRPr="008F2266">
        <w:rPr>
          <w:rFonts w:cs="Arial"/>
          <w:sz w:val="20"/>
          <w:szCs w:val="20"/>
        </w:rPr>
        <w:t>VAVClave</w:t>
      </w:r>
      <w:proofErr w:type="spellEnd"/>
      <w:r w:rsidRPr="008F2266">
        <w:rPr>
          <w:rFonts w:cs="Arial"/>
          <w:sz w:val="20"/>
          <w:szCs w:val="20"/>
        </w:rPr>
        <w:t xml:space="preserve"> = &lt;</w:t>
      </w:r>
      <w:proofErr w:type="spellStart"/>
      <w:r w:rsidRPr="008F2266">
        <w:rPr>
          <w:rFonts w:cs="Arial"/>
          <w:sz w:val="20"/>
          <w:szCs w:val="20"/>
        </w:rPr>
        <w:t>TransProd.TipoPedido</w:t>
      </w:r>
      <w:proofErr w:type="spellEnd"/>
      <w:r w:rsidRPr="008F2266">
        <w:rPr>
          <w:rFonts w:cs="Arial"/>
          <w:sz w:val="20"/>
          <w:szCs w:val="20"/>
        </w:rPr>
        <w:t>&gt;</w:t>
      </w:r>
    </w:p>
    <w:p w:rsidR="00B8138D" w:rsidRPr="008F2266" w:rsidRDefault="00B8138D" w:rsidP="00B8138D">
      <w:pPr>
        <w:numPr>
          <w:ilvl w:val="7"/>
          <w:numId w:val="7"/>
        </w:numPr>
        <w:ind w:left="7088" w:hanging="1418"/>
        <w:rPr>
          <w:rFonts w:cs="Arial"/>
          <w:sz w:val="20"/>
          <w:szCs w:val="20"/>
        </w:rPr>
      </w:pPr>
      <w:proofErr w:type="spellStart"/>
      <w:r w:rsidRPr="008F2266">
        <w:rPr>
          <w:rFonts w:cs="Arial"/>
          <w:sz w:val="20"/>
          <w:szCs w:val="20"/>
        </w:rPr>
        <w:t>VARCodigo</w:t>
      </w:r>
      <w:proofErr w:type="spellEnd"/>
      <w:r w:rsidRPr="008F2266">
        <w:rPr>
          <w:rFonts w:cs="Arial"/>
          <w:sz w:val="20"/>
          <w:szCs w:val="20"/>
        </w:rPr>
        <w:t xml:space="preserve"> = ‘PEDTIPO’</w:t>
      </w:r>
    </w:p>
    <w:p w:rsidR="00B8138D" w:rsidRPr="008F2266" w:rsidRDefault="00B8138D" w:rsidP="00B8138D">
      <w:pPr>
        <w:numPr>
          <w:ilvl w:val="7"/>
          <w:numId w:val="7"/>
        </w:numPr>
        <w:ind w:left="7088" w:hanging="1418"/>
        <w:rPr>
          <w:rFonts w:cs="Arial"/>
          <w:sz w:val="20"/>
          <w:szCs w:val="20"/>
        </w:rPr>
      </w:pPr>
      <w:r w:rsidRPr="008F2266">
        <w:rPr>
          <w:rFonts w:cs="Arial"/>
          <w:sz w:val="20"/>
          <w:szCs w:val="20"/>
        </w:rPr>
        <w:t>Grupo = ‘</w:t>
      </w:r>
      <w:proofErr w:type="spellStart"/>
      <w:r w:rsidRPr="008F2266">
        <w:rPr>
          <w:rFonts w:cs="Arial"/>
          <w:sz w:val="20"/>
          <w:szCs w:val="20"/>
        </w:rPr>
        <w:t>PagoAnticipado</w:t>
      </w:r>
      <w:proofErr w:type="spellEnd"/>
      <w:r w:rsidRPr="008F2266">
        <w:rPr>
          <w:rFonts w:cs="Arial"/>
          <w:sz w:val="20"/>
          <w:szCs w:val="20"/>
        </w:rPr>
        <w:t>’</w:t>
      </w:r>
    </w:p>
    <w:p w:rsidR="007C5B31" w:rsidRPr="008F2266" w:rsidRDefault="009E6BDB" w:rsidP="00880BD5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8F2266">
        <w:rPr>
          <w:rFonts w:cs="Arial"/>
          <w:sz w:val="20"/>
          <w:szCs w:val="20"/>
        </w:rPr>
        <w:t>Si &lt;se obtuvieron abonos asociados a pedidos de pago anticipado cancelados</w:t>
      </w:r>
      <w:r w:rsidR="00F8429F" w:rsidRPr="008F2266">
        <w:rPr>
          <w:rFonts w:cs="Arial"/>
          <w:sz w:val="20"/>
          <w:szCs w:val="20"/>
        </w:rPr>
        <w:t>,</w:t>
      </w:r>
      <w:r w:rsidRPr="008F2266">
        <w:rPr>
          <w:rFonts w:cs="Arial"/>
          <w:sz w:val="20"/>
          <w:szCs w:val="20"/>
        </w:rPr>
        <w:t xml:space="preserve"> a partir de la consulta anterior&gt;</w:t>
      </w:r>
    </w:p>
    <w:p w:rsidR="009E6BDB" w:rsidRPr="008F2266" w:rsidRDefault="00F8429F" w:rsidP="009E6BDB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 w:rsidRPr="008F2266">
        <w:rPr>
          <w:rFonts w:cs="Arial"/>
          <w:sz w:val="20"/>
          <w:szCs w:val="20"/>
        </w:rPr>
        <w:t>Para cada abono obtenido</w:t>
      </w:r>
    </w:p>
    <w:p w:rsidR="00CF5303" w:rsidRDefault="00CF5303" w:rsidP="00F8429F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454DF2">
        <w:rPr>
          <w:rFonts w:cs="Arial"/>
          <w:sz w:val="20"/>
          <w:szCs w:val="20"/>
        </w:rPr>
        <w:t>obtiene la siguiente información:</w:t>
      </w:r>
    </w:p>
    <w:p w:rsidR="00454DF2" w:rsidRPr="00454DF2" w:rsidRDefault="00454DF2" w:rsidP="00454DF2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r w:rsidRPr="00454DF2">
        <w:rPr>
          <w:rFonts w:cs="Arial"/>
          <w:b/>
          <w:sz w:val="20"/>
          <w:szCs w:val="20"/>
        </w:rPr>
        <w:t>Abono</w:t>
      </w:r>
    </w:p>
    <w:p w:rsidR="00454DF2" w:rsidRDefault="00454DF2" w:rsidP="00454DF2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  <w:r w:rsidR="00A36EF4">
        <w:rPr>
          <w:rFonts w:cs="Arial"/>
          <w:sz w:val="20"/>
          <w:szCs w:val="20"/>
        </w:rPr>
        <w:t xml:space="preserve"> = </w:t>
      </w:r>
      <w:proofErr w:type="spellStart"/>
      <w:r w:rsidR="00A36EF4">
        <w:rPr>
          <w:rFonts w:cs="Arial"/>
          <w:sz w:val="20"/>
          <w:szCs w:val="20"/>
        </w:rPr>
        <w:t>ABNId</w:t>
      </w:r>
      <w:proofErr w:type="spellEnd"/>
      <w:r w:rsidR="00A36EF4">
        <w:rPr>
          <w:rFonts w:cs="Arial"/>
          <w:sz w:val="20"/>
          <w:szCs w:val="20"/>
        </w:rPr>
        <w:t xml:space="preserve"> del abono actual</w:t>
      </w:r>
    </w:p>
    <w:p w:rsidR="00454DF2" w:rsidRDefault="00454DF2" w:rsidP="00454DF2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454DF2" w:rsidRDefault="00454DF2" w:rsidP="00454DF2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454DF2" w:rsidRDefault="00454DF2" w:rsidP="00454DF2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454DF2" w:rsidRDefault="00454DF2" w:rsidP="00454DF2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54DF2" w:rsidRDefault="00C93D68" w:rsidP="00454DF2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93D68" w:rsidRDefault="00C93D68" w:rsidP="00454DF2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C93D68" w:rsidRDefault="00C93D68" w:rsidP="00454DF2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C93D68" w:rsidRPr="00C93D68" w:rsidRDefault="00C93D68" w:rsidP="00454DF2">
      <w:pPr>
        <w:numPr>
          <w:ilvl w:val="4"/>
          <w:numId w:val="7"/>
        </w:numPr>
        <w:ind w:left="3261" w:hanging="993"/>
        <w:rPr>
          <w:rFonts w:cs="Arial"/>
          <w:b/>
          <w:sz w:val="20"/>
          <w:szCs w:val="20"/>
        </w:rPr>
      </w:pPr>
      <w:proofErr w:type="spellStart"/>
      <w:r w:rsidRPr="00C93D68">
        <w:rPr>
          <w:rFonts w:cs="Arial"/>
          <w:b/>
          <w:sz w:val="20"/>
          <w:szCs w:val="20"/>
        </w:rPr>
        <w:t>AbnTrp</w:t>
      </w:r>
      <w:proofErr w:type="spellEnd"/>
    </w:p>
    <w:p w:rsidR="00C93D68" w:rsidRDefault="00C93D68" w:rsidP="00C93D68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ABNId</w:t>
      </w:r>
      <w:proofErr w:type="spellEnd"/>
    </w:p>
    <w:p w:rsidR="00C93D68" w:rsidRDefault="00C93D68" w:rsidP="00C93D68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F494C" w:rsidRDefault="008F494C" w:rsidP="00C93D68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C93D68" w:rsidRDefault="00C93D68" w:rsidP="00C93D68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C93D68" w:rsidRDefault="00C93D68" w:rsidP="00C93D68">
      <w:pPr>
        <w:numPr>
          <w:ilvl w:val="5"/>
          <w:numId w:val="7"/>
        </w:numPr>
        <w:ind w:left="439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F8429F" w:rsidRPr="008F2266" w:rsidRDefault="008F2266" w:rsidP="00F8429F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r w:rsidRPr="008F2266">
        <w:rPr>
          <w:rFonts w:cs="Arial"/>
          <w:sz w:val="20"/>
          <w:szCs w:val="20"/>
        </w:rPr>
        <w:t>El sistema registra la siguiente información</w:t>
      </w:r>
      <w:r w:rsidR="00A36EF4">
        <w:rPr>
          <w:rFonts w:cs="Arial"/>
          <w:sz w:val="20"/>
          <w:szCs w:val="20"/>
        </w:rPr>
        <w:t xml:space="preserve"> a partir de la información anterior obtenida para el abono</w:t>
      </w:r>
      <w:r w:rsidR="00B109FD">
        <w:rPr>
          <w:rFonts w:cs="Arial"/>
          <w:sz w:val="20"/>
          <w:szCs w:val="20"/>
        </w:rPr>
        <w:t xml:space="preserve"> actual</w:t>
      </w:r>
      <w:r w:rsidRPr="008F2266">
        <w:rPr>
          <w:rFonts w:cs="Arial"/>
          <w:sz w:val="20"/>
          <w:szCs w:val="20"/>
        </w:rPr>
        <w:t>:</w:t>
      </w:r>
    </w:p>
    <w:p w:rsidR="008F2266" w:rsidRPr="008F2266" w:rsidRDefault="008F2266" w:rsidP="008F2266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AbonoHist</w:t>
      </w:r>
      <w:proofErr w:type="spellEnd"/>
    </w:p>
    <w:p w:rsidR="008F2266" w:rsidRDefault="00454DF2" w:rsidP="00C93D68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  <w:r w:rsidR="00C93D68">
        <w:rPr>
          <w:rFonts w:cs="Arial"/>
          <w:sz w:val="20"/>
          <w:szCs w:val="20"/>
        </w:rPr>
        <w:t xml:space="preserve"> = </w:t>
      </w:r>
      <w:r w:rsidR="00C93D68" w:rsidRPr="00C93D68">
        <w:rPr>
          <w:rFonts w:cs="Arial"/>
          <w:sz w:val="20"/>
          <w:szCs w:val="20"/>
        </w:rPr>
        <w:t>&lt;</w:t>
      </w:r>
      <w:proofErr w:type="spellStart"/>
      <w:r w:rsidR="00C93D68" w:rsidRPr="00C93D68">
        <w:rPr>
          <w:rFonts w:cs="Arial"/>
          <w:sz w:val="20"/>
          <w:szCs w:val="20"/>
        </w:rPr>
        <w:t>Abono.ABNId</w:t>
      </w:r>
      <w:proofErr w:type="spellEnd"/>
      <w:r w:rsidR="00C93D68" w:rsidRPr="00C93D68">
        <w:rPr>
          <w:rFonts w:cs="Arial"/>
          <w:sz w:val="20"/>
          <w:szCs w:val="20"/>
        </w:rPr>
        <w:t>&gt;</w:t>
      </w:r>
    </w:p>
    <w:p w:rsidR="00454DF2" w:rsidRDefault="00454DF2" w:rsidP="00C93D68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C93D68">
        <w:rPr>
          <w:rFonts w:cs="Arial"/>
          <w:sz w:val="20"/>
          <w:szCs w:val="20"/>
        </w:rPr>
        <w:t xml:space="preserve"> = </w:t>
      </w:r>
      <w:r w:rsidR="00C93D68" w:rsidRPr="00C93D68">
        <w:rPr>
          <w:rFonts w:cs="Arial"/>
          <w:sz w:val="20"/>
          <w:szCs w:val="20"/>
        </w:rPr>
        <w:t>&lt;</w:t>
      </w:r>
      <w:proofErr w:type="spellStart"/>
      <w:r w:rsidR="00C93D68" w:rsidRPr="00C93D68">
        <w:rPr>
          <w:rFonts w:cs="Arial"/>
          <w:sz w:val="20"/>
          <w:szCs w:val="20"/>
        </w:rPr>
        <w:t>Abono.Folio</w:t>
      </w:r>
      <w:proofErr w:type="spellEnd"/>
      <w:r w:rsidR="00C93D68" w:rsidRPr="00C93D68">
        <w:rPr>
          <w:rFonts w:cs="Arial"/>
          <w:sz w:val="20"/>
          <w:szCs w:val="20"/>
        </w:rPr>
        <w:t>&gt;</w:t>
      </w:r>
    </w:p>
    <w:p w:rsidR="00454DF2" w:rsidRDefault="00454DF2" w:rsidP="00C93D68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FechaHoraCreacion</w:t>
      </w:r>
      <w:proofErr w:type="spellEnd"/>
      <w:r w:rsidR="00C93D68">
        <w:rPr>
          <w:rFonts w:cs="Arial"/>
          <w:sz w:val="20"/>
          <w:szCs w:val="20"/>
        </w:rPr>
        <w:t xml:space="preserve"> = </w:t>
      </w:r>
      <w:r w:rsidR="00C93D68" w:rsidRPr="00C93D68">
        <w:rPr>
          <w:rFonts w:cs="Arial"/>
          <w:sz w:val="20"/>
          <w:szCs w:val="20"/>
        </w:rPr>
        <w:t>&lt;</w:t>
      </w:r>
      <w:proofErr w:type="spellStart"/>
      <w:r w:rsidR="00C93D68" w:rsidRPr="00C93D68">
        <w:rPr>
          <w:rFonts w:cs="Arial"/>
          <w:sz w:val="20"/>
          <w:szCs w:val="20"/>
        </w:rPr>
        <w:t>Abono.FechaCreacion</w:t>
      </w:r>
      <w:proofErr w:type="spellEnd"/>
      <w:r w:rsidR="00C93D68" w:rsidRPr="00C93D68">
        <w:rPr>
          <w:rFonts w:cs="Arial"/>
          <w:sz w:val="20"/>
          <w:szCs w:val="20"/>
        </w:rPr>
        <w:t>&gt;</w:t>
      </w:r>
    </w:p>
    <w:p w:rsidR="00454DF2" w:rsidRDefault="00454DF2" w:rsidP="00C93D68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C93D68">
        <w:rPr>
          <w:rFonts w:cs="Arial"/>
          <w:sz w:val="20"/>
          <w:szCs w:val="20"/>
        </w:rPr>
        <w:t xml:space="preserve"> = </w:t>
      </w:r>
      <w:r w:rsidR="00C93D68" w:rsidRPr="00C93D68">
        <w:rPr>
          <w:rFonts w:cs="Arial"/>
          <w:sz w:val="20"/>
          <w:szCs w:val="20"/>
        </w:rPr>
        <w:t>&lt;</w:t>
      </w:r>
      <w:proofErr w:type="spellStart"/>
      <w:r w:rsidR="00C93D68" w:rsidRPr="00C93D68">
        <w:rPr>
          <w:rFonts w:cs="Arial"/>
          <w:sz w:val="20"/>
          <w:szCs w:val="20"/>
        </w:rPr>
        <w:t>Abono.VisitaClave</w:t>
      </w:r>
      <w:proofErr w:type="spellEnd"/>
      <w:r w:rsidR="00C93D68" w:rsidRPr="00C93D68">
        <w:rPr>
          <w:rFonts w:cs="Arial"/>
          <w:sz w:val="20"/>
          <w:szCs w:val="20"/>
        </w:rPr>
        <w:t>&gt;</w:t>
      </w:r>
    </w:p>
    <w:p w:rsidR="00454DF2" w:rsidRDefault="00454DF2" w:rsidP="00C93D68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C93D68">
        <w:rPr>
          <w:rFonts w:cs="Arial"/>
          <w:sz w:val="20"/>
          <w:szCs w:val="20"/>
        </w:rPr>
        <w:t xml:space="preserve"> = </w:t>
      </w:r>
      <w:r w:rsidR="00C93D68" w:rsidRPr="00C93D68">
        <w:rPr>
          <w:rFonts w:cs="Arial"/>
          <w:sz w:val="20"/>
          <w:szCs w:val="20"/>
        </w:rPr>
        <w:t>&lt;</w:t>
      </w:r>
      <w:proofErr w:type="spellStart"/>
      <w:r w:rsidR="00C93D68" w:rsidRPr="00C93D68">
        <w:rPr>
          <w:rFonts w:cs="Arial"/>
          <w:sz w:val="20"/>
          <w:szCs w:val="20"/>
        </w:rPr>
        <w:t>Abono.DiaCave</w:t>
      </w:r>
      <w:proofErr w:type="spellEnd"/>
      <w:r w:rsidR="00C93D68" w:rsidRPr="00C93D68">
        <w:rPr>
          <w:rFonts w:cs="Arial"/>
          <w:sz w:val="20"/>
          <w:szCs w:val="20"/>
        </w:rPr>
        <w:t>&gt;</w:t>
      </w:r>
    </w:p>
    <w:p w:rsidR="00454DF2" w:rsidRDefault="00454DF2" w:rsidP="00C93D68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C93D68">
        <w:rPr>
          <w:rFonts w:cs="Arial"/>
          <w:sz w:val="20"/>
          <w:szCs w:val="20"/>
        </w:rPr>
        <w:t xml:space="preserve"> = </w:t>
      </w:r>
      <w:r w:rsidR="00C93D68" w:rsidRPr="00C93D68">
        <w:rPr>
          <w:rFonts w:cs="Arial"/>
          <w:sz w:val="20"/>
          <w:szCs w:val="20"/>
        </w:rPr>
        <w:t>&lt;</w:t>
      </w:r>
      <w:proofErr w:type="spellStart"/>
      <w:r w:rsidR="00C93D68" w:rsidRPr="00C93D68">
        <w:rPr>
          <w:rFonts w:cs="Arial"/>
          <w:sz w:val="20"/>
          <w:szCs w:val="20"/>
        </w:rPr>
        <w:t>Abono.Total</w:t>
      </w:r>
      <w:proofErr w:type="spellEnd"/>
      <w:r w:rsidR="00C93D68" w:rsidRPr="00C93D68">
        <w:rPr>
          <w:rFonts w:cs="Arial"/>
          <w:sz w:val="20"/>
          <w:szCs w:val="20"/>
        </w:rPr>
        <w:t>&gt;</w:t>
      </w:r>
    </w:p>
    <w:p w:rsidR="00454DF2" w:rsidRDefault="00454DF2" w:rsidP="008F2266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FechaHoraElim</w:t>
      </w:r>
      <w:proofErr w:type="spellEnd"/>
      <w:r w:rsidR="00C93D68">
        <w:rPr>
          <w:rFonts w:cs="Arial"/>
          <w:sz w:val="20"/>
          <w:szCs w:val="20"/>
        </w:rPr>
        <w:t xml:space="preserve"> = Fecha y hora actual del sistema</w:t>
      </w:r>
    </w:p>
    <w:p w:rsidR="00454DF2" w:rsidRDefault="00454DF2" w:rsidP="00C93D68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C93D68">
        <w:rPr>
          <w:rFonts w:cs="Arial"/>
          <w:sz w:val="20"/>
          <w:szCs w:val="20"/>
        </w:rPr>
        <w:t xml:space="preserve"> = </w:t>
      </w:r>
      <w:r w:rsidR="00C93D68" w:rsidRPr="00C93D68">
        <w:rPr>
          <w:rFonts w:cs="Arial"/>
          <w:sz w:val="20"/>
          <w:szCs w:val="20"/>
        </w:rPr>
        <w:t>&lt;</w:t>
      </w:r>
      <w:proofErr w:type="spellStart"/>
      <w:r w:rsidR="00C93D68" w:rsidRPr="00C93D68">
        <w:rPr>
          <w:rFonts w:cs="Arial"/>
          <w:sz w:val="20"/>
          <w:szCs w:val="20"/>
        </w:rPr>
        <w:t>Abono.MFechaHora</w:t>
      </w:r>
      <w:proofErr w:type="spellEnd"/>
      <w:r w:rsidR="00C93D68" w:rsidRPr="00C93D68">
        <w:rPr>
          <w:rFonts w:cs="Arial"/>
          <w:sz w:val="20"/>
          <w:szCs w:val="20"/>
        </w:rPr>
        <w:t>&gt;</w:t>
      </w:r>
    </w:p>
    <w:p w:rsidR="00454DF2" w:rsidRDefault="00454DF2" w:rsidP="00C93D68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C93D68">
        <w:rPr>
          <w:rFonts w:cs="Arial"/>
          <w:sz w:val="20"/>
          <w:szCs w:val="20"/>
        </w:rPr>
        <w:t xml:space="preserve"> = </w:t>
      </w:r>
      <w:r w:rsidR="00C93D68" w:rsidRPr="00C93D68">
        <w:rPr>
          <w:rFonts w:cs="Arial"/>
          <w:sz w:val="20"/>
          <w:szCs w:val="20"/>
        </w:rPr>
        <w:t>&lt;</w:t>
      </w:r>
      <w:proofErr w:type="spellStart"/>
      <w:r w:rsidR="00C93D68" w:rsidRPr="00C93D68">
        <w:rPr>
          <w:rFonts w:cs="Arial"/>
          <w:sz w:val="20"/>
          <w:szCs w:val="20"/>
        </w:rPr>
        <w:t>Abono.MUsuarioID</w:t>
      </w:r>
      <w:proofErr w:type="spellEnd"/>
      <w:r w:rsidR="00C93D68" w:rsidRPr="00C93D68">
        <w:rPr>
          <w:rFonts w:cs="Arial"/>
          <w:sz w:val="20"/>
          <w:szCs w:val="20"/>
        </w:rPr>
        <w:t>&gt;</w:t>
      </w:r>
    </w:p>
    <w:p w:rsidR="00454DF2" w:rsidRPr="00454DF2" w:rsidRDefault="00454DF2" w:rsidP="00A36EF4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proofErr w:type="spellStart"/>
      <w:r w:rsidRPr="00454DF2">
        <w:rPr>
          <w:rFonts w:cs="Arial"/>
          <w:b/>
          <w:sz w:val="20"/>
          <w:szCs w:val="20"/>
        </w:rPr>
        <w:t>AbnTrp</w:t>
      </w:r>
      <w:r>
        <w:rPr>
          <w:rFonts w:cs="Arial"/>
          <w:b/>
          <w:sz w:val="20"/>
          <w:szCs w:val="20"/>
        </w:rPr>
        <w:t>Hist</w:t>
      </w:r>
      <w:proofErr w:type="spellEnd"/>
    </w:p>
    <w:p w:rsidR="00454DF2" w:rsidRDefault="00454DF2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  <w:r w:rsidR="00A36EF4">
        <w:rPr>
          <w:rFonts w:cs="Arial"/>
          <w:sz w:val="20"/>
          <w:szCs w:val="20"/>
        </w:rPr>
        <w:t xml:space="preserve"> = </w:t>
      </w:r>
      <w:r w:rsidR="00A36EF4" w:rsidRPr="00A36EF4">
        <w:rPr>
          <w:rFonts w:cs="Arial"/>
          <w:sz w:val="20"/>
          <w:szCs w:val="20"/>
        </w:rPr>
        <w:t>&lt;</w:t>
      </w:r>
      <w:proofErr w:type="spellStart"/>
      <w:r w:rsidR="00A36EF4" w:rsidRPr="00A36EF4">
        <w:rPr>
          <w:rFonts w:cs="Arial"/>
          <w:sz w:val="20"/>
          <w:szCs w:val="20"/>
        </w:rPr>
        <w:t>AbnTrp.ABNId</w:t>
      </w:r>
      <w:proofErr w:type="spellEnd"/>
      <w:r w:rsidR="00A36EF4" w:rsidRPr="00A36EF4">
        <w:rPr>
          <w:rFonts w:cs="Arial"/>
          <w:sz w:val="20"/>
          <w:szCs w:val="20"/>
        </w:rPr>
        <w:t>&gt;</w:t>
      </w:r>
    </w:p>
    <w:p w:rsidR="00454DF2" w:rsidRDefault="00454DF2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A36EF4">
        <w:rPr>
          <w:rFonts w:cs="Arial"/>
          <w:sz w:val="20"/>
          <w:szCs w:val="20"/>
        </w:rPr>
        <w:t xml:space="preserve"> = </w:t>
      </w:r>
      <w:r w:rsidR="00A36EF4" w:rsidRPr="00A36EF4">
        <w:rPr>
          <w:rFonts w:cs="Arial"/>
          <w:sz w:val="20"/>
          <w:szCs w:val="20"/>
        </w:rPr>
        <w:t>&lt;</w:t>
      </w:r>
      <w:proofErr w:type="spellStart"/>
      <w:r w:rsidR="00A36EF4" w:rsidRPr="00A36EF4">
        <w:rPr>
          <w:rFonts w:cs="Arial"/>
          <w:sz w:val="20"/>
          <w:szCs w:val="20"/>
        </w:rPr>
        <w:t>AbnTrp.TransProdId</w:t>
      </w:r>
      <w:proofErr w:type="spellEnd"/>
      <w:r w:rsidR="00A36EF4" w:rsidRPr="00A36EF4">
        <w:rPr>
          <w:rFonts w:cs="Arial"/>
          <w:sz w:val="20"/>
          <w:szCs w:val="20"/>
        </w:rPr>
        <w:t>&gt;</w:t>
      </w:r>
    </w:p>
    <w:p w:rsidR="00454DF2" w:rsidRDefault="00454DF2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A36EF4">
        <w:rPr>
          <w:rFonts w:cs="Arial"/>
          <w:sz w:val="20"/>
          <w:szCs w:val="20"/>
        </w:rPr>
        <w:t xml:space="preserve"> = &lt;</w:t>
      </w:r>
      <w:proofErr w:type="spellStart"/>
      <w:r w:rsidR="00A36EF4">
        <w:rPr>
          <w:rFonts w:cs="Arial"/>
          <w:sz w:val="20"/>
          <w:szCs w:val="20"/>
        </w:rPr>
        <w:t>AbnTrp.MFechaHora</w:t>
      </w:r>
      <w:proofErr w:type="spellEnd"/>
      <w:r w:rsidR="00A36EF4" w:rsidRPr="00A36EF4">
        <w:rPr>
          <w:rFonts w:cs="Arial"/>
          <w:sz w:val="20"/>
          <w:szCs w:val="20"/>
        </w:rPr>
        <w:t>&gt;</w:t>
      </w:r>
    </w:p>
    <w:p w:rsidR="00454DF2" w:rsidRDefault="00454DF2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A36EF4">
        <w:rPr>
          <w:rFonts w:cs="Arial"/>
          <w:sz w:val="20"/>
          <w:szCs w:val="20"/>
        </w:rPr>
        <w:t xml:space="preserve"> = &lt;</w:t>
      </w:r>
      <w:proofErr w:type="spellStart"/>
      <w:r w:rsidR="00A36EF4">
        <w:rPr>
          <w:rFonts w:cs="Arial"/>
          <w:sz w:val="20"/>
          <w:szCs w:val="20"/>
        </w:rPr>
        <w:t>AbnTrp.MUsuarioID</w:t>
      </w:r>
      <w:proofErr w:type="spellEnd"/>
      <w:r w:rsidR="00A36EF4" w:rsidRPr="00A36EF4">
        <w:rPr>
          <w:rFonts w:cs="Arial"/>
          <w:sz w:val="20"/>
          <w:szCs w:val="20"/>
        </w:rPr>
        <w:t>&gt;</w:t>
      </w:r>
    </w:p>
    <w:p w:rsidR="008F494C" w:rsidRPr="00B109FD" w:rsidRDefault="008F494C" w:rsidP="008F494C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r w:rsidRPr="004D5665">
        <w:rPr>
          <w:sz w:val="20"/>
          <w:szCs w:val="20"/>
          <w:lang w:val="es-MX"/>
        </w:rPr>
        <w:t xml:space="preserve">El sistema actualiza la siguiente información para la transacción </w:t>
      </w:r>
      <w:r>
        <w:rPr>
          <w:sz w:val="20"/>
          <w:szCs w:val="20"/>
          <w:lang w:val="es-MX"/>
        </w:rPr>
        <w:t>asociada al abono actual, donde</w:t>
      </w:r>
      <w:r w:rsidRPr="004D5665">
        <w:rPr>
          <w:sz w:val="20"/>
          <w:szCs w:val="20"/>
          <w:lang w:val="es-MX"/>
        </w:rPr>
        <w:t xml:space="preserve">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AbnTrp.TransProdID</w:t>
      </w:r>
      <w:proofErr w:type="spellEnd"/>
      <w:r w:rsidRPr="004D5665">
        <w:rPr>
          <w:sz w:val="20"/>
          <w:szCs w:val="20"/>
          <w:lang w:val="es-MX"/>
        </w:rPr>
        <w:t>&gt;</w:t>
      </w:r>
    </w:p>
    <w:p w:rsidR="008F494C" w:rsidRPr="00801069" w:rsidRDefault="008F494C" w:rsidP="008F494C">
      <w:pPr>
        <w:numPr>
          <w:ilvl w:val="3"/>
          <w:numId w:val="7"/>
        </w:numPr>
        <w:tabs>
          <w:tab w:val="left" w:pos="-1985"/>
        </w:tabs>
        <w:ind w:left="2212" w:hanging="851"/>
        <w:rPr>
          <w:b/>
          <w:sz w:val="20"/>
          <w:szCs w:val="20"/>
          <w:lang w:eastAsia="en-US"/>
        </w:rPr>
      </w:pPr>
      <w:proofErr w:type="spellStart"/>
      <w:r w:rsidRPr="00801069">
        <w:rPr>
          <w:b/>
          <w:sz w:val="20"/>
          <w:szCs w:val="20"/>
          <w:lang w:eastAsia="en-US"/>
        </w:rPr>
        <w:t>TransProd</w:t>
      </w:r>
      <w:proofErr w:type="spellEnd"/>
    </w:p>
    <w:p w:rsidR="008F494C" w:rsidRPr="00AC013C" w:rsidRDefault="008F494C" w:rsidP="008F494C">
      <w:pPr>
        <w:numPr>
          <w:ilvl w:val="4"/>
          <w:numId w:val="7"/>
        </w:numPr>
        <w:ind w:left="3261" w:hanging="993"/>
        <w:rPr>
          <w:b/>
          <w:sz w:val="20"/>
          <w:szCs w:val="20"/>
          <w:lang w:eastAsia="en-US"/>
        </w:rPr>
      </w:pPr>
      <w:r w:rsidRPr="00801069">
        <w:rPr>
          <w:sz w:val="20"/>
          <w:szCs w:val="20"/>
          <w:lang w:eastAsia="ko-KR"/>
        </w:rPr>
        <w:t xml:space="preserve">Saldo = </w:t>
      </w:r>
      <w:r w:rsidRPr="00801069">
        <w:rPr>
          <w:i/>
          <w:sz w:val="20"/>
          <w:szCs w:val="20"/>
          <w:lang w:eastAsia="ko-KR"/>
        </w:rPr>
        <w:t xml:space="preserve">Saldo </w:t>
      </w:r>
      <w:r w:rsidRPr="00801069">
        <w:rPr>
          <w:sz w:val="20"/>
          <w:szCs w:val="20"/>
          <w:lang w:eastAsia="ko-KR"/>
        </w:rPr>
        <w:t xml:space="preserve"> + &lt;</w:t>
      </w:r>
      <w:proofErr w:type="spellStart"/>
      <w:r w:rsidRPr="00801069">
        <w:rPr>
          <w:sz w:val="20"/>
          <w:szCs w:val="20"/>
          <w:lang w:eastAsia="ko-KR"/>
        </w:rPr>
        <w:t>AbnTrp.Importe</w:t>
      </w:r>
      <w:proofErr w:type="spellEnd"/>
      <w:r w:rsidRPr="00801069">
        <w:rPr>
          <w:sz w:val="20"/>
          <w:szCs w:val="20"/>
          <w:lang w:eastAsia="ko-KR"/>
        </w:rPr>
        <w:t xml:space="preserve">&gt; </w:t>
      </w:r>
      <w:r>
        <w:rPr>
          <w:sz w:val="20"/>
          <w:szCs w:val="20"/>
          <w:lang w:eastAsia="ko-KR"/>
        </w:rPr>
        <w:t>del abono actual</w:t>
      </w:r>
    </w:p>
    <w:p w:rsidR="00AC013C" w:rsidRPr="009947D4" w:rsidRDefault="00AC013C" w:rsidP="00AC013C">
      <w:pPr>
        <w:numPr>
          <w:ilvl w:val="4"/>
          <w:numId w:val="7"/>
        </w:numPr>
        <w:ind w:left="3261" w:hanging="993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MFechaHora</w:t>
      </w:r>
      <w:proofErr w:type="spellEnd"/>
      <w:r w:rsidRPr="009947D4">
        <w:rPr>
          <w:sz w:val="20"/>
          <w:szCs w:val="20"/>
          <w:lang w:eastAsia="ko-KR"/>
        </w:rPr>
        <w:t xml:space="preserve"> = Fecha y hora actual del sistema</w:t>
      </w:r>
    </w:p>
    <w:p w:rsidR="00AC013C" w:rsidRPr="00AC013C" w:rsidRDefault="00AC013C" w:rsidP="00AC013C">
      <w:pPr>
        <w:numPr>
          <w:ilvl w:val="4"/>
          <w:numId w:val="7"/>
        </w:numPr>
        <w:ind w:left="3261" w:hanging="993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MUsuarioID</w:t>
      </w:r>
      <w:proofErr w:type="spellEnd"/>
      <w:r w:rsidRPr="009947D4">
        <w:rPr>
          <w:sz w:val="20"/>
          <w:szCs w:val="20"/>
          <w:lang w:eastAsia="ko-KR"/>
        </w:rPr>
        <w:t xml:space="preserve"> = </w:t>
      </w:r>
      <w:proofErr w:type="spellStart"/>
      <w:r w:rsidRPr="009947D4">
        <w:rPr>
          <w:sz w:val="20"/>
          <w:szCs w:val="20"/>
          <w:lang w:eastAsia="ko-KR"/>
        </w:rPr>
        <w:t>UsuarioId</w:t>
      </w:r>
      <w:proofErr w:type="spellEnd"/>
      <w:r w:rsidRPr="009947D4">
        <w:rPr>
          <w:sz w:val="20"/>
          <w:szCs w:val="20"/>
          <w:lang w:eastAsia="ko-KR"/>
        </w:rPr>
        <w:t xml:space="preserve"> registrado en sesión</w:t>
      </w:r>
    </w:p>
    <w:p w:rsidR="00A36EF4" w:rsidRDefault="00A36EF4" w:rsidP="00A36EF4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A36EF4" w:rsidRPr="00454DF2" w:rsidRDefault="00A36EF4" w:rsidP="00A36EF4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r w:rsidRPr="00454DF2">
        <w:rPr>
          <w:rFonts w:cs="Arial"/>
          <w:b/>
          <w:sz w:val="20"/>
          <w:szCs w:val="20"/>
        </w:rPr>
        <w:t>Abono</w:t>
      </w:r>
    </w:p>
    <w:p w:rsidR="00A36EF4" w:rsidRPr="00B109FD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B109FD">
        <w:rPr>
          <w:rFonts w:cs="Arial"/>
          <w:sz w:val="20"/>
          <w:szCs w:val="20"/>
        </w:rPr>
        <w:t>ABNId</w:t>
      </w:r>
      <w:proofErr w:type="spellEnd"/>
      <w:r w:rsidR="00B109FD">
        <w:rPr>
          <w:rFonts w:cs="Arial"/>
          <w:sz w:val="20"/>
          <w:szCs w:val="20"/>
        </w:rPr>
        <w:t xml:space="preserve"> del abono actual</w:t>
      </w:r>
    </w:p>
    <w:p w:rsidR="00A36EF4" w:rsidRDefault="00A36EF4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A36EF4" w:rsidRDefault="00A36EF4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A36EF4" w:rsidRDefault="00A36EF4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A36EF4" w:rsidRDefault="00A36EF4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A36EF4" w:rsidRDefault="00A36EF4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FechaAbono</w:t>
      </w:r>
      <w:proofErr w:type="spellEnd"/>
    </w:p>
    <w:p w:rsidR="00A36EF4" w:rsidRDefault="00A36EF4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36EF4" w:rsidRDefault="00A36EF4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A36EF4" w:rsidRDefault="00A36EF4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A36EF4" w:rsidRDefault="00A36EF4" w:rsidP="00A36EF4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A36EF4" w:rsidRDefault="00A36EF4" w:rsidP="00B109FD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ABNDetalle</w:t>
      </w:r>
      <w:proofErr w:type="spellEnd"/>
    </w:p>
    <w:p w:rsidR="00A36EF4" w:rsidRPr="00B109FD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ABNId</w:t>
      </w:r>
      <w:proofErr w:type="spellEnd"/>
      <w:r w:rsidR="00B109FD">
        <w:rPr>
          <w:rFonts w:cs="Arial"/>
          <w:sz w:val="20"/>
          <w:szCs w:val="20"/>
        </w:rPr>
        <w:t xml:space="preserve"> = </w:t>
      </w:r>
      <w:proofErr w:type="spellStart"/>
      <w:r w:rsidR="00B109FD">
        <w:rPr>
          <w:rFonts w:cs="Arial"/>
          <w:sz w:val="20"/>
          <w:szCs w:val="20"/>
        </w:rPr>
        <w:t>ABNId</w:t>
      </w:r>
      <w:proofErr w:type="spellEnd"/>
      <w:r w:rsidR="00B109FD">
        <w:rPr>
          <w:rFonts w:cs="Arial"/>
          <w:sz w:val="20"/>
          <w:szCs w:val="20"/>
        </w:rPr>
        <w:t xml:space="preserve"> del abono actual</w:t>
      </w:r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ABDId</w:t>
      </w:r>
      <w:proofErr w:type="spellEnd"/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TipoPago</w:t>
      </w:r>
      <w:proofErr w:type="spellEnd"/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 w:rsidRPr="00A36EF4">
        <w:rPr>
          <w:rFonts w:cs="Arial"/>
          <w:sz w:val="20"/>
          <w:szCs w:val="20"/>
        </w:rPr>
        <w:t>Importe</w:t>
      </w:r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SaldoDeposito</w:t>
      </w:r>
      <w:proofErr w:type="spellEnd"/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MonedaId</w:t>
      </w:r>
      <w:proofErr w:type="spellEnd"/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TipoBanco</w:t>
      </w:r>
      <w:proofErr w:type="spellEnd"/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 w:rsidRPr="00A36EF4">
        <w:rPr>
          <w:rFonts w:cs="Arial"/>
          <w:sz w:val="20"/>
          <w:szCs w:val="20"/>
        </w:rPr>
        <w:t>Referencia</w:t>
      </w:r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FechaCheque</w:t>
      </w:r>
      <w:proofErr w:type="spellEnd"/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MFechaHora</w:t>
      </w:r>
      <w:proofErr w:type="spellEnd"/>
    </w:p>
    <w:p w:rsidR="00A36EF4" w:rsidRP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MUsuarioID</w:t>
      </w:r>
      <w:proofErr w:type="spellEnd"/>
    </w:p>
    <w:p w:rsidR="00A36EF4" w:rsidRPr="00C93D68" w:rsidRDefault="00A36EF4" w:rsidP="00B109FD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proofErr w:type="spellStart"/>
      <w:r w:rsidRPr="00C93D68">
        <w:rPr>
          <w:rFonts w:cs="Arial"/>
          <w:b/>
          <w:sz w:val="20"/>
          <w:szCs w:val="20"/>
        </w:rPr>
        <w:t>AbnTrp</w:t>
      </w:r>
      <w:proofErr w:type="spellEnd"/>
    </w:p>
    <w:p w:rsidR="00A36EF4" w:rsidRPr="00B109FD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  <w:r w:rsidR="00B109FD">
        <w:rPr>
          <w:rFonts w:cs="Arial"/>
          <w:sz w:val="20"/>
          <w:szCs w:val="20"/>
        </w:rPr>
        <w:t xml:space="preserve"> = </w:t>
      </w:r>
      <w:proofErr w:type="spellStart"/>
      <w:r w:rsidR="00B109FD">
        <w:rPr>
          <w:rFonts w:cs="Arial"/>
          <w:sz w:val="20"/>
          <w:szCs w:val="20"/>
        </w:rPr>
        <w:t>ABNId</w:t>
      </w:r>
      <w:proofErr w:type="spellEnd"/>
      <w:r w:rsidR="00B109FD">
        <w:rPr>
          <w:rFonts w:cs="Arial"/>
          <w:sz w:val="20"/>
          <w:szCs w:val="20"/>
        </w:rPr>
        <w:t xml:space="preserve"> del abono actual</w:t>
      </w:r>
    </w:p>
    <w:p w:rsid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</w:t>
      </w:r>
      <w:proofErr w:type="spellEnd"/>
    </w:p>
    <w:p w:rsid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Importe</w:t>
      </w:r>
    </w:p>
    <w:p w:rsid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Serie</w:t>
      </w:r>
    </w:p>
    <w:p w:rsid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Corecibo</w:t>
      </w:r>
      <w:proofErr w:type="spellEnd"/>
    </w:p>
    <w:p w:rsid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TipoFaseIntSal</w:t>
      </w:r>
      <w:proofErr w:type="spellEnd"/>
    </w:p>
    <w:p w:rsid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A36EF4" w:rsidRDefault="00A36EF4" w:rsidP="00B109FD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622FEA" w:rsidRDefault="00622FEA" w:rsidP="00622FEA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abonos </w:t>
      </w:r>
      <w:r w:rsidR="00AC013C">
        <w:rPr>
          <w:rFonts w:cs="Arial"/>
          <w:sz w:val="20"/>
          <w:szCs w:val="20"/>
        </w:rPr>
        <w:t>registrados en el histórico de abonos que también estén registrados como abonos en pie o capturados</w:t>
      </w:r>
      <w:r>
        <w:rPr>
          <w:rFonts w:cs="Arial"/>
          <w:sz w:val="20"/>
          <w:szCs w:val="20"/>
        </w:rPr>
        <w:t>, realizados por el vendedor que realiza el envío de información</w:t>
      </w:r>
      <w:r w:rsidRPr="00E61B0C">
        <w:rPr>
          <w:rFonts w:cs="Arial"/>
          <w:sz w:val="20"/>
          <w:szCs w:val="20"/>
        </w:rPr>
        <w:t>:</w:t>
      </w:r>
    </w:p>
    <w:p w:rsidR="00622FEA" w:rsidRDefault="00622FEA" w:rsidP="00622FEA">
      <w:pPr>
        <w:numPr>
          <w:ilvl w:val="1"/>
          <w:numId w:val="7"/>
        </w:numPr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Abono</w:t>
      </w:r>
      <w:r w:rsidR="00AC013C">
        <w:rPr>
          <w:rFonts w:cs="Arial"/>
          <w:b/>
          <w:sz w:val="20"/>
          <w:szCs w:val="20"/>
        </w:rPr>
        <w:t>Hist</w:t>
      </w:r>
      <w:proofErr w:type="spellEnd"/>
    </w:p>
    <w:p w:rsidR="00622FEA" w:rsidRDefault="00622FEA" w:rsidP="00622FEA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proofErr w:type="spellStart"/>
      <w:r w:rsidRPr="00B8138D">
        <w:rPr>
          <w:rFonts w:cs="Arial"/>
          <w:sz w:val="20"/>
          <w:szCs w:val="20"/>
        </w:rPr>
        <w:t>ABNId</w:t>
      </w:r>
      <w:proofErr w:type="spellEnd"/>
    </w:p>
    <w:p w:rsidR="00622FEA" w:rsidRDefault="00622FEA" w:rsidP="00622FEA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AC013C" w:rsidRPr="007C5B31" w:rsidRDefault="00AC013C" w:rsidP="00AC013C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r w:rsidRPr="007C5B31">
        <w:rPr>
          <w:rFonts w:cs="Arial"/>
          <w:b/>
          <w:sz w:val="20"/>
          <w:szCs w:val="20"/>
        </w:rPr>
        <w:t>Visita</w:t>
      </w:r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AC013C" w:rsidRP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B80141">
        <w:rPr>
          <w:rFonts w:cs="Arial"/>
          <w:color w:val="FF0000"/>
          <w:sz w:val="20"/>
          <w:szCs w:val="20"/>
        </w:rPr>
        <w:t>VendedorID</w:t>
      </w:r>
      <w:proofErr w:type="spellEnd"/>
      <w:r w:rsidRPr="00B80141">
        <w:rPr>
          <w:rFonts w:cs="Arial"/>
          <w:color w:val="FF0000"/>
          <w:sz w:val="20"/>
          <w:szCs w:val="20"/>
        </w:rPr>
        <w:t xml:space="preserve"> registrado en sesión</w:t>
      </w:r>
    </w:p>
    <w:p w:rsidR="00622FEA" w:rsidRPr="00B8138D" w:rsidRDefault="00AC013C" w:rsidP="00622FEA">
      <w:pPr>
        <w:numPr>
          <w:ilvl w:val="2"/>
          <w:numId w:val="7"/>
        </w:numPr>
        <w:ind w:left="1361" w:hanging="567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622FEA" w:rsidRDefault="00622FEA" w:rsidP="00622FEA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622FEA" w:rsidRPr="008F2266" w:rsidRDefault="00622FEA" w:rsidP="00622FEA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8F2266">
        <w:rPr>
          <w:rFonts w:cs="Arial"/>
          <w:sz w:val="20"/>
          <w:szCs w:val="20"/>
        </w:rPr>
        <w:t xml:space="preserve">Si &lt;se obtuvieron abonos </w:t>
      </w:r>
      <w:r w:rsidR="00AC013C">
        <w:rPr>
          <w:rFonts w:cs="Arial"/>
          <w:sz w:val="20"/>
          <w:szCs w:val="20"/>
        </w:rPr>
        <w:t>registrados en el histórico de abonos que también estén registrados como abonos en pie o capturados</w:t>
      </w:r>
      <w:r w:rsidR="00AC013C" w:rsidRPr="008F2266">
        <w:rPr>
          <w:rFonts w:cs="Arial"/>
          <w:sz w:val="20"/>
          <w:szCs w:val="20"/>
        </w:rPr>
        <w:t xml:space="preserve"> </w:t>
      </w:r>
      <w:r w:rsidRPr="008F2266">
        <w:rPr>
          <w:rFonts w:cs="Arial"/>
          <w:sz w:val="20"/>
          <w:szCs w:val="20"/>
        </w:rPr>
        <w:t>&gt;</w:t>
      </w:r>
    </w:p>
    <w:p w:rsidR="00AC013C" w:rsidRPr="008F2266" w:rsidRDefault="00AC013C" w:rsidP="00AC013C">
      <w:pPr>
        <w:numPr>
          <w:ilvl w:val="1"/>
          <w:numId w:val="7"/>
        </w:numPr>
        <w:jc w:val="both"/>
        <w:rPr>
          <w:rFonts w:cs="Arial"/>
          <w:sz w:val="20"/>
          <w:szCs w:val="20"/>
        </w:rPr>
      </w:pPr>
      <w:r w:rsidRPr="008F2266">
        <w:rPr>
          <w:rFonts w:cs="Arial"/>
          <w:sz w:val="20"/>
          <w:szCs w:val="20"/>
        </w:rPr>
        <w:t>Para cada abono obtenido</w:t>
      </w:r>
    </w:p>
    <w:p w:rsidR="00AC013C" w:rsidRDefault="00AC013C" w:rsidP="00AC013C">
      <w:pPr>
        <w:numPr>
          <w:ilvl w:val="2"/>
          <w:numId w:val="7"/>
        </w:numPr>
        <w:ind w:left="1361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AC013C" w:rsidRPr="00454DF2" w:rsidRDefault="00AC013C" w:rsidP="00AC013C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r w:rsidRPr="00454DF2">
        <w:rPr>
          <w:rFonts w:cs="Arial"/>
          <w:b/>
          <w:sz w:val="20"/>
          <w:szCs w:val="20"/>
        </w:rPr>
        <w:t>Abono</w:t>
      </w:r>
    </w:p>
    <w:p w:rsidR="00AC013C" w:rsidRPr="00B109FD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ABNId</w:t>
      </w:r>
      <w:proofErr w:type="spellEnd"/>
      <w:r>
        <w:rPr>
          <w:rFonts w:cs="Arial"/>
          <w:sz w:val="20"/>
          <w:szCs w:val="20"/>
        </w:rPr>
        <w:t xml:space="preserve"> del abono actual</w:t>
      </w:r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FechaCreacion</w:t>
      </w:r>
      <w:proofErr w:type="spellEnd"/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FechaAbono</w:t>
      </w:r>
      <w:proofErr w:type="spellEnd"/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AC013C" w:rsidRDefault="00AC013C" w:rsidP="00AC013C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ABNDetalle</w:t>
      </w:r>
      <w:proofErr w:type="spellEnd"/>
    </w:p>
    <w:p w:rsidR="00AC013C" w:rsidRPr="00B109FD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ABNId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ABNId</w:t>
      </w:r>
      <w:proofErr w:type="spellEnd"/>
      <w:r>
        <w:rPr>
          <w:rFonts w:cs="Arial"/>
          <w:sz w:val="20"/>
          <w:szCs w:val="20"/>
        </w:rPr>
        <w:t xml:space="preserve"> del abono actual</w:t>
      </w:r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ABDId</w:t>
      </w:r>
      <w:proofErr w:type="spellEnd"/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TipoPago</w:t>
      </w:r>
      <w:proofErr w:type="spellEnd"/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 w:rsidRPr="00A36EF4">
        <w:rPr>
          <w:rFonts w:cs="Arial"/>
          <w:sz w:val="20"/>
          <w:szCs w:val="20"/>
        </w:rPr>
        <w:t>Importe</w:t>
      </w:r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SaldoDeposito</w:t>
      </w:r>
      <w:proofErr w:type="spellEnd"/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MonedaId</w:t>
      </w:r>
      <w:proofErr w:type="spellEnd"/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TipoBanco</w:t>
      </w:r>
      <w:proofErr w:type="spellEnd"/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 w:rsidRPr="00A36EF4">
        <w:rPr>
          <w:rFonts w:cs="Arial"/>
          <w:sz w:val="20"/>
          <w:szCs w:val="20"/>
        </w:rPr>
        <w:t>Referencia</w:t>
      </w:r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FechaCheque</w:t>
      </w:r>
      <w:proofErr w:type="spellEnd"/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MFechaHora</w:t>
      </w:r>
      <w:proofErr w:type="spellEnd"/>
    </w:p>
    <w:p w:rsidR="00AC013C" w:rsidRPr="00A36EF4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 w:rsidRPr="00A36EF4">
        <w:rPr>
          <w:rFonts w:cs="Arial"/>
          <w:sz w:val="20"/>
          <w:szCs w:val="20"/>
        </w:rPr>
        <w:t>MUsuarioID</w:t>
      </w:r>
      <w:proofErr w:type="spellEnd"/>
    </w:p>
    <w:p w:rsidR="00AC013C" w:rsidRPr="00C93D68" w:rsidRDefault="00AC013C" w:rsidP="00AC013C">
      <w:pPr>
        <w:numPr>
          <w:ilvl w:val="3"/>
          <w:numId w:val="7"/>
        </w:numPr>
        <w:tabs>
          <w:tab w:val="left" w:pos="-1985"/>
        </w:tabs>
        <w:ind w:left="2212" w:hanging="851"/>
        <w:rPr>
          <w:rFonts w:cs="Arial"/>
          <w:b/>
          <w:sz w:val="20"/>
          <w:szCs w:val="20"/>
        </w:rPr>
      </w:pPr>
      <w:proofErr w:type="spellStart"/>
      <w:r w:rsidRPr="00C93D68">
        <w:rPr>
          <w:rFonts w:cs="Arial"/>
          <w:b/>
          <w:sz w:val="20"/>
          <w:szCs w:val="20"/>
        </w:rPr>
        <w:t>AbnTrp</w:t>
      </w:r>
      <w:proofErr w:type="spellEnd"/>
    </w:p>
    <w:p w:rsidR="00AC013C" w:rsidRPr="00B109FD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ABNId</w:t>
      </w:r>
      <w:proofErr w:type="spellEnd"/>
      <w:r>
        <w:rPr>
          <w:rFonts w:cs="Arial"/>
          <w:sz w:val="20"/>
          <w:szCs w:val="20"/>
        </w:rPr>
        <w:t xml:space="preserve"> del abono actual</w:t>
      </w:r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</w:t>
      </w:r>
      <w:proofErr w:type="spellEnd"/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Serie</w:t>
      </w:r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Corecibo</w:t>
      </w:r>
      <w:proofErr w:type="spellEnd"/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TipoFaseIntSal</w:t>
      </w:r>
      <w:proofErr w:type="spellEnd"/>
    </w:p>
    <w:p w:rsid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622FEA" w:rsidRPr="00AC013C" w:rsidRDefault="00AC013C" w:rsidP="00AC013C">
      <w:pPr>
        <w:numPr>
          <w:ilvl w:val="4"/>
          <w:numId w:val="7"/>
        </w:numPr>
        <w:ind w:left="3261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00086C" w:rsidRPr="008F2266" w:rsidRDefault="0000086C" w:rsidP="0000086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8F2266">
        <w:rPr>
          <w:rFonts w:cs="Arial"/>
          <w:sz w:val="20"/>
          <w:szCs w:val="20"/>
        </w:rPr>
        <w:t>Finaliza el caso de uso</w:t>
      </w:r>
    </w:p>
    <w:p w:rsidR="005E4FF4" w:rsidRDefault="005E4FF4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</w:p>
    <w:p w:rsidR="001B6BD3" w:rsidRPr="001B6BD3" w:rsidRDefault="001B6BD3" w:rsidP="001B6BD3">
      <w:pPr>
        <w:rPr>
          <w:lang w:val="es-MX"/>
        </w:rPr>
      </w:pPr>
    </w:p>
    <w:p w:rsidR="00481C4A" w:rsidRPr="00CA7A7F" w:rsidRDefault="00481C4A" w:rsidP="005E4FF4">
      <w:pPr>
        <w:pStyle w:val="Ttulo2"/>
        <w:numPr>
          <w:ilvl w:val="1"/>
          <w:numId w:val="6"/>
        </w:numPr>
        <w:ind w:left="567"/>
        <w:jc w:val="both"/>
        <w:rPr>
          <w:rFonts w:cs="Arial"/>
          <w:lang w:val="es-MX"/>
        </w:rPr>
      </w:pPr>
      <w:bookmarkStart w:id="25" w:name="_Toc430912659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5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5E4FF4">
      <w:pPr>
        <w:pStyle w:val="Ttulo2"/>
        <w:numPr>
          <w:ilvl w:val="2"/>
          <w:numId w:val="6"/>
        </w:numPr>
        <w:jc w:val="both"/>
        <w:rPr>
          <w:lang w:val="es-MX"/>
        </w:rPr>
      </w:pPr>
      <w:bookmarkStart w:id="26" w:name="_Toc52616587"/>
      <w:bookmarkStart w:id="27" w:name="_Toc182735731"/>
      <w:bookmarkStart w:id="28" w:name="_Toc430912660"/>
      <w:r w:rsidRPr="00CA7A7F">
        <w:rPr>
          <w:lang w:val="es-MX"/>
        </w:rPr>
        <w:t>Opcionales</w:t>
      </w:r>
      <w:bookmarkEnd w:id="26"/>
      <w:bookmarkEnd w:id="27"/>
      <w:bookmarkEnd w:id="28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5E4FF4">
      <w:pPr>
        <w:pStyle w:val="Ttulo2"/>
        <w:numPr>
          <w:ilvl w:val="2"/>
          <w:numId w:val="6"/>
        </w:numPr>
        <w:jc w:val="both"/>
        <w:rPr>
          <w:lang w:val="es-MX"/>
        </w:rPr>
      </w:pPr>
      <w:bookmarkStart w:id="29" w:name="_Toc430912661"/>
      <w:r w:rsidRPr="00CA7A7F">
        <w:rPr>
          <w:lang w:val="es-MX"/>
        </w:rPr>
        <w:t>Generales</w:t>
      </w:r>
      <w:bookmarkEnd w:id="29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5E4FF4">
      <w:pPr>
        <w:pStyle w:val="Ttulo2"/>
        <w:numPr>
          <w:ilvl w:val="2"/>
          <w:numId w:val="6"/>
        </w:numPr>
        <w:jc w:val="both"/>
        <w:rPr>
          <w:lang w:val="es-MX"/>
        </w:rPr>
      </w:pPr>
      <w:bookmarkStart w:id="30" w:name="_Toc52616590"/>
      <w:bookmarkStart w:id="31" w:name="_Toc182735734"/>
      <w:bookmarkStart w:id="32" w:name="_Toc430912662"/>
      <w:r w:rsidRPr="00CA7A7F">
        <w:rPr>
          <w:lang w:val="es-MX"/>
        </w:rPr>
        <w:t>De excepción</w:t>
      </w:r>
      <w:bookmarkEnd w:id="30"/>
      <w:bookmarkEnd w:id="31"/>
      <w:bookmarkEnd w:id="32"/>
    </w:p>
    <w:p w:rsidR="00736A04" w:rsidRPr="00736A04" w:rsidRDefault="00736A04" w:rsidP="00736A04">
      <w:pPr>
        <w:pStyle w:val="InfoBlue"/>
      </w:pPr>
      <w:bookmarkStart w:id="33" w:name="_Toc52616591"/>
      <w:bookmarkStart w:id="34" w:name="_Toc182735735"/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</w:p>
    <w:p w:rsidR="00A72F90" w:rsidRPr="00CA7A7F" w:rsidRDefault="00A72F90" w:rsidP="000A2BB6">
      <w:pPr>
        <w:pStyle w:val="Textoindependiente"/>
        <w:rPr>
          <w:lang w:eastAsia="en-US"/>
        </w:rPr>
      </w:pPr>
    </w:p>
    <w:p w:rsidR="005E4FF4" w:rsidRPr="005E4FF4" w:rsidRDefault="00481C4A" w:rsidP="005E4FF4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35" w:name="_Toc52616592"/>
      <w:bookmarkStart w:id="36" w:name="_Toc182735736"/>
      <w:bookmarkStart w:id="37" w:name="_Toc430912663"/>
      <w:bookmarkEnd w:id="33"/>
      <w:bookmarkEnd w:id="34"/>
      <w:proofErr w:type="spellStart"/>
      <w:r w:rsidRPr="00CA7A7F">
        <w:t>Poscondiciones</w:t>
      </w:r>
      <w:bookmarkEnd w:id="35"/>
      <w:bookmarkEnd w:id="36"/>
      <w:bookmarkEnd w:id="37"/>
      <w:proofErr w:type="spellEnd"/>
    </w:p>
    <w:p w:rsidR="00D541A0" w:rsidRDefault="00D541A0" w:rsidP="005E4FF4">
      <w:pPr>
        <w:pStyle w:val="Ttulo2"/>
        <w:widowControl w:val="0"/>
        <w:numPr>
          <w:ilvl w:val="1"/>
          <w:numId w:val="6"/>
        </w:numPr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8" w:name="_Toc365897754"/>
      <w:bookmarkStart w:id="39" w:name="_Toc207014958"/>
      <w:bookmarkStart w:id="40" w:name="_Toc207088193"/>
      <w:bookmarkStart w:id="41" w:name="_Toc430912664"/>
      <w:bookmarkEnd w:id="1"/>
      <w:bookmarkEnd w:id="2"/>
      <w:r>
        <w:rPr>
          <w:rFonts w:cs="Arial"/>
        </w:rPr>
        <w:t>Generales</w:t>
      </w:r>
      <w:bookmarkEnd w:id="38"/>
      <w:bookmarkEnd w:id="41"/>
    </w:p>
    <w:p w:rsidR="00B20ADC" w:rsidRPr="008F494C" w:rsidRDefault="008F494C" w:rsidP="00F326A0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  <w:lang w:val="es-MX"/>
        </w:rPr>
      </w:pPr>
      <w:r w:rsidRPr="008F494C">
        <w:rPr>
          <w:rFonts w:cs="Arial"/>
          <w:sz w:val="20"/>
          <w:szCs w:val="20"/>
          <w:lang w:val="es-MX"/>
        </w:rPr>
        <w:t xml:space="preserve">Registro de </w:t>
      </w:r>
      <w:proofErr w:type="spellStart"/>
      <w:r w:rsidRPr="008F494C">
        <w:rPr>
          <w:rFonts w:cs="Arial"/>
          <w:sz w:val="20"/>
          <w:szCs w:val="20"/>
          <w:lang w:val="es-MX"/>
        </w:rPr>
        <w:t>AbonoHist</w:t>
      </w:r>
      <w:proofErr w:type="spellEnd"/>
      <w:r w:rsidRPr="008F494C">
        <w:rPr>
          <w:rFonts w:cs="Arial"/>
          <w:sz w:val="20"/>
          <w:szCs w:val="20"/>
          <w:lang w:val="es-MX"/>
        </w:rPr>
        <w:t xml:space="preserve"> y </w:t>
      </w:r>
      <w:proofErr w:type="spellStart"/>
      <w:r w:rsidRPr="008F494C">
        <w:rPr>
          <w:rFonts w:cs="Arial"/>
          <w:sz w:val="20"/>
          <w:szCs w:val="20"/>
          <w:lang w:val="es-MX"/>
        </w:rPr>
        <w:t>AbnTrpHist</w:t>
      </w:r>
      <w:proofErr w:type="spellEnd"/>
      <w:r w:rsidRPr="008F494C">
        <w:rPr>
          <w:rFonts w:cs="Arial"/>
          <w:sz w:val="20"/>
          <w:szCs w:val="20"/>
          <w:lang w:val="es-MX"/>
        </w:rPr>
        <w:t>.</w:t>
      </w:r>
    </w:p>
    <w:p w:rsidR="008F494C" w:rsidRPr="008F494C" w:rsidRDefault="008F494C" w:rsidP="00F326A0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Actualización de </w:t>
      </w:r>
      <w:proofErr w:type="spellStart"/>
      <w:r>
        <w:rPr>
          <w:rFonts w:cs="Arial"/>
          <w:sz w:val="20"/>
          <w:szCs w:val="20"/>
          <w:lang w:val="es-MX"/>
        </w:rPr>
        <w:t>TransProd</w:t>
      </w:r>
      <w:proofErr w:type="spellEnd"/>
      <w:r>
        <w:rPr>
          <w:rFonts w:cs="Arial"/>
          <w:sz w:val="20"/>
          <w:szCs w:val="20"/>
          <w:lang w:val="es-MX"/>
        </w:rPr>
        <w:t>.</w:t>
      </w:r>
    </w:p>
    <w:p w:rsidR="008F494C" w:rsidRPr="008F494C" w:rsidRDefault="008F494C" w:rsidP="00F326A0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  <w:lang w:val="es-MX"/>
        </w:rPr>
      </w:pPr>
      <w:r w:rsidRPr="008F494C">
        <w:rPr>
          <w:rFonts w:cs="Arial"/>
          <w:sz w:val="20"/>
          <w:szCs w:val="20"/>
          <w:lang w:val="es-MX"/>
        </w:rPr>
        <w:t xml:space="preserve">Eliminación de Abono, </w:t>
      </w:r>
      <w:proofErr w:type="spellStart"/>
      <w:r w:rsidRPr="008F494C">
        <w:rPr>
          <w:rFonts w:cs="Arial"/>
          <w:sz w:val="20"/>
          <w:szCs w:val="20"/>
          <w:lang w:val="es-MX"/>
        </w:rPr>
        <w:t>ABNDetalle</w:t>
      </w:r>
      <w:proofErr w:type="spellEnd"/>
      <w:r w:rsidRPr="008F494C">
        <w:rPr>
          <w:rFonts w:cs="Arial"/>
          <w:sz w:val="20"/>
          <w:szCs w:val="20"/>
          <w:lang w:val="es-MX"/>
        </w:rPr>
        <w:t xml:space="preserve"> y </w:t>
      </w:r>
      <w:proofErr w:type="spellStart"/>
      <w:r w:rsidRPr="008F494C">
        <w:rPr>
          <w:rFonts w:cs="Arial"/>
          <w:sz w:val="20"/>
          <w:szCs w:val="20"/>
          <w:lang w:val="es-MX"/>
        </w:rPr>
        <w:t>AbnTrp</w:t>
      </w:r>
      <w:proofErr w:type="spellEnd"/>
      <w:r w:rsidRPr="008F494C">
        <w:rPr>
          <w:rFonts w:cs="Arial"/>
          <w:sz w:val="20"/>
          <w:szCs w:val="20"/>
          <w:lang w:val="es-MX"/>
        </w:rPr>
        <w:t>.</w:t>
      </w:r>
    </w:p>
    <w:p w:rsidR="005E4FF4" w:rsidRDefault="005E4FF4" w:rsidP="005E4FF4">
      <w:pPr>
        <w:jc w:val="both"/>
        <w:rPr>
          <w:lang w:val="es-MX" w:eastAsia="es-MX"/>
        </w:rPr>
      </w:pPr>
    </w:p>
    <w:p w:rsidR="005E4FF4" w:rsidRPr="005E4FF4" w:rsidRDefault="005E4FF4" w:rsidP="005E4FF4">
      <w:pPr>
        <w:jc w:val="both"/>
        <w:rPr>
          <w:lang w:val="es-MX" w:eastAsia="es-MX"/>
        </w:rPr>
      </w:pPr>
    </w:p>
    <w:p w:rsidR="008E5B7F" w:rsidRPr="005E4FF4" w:rsidRDefault="008E5B7F" w:rsidP="00D541A0">
      <w:pPr>
        <w:rPr>
          <w:lang w:eastAsia="es-MX"/>
        </w:rPr>
      </w:pPr>
    </w:p>
    <w:p w:rsidR="007F4C05" w:rsidRPr="00CA7A7F" w:rsidRDefault="007F4C05" w:rsidP="005E4FF4">
      <w:pPr>
        <w:pStyle w:val="Ttulo1"/>
        <w:numPr>
          <w:ilvl w:val="0"/>
          <w:numId w:val="6"/>
        </w:numPr>
        <w:tabs>
          <w:tab w:val="clear" w:pos="720"/>
        </w:tabs>
        <w:autoSpaceDE/>
        <w:autoSpaceDN/>
        <w:adjustRightInd/>
      </w:pPr>
      <w:bookmarkStart w:id="42" w:name="_Toc430912665"/>
      <w:r w:rsidRPr="00CA7A7F">
        <w:t>Firmas de Aceptación</w:t>
      </w:r>
      <w:bookmarkEnd w:id="39"/>
      <w:bookmarkEnd w:id="40"/>
      <w:bookmarkEnd w:id="42"/>
    </w:p>
    <w:p w:rsidR="00D541A0" w:rsidRDefault="00D541A0" w:rsidP="007F4C05">
      <w:pPr>
        <w:pStyle w:val="Listaconvietas"/>
      </w:pPr>
    </w:p>
    <w:tbl>
      <w:tblPr>
        <w:tblpPr w:leftFromText="141" w:rightFromText="141" w:vertAnchor="text" w:horzAnchor="page" w:tblpX="690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A088E" w:rsidRPr="00D541A0" w:rsidTr="000A088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88E" w:rsidRPr="000A088E" w:rsidRDefault="000A088E" w:rsidP="000A088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0A088E" w:rsidRPr="000A088E" w:rsidRDefault="000A088E" w:rsidP="000A088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0A088E" w:rsidRPr="00D541A0" w:rsidTr="000A088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088E" w:rsidRPr="000A088E" w:rsidRDefault="000A088E" w:rsidP="000A088E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Carlos Olivas Gudiño</w:t>
            </w:r>
          </w:p>
        </w:tc>
      </w:tr>
      <w:tr w:rsidR="000A088E" w:rsidRPr="00D541A0" w:rsidTr="000A088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A088E" w:rsidRPr="000A088E" w:rsidRDefault="000A088E" w:rsidP="000A088E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Sistemas y Comunicaciones / Departamento de Sistemas – Conservas La Costeña SA de CV</w:t>
            </w:r>
          </w:p>
        </w:tc>
      </w:tr>
      <w:tr w:rsidR="000A088E" w:rsidRPr="00D541A0" w:rsidTr="000A088E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A088E" w:rsidRPr="000A088E" w:rsidRDefault="000A088E" w:rsidP="000A08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</w:t>
            </w:r>
            <w:r w:rsidRPr="000A088E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5</w:t>
            </w:r>
          </w:p>
        </w:tc>
      </w:tr>
    </w:tbl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0A088E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24/09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A72F90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tbl>
      <w:tblPr>
        <w:tblpPr w:leftFromText="141" w:rightFromText="141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A088E" w:rsidRPr="00D541A0" w:rsidTr="000A088E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88E" w:rsidRPr="00D541A0" w:rsidRDefault="000A088E" w:rsidP="000A088E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0A088E" w:rsidRPr="00D541A0" w:rsidTr="000A088E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088E" w:rsidRPr="0096413D" w:rsidRDefault="000A088E" w:rsidP="000A088E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0A088E" w:rsidRPr="00D541A0" w:rsidTr="000A088E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A088E" w:rsidRPr="0096413D" w:rsidRDefault="000A088E" w:rsidP="000A088E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0A088E" w:rsidRPr="00D541A0" w:rsidTr="000A088E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A088E" w:rsidRPr="0096413D" w:rsidRDefault="000A088E" w:rsidP="000A088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09</w:t>
            </w:r>
            <w:r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00F" w:rsidRDefault="00B3500F" w:rsidP="00514F06">
      <w:pPr>
        <w:pStyle w:val="Ttulo1"/>
      </w:pPr>
      <w:r>
        <w:separator/>
      </w:r>
    </w:p>
  </w:endnote>
  <w:endnote w:type="continuationSeparator" w:id="0">
    <w:p w:rsidR="00B3500F" w:rsidRDefault="00B3500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F07D4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B6629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B6629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00F" w:rsidRDefault="00B3500F" w:rsidP="00514F06">
      <w:pPr>
        <w:pStyle w:val="Ttulo1"/>
      </w:pPr>
      <w:r>
        <w:separator/>
      </w:r>
    </w:p>
  </w:footnote>
  <w:footnote w:type="continuationSeparator" w:id="0">
    <w:p w:rsidR="00B3500F" w:rsidRDefault="00B3500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150"/>
      <w:gridCol w:w="3422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1B37FC" w:rsidP="001B37F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CUERMINT181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>
            <w:rPr>
              <w:rFonts w:ascii="Tahoma" w:hAnsi="Tahoma" w:cs="Tahoma"/>
              <w:sz w:val="20"/>
              <w:szCs w:val="20"/>
            </w:rPr>
            <w:t>EliminarAbonosPedidosCancel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1B37FC">
            <w:rPr>
              <w:rFonts w:ascii="Tahoma" w:hAnsi="Tahoma" w:cs="Tahoma"/>
              <w:sz w:val="20"/>
              <w:szCs w:val="20"/>
            </w:rPr>
            <w:t xml:space="preserve"> 24/09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1F07D4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664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685712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332EFB"/>
    <w:multiLevelType w:val="multilevel"/>
    <w:tmpl w:val="5CBC1E4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E1F259C"/>
    <w:multiLevelType w:val="multilevel"/>
    <w:tmpl w:val="AC945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79468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2F3552A"/>
    <w:multiLevelType w:val="multilevel"/>
    <w:tmpl w:val="BE125E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53B39A3"/>
    <w:multiLevelType w:val="multilevel"/>
    <w:tmpl w:val="5208738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b w:val="0"/>
        <w:color w:val="auto"/>
        <w:lang w:val="es-ES"/>
      </w:rPr>
    </w:lvl>
    <w:lvl w:ilvl="4">
      <w:start w:val="1"/>
      <w:numFmt w:val="decimal"/>
      <w:lvlText w:val="%1.%2.%3.%4.%5."/>
      <w:lvlJc w:val="left"/>
      <w:pPr>
        <w:ind w:left="334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7A3D5E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3"/>
  </w:num>
  <w:num w:numId="5">
    <w:abstractNumId w:val="9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5"/>
  </w:num>
  <w:num w:numId="9">
    <w:abstractNumId w:val="10"/>
  </w:num>
  <w:num w:numId="10">
    <w:abstractNumId w:val="2"/>
  </w:num>
  <w:num w:numId="11">
    <w:abstractNumId w:val="14"/>
  </w:num>
  <w:num w:numId="12">
    <w:abstractNumId w:val="11"/>
  </w:num>
  <w:num w:numId="13">
    <w:abstractNumId w:val="6"/>
  </w:num>
  <w:num w:numId="14">
    <w:abstractNumId w:val="3"/>
  </w:num>
  <w:num w:numId="15">
    <w:abstractNumId w:val="0"/>
  </w:num>
  <w:num w:numId="16">
    <w:abstractNumId w:val="16"/>
  </w:num>
  <w:num w:numId="17">
    <w:abstractNumId w:val="8"/>
  </w:num>
  <w:num w:numId="18">
    <w:abstractNumId w:val="7"/>
  </w:num>
  <w:num w:numId="19">
    <w:abstractNumId w:val="17"/>
  </w:num>
  <w:num w:numId="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086C"/>
    <w:rsid w:val="00001311"/>
    <w:rsid w:val="00003EAD"/>
    <w:rsid w:val="00004575"/>
    <w:rsid w:val="00006873"/>
    <w:rsid w:val="00013842"/>
    <w:rsid w:val="00017965"/>
    <w:rsid w:val="0002280E"/>
    <w:rsid w:val="000320DA"/>
    <w:rsid w:val="000330BE"/>
    <w:rsid w:val="00033722"/>
    <w:rsid w:val="00035BE2"/>
    <w:rsid w:val="00037466"/>
    <w:rsid w:val="00045D4F"/>
    <w:rsid w:val="00047BA4"/>
    <w:rsid w:val="0005001B"/>
    <w:rsid w:val="00050396"/>
    <w:rsid w:val="00053ECF"/>
    <w:rsid w:val="000556FC"/>
    <w:rsid w:val="00055766"/>
    <w:rsid w:val="000606E6"/>
    <w:rsid w:val="00061D63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088E"/>
    <w:rsid w:val="000A2BB6"/>
    <w:rsid w:val="000A5CDA"/>
    <w:rsid w:val="000A77DF"/>
    <w:rsid w:val="000B4E71"/>
    <w:rsid w:val="000B523A"/>
    <w:rsid w:val="000B5641"/>
    <w:rsid w:val="000C313A"/>
    <w:rsid w:val="000C45BD"/>
    <w:rsid w:val="000D302B"/>
    <w:rsid w:val="000D50A5"/>
    <w:rsid w:val="000D5B6A"/>
    <w:rsid w:val="000E78FC"/>
    <w:rsid w:val="000F175B"/>
    <w:rsid w:val="000F31CD"/>
    <w:rsid w:val="000F3582"/>
    <w:rsid w:val="00103CD5"/>
    <w:rsid w:val="00110C49"/>
    <w:rsid w:val="00111303"/>
    <w:rsid w:val="001117A7"/>
    <w:rsid w:val="00111C0C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51F5"/>
    <w:rsid w:val="00145E6B"/>
    <w:rsid w:val="00147DAA"/>
    <w:rsid w:val="001500DA"/>
    <w:rsid w:val="00152C0A"/>
    <w:rsid w:val="00155B9F"/>
    <w:rsid w:val="00156EEB"/>
    <w:rsid w:val="00160034"/>
    <w:rsid w:val="00162691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0948"/>
    <w:rsid w:val="001A122C"/>
    <w:rsid w:val="001A5B2F"/>
    <w:rsid w:val="001A60C2"/>
    <w:rsid w:val="001B09A2"/>
    <w:rsid w:val="001B100F"/>
    <w:rsid w:val="001B1A4A"/>
    <w:rsid w:val="001B254E"/>
    <w:rsid w:val="001B3038"/>
    <w:rsid w:val="001B37FC"/>
    <w:rsid w:val="001B6BD3"/>
    <w:rsid w:val="001C173D"/>
    <w:rsid w:val="001C7F44"/>
    <w:rsid w:val="001D0DC0"/>
    <w:rsid w:val="001D115D"/>
    <w:rsid w:val="001D1534"/>
    <w:rsid w:val="001D3541"/>
    <w:rsid w:val="001D4B3B"/>
    <w:rsid w:val="001D4DE2"/>
    <w:rsid w:val="001E20AD"/>
    <w:rsid w:val="001E5173"/>
    <w:rsid w:val="001E5F81"/>
    <w:rsid w:val="001F07D4"/>
    <w:rsid w:val="001F34A1"/>
    <w:rsid w:val="001F395B"/>
    <w:rsid w:val="001F44E0"/>
    <w:rsid w:val="001F7B31"/>
    <w:rsid w:val="0020099B"/>
    <w:rsid w:val="00203245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6F01"/>
    <w:rsid w:val="0024718F"/>
    <w:rsid w:val="00247F64"/>
    <w:rsid w:val="002503CA"/>
    <w:rsid w:val="00250ED5"/>
    <w:rsid w:val="00252336"/>
    <w:rsid w:val="00252DE9"/>
    <w:rsid w:val="0025365C"/>
    <w:rsid w:val="00255E2B"/>
    <w:rsid w:val="00257372"/>
    <w:rsid w:val="002605A6"/>
    <w:rsid w:val="00261EC0"/>
    <w:rsid w:val="00261ED6"/>
    <w:rsid w:val="0026741E"/>
    <w:rsid w:val="002708DB"/>
    <w:rsid w:val="00272CB8"/>
    <w:rsid w:val="00274F6B"/>
    <w:rsid w:val="0027680F"/>
    <w:rsid w:val="002775F9"/>
    <w:rsid w:val="00286127"/>
    <w:rsid w:val="0029049D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6629"/>
    <w:rsid w:val="002B7DAA"/>
    <w:rsid w:val="002C024B"/>
    <w:rsid w:val="002C4FDC"/>
    <w:rsid w:val="002C5061"/>
    <w:rsid w:val="002D03C6"/>
    <w:rsid w:val="002D24E6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2776"/>
    <w:rsid w:val="00344A7B"/>
    <w:rsid w:val="00344C22"/>
    <w:rsid w:val="00345144"/>
    <w:rsid w:val="00345480"/>
    <w:rsid w:val="003464A8"/>
    <w:rsid w:val="0034773B"/>
    <w:rsid w:val="00352418"/>
    <w:rsid w:val="0035410E"/>
    <w:rsid w:val="003631D7"/>
    <w:rsid w:val="00367AFC"/>
    <w:rsid w:val="00367D58"/>
    <w:rsid w:val="003767A1"/>
    <w:rsid w:val="003808ED"/>
    <w:rsid w:val="003817A4"/>
    <w:rsid w:val="00383668"/>
    <w:rsid w:val="003873E3"/>
    <w:rsid w:val="003907BC"/>
    <w:rsid w:val="003922D3"/>
    <w:rsid w:val="00392F71"/>
    <w:rsid w:val="00397D1F"/>
    <w:rsid w:val="003A1E3A"/>
    <w:rsid w:val="003A399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13B2"/>
    <w:rsid w:val="003F2901"/>
    <w:rsid w:val="003F2B87"/>
    <w:rsid w:val="003F3DD4"/>
    <w:rsid w:val="00400302"/>
    <w:rsid w:val="00417F67"/>
    <w:rsid w:val="004231DC"/>
    <w:rsid w:val="00426152"/>
    <w:rsid w:val="00427881"/>
    <w:rsid w:val="00431F05"/>
    <w:rsid w:val="0043210A"/>
    <w:rsid w:val="00433314"/>
    <w:rsid w:val="00433423"/>
    <w:rsid w:val="004355E8"/>
    <w:rsid w:val="0043793F"/>
    <w:rsid w:val="00441A47"/>
    <w:rsid w:val="00447CAD"/>
    <w:rsid w:val="00450ABB"/>
    <w:rsid w:val="004515F5"/>
    <w:rsid w:val="0045227F"/>
    <w:rsid w:val="00454DF2"/>
    <w:rsid w:val="00455E5D"/>
    <w:rsid w:val="00457449"/>
    <w:rsid w:val="00461371"/>
    <w:rsid w:val="00467C9E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96087"/>
    <w:rsid w:val="004A3101"/>
    <w:rsid w:val="004A3A58"/>
    <w:rsid w:val="004A6CDC"/>
    <w:rsid w:val="004A7120"/>
    <w:rsid w:val="004A7DA0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05F9"/>
    <w:rsid w:val="004E17AE"/>
    <w:rsid w:val="004E23D0"/>
    <w:rsid w:val="004E2F40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6562"/>
    <w:rsid w:val="005203E1"/>
    <w:rsid w:val="005249B6"/>
    <w:rsid w:val="005255D0"/>
    <w:rsid w:val="005334F4"/>
    <w:rsid w:val="00533FCB"/>
    <w:rsid w:val="00535911"/>
    <w:rsid w:val="00536276"/>
    <w:rsid w:val="00537CB4"/>
    <w:rsid w:val="00540756"/>
    <w:rsid w:val="00544A6D"/>
    <w:rsid w:val="00544A8C"/>
    <w:rsid w:val="005526B9"/>
    <w:rsid w:val="00553BF2"/>
    <w:rsid w:val="005560A2"/>
    <w:rsid w:val="005704B1"/>
    <w:rsid w:val="00572DCE"/>
    <w:rsid w:val="005742E9"/>
    <w:rsid w:val="0057546C"/>
    <w:rsid w:val="00580188"/>
    <w:rsid w:val="005801C5"/>
    <w:rsid w:val="00582B7E"/>
    <w:rsid w:val="0058377F"/>
    <w:rsid w:val="00585756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3045"/>
    <w:rsid w:val="005B38F9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6813"/>
    <w:rsid w:val="005E1890"/>
    <w:rsid w:val="005E4FF4"/>
    <w:rsid w:val="005E6B36"/>
    <w:rsid w:val="005E6C6A"/>
    <w:rsid w:val="005F6AB2"/>
    <w:rsid w:val="0060151C"/>
    <w:rsid w:val="0060399E"/>
    <w:rsid w:val="00603FC2"/>
    <w:rsid w:val="00605697"/>
    <w:rsid w:val="00612419"/>
    <w:rsid w:val="0061268B"/>
    <w:rsid w:val="0061340C"/>
    <w:rsid w:val="006140D5"/>
    <w:rsid w:val="00622C59"/>
    <w:rsid w:val="00622FEA"/>
    <w:rsid w:val="00626421"/>
    <w:rsid w:val="00633297"/>
    <w:rsid w:val="00635285"/>
    <w:rsid w:val="00635760"/>
    <w:rsid w:val="006414F5"/>
    <w:rsid w:val="00644256"/>
    <w:rsid w:val="006515BF"/>
    <w:rsid w:val="00651605"/>
    <w:rsid w:val="00652875"/>
    <w:rsid w:val="00652D27"/>
    <w:rsid w:val="0065398C"/>
    <w:rsid w:val="006606B1"/>
    <w:rsid w:val="0067172A"/>
    <w:rsid w:val="00671DCC"/>
    <w:rsid w:val="0067392E"/>
    <w:rsid w:val="00681BF2"/>
    <w:rsid w:val="00682A95"/>
    <w:rsid w:val="00684E9F"/>
    <w:rsid w:val="00686E7A"/>
    <w:rsid w:val="00687C3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499E"/>
    <w:rsid w:val="006B5BA3"/>
    <w:rsid w:val="006B710E"/>
    <w:rsid w:val="006C07E2"/>
    <w:rsid w:val="006C0E6B"/>
    <w:rsid w:val="006C3DF0"/>
    <w:rsid w:val="006C5969"/>
    <w:rsid w:val="006D4BBA"/>
    <w:rsid w:val="006D5357"/>
    <w:rsid w:val="006D72F3"/>
    <w:rsid w:val="006D7557"/>
    <w:rsid w:val="006E3428"/>
    <w:rsid w:val="006E5A39"/>
    <w:rsid w:val="006E5DBC"/>
    <w:rsid w:val="006E71A6"/>
    <w:rsid w:val="006F20AC"/>
    <w:rsid w:val="006F2920"/>
    <w:rsid w:val="006F5AFF"/>
    <w:rsid w:val="00700445"/>
    <w:rsid w:val="007159DF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A7ADB"/>
    <w:rsid w:val="007B2C4A"/>
    <w:rsid w:val="007B37C4"/>
    <w:rsid w:val="007B4947"/>
    <w:rsid w:val="007B6535"/>
    <w:rsid w:val="007B7AB0"/>
    <w:rsid w:val="007B7EDC"/>
    <w:rsid w:val="007C3BBF"/>
    <w:rsid w:val="007C3CC8"/>
    <w:rsid w:val="007C5B31"/>
    <w:rsid w:val="007C73EE"/>
    <w:rsid w:val="007D0721"/>
    <w:rsid w:val="007D2D49"/>
    <w:rsid w:val="007D6B46"/>
    <w:rsid w:val="007E0F35"/>
    <w:rsid w:val="007E179D"/>
    <w:rsid w:val="007E2CC4"/>
    <w:rsid w:val="007E334D"/>
    <w:rsid w:val="007E3AAF"/>
    <w:rsid w:val="007E4E4D"/>
    <w:rsid w:val="007E6F6A"/>
    <w:rsid w:val="007F0C4A"/>
    <w:rsid w:val="007F4C05"/>
    <w:rsid w:val="007F5AF1"/>
    <w:rsid w:val="007F60EF"/>
    <w:rsid w:val="007F6484"/>
    <w:rsid w:val="007F7327"/>
    <w:rsid w:val="00800769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AD"/>
    <w:rsid w:val="008226D2"/>
    <w:rsid w:val="00823E3E"/>
    <w:rsid w:val="008243E3"/>
    <w:rsid w:val="00830A3D"/>
    <w:rsid w:val="00833ED3"/>
    <w:rsid w:val="00837C65"/>
    <w:rsid w:val="00840D3F"/>
    <w:rsid w:val="0084265E"/>
    <w:rsid w:val="00847B4B"/>
    <w:rsid w:val="00853D3E"/>
    <w:rsid w:val="00854263"/>
    <w:rsid w:val="00854D41"/>
    <w:rsid w:val="00857306"/>
    <w:rsid w:val="00860442"/>
    <w:rsid w:val="00863AEC"/>
    <w:rsid w:val="00864FD8"/>
    <w:rsid w:val="0086663D"/>
    <w:rsid w:val="00871C98"/>
    <w:rsid w:val="00872AE2"/>
    <w:rsid w:val="00872B53"/>
    <w:rsid w:val="00880008"/>
    <w:rsid w:val="00880BD5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5B7F"/>
    <w:rsid w:val="008E7725"/>
    <w:rsid w:val="008F0F61"/>
    <w:rsid w:val="008F1C4C"/>
    <w:rsid w:val="008F2266"/>
    <w:rsid w:val="008F2D82"/>
    <w:rsid w:val="008F2EF8"/>
    <w:rsid w:val="008F33E3"/>
    <w:rsid w:val="008F447F"/>
    <w:rsid w:val="008F494C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BCA"/>
    <w:rsid w:val="00905F0F"/>
    <w:rsid w:val="009143E9"/>
    <w:rsid w:val="009203A8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CD5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E6BDB"/>
    <w:rsid w:val="009F2204"/>
    <w:rsid w:val="009F6043"/>
    <w:rsid w:val="009F63D6"/>
    <w:rsid w:val="009F6D98"/>
    <w:rsid w:val="009F7C6F"/>
    <w:rsid w:val="00A006C5"/>
    <w:rsid w:val="00A028B1"/>
    <w:rsid w:val="00A052FA"/>
    <w:rsid w:val="00A059BA"/>
    <w:rsid w:val="00A126BB"/>
    <w:rsid w:val="00A14130"/>
    <w:rsid w:val="00A1565F"/>
    <w:rsid w:val="00A249AB"/>
    <w:rsid w:val="00A24D3D"/>
    <w:rsid w:val="00A311EC"/>
    <w:rsid w:val="00A3159B"/>
    <w:rsid w:val="00A31BED"/>
    <w:rsid w:val="00A322AB"/>
    <w:rsid w:val="00A33088"/>
    <w:rsid w:val="00A355F8"/>
    <w:rsid w:val="00A36CBA"/>
    <w:rsid w:val="00A36EF4"/>
    <w:rsid w:val="00A377E3"/>
    <w:rsid w:val="00A3792D"/>
    <w:rsid w:val="00A44CD8"/>
    <w:rsid w:val="00A46EAD"/>
    <w:rsid w:val="00A5089A"/>
    <w:rsid w:val="00A523BD"/>
    <w:rsid w:val="00A54B9C"/>
    <w:rsid w:val="00A55603"/>
    <w:rsid w:val="00A5649C"/>
    <w:rsid w:val="00A60615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2F90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473E"/>
    <w:rsid w:val="00AA5BDC"/>
    <w:rsid w:val="00AA60B8"/>
    <w:rsid w:val="00AB460A"/>
    <w:rsid w:val="00AB5A72"/>
    <w:rsid w:val="00AC013C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11EE"/>
    <w:rsid w:val="00AF2D42"/>
    <w:rsid w:val="00AF3759"/>
    <w:rsid w:val="00AF71FC"/>
    <w:rsid w:val="00AF73BE"/>
    <w:rsid w:val="00B002F3"/>
    <w:rsid w:val="00B01427"/>
    <w:rsid w:val="00B02D40"/>
    <w:rsid w:val="00B109FD"/>
    <w:rsid w:val="00B117E4"/>
    <w:rsid w:val="00B11869"/>
    <w:rsid w:val="00B13AA1"/>
    <w:rsid w:val="00B20347"/>
    <w:rsid w:val="00B20ADC"/>
    <w:rsid w:val="00B22779"/>
    <w:rsid w:val="00B227E8"/>
    <w:rsid w:val="00B22901"/>
    <w:rsid w:val="00B22D0F"/>
    <w:rsid w:val="00B22FD4"/>
    <w:rsid w:val="00B24500"/>
    <w:rsid w:val="00B24BF3"/>
    <w:rsid w:val="00B26129"/>
    <w:rsid w:val="00B3500F"/>
    <w:rsid w:val="00B367CE"/>
    <w:rsid w:val="00B41F17"/>
    <w:rsid w:val="00B43A08"/>
    <w:rsid w:val="00B445C9"/>
    <w:rsid w:val="00B456D9"/>
    <w:rsid w:val="00B45B4B"/>
    <w:rsid w:val="00B45BAF"/>
    <w:rsid w:val="00B46633"/>
    <w:rsid w:val="00B51388"/>
    <w:rsid w:val="00B5220B"/>
    <w:rsid w:val="00B52BCD"/>
    <w:rsid w:val="00B53891"/>
    <w:rsid w:val="00B5576F"/>
    <w:rsid w:val="00B61165"/>
    <w:rsid w:val="00B66C83"/>
    <w:rsid w:val="00B71BC6"/>
    <w:rsid w:val="00B73AD2"/>
    <w:rsid w:val="00B75D5F"/>
    <w:rsid w:val="00B77103"/>
    <w:rsid w:val="00B77C8F"/>
    <w:rsid w:val="00B8138D"/>
    <w:rsid w:val="00B81BCC"/>
    <w:rsid w:val="00B830F2"/>
    <w:rsid w:val="00B847C2"/>
    <w:rsid w:val="00B8590A"/>
    <w:rsid w:val="00B85BB7"/>
    <w:rsid w:val="00B86937"/>
    <w:rsid w:val="00B871ED"/>
    <w:rsid w:val="00B9179A"/>
    <w:rsid w:val="00B971E9"/>
    <w:rsid w:val="00BA3122"/>
    <w:rsid w:val="00BA58D9"/>
    <w:rsid w:val="00BA6039"/>
    <w:rsid w:val="00BA7C3F"/>
    <w:rsid w:val="00BB0BFE"/>
    <w:rsid w:val="00BB28A8"/>
    <w:rsid w:val="00BB40F9"/>
    <w:rsid w:val="00BB4912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65E"/>
    <w:rsid w:val="00BF192E"/>
    <w:rsid w:val="00BF5175"/>
    <w:rsid w:val="00C00AE6"/>
    <w:rsid w:val="00C010FC"/>
    <w:rsid w:val="00C02A00"/>
    <w:rsid w:val="00C02DAB"/>
    <w:rsid w:val="00C03709"/>
    <w:rsid w:val="00C054CC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1F1B"/>
    <w:rsid w:val="00C35450"/>
    <w:rsid w:val="00C35DBF"/>
    <w:rsid w:val="00C4023E"/>
    <w:rsid w:val="00C40EBD"/>
    <w:rsid w:val="00C411F6"/>
    <w:rsid w:val="00C516D0"/>
    <w:rsid w:val="00C53643"/>
    <w:rsid w:val="00C620DD"/>
    <w:rsid w:val="00C71851"/>
    <w:rsid w:val="00C75838"/>
    <w:rsid w:val="00C76A1B"/>
    <w:rsid w:val="00C80471"/>
    <w:rsid w:val="00C80918"/>
    <w:rsid w:val="00C82F53"/>
    <w:rsid w:val="00C8344D"/>
    <w:rsid w:val="00C84919"/>
    <w:rsid w:val="00C869DB"/>
    <w:rsid w:val="00C91EFA"/>
    <w:rsid w:val="00C93D68"/>
    <w:rsid w:val="00C97546"/>
    <w:rsid w:val="00CA0E61"/>
    <w:rsid w:val="00CA7A7F"/>
    <w:rsid w:val="00CB3A2E"/>
    <w:rsid w:val="00CB5A6D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9D9"/>
    <w:rsid w:val="00CE2E00"/>
    <w:rsid w:val="00CE5D6E"/>
    <w:rsid w:val="00CF1674"/>
    <w:rsid w:val="00CF3DF6"/>
    <w:rsid w:val="00CF4311"/>
    <w:rsid w:val="00CF519B"/>
    <w:rsid w:val="00CF5303"/>
    <w:rsid w:val="00CF671F"/>
    <w:rsid w:val="00D00283"/>
    <w:rsid w:val="00D01D31"/>
    <w:rsid w:val="00D0319B"/>
    <w:rsid w:val="00D0354F"/>
    <w:rsid w:val="00D04FA0"/>
    <w:rsid w:val="00D065F2"/>
    <w:rsid w:val="00D068E5"/>
    <w:rsid w:val="00D10288"/>
    <w:rsid w:val="00D10547"/>
    <w:rsid w:val="00D1269E"/>
    <w:rsid w:val="00D126C2"/>
    <w:rsid w:val="00D129C6"/>
    <w:rsid w:val="00D147A3"/>
    <w:rsid w:val="00D15DA8"/>
    <w:rsid w:val="00D21FC6"/>
    <w:rsid w:val="00D22310"/>
    <w:rsid w:val="00D24384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23E"/>
    <w:rsid w:val="00D54760"/>
    <w:rsid w:val="00D56780"/>
    <w:rsid w:val="00D613F4"/>
    <w:rsid w:val="00D61D26"/>
    <w:rsid w:val="00D632F1"/>
    <w:rsid w:val="00D65EF8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5A73"/>
    <w:rsid w:val="00DD61C4"/>
    <w:rsid w:val="00DD7890"/>
    <w:rsid w:val="00DE15D4"/>
    <w:rsid w:val="00DF1F20"/>
    <w:rsid w:val="00DF3C27"/>
    <w:rsid w:val="00DF5063"/>
    <w:rsid w:val="00E03B3E"/>
    <w:rsid w:val="00E03F4C"/>
    <w:rsid w:val="00E04AE9"/>
    <w:rsid w:val="00E0519B"/>
    <w:rsid w:val="00E06119"/>
    <w:rsid w:val="00E121B2"/>
    <w:rsid w:val="00E12673"/>
    <w:rsid w:val="00E12FAA"/>
    <w:rsid w:val="00E15830"/>
    <w:rsid w:val="00E20D38"/>
    <w:rsid w:val="00E214F9"/>
    <w:rsid w:val="00E246D7"/>
    <w:rsid w:val="00E32F17"/>
    <w:rsid w:val="00E36A76"/>
    <w:rsid w:val="00E52412"/>
    <w:rsid w:val="00E541A5"/>
    <w:rsid w:val="00E551D9"/>
    <w:rsid w:val="00E55540"/>
    <w:rsid w:val="00E60A38"/>
    <w:rsid w:val="00E61B0C"/>
    <w:rsid w:val="00E61F1D"/>
    <w:rsid w:val="00E623CE"/>
    <w:rsid w:val="00E6339F"/>
    <w:rsid w:val="00E6432A"/>
    <w:rsid w:val="00E74051"/>
    <w:rsid w:val="00E82848"/>
    <w:rsid w:val="00E838F4"/>
    <w:rsid w:val="00E873A1"/>
    <w:rsid w:val="00E87C7A"/>
    <w:rsid w:val="00E903E2"/>
    <w:rsid w:val="00E914E0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7CC2"/>
    <w:rsid w:val="00EE102F"/>
    <w:rsid w:val="00EE1445"/>
    <w:rsid w:val="00EE5E35"/>
    <w:rsid w:val="00EF1328"/>
    <w:rsid w:val="00EF1FCF"/>
    <w:rsid w:val="00EF7BD6"/>
    <w:rsid w:val="00F02B59"/>
    <w:rsid w:val="00F05941"/>
    <w:rsid w:val="00F109F6"/>
    <w:rsid w:val="00F10E7F"/>
    <w:rsid w:val="00F207E6"/>
    <w:rsid w:val="00F21D3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0B94"/>
    <w:rsid w:val="00F7568E"/>
    <w:rsid w:val="00F812E0"/>
    <w:rsid w:val="00F81ED3"/>
    <w:rsid w:val="00F8429F"/>
    <w:rsid w:val="00F84555"/>
    <w:rsid w:val="00F87299"/>
    <w:rsid w:val="00F94849"/>
    <w:rsid w:val="00FA0E1D"/>
    <w:rsid w:val="00FB2433"/>
    <w:rsid w:val="00FB2E50"/>
    <w:rsid w:val="00FB5384"/>
    <w:rsid w:val="00FC1F79"/>
    <w:rsid w:val="00FC2088"/>
    <w:rsid w:val="00FC2132"/>
    <w:rsid w:val="00FC4956"/>
    <w:rsid w:val="00FC789D"/>
    <w:rsid w:val="00FD4E84"/>
    <w:rsid w:val="00FD68A1"/>
    <w:rsid w:val="00FE0C00"/>
    <w:rsid w:val="00FE1117"/>
    <w:rsid w:val="00FE17A9"/>
    <w:rsid w:val="00FE1CAC"/>
    <w:rsid w:val="00FE3359"/>
    <w:rsid w:val="00FE3AB4"/>
    <w:rsid w:val="00FE6CA8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B376E1-E8B2-4C5A-8081-EE438ADE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13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9750C6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ind w:left="0" w:firstLine="0"/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  <w:style w:type="paragraph" w:styleId="Sinespaciado">
    <w:name w:val="No Spacing"/>
    <w:uiPriority w:val="1"/>
    <w:qFormat/>
    <w:rsid w:val="009F7C6F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6E724-1695-443E-9275-5025E531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362</TotalTime>
  <Pages>8</Pages>
  <Words>1117</Words>
  <Characters>7019</Characters>
  <Application>Microsoft Office Word</Application>
  <DocSecurity>0</DocSecurity>
  <Lines>219</Lines>
  <Paragraphs>166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7970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4</cp:revision>
  <cp:lastPrinted>2008-09-11T22:09:00Z</cp:lastPrinted>
  <dcterms:created xsi:type="dcterms:W3CDTF">2015-09-21T19:10:00Z</dcterms:created>
  <dcterms:modified xsi:type="dcterms:W3CDTF">2015-09-25T07:48:00Z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