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5A4820" w:rsidRPr="00646714" w:rsidRDefault="005A4820" w:rsidP="005A482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46714">
        <w:rPr>
          <w:b/>
          <w:szCs w:val="36"/>
        </w:rPr>
        <w:t>Proyecto Administrativo (ADM)</w:t>
      </w:r>
    </w:p>
    <w:p w:rsidR="00FE1CAC" w:rsidRPr="0064671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646714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 w:rsidRPr="00646714">
        <w:rPr>
          <w:szCs w:val="36"/>
        </w:rPr>
        <w:t>Especificación del Caso de Uso:</w:t>
      </w:r>
      <w:r w:rsidR="006A744A" w:rsidRPr="00646714">
        <w:rPr>
          <w:szCs w:val="36"/>
        </w:rPr>
        <w:t xml:space="preserve"> </w:t>
      </w:r>
      <w:r w:rsidR="002D0C91" w:rsidRPr="00646714">
        <w:rPr>
          <w:szCs w:val="36"/>
        </w:rPr>
        <w:t xml:space="preserve">Registrar </w:t>
      </w:r>
      <w:r w:rsidR="00023E1D">
        <w:rPr>
          <w:szCs w:val="36"/>
        </w:rPr>
        <w:t>Liquidaciones del Vendedor</w:t>
      </w:r>
      <w:r w:rsidR="006A1F98" w:rsidRPr="00646714">
        <w:rPr>
          <w:szCs w:val="36"/>
        </w:rPr>
        <w:t xml:space="preserve"> – CU</w:t>
      </w:r>
      <w:r w:rsidR="002D0C91" w:rsidRPr="00646714">
        <w:rPr>
          <w:szCs w:val="36"/>
        </w:rPr>
        <w:t>ADM</w:t>
      </w:r>
      <w:r w:rsidR="001654D2" w:rsidRPr="00646714">
        <w:rPr>
          <w:szCs w:val="36"/>
        </w:rPr>
        <w:t>ESC</w:t>
      </w:r>
      <w:r w:rsidR="002D0C91" w:rsidRPr="00646714">
        <w:rPr>
          <w:szCs w:val="36"/>
        </w:rPr>
        <w:t>0</w:t>
      </w:r>
      <w:r w:rsidR="00023E1D">
        <w:rPr>
          <w:szCs w:val="36"/>
        </w:rPr>
        <w:t>7</w:t>
      </w:r>
    </w:p>
    <w:p w:rsidR="0060151C" w:rsidRPr="00646714" w:rsidRDefault="0060151C" w:rsidP="0060151C">
      <w:pPr>
        <w:pStyle w:val="Ttulo"/>
        <w:jc w:val="right"/>
      </w:pPr>
    </w:p>
    <w:p w:rsidR="001436DC" w:rsidRPr="00646714" w:rsidRDefault="00FE1CAC" w:rsidP="00C9200A">
      <w:pPr>
        <w:pStyle w:val="Ttulo"/>
        <w:jc w:val="right"/>
        <w:rPr>
          <w:sz w:val="28"/>
        </w:rPr>
      </w:pPr>
      <w:r w:rsidRPr="00646714">
        <w:t>VERSIÓN</w:t>
      </w:r>
      <w:r w:rsidR="00521BB5" w:rsidRPr="00646714">
        <w:t xml:space="preserve"> 1.</w:t>
      </w:r>
      <w:r w:rsidR="00D1606C" w:rsidRPr="00646714">
        <w:t>0</w:t>
      </w:r>
      <w:r w:rsidRPr="00646714">
        <w:rPr>
          <w:sz w:val="28"/>
        </w:rPr>
        <w:t xml:space="preserve"> </w:t>
      </w:r>
      <w:r w:rsidR="0060151C" w:rsidRPr="00646714">
        <w:rPr>
          <w:sz w:val="28"/>
        </w:rPr>
        <w:t xml:space="preserve"> </w:t>
      </w:r>
    </w:p>
    <w:p w:rsidR="007948BC" w:rsidRPr="00646714" w:rsidRDefault="00A54B9C" w:rsidP="00C9200A">
      <w:pPr>
        <w:jc w:val="center"/>
        <w:rPr>
          <w:b/>
        </w:rPr>
      </w:pPr>
      <w:r w:rsidRPr="00646714">
        <w:rPr>
          <w:b/>
        </w:rPr>
        <w:br w:type="page"/>
      </w:r>
      <w:r w:rsidR="001436DC" w:rsidRPr="00646714">
        <w:rPr>
          <w:b/>
        </w:rPr>
        <w:lastRenderedPageBreak/>
        <w:t>HISTÓ</w:t>
      </w:r>
      <w:r w:rsidR="009F63D6" w:rsidRPr="00646714">
        <w:rPr>
          <w:b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64671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rPr>
                <w:b/>
              </w:rPr>
            </w:pPr>
            <w:r w:rsidRPr="00646714">
              <w:rPr>
                <w:b/>
              </w:rPr>
              <w:t>Autor</w:t>
            </w:r>
          </w:p>
        </w:tc>
      </w:tr>
      <w:tr w:rsidR="00D1606C" w:rsidRPr="00646714" w:rsidTr="00DF3C27">
        <w:trPr>
          <w:jc w:val="center"/>
        </w:trPr>
        <w:tc>
          <w:tcPr>
            <w:tcW w:w="2304" w:type="dxa"/>
          </w:tcPr>
          <w:p w:rsidR="00D1606C" w:rsidRPr="00646714" w:rsidRDefault="00023E1D" w:rsidP="00023E1D">
            <w:pPr>
              <w:pStyle w:val="Tabletext"/>
              <w:jc w:val="center"/>
            </w:pPr>
            <w:r>
              <w:t>18</w:t>
            </w:r>
            <w:r w:rsidR="00D1606C" w:rsidRPr="00646714">
              <w:t>/</w:t>
            </w:r>
            <w:r>
              <w:t>10</w:t>
            </w:r>
            <w:r w:rsidR="00D1606C" w:rsidRPr="00646714">
              <w:t>/201</w:t>
            </w:r>
            <w:r w:rsidR="00AF5EFB" w:rsidRPr="00646714">
              <w:t>1</w:t>
            </w:r>
          </w:p>
        </w:tc>
        <w:tc>
          <w:tcPr>
            <w:tcW w:w="1152" w:type="dxa"/>
          </w:tcPr>
          <w:p w:rsidR="00D1606C" w:rsidRPr="00646714" w:rsidRDefault="00D1606C" w:rsidP="00C70293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55504A" w:rsidRPr="00646714" w:rsidRDefault="00D1606C" w:rsidP="002D0C91">
            <w:pPr>
              <w:pStyle w:val="Tabletext"/>
            </w:pPr>
            <w:r w:rsidRPr="00646714">
              <w:t xml:space="preserve">Elaboración de la especificación del caso de uso </w:t>
            </w:r>
            <w:r w:rsidR="002D0C91" w:rsidRPr="00646714">
              <w:t xml:space="preserve">Registrar </w:t>
            </w:r>
            <w:r w:rsidR="00023E1D">
              <w:t>Liquidaciones del Vendedor</w:t>
            </w:r>
            <w:r w:rsidR="00AF5EFB" w:rsidRPr="00646714">
              <w:t xml:space="preserve"> </w:t>
            </w:r>
            <w:r w:rsidRPr="00646714">
              <w:t xml:space="preserve">para el Proyecto </w:t>
            </w:r>
            <w:r w:rsidR="002D0C91" w:rsidRPr="00646714">
              <w:t>ADM</w:t>
            </w:r>
            <w:r w:rsidRPr="00646714">
              <w:t xml:space="preserve"> de acuerdo</w:t>
            </w:r>
            <w:r w:rsidR="00393A0C" w:rsidRPr="00646714">
              <w:t xml:space="preserve"> al Estándar de Casos de Uso 1.3</w:t>
            </w:r>
            <w:r w:rsidRPr="00646714">
              <w:t>.</w:t>
            </w:r>
          </w:p>
          <w:p w:rsidR="005B1EEE" w:rsidRPr="00646714" w:rsidRDefault="005B1EEE" w:rsidP="002D0C91">
            <w:pPr>
              <w:pStyle w:val="Tabletext"/>
            </w:pPr>
            <w:r w:rsidRPr="00646714">
              <w:t xml:space="preserve">Folio CAI: </w:t>
            </w:r>
            <w:r w:rsidRPr="00646714">
              <w:rPr>
                <w:rFonts w:ascii="Verdana" w:hAnsi="Verdana"/>
                <w:color w:val="000000"/>
              </w:rPr>
              <w:t>000</w:t>
            </w:r>
            <w:r w:rsidR="00A41239">
              <w:rPr>
                <w:rFonts w:ascii="Verdana" w:hAnsi="Verdana"/>
                <w:color w:val="000000"/>
              </w:rPr>
              <w:t>1561</w:t>
            </w:r>
          </w:p>
        </w:tc>
        <w:tc>
          <w:tcPr>
            <w:tcW w:w="2304" w:type="dxa"/>
          </w:tcPr>
          <w:p w:rsidR="00D1606C" w:rsidRPr="00646714" w:rsidRDefault="00A41239" w:rsidP="00AF5EFB">
            <w:pPr>
              <w:pStyle w:val="Tabletext"/>
            </w:pPr>
            <w:r>
              <w:t>Armando M. Cortés López</w:t>
            </w:r>
          </w:p>
        </w:tc>
      </w:tr>
    </w:tbl>
    <w:p w:rsidR="00481C4A" w:rsidRPr="00646714" w:rsidRDefault="00A54B9C" w:rsidP="00B97BC5">
      <w:pPr>
        <w:pStyle w:val="Ttulo"/>
        <w:ind w:left="0" w:firstLine="0"/>
      </w:pPr>
      <w:r w:rsidRPr="00646714">
        <w:br w:type="page"/>
      </w:r>
      <w:r w:rsidR="00481C4A" w:rsidRPr="00646714">
        <w:lastRenderedPageBreak/>
        <w:t>Tabla de Contenido</w:t>
      </w:r>
    </w:p>
    <w:p w:rsidR="00481C4A" w:rsidRPr="00646714" w:rsidRDefault="00481C4A" w:rsidP="009C42D4">
      <w:pPr>
        <w:pStyle w:val="TDC2"/>
        <w:rPr>
          <w:lang w:val="es-MX" w:eastAsia="en-US"/>
        </w:rPr>
      </w:pPr>
    </w:p>
    <w:p w:rsidR="005C1B2B" w:rsidRPr="00646714" w:rsidRDefault="005C1B2B">
      <w:pPr>
        <w:pStyle w:val="TDC1"/>
        <w:rPr>
          <w:rStyle w:val="Hipervnculo"/>
        </w:rPr>
      </w:pPr>
    </w:p>
    <w:p w:rsidR="006C7AC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646714">
        <w:rPr>
          <w:rStyle w:val="Hipervnculo"/>
        </w:rPr>
        <w:fldChar w:fldCharType="begin"/>
      </w:r>
      <w:r w:rsidR="00481C4A" w:rsidRPr="00646714">
        <w:rPr>
          <w:rStyle w:val="Hipervnculo"/>
        </w:rPr>
        <w:instrText xml:space="preserve"> TOC \o "1-3" \h \z \u </w:instrText>
      </w:r>
      <w:r w:rsidRPr="00646714">
        <w:rPr>
          <w:rStyle w:val="Hipervnculo"/>
        </w:rPr>
        <w:fldChar w:fldCharType="separate"/>
      </w:r>
      <w:hyperlink w:anchor="_Toc307226621" w:history="1">
        <w:r w:rsidR="006C7ACF" w:rsidRPr="00C54330">
          <w:rPr>
            <w:rStyle w:val="Hipervnculo"/>
          </w:rPr>
          <w:t>1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Introducción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_Toc307226621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4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22" w:history="1">
        <w:r w:rsidR="006C7ACF" w:rsidRPr="00C54330">
          <w:rPr>
            <w:rStyle w:val="Hipervnculo"/>
          </w:rPr>
          <w:t>2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Caso de uso: Registrar Liquidaciones del Vendedor – CUADMESC07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_Toc307226622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4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23" w:history="1">
        <w:r w:rsidR="006C7ACF" w:rsidRPr="00C54330">
          <w:rPr>
            <w:rStyle w:val="Hipervnculo"/>
            <w:rFonts w:cs="Arial"/>
            <w:noProof/>
          </w:rPr>
          <w:t>2.1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rFonts w:cs="Arial"/>
            <w:noProof/>
          </w:rPr>
          <w:t>Descripción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_Toc307226623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4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24" w:history="1">
        <w:r w:rsidR="006C7ACF" w:rsidRPr="00C54330">
          <w:rPr>
            <w:rStyle w:val="Hipervnculo"/>
          </w:rPr>
          <w:t>3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Diagrama de Casos de Uso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_Toc307226624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4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25" w:history="1">
        <w:r w:rsidR="006C7ACF" w:rsidRPr="00C54330">
          <w:rPr>
            <w:rStyle w:val="Hipervnculo"/>
          </w:rPr>
          <w:t>4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Precondiciones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_Toc307226625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4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26" w:history="1">
        <w:r w:rsidR="006C7ACF" w:rsidRPr="00C54330">
          <w:rPr>
            <w:rStyle w:val="Hipervnculo"/>
            <w:rFonts w:cs="Arial"/>
            <w:noProof/>
          </w:rPr>
          <w:t>4.1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rFonts w:cs="Arial"/>
            <w:noProof/>
          </w:rPr>
          <w:t>Actores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_Toc307226626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4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27" w:history="1">
        <w:r w:rsidR="006C7ACF" w:rsidRPr="00C54330">
          <w:rPr>
            <w:rStyle w:val="Hipervnculo"/>
            <w:rFonts w:cs="Arial"/>
            <w:noProof/>
          </w:rPr>
          <w:t>4.2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rFonts w:cs="Arial"/>
            <w:noProof/>
          </w:rPr>
          <w:t>Generales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_Toc307226627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4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28" w:history="1">
        <w:r w:rsidR="006C7ACF" w:rsidRPr="00C54330">
          <w:rPr>
            <w:rStyle w:val="Hipervnculo"/>
            <w:noProof/>
          </w:rPr>
          <w:t>4.3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Parámetros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_Toc307226628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5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29" w:history="1">
        <w:r w:rsidR="006C7ACF" w:rsidRPr="00C54330">
          <w:rPr>
            <w:rStyle w:val="Hipervnculo"/>
          </w:rPr>
          <w:t>5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Flujo de eventos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_Toc307226629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5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30" w:history="1">
        <w:r w:rsidR="006C7ACF" w:rsidRPr="00C54330">
          <w:rPr>
            <w:rStyle w:val="Hipervnculo"/>
            <w:rFonts w:cs="Arial"/>
            <w:noProof/>
          </w:rPr>
          <w:t>5.1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rFonts w:cs="Arial"/>
            <w:noProof/>
          </w:rPr>
          <w:t>Flujo básico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_Toc307226630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5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226631" w:history="1">
        <w:r w:rsidR="006C7ACF" w:rsidRPr="00C54330">
          <w:rPr>
            <w:rStyle w:val="Hipervnculo"/>
            <w:noProof/>
          </w:rPr>
          <w:t>5.2</w:t>
        </w:r>
        <w:r w:rsidR="006C7A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rFonts w:cs="Arial"/>
            <w:noProof/>
          </w:rPr>
          <w:t>Flujos alternos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_Toc307226631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8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2" w:history="1">
        <w:r w:rsidR="006C7ACF" w:rsidRPr="00C54330">
          <w:rPr>
            <w:rStyle w:val="Hipervnculo"/>
            <w:noProof/>
          </w:rPr>
          <w:t>5.2.1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Opcionales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_Toc307226632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8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3" w:history="1">
        <w:r w:rsidR="006C7ACF" w:rsidRPr="00C54330">
          <w:rPr>
            <w:rStyle w:val="Hipervnculo"/>
            <w:noProof/>
          </w:rPr>
          <w:t>5.2.1.1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AO01 Agregar Liquidación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_Toc307226633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8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4" w:history="1">
        <w:r w:rsidR="006C7ACF" w:rsidRPr="00C54330">
          <w:rPr>
            <w:rStyle w:val="Hipervnculo"/>
            <w:noProof/>
          </w:rPr>
          <w:t>5.2.1.2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AO02 Consultar Liquidación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_Toc307226634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9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5" w:history="1">
        <w:r w:rsidR="006C7ACF" w:rsidRPr="00C54330">
          <w:rPr>
            <w:rStyle w:val="Hipervnculo"/>
            <w:noProof/>
          </w:rPr>
          <w:t>5.2.2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Generales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_Toc307226635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10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6" w:history="1">
        <w:r w:rsidR="006C7ACF" w:rsidRPr="00C54330">
          <w:rPr>
            <w:rStyle w:val="Hipervnculo"/>
            <w:noProof/>
          </w:rPr>
          <w:t>5.2.3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Extraordinarios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_Toc307226636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10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7" w:history="1">
        <w:r w:rsidR="006C7ACF" w:rsidRPr="00C54330">
          <w:rPr>
            <w:rStyle w:val="Hipervnculo"/>
            <w:noProof/>
          </w:rPr>
          <w:t>5.2.4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De excepción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_Toc307226637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10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226638" w:history="1">
        <w:r w:rsidR="006C7ACF" w:rsidRPr="00C54330">
          <w:rPr>
            <w:rStyle w:val="Hipervnculo"/>
            <w:noProof/>
          </w:rPr>
          <w:t>5.2.5</w:t>
        </w:r>
        <w:r w:rsidR="006C7A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  <w:noProof/>
          </w:rPr>
          <w:t>De Validación</w:t>
        </w:r>
        <w:r w:rsidR="006C7ACF">
          <w:rPr>
            <w:noProof/>
            <w:webHidden/>
          </w:rPr>
          <w:tab/>
        </w:r>
        <w:r w:rsidR="006C7ACF">
          <w:rPr>
            <w:noProof/>
            <w:webHidden/>
          </w:rPr>
          <w:fldChar w:fldCharType="begin"/>
        </w:r>
        <w:r w:rsidR="006C7ACF">
          <w:rPr>
            <w:noProof/>
            <w:webHidden/>
          </w:rPr>
          <w:instrText xml:space="preserve"> PAGEREF _Toc307226638 \h </w:instrText>
        </w:r>
        <w:r w:rsidR="006C7ACF">
          <w:rPr>
            <w:noProof/>
            <w:webHidden/>
          </w:rPr>
        </w:r>
        <w:r w:rsidR="006C7ACF">
          <w:rPr>
            <w:noProof/>
            <w:webHidden/>
          </w:rPr>
          <w:fldChar w:fldCharType="separate"/>
        </w:r>
        <w:r w:rsidR="006C7ACF">
          <w:rPr>
            <w:noProof/>
            <w:webHidden/>
          </w:rPr>
          <w:t>11</w:t>
        </w:r>
        <w:r w:rsidR="006C7ACF">
          <w:rPr>
            <w:noProof/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39" w:history="1">
        <w:r w:rsidR="006C7ACF" w:rsidRPr="00C54330">
          <w:rPr>
            <w:rStyle w:val="Hipervnculo"/>
          </w:rPr>
          <w:t>6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Poscondiciones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_Toc307226639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11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40" w:history="1">
        <w:r w:rsidR="006C7ACF" w:rsidRPr="00C54330">
          <w:rPr>
            <w:rStyle w:val="Hipervnculo"/>
          </w:rPr>
          <w:t>7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 xml:space="preserve"> Anexos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_Toc307226640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11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41" w:history="1">
        <w:r w:rsidR="006C7ACF" w:rsidRPr="00C54330">
          <w:rPr>
            <w:rStyle w:val="Hipervnculo"/>
          </w:rPr>
          <w:t>8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Diagramas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_Toc307226641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11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42" w:history="1">
        <w:r w:rsidR="006C7ACF" w:rsidRPr="00C54330">
          <w:rPr>
            <w:rStyle w:val="Hipervnculo"/>
          </w:rPr>
          <w:t>9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Propuesta de Pantallas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_Toc307226642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11</w:t>
        </w:r>
        <w:r w:rsidR="006C7ACF">
          <w:rPr>
            <w:webHidden/>
          </w:rPr>
          <w:fldChar w:fldCharType="end"/>
        </w:r>
      </w:hyperlink>
    </w:p>
    <w:p w:rsidR="006C7ACF" w:rsidRDefault="00F80B4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226643" w:history="1">
        <w:r w:rsidR="006C7ACF" w:rsidRPr="00C54330">
          <w:rPr>
            <w:rStyle w:val="Hipervnculo"/>
          </w:rPr>
          <w:t>10</w:t>
        </w:r>
        <w:r w:rsidR="006C7A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C7ACF" w:rsidRPr="00C54330">
          <w:rPr>
            <w:rStyle w:val="Hipervnculo"/>
          </w:rPr>
          <w:t>Firmas de Aceptación</w:t>
        </w:r>
        <w:r w:rsidR="006C7ACF">
          <w:rPr>
            <w:webHidden/>
          </w:rPr>
          <w:tab/>
        </w:r>
        <w:r w:rsidR="006C7ACF">
          <w:rPr>
            <w:webHidden/>
          </w:rPr>
          <w:fldChar w:fldCharType="begin"/>
        </w:r>
        <w:r w:rsidR="006C7ACF">
          <w:rPr>
            <w:webHidden/>
          </w:rPr>
          <w:instrText xml:space="preserve"> PAGEREF _Toc307226643 \h </w:instrText>
        </w:r>
        <w:r w:rsidR="006C7ACF">
          <w:rPr>
            <w:webHidden/>
          </w:rPr>
        </w:r>
        <w:r w:rsidR="006C7ACF">
          <w:rPr>
            <w:webHidden/>
          </w:rPr>
          <w:fldChar w:fldCharType="separate"/>
        </w:r>
        <w:r w:rsidR="006C7ACF">
          <w:rPr>
            <w:webHidden/>
          </w:rPr>
          <w:t>12</w:t>
        </w:r>
        <w:r w:rsidR="006C7ACF">
          <w:rPr>
            <w:webHidden/>
          </w:rPr>
          <w:fldChar w:fldCharType="end"/>
        </w:r>
      </w:hyperlink>
    </w:p>
    <w:p w:rsidR="00481C4A" w:rsidRPr="00646714" w:rsidRDefault="00D751A5" w:rsidP="00AF0A89">
      <w:pPr>
        <w:pStyle w:val="TDC1"/>
      </w:pPr>
      <w:r w:rsidRPr="00646714">
        <w:rPr>
          <w:rStyle w:val="Hipervnculo"/>
        </w:rPr>
        <w:fldChar w:fldCharType="end"/>
      </w:r>
    </w:p>
    <w:p w:rsidR="00481C4A" w:rsidRPr="00646714" w:rsidRDefault="00481C4A" w:rsidP="00481C4A">
      <w:pPr>
        <w:pStyle w:val="InfoBlue"/>
        <w:spacing w:before="0" w:after="0"/>
      </w:pPr>
    </w:p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7A1FC8" w:rsidRPr="00646714" w:rsidRDefault="007A1FC8" w:rsidP="00481C4A"/>
    <w:p w:rsidR="00752DDD" w:rsidRPr="00646714" w:rsidRDefault="005C1B2B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646714">
        <w:rPr>
          <w:i/>
          <w:color w:val="0000FF"/>
          <w:sz w:val="20"/>
          <w:szCs w:val="20"/>
          <w:lang w:eastAsia="en-US"/>
        </w:rPr>
        <w:br w:type="page"/>
      </w:r>
      <w:r w:rsidR="00B97BC5" w:rsidRPr="00646714">
        <w:rPr>
          <w:szCs w:val="36"/>
        </w:rPr>
        <w:lastRenderedPageBreak/>
        <w:t xml:space="preserve">Especificación del Caso de Uso: </w:t>
      </w:r>
      <w:r w:rsidR="002D0C91" w:rsidRPr="00646714">
        <w:rPr>
          <w:szCs w:val="36"/>
        </w:rPr>
        <w:t xml:space="preserve">Registrar </w:t>
      </w:r>
      <w:r w:rsidR="00A41239">
        <w:rPr>
          <w:szCs w:val="36"/>
        </w:rPr>
        <w:t>Liquidaciones del Vendedor</w:t>
      </w:r>
      <w:r w:rsidR="00B165FC" w:rsidRPr="00646714">
        <w:rPr>
          <w:szCs w:val="36"/>
        </w:rPr>
        <w:t xml:space="preserve"> </w:t>
      </w:r>
      <w:r w:rsidR="003F3508" w:rsidRPr="00646714">
        <w:rPr>
          <w:szCs w:val="36"/>
        </w:rPr>
        <w:t>– CU</w:t>
      </w:r>
      <w:r w:rsidR="002D0C91" w:rsidRPr="00646714">
        <w:rPr>
          <w:szCs w:val="36"/>
        </w:rPr>
        <w:t>ADM</w:t>
      </w:r>
      <w:r w:rsidR="003C16E7" w:rsidRPr="00646714">
        <w:rPr>
          <w:szCs w:val="36"/>
        </w:rPr>
        <w:t>ESC</w:t>
      </w:r>
      <w:r w:rsidR="002D0C91" w:rsidRPr="00646714">
        <w:rPr>
          <w:szCs w:val="36"/>
        </w:rPr>
        <w:t>0</w:t>
      </w:r>
      <w:r w:rsidR="00A41239">
        <w:rPr>
          <w:szCs w:val="36"/>
        </w:rPr>
        <w:t>7</w:t>
      </w:r>
    </w:p>
    <w:p w:rsidR="00752DDD" w:rsidRPr="00646714" w:rsidRDefault="00752DDD" w:rsidP="00752DDD">
      <w:pPr>
        <w:rPr>
          <w:lang w:val="es-MX" w:eastAsia="en-US"/>
        </w:rPr>
      </w:pPr>
    </w:p>
    <w:p w:rsidR="00FE1CAC" w:rsidRPr="00646714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646714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07226621"/>
      <w:r w:rsidRPr="00646714">
        <w:t>1</w:t>
      </w:r>
      <w:r w:rsidRPr="00646714">
        <w:tab/>
      </w:r>
      <w:r w:rsidR="00752DDD" w:rsidRPr="00646714">
        <w:t>Introducción</w:t>
      </w:r>
      <w:bookmarkEnd w:id="2"/>
    </w:p>
    <w:p w:rsidR="00752DDD" w:rsidRPr="0064671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646714" w:rsidRDefault="00752DDD" w:rsidP="00752DDD">
      <w:pPr>
        <w:jc w:val="both"/>
        <w:rPr>
          <w:sz w:val="20"/>
          <w:szCs w:val="20"/>
          <w:lang w:eastAsia="en-US"/>
        </w:rPr>
      </w:pPr>
      <w:r w:rsidRPr="00646714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r w:rsidR="002D12B8" w:rsidRPr="00646714">
        <w:rPr>
          <w:sz w:val="20"/>
          <w:szCs w:val="20"/>
          <w:lang w:eastAsia="en-US"/>
        </w:rPr>
        <w:t>pos condiciones</w:t>
      </w:r>
      <w:r w:rsidRPr="00646714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646714" w:rsidRDefault="00481C4A" w:rsidP="00481C4A">
      <w:pPr>
        <w:rPr>
          <w:i/>
          <w:iCs/>
          <w:color w:val="0000FF"/>
          <w:lang w:val="es-GT"/>
        </w:rPr>
      </w:pPr>
    </w:p>
    <w:p w:rsidR="003907BC" w:rsidRPr="00646714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07226622"/>
      <w:r w:rsidRPr="00646714">
        <w:t>2</w:t>
      </w:r>
      <w:r w:rsidRPr="00646714">
        <w:tab/>
      </w:r>
      <w:r w:rsidR="003907BC" w:rsidRPr="00646714">
        <w:t>Caso de uso</w:t>
      </w:r>
      <w:r w:rsidR="00B97BC5" w:rsidRPr="00646714">
        <w:t xml:space="preserve">: </w:t>
      </w:r>
      <w:bookmarkEnd w:id="3"/>
      <w:r w:rsidR="002D0C91" w:rsidRPr="00646714">
        <w:rPr>
          <w:szCs w:val="36"/>
        </w:rPr>
        <w:t xml:space="preserve">Registrar </w:t>
      </w:r>
      <w:r w:rsidR="00A41239">
        <w:rPr>
          <w:szCs w:val="36"/>
        </w:rPr>
        <w:t>Liquidaciones del Vendedor</w:t>
      </w:r>
      <w:r w:rsidR="006A1F98" w:rsidRPr="00646714">
        <w:rPr>
          <w:szCs w:val="36"/>
        </w:rPr>
        <w:t xml:space="preserve"> – CU</w:t>
      </w:r>
      <w:r w:rsidR="002D0C91" w:rsidRPr="00646714">
        <w:rPr>
          <w:szCs w:val="36"/>
        </w:rPr>
        <w:t>ADM</w:t>
      </w:r>
      <w:r w:rsidR="00417009" w:rsidRPr="00646714">
        <w:rPr>
          <w:szCs w:val="36"/>
        </w:rPr>
        <w:t>ESC</w:t>
      </w:r>
      <w:r w:rsidR="002D0C91" w:rsidRPr="00646714">
        <w:rPr>
          <w:szCs w:val="36"/>
        </w:rPr>
        <w:t>0</w:t>
      </w:r>
      <w:r w:rsidR="00A41239">
        <w:rPr>
          <w:szCs w:val="36"/>
        </w:rPr>
        <w:t>7</w:t>
      </w:r>
      <w:bookmarkEnd w:id="4"/>
    </w:p>
    <w:p w:rsidR="006A1F98" w:rsidRPr="00646714" w:rsidRDefault="006A1F98" w:rsidP="006A1F98">
      <w:pPr>
        <w:rPr>
          <w:lang w:val="es-MX" w:eastAsia="es-MX"/>
        </w:rPr>
      </w:pPr>
    </w:p>
    <w:p w:rsidR="004D45D6" w:rsidRPr="00646714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07226623"/>
      <w:r w:rsidRPr="00646714">
        <w:rPr>
          <w:rFonts w:cs="Arial"/>
        </w:rPr>
        <w:t>2.1</w:t>
      </w:r>
      <w:r w:rsidRPr="00646714">
        <w:rPr>
          <w:rFonts w:cs="Arial"/>
        </w:rPr>
        <w:tab/>
      </w:r>
      <w:r w:rsidR="004D45D6" w:rsidRPr="00646714">
        <w:rPr>
          <w:rFonts w:cs="Arial"/>
        </w:rPr>
        <w:t>Descripción</w:t>
      </w:r>
      <w:bookmarkEnd w:id="5"/>
      <w:bookmarkEnd w:id="6"/>
    </w:p>
    <w:p w:rsidR="00B97BC5" w:rsidRPr="00646714" w:rsidRDefault="00B97BC5" w:rsidP="004D45D6">
      <w:pPr>
        <w:rPr>
          <w:sz w:val="20"/>
          <w:szCs w:val="20"/>
          <w:lang w:eastAsia="en-US"/>
        </w:rPr>
      </w:pPr>
    </w:p>
    <w:p w:rsidR="002D12B8" w:rsidRDefault="002D12B8" w:rsidP="002D12B8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>
        <w:rPr>
          <w:rFonts w:cs="Arial"/>
          <w:sz w:val="20"/>
          <w:szCs w:val="20"/>
        </w:rPr>
        <w:t xml:space="preserve">registrar, modificar y consultar  movimientos de </w:t>
      </w:r>
      <w:r w:rsidR="00A41239">
        <w:rPr>
          <w:rFonts w:cs="Arial"/>
          <w:sz w:val="20"/>
          <w:szCs w:val="20"/>
        </w:rPr>
        <w:t>liquidaciones del vendedor.</w:t>
      </w:r>
    </w:p>
    <w:p w:rsidR="00121011" w:rsidRPr="00646714" w:rsidRDefault="00121011" w:rsidP="00481C4A">
      <w:pPr>
        <w:rPr>
          <w:i/>
          <w:iCs/>
          <w:color w:val="0000FF"/>
          <w:sz w:val="20"/>
          <w:szCs w:val="20"/>
        </w:rPr>
      </w:pPr>
    </w:p>
    <w:p w:rsidR="00481C4A" w:rsidRPr="007C3C11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07226624"/>
      <w:bookmarkStart w:id="8" w:name="_Toc182735724"/>
      <w:r w:rsidRPr="007C3C11">
        <w:t>3</w:t>
      </w:r>
      <w:r w:rsidRPr="007C3C11">
        <w:tab/>
      </w:r>
      <w:r w:rsidR="007B6535" w:rsidRPr="007C3C11">
        <w:t>Diagrama de Casos de Uso</w:t>
      </w:r>
      <w:bookmarkEnd w:id="7"/>
    </w:p>
    <w:p w:rsidR="00527699" w:rsidRPr="00A41239" w:rsidRDefault="007C3C11" w:rsidP="007C3C11">
      <w:pPr>
        <w:jc w:val="center"/>
        <w:rPr>
          <w:color w:val="FF0000"/>
          <w:lang w:val="es-MX" w:eastAsia="es-MX"/>
        </w:rPr>
      </w:pPr>
      <w:r>
        <w:rPr>
          <w:noProof/>
          <w:color w:val="FF0000"/>
          <w:lang w:val="es-MX" w:eastAsia="es-MX"/>
        </w:rPr>
        <w:drawing>
          <wp:inline distT="0" distB="0" distL="0" distR="0">
            <wp:extent cx="6333490" cy="3917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9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646714" w:rsidRDefault="001476B3" w:rsidP="00481C4A">
      <w:pPr>
        <w:rPr>
          <w:i/>
          <w:iCs/>
          <w:color w:val="0000FF"/>
        </w:rPr>
      </w:pPr>
    </w:p>
    <w:p w:rsidR="00481C4A" w:rsidRPr="00646714" w:rsidRDefault="00DF21B3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07226625"/>
      <w:r>
        <w:t>4</w:t>
      </w:r>
      <w:r w:rsidR="00FC72FB" w:rsidRPr="00646714">
        <w:tab/>
      </w:r>
      <w:r w:rsidR="00481C4A" w:rsidRPr="00646714">
        <w:t>Precondiciones</w:t>
      </w:r>
      <w:bookmarkEnd w:id="9"/>
      <w:bookmarkEnd w:id="10"/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07226626"/>
      <w:r w:rsidRPr="00646714">
        <w:rPr>
          <w:rFonts w:cs="Arial"/>
        </w:rPr>
        <w:t>4.1</w:t>
      </w:r>
      <w:r w:rsidRPr="00646714">
        <w:rPr>
          <w:rFonts w:cs="Arial"/>
        </w:rPr>
        <w:tab/>
        <w:t>A</w:t>
      </w:r>
      <w:r w:rsidR="001F7B73" w:rsidRPr="00646714">
        <w:rPr>
          <w:rFonts w:cs="Arial"/>
        </w:rPr>
        <w:t>ctores</w:t>
      </w:r>
      <w:bookmarkEnd w:id="11"/>
      <w:bookmarkEnd w:id="12"/>
    </w:p>
    <w:p w:rsidR="001F7B73" w:rsidRPr="00646714" w:rsidRDefault="00121011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Vendedor</w:t>
      </w:r>
      <w:r w:rsidR="00D26DF7">
        <w:rPr>
          <w:rFonts w:cs="Arial"/>
          <w:sz w:val="20"/>
          <w:szCs w:val="20"/>
        </w:rPr>
        <w:t xml:space="preserve"> de Mostrador</w:t>
      </w:r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07226627"/>
      <w:r w:rsidRPr="00646714">
        <w:rPr>
          <w:rFonts w:cs="Arial"/>
        </w:rPr>
        <w:t>4.2</w:t>
      </w:r>
      <w:r w:rsidRPr="00646714">
        <w:rPr>
          <w:rFonts w:cs="Arial"/>
        </w:rPr>
        <w:tab/>
      </w:r>
      <w:r w:rsidR="001F7B73" w:rsidRPr="00646714">
        <w:rPr>
          <w:rFonts w:cs="Arial"/>
        </w:rPr>
        <w:t>Generales</w:t>
      </w:r>
      <w:bookmarkEnd w:id="13"/>
      <w:bookmarkEnd w:id="14"/>
    </w:p>
    <w:p w:rsidR="001F7B73" w:rsidRPr="00646714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646714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lastRenderedPageBreak/>
        <w:t>El actor debe de tener un usuario registrado en el sistema</w:t>
      </w:r>
      <w:r w:rsidR="00121011" w:rsidRPr="00646714">
        <w:rPr>
          <w:rFonts w:cs="Arial"/>
          <w:sz w:val="20"/>
          <w:szCs w:val="20"/>
        </w:rPr>
        <w:t>.</w:t>
      </w:r>
    </w:p>
    <w:p w:rsidR="001F7B73" w:rsidRPr="00646714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El actor debe de estar activo</w:t>
      </w:r>
      <w:r w:rsidR="00121011" w:rsidRPr="00646714">
        <w:rPr>
          <w:rFonts w:cs="Arial"/>
          <w:sz w:val="20"/>
          <w:szCs w:val="20"/>
        </w:rPr>
        <w:t>.</w:t>
      </w:r>
    </w:p>
    <w:p w:rsidR="00121011" w:rsidRDefault="00121011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Debe estar registrado el catálogo de Tipo de Motivo en valores por referencia.</w:t>
      </w:r>
    </w:p>
    <w:p w:rsidR="00A20500" w:rsidRPr="00E604CC" w:rsidRDefault="00683399" w:rsidP="00E604C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 xml:space="preserve">El actor debe tener registrado </w:t>
      </w:r>
      <w:r w:rsidR="003E19BA">
        <w:rPr>
          <w:rFonts w:cs="Arial"/>
          <w:sz w:val="20"/>
          <w:szCs w:val="20"/>
        </w:rPr>
        <w:t>al menos una</w:t>
      </w:r>
      <w:r w:rsidRPr="00646714">
        <w:rPr>
          <w:rFonts w:cs="Arial"/>
          <w:sz w:val="20"/>
          <w:szCs w:val="20"/>
        </w:rPr>
        <w:t xml:space="preserve"> venta</w:t>
      </w:r>
      <w:r w:rsidR="003E19BA">
        <w:rPr>
          <w:rFonts w:cs="Arial"/>
          <w:sz w:val="20"/>
          <w:szCs w:val="20"/>
        </w:rPr>
        <w:t xml:space="preserve"> a liquidar</w:t>
      </w:r>
      <w:r w:rsidRPr="00646714">
        <w:rPr>
          <w:rFonts w:cs="Arial"/>
          <w:sz w:val="20"/>
          <w:szCs w:val="20"/>
        </w:rPr>
        <w:t>.</w:t>
      </w:r>
    </w:p>
    <w:p w:rsidR="00481C4A" w:rsidRDefault="00B63BBE" w:rsidP="001B38A0">
      <w:pPr>
        <w:pStyle w:val="Ttulo2"/>
        <w:widowControl w:val="0"/>
        <w:numPr>
          <w:ilvl w:val="1"/>
          <w:numId w:val="13"/>
        </w:numPr>
        <w:tabs>
          <w:tab w:val="left" w:pos="993"/>
        </w:tabs>
        <w:spacing w:before="120" w:after="60"/>
        <w:jc w:val="both"/>
      </w:pPr>
      <w:bookmarkStart w:id="15" w:name="_Toc307226628"/>
      <w:r w:rsidRPr="00A64FC9">
        <w:t>Parámetros</w:t>
      </w:r>
      <w:bookmarkEnd w:id="15"/>
    </w:p>
    <w:p w:rsidR="007F4EDE" w:rsidRDefault="00F52A7B" w:rsidP="001B38A0">
      <w:pPr>
        <w:numPr>
          <w:ilvl w:val="0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Liquidacion</w:t>
      </w:r>
      <w:proofErr w:type="spellEnd"/>
    </w:p>
    <w:p w:rsidR="00F52A7B" w:rsidRDefault="00F52A7B" w:rsidP="001B38A0">
      <w:pPr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F52A7B" w:rsidRDefault="00F52A7B" w:rsidP="001B38A0">
      <w:pPr>
        <w:numPr>
          <w:ilvl w:val="1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FechaInicial</w:t>
      </w:r>
      <w:proofErr w:type="spellEnd"/>
    </w:p>
    <w:p w:rsidR="00F52A7B" w:rsidRDefault="00F52A7B" w:rsidP="001B38A0">
      <w:pPr>
        <w:numPr>
          <w:ilvl w:val="1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7F4EDE" w:rsidRDefault="00E604CC" w:rsidP="001B38A0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7F4EDE" w:rsidRPr="007F4EDE" w:rsidRDefault="00F52A7B" w:rsidP="001B38A0">
      <w:pPr>
        <w:numPr>
          <w:ilvl w:val="1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7F4EDE" w:rsidRPr="00646714" w:rsidRDefault="007F4ED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646714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07226629"/>
      <w:r w:rsidRPr="00646714">
        <w:t>5</w:t>
      </w:r>
      <w:r w:rsidRPr="00646714">
        <w:tab/>
      </w:r>
      <w:r w:rsidR="00481C4A" w:rsidRPr="00646714">
        <w:t>Flujo de eventos</w:t>
      </w:r>
      <w:bookmarkEnd w:id="16"/>
      <w:bookmarkEnd w:id="17"/>
      <w:bookmarkEnd w:id="18"/>
    </w:p>
    <w:p w:rsidR="00A54B9C" w:rsidRPr="00646714" w:rsidRDefault="00A54B9C" w:rsidP="00A54B9C">
      <w:pPr>
        <w:pStyle w:val="Textoindependiente"/>
        <w:rPr>
          <w:lang w:eastAsia="en-US"/>
        </w:rPr>
      </w:pPr>
    </w:p>
    <w:p w:rsidR="00481C4A" w:rsidRPr="00646714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5.1_Flujo_básico"/>
      <w:bookmarkStart w:id="20" w:name="_Toc52616585"/>
      <w:bookmarkStart w:id="21" w:name="_Toc182735729"/>
      <w:bookmarkStart w:id="22" w:name="_Toc307226630"/>
      <w:bookmarkEnd w:id="19"/>
      <w:r w:rsidRPr="00646714">
        <w:rPr>
          <w:rFonts w:cs="Arial"/>
        </w:rPr>
        <w:t>5.1</w:t>
      </w:r>
      <w:r w:rsidRPr="00646714">
        <w:rPr>
          <w:rFonts w:cs="Arial"/>
        </w:rPr>
        <w:tab/>
      </w:r>
      <w:r w:rsidR="00481C4A" w:rsidRPr="00646714">
        <w:rPr>
          <w:rFonts w:cs="Arial"/>
        </w:rPr>
        <w:t>Flujo básico</w:t>
      </w:r>
      <w:bookmarkEnd w:id="20"/>
      <w:bookmarkEnd w:id="21"/>
      <w:bookmarkEnd w:id="22"/>
    </w:p>
    <w:p w:rsidR="00FE1CAC" w:rsidRPr="00646714" w:rsidRDefault="00FE1CAC" w:rsidP="00D9402B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D367C5" w:rsidRPr="008173B7" w:rsidRDefault="00786BF9" w:rsidP="00D9402B">
      <w:pPr>
        <w:pStyle w:val="Prrafodelista"/>
        <w:numPr>
          <w:ilvl w:val="0"/>
          <w:numId w:val="5"/>
        </w:numPr>
        <w:tabs>
          <w:tab w:val="clear" w:pos="1065"/>
          <w:tab w:val="num" w:pos="4"/>
        </w:tabs>
        <w:ind w:left="360"/>
        <w:rPr>
          <w:rStyle w:val="Hipervnculo"/>
          <w:rFonts w:cs="Arial"/>
          <w:color w:val="auto"/>
          <w:sz w:val="20"/>
          <w:szCs w:val="20"/>
          <w:u w:val="none"/>
        </w:rPr>
      </w:pPr>
      <w:r w:rsidRPr="00646714">
        <w:rPr>
          <w:rFonts w:cs="Arial"/>
          <w:sz w:val="20"/>
          <w:szCs w:val="20"/>
        </w:rPr>
        <w:t>El caso de uso inicia cuando</w:t>
      </w:r>
      <w:r w:rsidR="001E1405" w:rsidRPr="00646714">
        <w:rPr>
          <w:rFonts w:cs="Arial"/>
          <w:sz w:val="20"/>
          <w:szCs w:val="20"/>
        </w:rPr>
        <w:t xml:space="preserve"> </w:t>
      </w:r>
      <w:r w:rsidR="001E1405" w:rsidRPr="00646714">
        <w:rPr>
          <w:rFonts w:cs="Arial"/>
          <w:color w:val="000000" w:themeColor="text1"/>
          <w:sz w:val="20"/>
          <w:szCs w:val="20"/>
        </w:rPr>
        <w:t>es invocado por</w:t>
      </w:r>
      <w:r w:rsidRPr="00646714">
        <w:rPr>
          <w:rFonts w:cs="Arial"/>
          <w:sz w:val="20"/>
          <w:szCs w:val="20"/>
        </w:rPr>
        <w:t xml:space="preserve"> </w:t>
      </w:r>
      <w:r w:rsidR="00D347AA" w:rsidRPr="00646714">
        <w:rPr>
          <w:rFonts w:cs="Arial"/>
          <w:sz w:val="20"/>
          <w:szCs w:val="20"/>
        </w:rPr>
        <w:t xml:space="preserve">el caso de uso </w:t>
      </w:r>
      <w:hyperlink r:id="rId10" w:history="1">
        <w:r w:rsidR="004622B0" w:rsidRPr="00516191">
          <w:rPr>
            <w:rStyle w:val="Hipervnculo"/>
            <w:b/>
            <w:sz w:val="20"/>
            <w:szCs w:val="20"/>
          </w:rPr>
          <w:t>Administrar Liquidación de Vendedor</w:t>
        </w:r>
        <w:r w:rsidR="00C528BD" w:rsidRPr="00516191">
          <w:rPr>
            <w:rStyle w:val="Hipervnculo"/>
            <w:b/>
            <w:sz w:val="20"/>
            <w:szCs w:val="20"/>
          </w:rPr>
          <w:t xml:space="preserve"> - CUADMESC06</w:t>
        </w:r>
      </w:hyperlink>
    </w:p>
    <w:p w:rsidR="008173B7" w:rsidRPr="00654F1B" w:rsidRDefault="00621B17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FlujoBasico_2"/>
      <w:bookmarkStart w:id="26" w:name="FlujoBasico_2_1"/>
      <w:bookmarkEnd w:id="25"/>
      <w:bookmarkEnd w:id="26"/>
      <w:r>
        <w:rPr>
          <w:rStyle w:val="Hipervnculo"/>
          <w:color w:val="auto"/>
          <w:sz w:val="20"/>
          <w:szCs w:val="20"/>
          <w:u w:val="none"/>
        </w:rPr>
        <w:t xml:space="preserve">El sistema obtiene y presenta los abonos realizados durante el día de trabajo que haya registrado el actor, así como  la información de la pre liquidación que haya registrado </w:t>
      </w:r>
      <w:r w:rsidR="008173B7" w:rsidRPr="00654F1B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r w:rsidR="00654F1B" w:rsidRPr="00654F1B">
        <w:rPr>
          <w:rStyle w:val="Hipervnculo"/>
          <w:color w:val="auto"/>
          <w:sz w:val="20"/>
          <w:szCs w:val="20"/>
          <w:u w:val="none"/>
        </w:rPr>
        <w:t xml:space="preserve">regla de negocio </w:t>
      </w:r>
      <w:hyperlink r:id="rId11" w:anchor="RNESC150" w:history="1">
        <w:r w:rsidR="00654F1B" w:rsidRPr="00654F1B">
          <w:rPr>
            <w:rStyle w:val="Hipervnculo"/>
            <w:b/>
            <w:sz w:val="20"/>
            <w:szCs w:val="20"/>
          </w:rPr>
          <w:t>RNESC</w:t>
        </w:r>
        <w:r w:rsidR="00781443">
          <w:rPr>
            <w:rStyle w:val="Hipervnculo"/>
            <w:b/>
            <w:sz w:val="20"/>
            <w:szCs w:val="20"/>
          </w:rPr>
          <w:t>150</w:t>
        </w:r>
        <w:r w:rsidR="00654F1B" w:rsidRPr="00654F1B">
          <w:rPr>
            <w:rStyle w:val="Hipervnculo"/>
            <w:b/>
            <w:sz w:val="20"/>
            <w:szCs w:val="20"/>
          </w:rPr>
          <w:t xml:space="preserve"> </w:t>
        </w:r>
        <w:r w:rsidR="00781443">
          <w:rPr>
            <w:rStyle w:val="Hipervnculo"/>
            <w:b/>
            <w:sz w:val="20"/>
            <w:szCs w:val="20"/>
          </w:rPr>
          <w:t>Pre</w:t>
        </w:r>
        <w:r w:rsidR="00DE696A">
          <w:rPr>
            <w:rStyle w:val="Hipervnculo"/>
            <w:b/>
            <w:sz w:val="20"/>
            <w:szCs w:val="20"/>
          </w:rPr>
          <w:t xml:space="preserve"> </w:t>
        </w:r>
        <w:r w:rsidR="00781443">
          <w:rPr>
            <w:rStyle w:val="Hipervnculo"/>
            <w:b/>
            <w:sz w:val="20"/>
            <w:szCs w:val="20"/>
          </w:rPr>
          <w:t>liquidación</w:t>
        </w:r>
      </w:hyperlink>
      <w:r w:rsidR="00C63C2A" w:rsidRPr="00C63C2A">
        <w:rPr>
          <w:rStyle w:val="Hipervnculo"/>
          <w:color w:val="auto"/>
          <w:sz w:val="20"/>
          <w:szCs w:val="20"/>
        </w:rPr>
        <w:t xml:space="preserve"> </w:t>
      </w:r>
      <w:r w:rsidR="00C63C2A">
        <w:rPr>
          <w:rStyle w:val="Hipervnculo"/>
          <w:color w:val="auto"/>
          <w:sz w:val="20"/>
          <w:szCs w:val="20"/>
          <w:u w:val="none"/>
        </w:rPr>
        <w:t>que tenga relaci</w:t>
      </w:r>
      <w:r w:rsidR="000B4905">
        <w:rPr>
          <w:rStyle w:val="Hipervnculo"/>
          <w:color w:val="auto"/>
          <w:sz w:val="20"/>
          <w:szCs w:val="20"/>
          <w:u w:val="none"/>
        </w:rPr>
        <w:t>onada el vendedor seleccionado ,</w:t>
      </w:r>
      <w:r w:rsidR="00C63C2A">
        <w:rPr>
          <w:rStyle w:val="Hipervnculo"/>
          <w:color w:val="auto"/>
          <w:sz w:val="20"/>
          <w:szCs w:val="20"/>
          <w:u w:val="none"/>
        </w:rPr>
        <w:t xml:space="preserve"> en el rango de fechas indicado</w:t>
      </w:r>
      <w:r w:rsidR="000B4905">
        <w:rPr>
          <w:rStyle w:val="Hipervnculo"/>
          <w:color w:val="auto"/>
          <w:sz w:val="20"/>
          <w:szCs w:val="20"/>
          <w:u w:val="none"/>
        </w:rPr>
        <w:t xml:space="preserve"> y de todas </w:t>
      </w:r>
      <w:r>
        <w:rPr>
          <w:rStyle w:val="Hipervnculo"/>
          <w:color w:val="auto"/>
          <w:sz w:val="20"/>
          <w:szCs w:val="20"/>
          <w:u w:val="none"/>
        </w:rPr>
        <w:t>sus rutas relacionadas</w:t>
      </w:r>
      <w:r w:rsidR="00654F1B" w:rsidRPr="00654F1B">
        <w:rPr>
          <w:rStyle w:val="Hipervnculo"/>
          <w:color w:val="auto"/>
          <w:sz w:val="20"/>
          <w:szCs w:val="20"/>
          <w:u w:val="none"/>
        </w:rPr>
        <w:t>.</w:t>
      </w:r>
    </w:p>
    <w:p w:rsidR="00615C1E" w:rsidRPr="00646714" w:rsidRDefault="009813E4" w:rsidP="00621B17">
      <w:pPr>
        <w:pStyle w:val="Prrafodelista"/>
        <w:numPr>
          <w:ilvl w:val="2"/>
          <w:numId w:val="5"/>
        </w:numPr>
        <w:tabs>
          <w:tab w:val="num" w:pos="3207"/>
        </w:tabs>
        <w:rPr>
          <w:rFonts w:cs="Arial"/>
          <w:b/>
          <w:color w:val="FF0000"/>
          <w:sz w:val="20"/>
          <w:szCs w:val="20"/>
        </w:rPr>
      </w:pPr>
      <w:bookmarkStart w:id="27" w:name="Paso2"/>
      <w:bookmarkStart w:id="28" w:name="OLE_LINK5"/>
      <w:bookmarkStart w:id="29" w:name="OLE_LINK6"/>
      <w:bookmarkEnd w:id="27"/>
      <w:proofErr w:type="spellStart"/>
      <w:r w:rsidRPr="00646714">
        <w:rPr>
          <w:rFonts w:cs="Arial"/>
          <w:b/>
          <w:color w:val="000000" w:themeColor="text1"/>
          <w:sz w:val="20"/>
          <w:szCs w:val="20"/>
        </w:rPr>
        <w:t>TransProd</w:t>
      </w:r>
      <w:proofErr w:type="spellEnd"/>
    </w:p>
    <w:p w:rsidR="00466E54" w:rsidRPr="00B63BBE" w:rsidRDefault="00466E54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color w:val="FF0000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TransProdID</w:t>
      </w:r>
      <w:proofErr w:type="spellEnd"/>
    </w:p>
    <w:p w:rsidR="00B63BBE" w:rsidRPr="00B63BBE" w:rsidRDefault="00B63BB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VisitaClave</w:t>
      </w:r>
      <w:proofErr w:type="spellEnd"/>
    </w:p>
    <w:p w:rsidR="00B63BBE" w:rsidRPr="001D34AE" w:rsidRDefault="00B63BB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DiaClave</w:t>
      </w:r>
      <w:proofErr w:type="spellEnd"/>
    </w:p>
    <w:p w:rsidR="001D34AE" w:rsidRPr="00646714" w:rsidRDefault="001D34A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FacturaID</w:t>
      </w:r>
      <w:proofErr w:type="spellEnd"/>
    </w:p>
    <w:p w:rsidR="00A65189" w:rsidRPr="00646714" w:rsidRDefault="009813E4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color w:val="000000" w:themeColor="text1"/>
          <w:sz w:val="20"/>
          <w:szCs w:val="20"/>
        </w:rPr>
      </w:pPr>
      <w:r w:rsidRPr="00646714">
        <w:rPr>
          <w:rFonts w:cs="Arial"/>
          <w:color w:val="000000" w:themeColor="text1"/>
          <w:sz w:val="20"/>
          <w:szCs w:val="20"/>
        </w:rPr>
        <w:t>Folio</w:t>
      </w:r>
    </w:p>
    <w:p w:rsidR="00D14CC0" w:rsidRPr="001D34AE" w:rsidRDefault="005B1EE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color w:val="000000" w:themeColor="text1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FechaCaptura</w:t>
      </w:r>
      <w:proofErr w:type="spellEnd"/>
    </w:p>
    <w:p w:rsidR="00B712CB" w:rsidRPr="001D34AE" w:rsidRDefault="00B712CB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sz w:val="20"/>
          <w:szCs w:val="20"/>
        </w:rPr>
      </w:pPr>
      <w:r w:rsidRPr="00646714">
        <w:rPr>
          <w:rFonts w:cs="Arial"/>
          <w:color w:val="000000" w:themeColor="text1"/>
          <w:sz w:val="20"/>
          <w:szCs w:val="20"/>
        </w:rPr>
        <w:t>Tipo</w:t>
      </w:r>
    </w:p>
    <w:p w:rsidR="001D34AE" w:rsidRPr="00646714" w:rsidRDefault="001D34A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TipoFase</w:t>
      </w:r>
      <w:proofErr w:type="spellEnd"/>
    </w:p>
    <w:p w:rsidR="008F6958" w:rsidRPr="001D34AE" w:rsidRDefault="008F6958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TipoMovimiento</w:t>
      </w:r>
      <w:proofErr w:type="spellEnd"/>
    </w:p>
    <w:p w:rsidR="001D34AE" w:rsidRPr="001D34AE" w:rsidRDefault="001D34A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sz w:val="20"/>
          <w:szCs w:val="20"/>
        </w:rPr>
      </w:pPr>
      <w:proofErr w:type="spellStart"/>
      <w:r w:rsidRPr="00646714">
        <w:rPr>
          <w:rFonts w:cs="Arial"/>
          <w:color w:val="000000" w:themeColor="text1"/>
          <w:sz w:val="20"/>
          <w:szCs w:val="20"/>
        </w:rPr>
        <w:t>TipoMotivo</w:t>
      </w:r>
      <w:proofErr w:type="spellEnd"/>
    </w:p>
    <w:p w:rsidR="00B63BBE" w:rsidRPr="001D34AE" w:rsidRDefault="00B63BBE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b/>
          <w:sz w:val="20"/>
          <w:szCs w:val="20"/>
        </w:rPr>
      </w:pPr>
      <w:r w:rsidRPr="001D34AE">
        <w:rPr>
          <w:rFonts w:cs="Arial"/>
          <w:b/>
          <w:sz w:val="20"/>
          <w:szCs w:val="20"/>
        </w:rPr>
        <w:t>Visita</w:t>
      </w:r>
    </w:p>
    <w:p w:rsidR="00B63BBE" w:rsidRDefault="00B63BBE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D34AE" w:rsidRPr="001D34AE" w:rsidRDefault="001D34AE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D34AE" w:rsidRPr="001D34AE" w:rsidRDefault="001D34AE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63BBE" w:rsidRDefault="00B63BBE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B92387" w:rsidRDefault="007B600B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</w:t>
      </w:r>
      <w:r w:rsidR="00B92387">
        <w:rPr>
          <w:rFonts w:cs="Arial"/>
          <w:sz w:val="20"/>
          <w:szCs w:val="20"/>
        </w:rPr>
        <w:t>Clave</w:t>
      </w:r>
      <w:proofErr w:type="spellEnd"/>
    </w:p>
    <w:p w:rsidR="00B92387" w:rsidRDefault="00B92387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b/>
          <w:sz w:val="20"/>
          <w:szCs w:val="20"/>
        </w:rPr>
      </w:pPr>
      <w:r w:rsidRPr="00B92387">
        <w:rPr>
          <w:rFonts w:cs="Arial"/>
          <w:b/>
          <w:sz w:val="20"/>
          <w:szCs w:val="20"/>
        </w:rPr>
        <w:t>Ruta</w:t>
      </w:r>
    </w:p>
    <w:p w:rsidR="00B92387" w:rsidRPr="00B92387" w:rsidRDefault="00B92387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bookmarkEnd w:id="28"/>
    <w:bookmarkEnd w:id="29"/>
    <w:p w:rsidR="00D14CC0" w:rsidRPr="00646714" w:rsidRDefault="00D14CC0" w:rsidP="00621B17">
      <w:pPr>
        <w:pStyle w:val="Prrafodelista"/>
        <w:numPr>
          <w:ilvl w:val="3"/>
          <w:numId w:val="5"/>
        </w:numPr>
        <w:tabs>
          <w:tab w:val="num" w:pos="3915"/>
        </w:tabs>
        <w:rPr>
          <w:rFonts w:cs="Arial"/>
          <w:b/>
          <w:sz w:val="20"/>
          <w:szCs w:val="20"/>
        </w:rPr>
      </w:pPr>
      <w:r w:rsidRPr="00646714">
        <w:rPr>
          <w:rFonts w:cs="Arial"/>
          <w:b/>
          <w:sz w:val="20"/>
          <w:szCs w:val="20"/>
        </w:rPr>
        <w:t>Vendedor</w:t>
      </w:r>
    </w:p>
    <w:p w:rsidR="002E66E6" w:rsidRPr="00646714" w:rsidRDefault="002E66E6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proofErr w:type="spellStart"/>
      <w:r w:rsidRPr="00646714">
        <w:rPr>
          <w:rFonts w:cs="Arial"/>
          <w:sz w:val="20"/>
          <w:szCs w:val="20"/>
        </w:rPr>
        <w:t>VendedorID</w:t>
      </w:r>
      <w:proofErr w:type="spellEnd"/>
    </w:p>
    <w:p w:rsidR="00A348FB" w:rsidRDefault="00D14CC0" w:rsidP="00621B17">
      <w:pPr>
        <w:pStyle w:val="Prrafodelista"/>
        <w:numPr>
          <w:ilvl w:val="4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Nombre</w:t>
      </w:r>
    </w:p>
    <w:p w:rsidR="00204067" w:rsidRPr="009F66C4" w:rsidRDefault="00204067" w:rsidP="00621B17">
      <w:pPr>
        <w:pStyle w:val="Prrafodelista"/>
        <w:numPr>
          <w:ilvl w:val="3"/>
          <w:numId w:val="5"/>
        </w:numPr>
        <w:tabs>
          <w:tab w:val="num" w:pos="5670"/>
        </w:tabs>
        <w:rPr>
          <w:rFonts w:cs="Arial"/>
          <w:b/>
          <w:sz w:val="20"/>
          <w:szCs w:val="20"/>
        </w:rPr>
      </w:pPr>
      <w:proofErr w:type="spellStart"/>
      <w:r w:rsidRPr="009F66C4">
        <w:rPr>
          <w:rFonts w:cs="Arial"/>
          <w:b/>
          <w:sz w:val="20"/>
          <w:szCs w:val="20"/>
        </w:rPr>
        <w:t>TransProdDetalle</w:t>
      </w:r>
      <w:proofErr w:type="spellEnd"/>
    </w:p>
    <w:p w:rsidR="00204067" w:rsidRDefault="00204067" w:rsidP="00621B17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04067" w:rsidRDefault="00204067" w:rsidP="00621B17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04067" w:rsidRDefault="00204067" w:rsidP="00621B17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204067" w:rsidRDefault="00204067" w:rsidP="00621B17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04067" w:rsidRDefault="00114A45" w:rsidP="00621B17">
      <w:pPr>
        <w:pStyle w:val="Prrafodelista"/>
        <w:numPr>
          <w:ilvl w:val="4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Liquidacion</w:t>
      </w:r>
      <w:proofErr w:type="spellEnd"/>
    </w:p>
    <w:p w:rsidR="00204067" w:rsidRPr="009F66C4" w:rsidRDefault="00114A45" w:rsidP="00621B17">
      <w:pPr>
        <w:pStyle w:val="Prrafodelista"/>
        <w:numPr>
          <w:ilvl w:val="5"/>
          <w:numId w:val="5"/>
        </w:numPr>
        <w:tabs>
          <w:tab w:val="num" w:pos="5976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LiquidacionID</w:t>
      </w:r>
      <w:proofErr w:type="spellEnd"/>
    </w:p>
    <w:p w:rsidR="009F66C4" w:rsidRPr="00114A45" w:rsidRDefault="00114A45" w:rsidP="00621B17">
      <w:pPr>
        <w:pStyle w:val="Prrafodelista"/>
        <w:numPr>
          <w:ilvl w:val="5"/>
          <w:numId w:val="5"/>
        </w:numPr>
        <w:tabs>
          <w:tab w:val="num" w:pos="5976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14A45" w:rsidRPr="00114A45" w:rsidRDefault="00114A45" w:rsidP="00621B17">
      <w:pPr>
        <w:pStyle w:val="Prrafodelista"/>
        <w:numPr>
          <w:ilvl w:val="5"/>
          <w:numId w:val="5"/>
        </w:numPr>
        <w:tabs>
          <w:tab w:val="num" w:pos="5976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FechaInicial</w:t>
      </w:r>
      <w:proofErr w:type="spellEnd"/>
    </w:p>
    <w:p w:rsidR="00114A45" w:rsidRPr="00114A45" w:rsidRDefault="00114A45" w:rsidP="00621B17">
      <w:pPr>
        <w:pStyle w:val="Prrafodelista"/>
        <w:numPr>
          <w:ilvl w:val="5"/>
          <w:numId w:val="5"/>
        </w:numPr>
        <w:tabs>
          <w:tab w:val="num" w:pos="5976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5A0156" w:rsidRPr="005A0156" w:rsidRDefault="005A0156" w:rsidP="005A0156">
      <w:pPr>
        <w:pStyle w:val="Prrafodelista"/>
        <w:numPr>
          <w:ilvl w:val="5"/>
          <w:numId w:val="5"/>
        </w:numPr>
        <w:tabs>
          <w:tab w:val="num" w:pos="5976"/>
        </w:tabs>
        <w:rPr>
          <w:rFonts w:cs="Arial"/>
          <w:b/>
          <w:sz w:val="20"/>
          <w:szCs w:val="20"/>
        </w:rPr>
      </w:pPr>
      <w:proofErr w:type="spellStart"/>
      <w:r w:rsidRPr="005A0156">
        <w:rPr>
          <w:rFonts w:cs="Arial"/>
          <w:b/>
          <w:sz w:val="20"/>
          <w:szCs w:val="20"/>
        </w:rPr>
        <w:lastRenderedPageBreak/>
        <w:t>ValorReferencia</w:t>
      </w:r>
      <w:proofErr w:type="spellEnd"/>
    </w:p>
    <w:p w:rsidR="005A0156" w:rsidRDefault="005A0156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5A0156" w:rsidRDefault="005A0156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FF649D" w:rsidRPr="0076746D" w:rsidRDefault="00FF649D" w:rsidP="00FF649D">
      <w:pPr>
        <w:pStyle w:val="Prrafodelista"/>
        <w:numPr>
          <w:ilvl w:val="5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VARValor</w:t>
      </w:r>
      <w:proofErr w:type="spellEnd"/>
    </w:p>
    <w:p w:rsidR="00FF649D" w:rsidRDefault="00FF649D" w:rsidP="00621B17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FF649D" w:rsidRDefault="00FF649D" w:rsidP="00FF649D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FF649D" w:rsidRPr="00FF649D" w:rsidRDefault="00FF649D" w:rsidP="00FF649D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FF649D" w:rsidRPr="00DC0BFD" w:rsidRDefault="00FF649D" w:rsidP="00FF649D">
      <w:pPr>
        <w:pStyle w:val="Prrafodelista"/>
        <w:numPr>
          <w:ilvl w:val="6"/>
          <w:numId w:val="5"/>
        </w:numPr>
        <w:rPr>
          <w:rFonts w:cs="Arial"/>
          <w:b/>
          <w:sz w:val="20"/>
          <w:szCs w:val="20"/>
        </w:rPr>
      </w:pPr>
      <w:proofErr w:type="spellStart"/>
      <w:r w:rsidRPr="00DC0BFD">
        <w:rPr>
          <w:rFonts w:cs="Arial"/>
          <w:b/>
          <w:sz w:val="20"/>
          <w:szCs w:val="20"/>
        </w:rPr>
        <w:t>VAVDescripcion</w:t>
      </w:r>
      <w:proofErr w:type="spellEnd"/>
    </w:p>
    <w:p w:rsidR="00FF649D" w:rsidRDefault="00FF649D" w:rsidP="00FF649D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FF649D" w:rsidRDefault="00FF649D" w:rsidP="00FF649D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FF649D" w:rsidRDefault="00FF649D" w:rsidP="00FF649D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FF649D" w:rsidRPr="004934B6" w:rsidRDefault="00FF649D" w:rsidP="00621B17">
      <w:pPr>
        <w:pStyle w:val="Prrafodelista"/>
        <w:numPr>
          <w:ilvl w:val="4"/>
          <w:numId w:val="5"/>
        </w:numPr>
        <w:rPr>
          <w:rFonts w:cs="Arial"/>
          <w:b/>
          <w:sz w:val="20"/>
          <w:szCs w:val="20"/>
        </w:rPr>
      </w:pPr>
      <w:proofErr w:type="spellStart"/>
      <w:r w:rsidRPr="004934B6">
        <w:rPr>
          <w:rFonts w:cs="Arial"/>
          <w:b/>
          <w:sz w:val="20"/>
          <w:szCs w:val="20"/>
        </w:rPr>
        <w:t>PLIEfectivo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PLEId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FF649D" w:rsidRPr="004934B6" w:rsidRDefault="00FF649D" w:rsidP="00621B17">
      <w:pPr>
        <w:pStyle w:val="Prrafodelista"/>
        <w:numPr>
          <w:ilvl w:val="4"/>
          <w:numId w:val="5"/>
        </w:numPr>
        <w:rPr>
          <w:rFonts w:cs="Arial"/>
          <w:b/>
          <w:sz w:val="20"/>
          <w:szCs w:val="20"/>
        </w:rPr>
      </w:pPr>
      <w:proofErr w:type="spellStart"/>
      <w:r w:rsidRPr="004934B6">
        <w:rPr>
          <w:rFonts w:cs="Arial"/>
          <w:b/>
          <w:sz w:val="20"/>
          <w:szCs w:val="20"/>
        </w:rPr>
        <w:t>PLIBancario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PLBID</w:t>
      </w:r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FF649D" w:rsidRDefault="00FF649D" w:rsidP="00621B1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 w:rsidRPr="00FF649D">
        <w:rPr>
          <w:rFonts w:cs="Arial"/>
          <w:sz w:val="20"/>
          <w:szCs w:val="20"/>
        </w:rPr>
        <w:t>MUsuarioId</w:t>
      </w:r>
      <w:proofErr w:type="spellEnd"/>
    </w:p>
    <w:p w:rsidR="005975D0" w:rsidRPr="005975D0" w:rsidRDefault="005975D0" w:rsidP="005975D0">
      <w:pPr>
        <w:pStyle w:val="Prrafodelista"/>
        <w:numPr>
          <w:ilvl w:val="4"/>
          <w:numId w:val="5"/>
        </w:numPr>
        <w:rPr>
          <w:rFonts w:cs="Arial"/>
          <w:b/>
          <w:sz w:val="20"/>
          <w:szCs w:val="20"/>
        </w:rPr>
      </w:pPr>
      <w:proofErr w:type="spellStart"/>
      <w:r w:rsidRPr="005975D0">
        <w:rPr>
          <w:rFonts w:cs="Arial"/>
          <w:b/>
          <w:sz w:val="20"/>
          <w:szCs w:val="20"/>
        </w:rPr>
        <w:t>AbnTrp</w:t>
      </w:r>
      <w:proofErr w:type="spellEnd"/>
    </w:p>
    <w:p w:rsidR="005975D0" w:rsidRDefault="005975D0" w:rsidP="005975D0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5975D0" w:rsidRDefault="005975D0" w:rsidP="005975D0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975D0" w:rsidRDefault="005975D0" w:rsidP="005975D0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</w:t>
      </w:r>
      <w:proofErr w:type="spellEnd"/>
    </w:p>
    <w:p w:rsidR="005975D0" w:rsidRDefault="005975D0" w:rsidP="005975D0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5975D0" w:rsidRPr="005975D0" w:rsidRDefault="005975D0" w:rsidP="005975D0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</w:t>
      </w:r>
    </w:p>
    <w:p w:rsidR="005975D0" w:rsidRPr="005975D0" w:rsidRDefault="005975D0" w:rsidP="005975D0">
      <w:pPr>
        <w:pStyle w:val="Prrafodelista"/>
        <w:numPr>
          <w:ilvl w:val="5"/>
          <w:numId w:val="5"/>
        </w:numPr>
        <w:rPr>
          <w:rFonts w:cs="Arial"/>
          <w:b/>
          <w:sz w:val="20"/>
          <w:szCs w:val="20"/>
        </w:rPr>
      </w:pPr>
      <w:r w:rsidRPr="005975D0">
        <w:rPr>
          <w:rFonts w:cs="Arial"/>
          <w:b/>
          <w:sz w:val="20"/>
          <w:szCs w:val="20"/>
        </w:rPr>
        <w:t>Abono</w:t>
      </w:r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975D0" w:rsidRPr="005975D0" w:rsidRDefault="005975D0" w:rsidP="005975D0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975D0" w:rsidRPr="005975D0" w:rsidRDefault="005975D0" w:rsidP="005975D0">
      <w:pPr>
        <w:pStyle w:val="Prrafodelista"/>
        <w:numPr>
          <w:ilvl w:val="6"/>
          <w:numId w:val="5"/>
        </w:numPr>
        <w:rPr>
          <w:rFonts w:cs="Arial"/>
          <w:b/>
          <w:sz w:val="20"/>
          <w:szCs w:val="20"/>
        </w:rPr>
      </w:pPr>
      <w:proofErr w:type="spellStart"/>
      <w:r w:rsidRPr="005975D0">
        <w:rPr>
          <w:rFonts w:cs="Arial"/>
          <w:b/>
          <w:sz w:val="20"/>
          <w:szCs w:val="20"/>
        </w:rPr>
        <w:t>ABNDetalle</w:t>
      </w:r>
      <w:proofErr w:type="spellEnd"/>
    </w:p>
    <w:p w:rsidR="005975D0" w:rsidRDefault="005975D0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</w:t>
      </w:r>
      <w:r w:rsidR="00951575">
        <w:rPr>
          <w:rFonts w:cs="Arial"/>
          <w:sz w:val="20"/>
          <w:szCs w:val="20"/>
        </w:rPr>
        <w:t>NId</w:t>
      </w:r>
      <w:proofErr w:type="spellEnd"/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SaldoDeposito</w:t>
      </w:r>
      <w:proofErr w:type="spellEnd"/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MonedaId</w:t>
      </w:r>
      <w:proofErr w:type="spellEnd"/>
    </w:p>
    <w:p w:rsidR="00951575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951575" w:rsidRPr="00FF649D" w:rsidRDefault="00951575" w:rsidP="005975D0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1E602C" w:rsidRDefault="001E602C" w:rsidP="00621B17">
      <w:pPr>
        <w:pStyle w:val="Prrafodelista"/>
        <w:numPr>
          <w:ilvl w:val="1"/>
          <w:numId w:val="5"/>
        </w:numPr>
        <w:tabs>
          <w:tab w:val="num" w:pos="2138"/>
        </w:tabs>
        <w:rPr>
          <w:sz w:val="20"/>
          <w:szCs w:val="20"/>
        </w:rPr>
      </w:pPr>
      <w:bookmarkStart w:id="30" w:name="FlujoBasico_2_2"/>
      <w:r>
        <w:rPr>
          <w:sz w:val="20"/>
          <w:szCs w:val="20"/>
        </w:rPr>
        <w:t xml:space="preserve">Si &lt;existe información de </w:t>
      </w:r>
      <w:r w:rsidR="003E19BA">
        <w:rPr>
          <w:b/>
          <w:sz w:val="20"/>
          <w:szCs w:val="20"/>
        </w:rPr>
        <w:t>A</w:t>
      </w:r>
      <w:r w:rsidRPr="003E19BA">
        <w:rPr>
          <w:b/>
          <w:sz w:val="20"/>
          <w:szCs w:val="20"/>
        </w:rPr>
        <w:t>bonos</w:t>
      </w:r>
      <w:r>
        <w:rPr>
          <w:sz w:val="20"/>
          <w:szCs w:val="20"/>
        </w:rPr>
        <w:t xml:space="preserve"> realizados&gt;</w:t>
      </w:r>
    </w:p>
    <w:p w:rsidR="001E602C" w:rsidRDefault="001E602C" w:rsidP="001E602C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realiza lo siguiente</w:t>
      </w:r>
    </w:p>
    <w:p w:rsidR="001E602C" w:rsidRDefault="001E602C" w:rsidP="001E602C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Obtiene el </w:t>
      </w:r>
      <w:r w:rsidRPr="003E19BA">
        <w:rPr>
          <w:b/>
          <w:sz w:val="20"/>
          <w:szCs w:val="20"/>
        </w:rPr>
        <w:t>Total</w:t>
      </w:r>
      <w:r>
        <w:rPr>
          <w:sz w:val="20"/>
          <w:szCs w:val="20"/>
        </w:rPr>
        <w:t xml:space="preserve"> de los </w:t>
      </w:r>
      <w:r w:rsidRPr="003E19BA">
        <w:rPr>
          <w:b/>
          <w:sz w:val="20"/>
          <w:szCs w:val="20"/>
        </w:rPr>
        <w:t>abonos</w:t>
      </w:r>
      <w:r>
        <w:rPr>
          <w:sz w:val="20"/>
          <w:szCs w:val="20"/>
        </w:rPr>
        <w:t xml:space="preserve"> realizados a las ventas del día que haya sido realizados en Efectivo.</w:t>
      </w:r>
    </w:p>
    <w:p w:rsidR="00A036EC" w:rsidRDefault="00A036EC" w:rsidP="00621B17">
      <w:pPr>
        <w:pStyle w:val="Prrafodelista"/>
        <w:numPr>
          <w:ilvl w:val="1"/>
          <w:numId w:val="5"/>
        </w:numPr>
        <w:tabs>
          <w:tab w:val="num" w:pos="2138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&lt;existe información de </w:t>
      </w:r>
      <w:r w:rsidRPr="003E19BA">
        <w:rPr>
          <w:b/>
          <w:sz w:val="20"/>
          <w:szCs w:val="20"/>
        </w:rPr>
        <w:t>pre liquidación</w:t>
      </w:r>
      <w:r>
        <w:rPr>
          <w:sz w:val="20"/>
          <w:szCs w:val="20"/>
        </w:rPr>
        <w:t xml:space="preserve"> almacenada&gt;</w:t>
      </w:r>
    </w:p>
    <w:p w:rsidR="00A036EC" w:rsidRPr="008173B7" w:rsidRDefault="00A036EC" w:rsidP="00621B17">
      <w:pPr>
        <w:pStyle w:val="Prrafodelista"/>
        <w:numPr>
          <w:ilvl w:val="2"/>
          <w:numId w:val="5"/>
        </w:numPr>
        <w:rPr>
          <w:sz w:val="20"/>
          <w:szCs w:val="20"/>
        </w:rPr>
      </w:pPr>
      <w:r w:rsidRPr="008173B7">
        <w:rPr>
          <w:sz w:val="20"/>
          <w:szCs w:val="20"/>
        </w:rPr>
        <w:t>El sistema presenta</w:t>
      </w:r>
      <w:r>
        <w:rPr>
          <w:sz w:val="20"/>
          <w:szCs w:val="20"/>
        </w:rPr>
        <w:t xml:space="preserve"> en forma de lista </w:t>
      </w:r>
      <w:r w:rsidRPr="008173B7">
        <w:rPr>
          <w:sz w:val="20"/>
          <w:szCs w:val="20"/>
        </w:rPr>
        <w:t>la siguiente información:</w:t>
      </w:r>
    </w:p>
    <w:p w:rsidR="00A036EC" w:rsidRDefault="006E5227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 w:rsidRPr="006E5227">
        <w:rPr>
          <w:b/>
          <w:sz w:val="20"/>
          <w:szCs w:val="20"/>
        </w:rPr>
        <w:t xml:space="preserve">Forma de pago </w:t>
      </w:r>
      <w:r w:rsidR="00A036EC">
        <w:rPr>
          <w:sz w:val="20"/>
          <w:szCs w:val="20"/>
        </w:rPr>
        <w:t>(c)</w:t>
      </w:r>
      <w:r w:rsidR="00586242">
        <w:rPr>
          <w:sz w:val="20"/>
          <w:szCs w:val="20"/>
        </w:rPr>
        <w:t xml:space="preserve"> de acuerdo a la regla de negocio </w:t>
      </w:r>
      <w:hyperlink r:id="rId12" w:anchor="RNESC152" w:history="1">
        <w:r w:rsidR="00586242" w:rsidRPr="00A573DA">
          <w:rPr>
            <w:rStyle w:val="Hipervnculo"/>
            <w:b/>
            <w:sz w:val="20"/>
            <w:szCs w:val="20"/>
          </w:rPr>
          <w:t xml:space="preserve">RNESC0152 </w:t>
        </w:r>
        <w:r>
          <w:rPr>
            <w:rStyle w:val="Hipervnculo"/>
            <w:b/>
            <w:sz w:val="20"/>
            <w:szCs w:val="20"/>
          </w:rPr>
          <w:t>Forma de</w:t>
        </w:r>
        <w:r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Pago</w:t>
        </w:r>
        <w:r w:rsidR="00586242" w:rsidRPr="00A573DA">
          <w:rPr>
            <w:rStyle w:val="Hipervnculo"/>
            <w:b/>
            <w:sz w:val="20"/>
            <w:szCs w:val="20"/>
          </w:rPr>
          <w:t xml:space="preserve"> Pre liqui</w:t>
        </w:r>
        <w:r w:rsidR="00586242" w:rsidRPr="00A573DA">
          <w:rPr>
            <w:rStyle w:val="Hipervnculo"/>
            <w:b/>
            <w:sz w:val="20"/>
            <w:szCs w:val="20"/>
          </w:rPr>
          <w:t>d</w:t>
        </w:r>
        <w:r w:rsidR="00586242" w:rsidRPr="00A573DA">
          <w:rPr>
            <w:rStyle w:val="Hipervnculo"/>
            <w:b/>
            <w:sz w:val="20"/>
            <w:szCs w:val="20"/>
          </w:rPr>
          <w:t>ación</w:t>
        </w:r>
      </w:hyperlink>
    </w:p>
    <w:p w:rsidR="00A036EC" w:rsidRDefault="00A036EC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 w:rsidRPr="00AD69F9">
        <w:rPr>
          <w:b/>
          <w:sz w:val="20"/>
          <w:szCs w:val="20"/>
        </w:rPr>
        <w:t>Descripción</w:t>
      </w:r>
      <w:r w:rsidR="00586242">
        <w:rPr>
          <w:sz w:val="20"/>
          <w:szCs w:val="20"/>
        </w:rPr>
        <w:t>, el sistema presenta la siguiente información:</w:t>
      </w:r>
    </w:p>
    <w:p w:rsidR="00586242" w:rsidRDefault="00586242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="00AD69F9">
        <w:rPr>
          <w:sz w:val="20"/>
          <w:szCs w:val="20"/>
        </w:rPr>
        <w:t>&lt;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 w:rsidR="006E5227">
        <w:rPr>
          <w:sz w:val="20"/>
          <w:szCs w:val="20"/>
        </w:rPr>
        <w:t xml:space="preserve"> registrada</w:t>
      </w:r>
      <w:r>
        <w:rPr>
          <w:sz w:val="20"/>
          <w:szCs w:val="20"/>
        </w:rPr>
        <w:t xml:space="preserve"> es igual a “</w:t>
      </w:r>
      <w:r w:rsidRPr="00586242">
        <w:rPr>
          <w:b/>
          <w:sz w:val="20"/>
          <w:szCs w:val="20"/>
        </w:rPr>
        <w:t>Efectivo</w:t>
      </w:r>
      <w:r>
        <w:rPr>
          <w:sz w:val="20"/>
          <w:szCs w:val="20"/>
        </w:rPr>
        <w:t>”</w:t>
      </w:r>
      <w:r w:rsidR="00AD69F9">
        <w:rPr>
          <w:sz w:val="20"/>
          <w:szCs w:val="20"/>
        </w:rPr>
        <w:t>&gt;</w:t>
      </w:r>
    </w:p>
    <w:p w:rsidR="00586242" w:rsidRPr="00F238F0" w:rsidRDefault="00ED6527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D8504C"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 de acuerdo a la regla de negocio </w:t>
      </w:r>
      <w:hyperlink r:id="rId13" w:anchor="RNESC177" w:history="1">
        <w:r w:rsidRPr="00F60F13">
          <w:rPr>
            <w:rStyle w:val="Hipervnculo"/>
            <w:b/>
            <w:sz w:val="20"/>
            <w:szCs w:val="20"/>
          </w:rPr>
          <w:t xml:space="preserve">RNESC177 Descripción de la Pre Liquidación cuando </w:t>
        </w:r>
        <w:r w:rsidR="00B80039">
          <w:rPr>
            <w:rStyle w:val="Hipervnculo"/>
            <w:b/>
            <w:sz w:val="20"/>
            <w:szCs w:val="20"/>
          </w:rPr>
          <w:t>la forma</w:t>
        </w:r>
        <w:r w:rsidRPr="00F60F13">
          <w:rPr>
            <w:rStyle w:val="Hipervnculo"/>
            <w:b/>
            <w:sz w:val="20"/>
            <w:szCs w:val="20"/>
          </w:rPr>
          <w:t xml:space="preserve"> d</w:t>
        </w:r>
        <w:r w:rsidRPr="00F60F13">
          <w:rPr>
            <w:rStyle w:val="Hipervnculo"/>
            <w:b/>
            <w:sz w:val="20"/>
            <w:szCs w:val="20"/>
          </w:rPr>
          <w:t>e</w:t>
        </w:r>
        <w:r w:rsidRPr="00F60F13">
          <w:rPr>
            <w:rStyle w:val="Hipervnculo"/>
            <w:b/>
            <w:sz w:val="20"/>
            <w:szCs w:val="20"/>
          </w:rPr>
          <w:t xml:space="preserve"> pago es igual a Efectivo</w:t>
        </w:r>
      </w:hyperlink>
      <w:r>
        <w:rPr>
          <w:sz w:val="20"/>
          <w:szCs w:val="20"/>
        </w:rPr>
        <w:t>.</w:t>
      </w:r>
    </w:p>
    <w:p w:rsidR="00AD69F9" w:rsidRDefault="00AD69F9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 w:rsidRPr="00AD69F9">
        <w:rPr>
          <w:sz w:val="20"/>
          <w:szCs w:val="20"/>
        </w:rPr>
        <w:t xml:space="preserve">Si </w:t>
      </w:r>
      <w:r>
        <w:rPr>
          <w:sz w:val="20"/>
          <w:szCs w:val="20"/>
        </w:rPr>
        <w:t>&lt;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 w:rsidR="006E5227">
        <w:rPr>
          <w:sz w:val="20"/>
          <w:szCs w:val="20"/>
        </w:rPr>
        <w:t xml:space="preserve"> registrada</w:t>
      </w:r>
      <w:r>
        <w:rPr>
          <w:sz w:val="20"/>
          <w:szCs w:val="20"/>
        </w:rPr>
        <w:t xml:space="preserve"> es diferente a “</w:t>
      </w:r>
      <w:r w:rsidRPr="00AD69F9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AD69F9" w:rsidRPr="00F238F0" w:rsidRDefault="00ED6527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D8504C">
        <w:rPr>
          <w:b/>
          <w:sz w:val="20"/>
          <w:szCs w:val="20"/>
        </w:rPr>
        <w:t>Descripción</w:t>
      </w:r>
      <w:r w:rsidRPr="00F60F13">
        <w:rPr>
          <w:sz w:val="20"/>
          <w:szCs w:val="20"/>
        </w:rPr>
        <w:t xml:space="preserve"> de a</w:t>
      </w:r>
      <w:r>
        <w:rPr>
          <w:sz w:val="20"/>
          <w:szCs w:val="20"/>
        </w:rPr>
        <w:t xml:space="preserve">cuerdo a la regla de negocio </w:t>
      </w:r>
      <w:hyperlink r:id="rId14" w:anchor="RNESC178" w:history="1">
        <w:r w:rsidRPr="00F60F13">
          <w:rPr>
            <w:rStyle w:val="Hipervnculo"/>
            <w:b/>
            <w:sz w:val="20"/>
            <w:szCs w:val="20"/>
          </w:rPr>
          <w:t xml:space="preserve">RNESC178 Descripción de la Pre Liquidación cuando </w:t>
        </w:r>
        <w:r w:rsidR="00B80039">
          <w:rPr>
            <w:rStyle w:val="Hipervnculo"/>
            <w:b/>
            <w:sz w:val="20"/>
            <w:szCs w:val="20"/>
          </w:rPr>
          <w:t>la forma</w:t>
        </w:r>
        <w:r w:rsidRPr="00F60F13">
          <w:rPr>
            <w:rStyle w:val="Hipervnculo"/>
            <w:b/>
            <w:sz w:val="20"/>
            <w:szCs w:val="20"/>
          </w:rPr>
          <w:t xml:space="preserve"> de pago es diferente a efectivo</w:t>
        </w:r>
      </w:hyperlink>
      <w:r>
        <w:rPr>
          <w:sz w:val="20"/>
          <w:szCs w:val="20"/>
        </w:rPr>
        <w:t>.</w:t>
      </w:r>
    </w:p>
    <w:p w:rsidR="00A036EC" w:rsidRDefault="00A036EC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 w:rsidRPr="00AD69F9">
        <w:rPr>
          <w:b/>
          <w:sz w:val="20"/>
          <w:szCs w:val="20"/>
        </w:rPr>
        <w:t>Cantidad</w:t>
      </w:r>
      <w:r w:rsidR="00AD69F9">
        <w:rPr>
          <w:sz w:val="20"/>
          <w:szCs w:val="20"/>
        </w:rPr>
        <w:t>, el sistema presenta la siguiente información:</w:t>
      </w:r>
    </w:p>
    <w:p w:rsidR="00AD69F9" w:rsidRDefault="00AD69F9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 w:rsidRPr="00AD69F9">
        <w:rPr>
          <w:sz w:val="20"/>
          <w:szCs w:val="20"/>
        </w:rPr>
        <w:t xml:space="preserve">Si </w:t>
      </w:r>
      <w:r>
        <w:rPr>
          <w:sz w:val="20"/>
          <w:szCs w:val="20"/>
        </w:rPr>
        <w:t>&lt;</w:t>
      </w:r>
      <w:r w:rsidR="006E5227" w:rsidRPr="006E5227">
        <w:rPr>
          <w:sz w:val="20"/>
          <w:szCs w:val="20"/>
        </w:rPr>
        <w:t xml:space="preserve"> 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 w:rsidR="006E5227">
        <w:rPr>
          <w:sz w:val="20"/>
          <w:szCs w:val="20"/>
        </w:rPr>
        <w:t xml:space="preserve"> registrada</w:t>
      </w:r>
      <w:r>
        <w:rPr>
          <w:sz w:val="20"/>
          <w:szCs w:val="20"/>
        </w:rPr>
        <w:t xml:space="preserve"> es igual a “</w:t>
      </w:r>
      <w:r w:rsidRPr="00AD69F9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AD69F9" w:rsidRDefault="00AD69F9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 debe presentar la </w:t>
      </w:r>
      <w:r w:rsidRPr="00AD69F9">
        <w:rPr>
          <w:b/>
          <w:sz w:val="20"/>
          <w:szCs w:val="20"/>
        </w:rPr>
        <w:t>Cantidad</w:t>
      </w:r>
      <w:r>
        <w:rPr>
          <w:sz w:val="20"/>
          <w:szCs w:val="20"/>
        </w:rPr>
        <w:t xml:space="preserve"> de billetes o monedas registrada.</w:t>
      </w:r>
    </w:p>
    <w:p w:rsidR="00AD69F9" w:rsidRDefault="00AD69F9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</w:t>
      </w:r>
      <w:r w:rsidR="006E5227">
        <w:rPr>
          <w:sz w:val="20"/>
          <w:szCs w:val="20"/>
        </w:rPr>
        <w:t>registrada</w:t>
      </w:r>
      <w:r>
        <w:rPr>
          <w:sz w:val="20"/>
          <w:szCs w:val="20"/>
        </w:rPr>
        <w:t xml:space="preserve"> es diferente a “</w:t>
      </w:r>
      <w:r w:rsidRPr="00AD69F9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AD69F9" w:rsidRPr="00AD69F9" w:rsidRDefault="00274074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 presenta </w:t>
      </w:r>
      <w:r w:rsidR="00B80039">
        <w:rPr>
          <w:sz w:val="20"/>
          <w:szCs w:val="20"/>
        </w:rPr>
        <w:t>la forma de pago</w:t>
      </w:r>
      <w:r>
        <w:rPr>
          <w:sz w:val="20"/>
          <w:szCs w:val="20"/>
        </w:rPr>
        <w:t xml:space="preserve"> de acuerdo a la regla de negocio </w:t>
      </w:r>
      <w:hyperlink r:id="rId15" w:anchor="RNESC094" w:history="1">
        <w:r w:rsidRPr="00F60F13">
          <w:rPr>
            <w:rStyle w:val="Hipervnculo"/>
            <w:b/>
            <w:sz w:val="20"/>
            <w:szCs w:val="20"/>
          </w:rPr>
          <w:t xml:space="preserve">RNESC094 Formato </w:t>
        </w:r>
        <w:proofErr w:type="spellStart"/>
        <w:r w:rsidRPr="00F60F13">
          <w:rPr>
            <w:rStyle w:val="Hipervnculo"/>
            <w:b/>
            <w:sz w:val="20"/>
            <w:szCs w:val="20"/>
          </w:rPr>
          <w:t>Autoincremental</w:t>
        </w:r>
        <w:proofErr w:type="spellEnd"/>
        <w:r w:rsidRPr="00F60F13">
          <w:rPr>
            <w:rStyle w:val="Hipervnculo"/>
            <w:b/>
            <w:sz w:val="20"/>
            <w:szCs w:val="20"/>
          </w:rPr>
          <w:t xml:space="preserve"> Numérico</w:t>
        </w:r>
      </w:hyperlink>
      <w:r>
        <w:rPr>
          <w:b/>
          <w:sz w:val="20"/>
          <w:szCs w:val="20"/>
        </w:rPr>
        <w:t>.</w:t>
      </w:r>
    </w:p>
    <w:p w:rsidR="00A036EC" w:rsidRDefault="00A036EC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 w:rsidRPr="00AD69F9">
        <w:rPr>
          <w:b/>
          <w:sz w:val="20"/>
          <w:szCs w:val="20"/>
        </w:rPr>
        <w:t>Total</w:t>
      </w:r>
      <w:r w:rsidR="00AD69F9">
        <w:rPr>
          <w:sz w:val="20"/>
          <w:szCs w:val="20"/>
        </w:rPr>
        <w:t>, e</w:t>
      </w:r>
      <w:r w:rsidR="00274074">
        <w:rPr>
          <w:sz w:val="20"/>
          <w:szCs w:val="20"/>
        </w:rPr>
        <w:t>l sistema presenta la siguiente</w:t>
      </w:r>
      <w:r w:rsidR="00ED6527">
        <w:rPr>
          <w:sz w:val="20"/>
          <w:szCs w:val="20"/>
        </w:rPr>
        <w:t xml:space="preserve"> </w:t>
      </w:r>
      <w:r w:rsidR="00AD69F9">
        <w:rPr>
          <w:sz w:val="20"/>
          <w:szCs w:val="20"/>
        </w:rPr>
        <w:t>información:</w:t>
      </w:r>
    </w:p>
    <w:p w:rsidR="00AD69F9" w:rsidRDefault="00AD69F9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 w:rsidRPr="00AD69F9">
        <w:rPr>
          <w:sz w:val="20"/>
          <w:szCs w:val="20"/>
        </w:rPr>
        <w:t xml:space="preserve">Si </w:t>
      </w:r>
      <w:r w:rsidR="004D5B84">
        <w:rPr>
          <w:sz w:val="20"/>
          <w:szCs w:val="20"/>
        </w:rPr>
        <w:t>&lt;</w:t>
      </w:r>
      <w:r w:rsidR="006E5227" w:rsidRPr="006E5227">
        <w:rPr>
          <w:sz w:val="20"/>
          <w:szCs w:val="20"/>
        </w:rPr>
        <w:t xml:space="preserve"> 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 w:rsidR="006E5227">
        <w:rPr>
          <w:sz w:val="20"/>
          <w:szCs w:val="20"/>
        </w:rPr>
        <w:t xml:space="preserve"> registrada</w:t>
      </w:r>
      <w:r w:rsidR="004D5B84">
        <w:rPr>
          <w:sz w:val="20"/>
          <w:szCs w:val="20"/>
        </w:rPr>
        <w:t xml:space="preserve"> es igual a “</w:t>
      </w:r>
      <w:r w:rsidR="004D5B84" w:rsidRPr="004D5B84">
        <w:rPr>
          <w:b/>
          <w:sz w:val="20"/>
          <w:szCs w:val="20"/>
        </w:rPr>
        <w:t>Efectivo</w:t>
      </w:r>
      <w:r w:rsidR="004D5B84">
        <w:rPr>
          <w:sz w:val="20"/>
          <w:szCs w:val="20"/>
        </w:rPr>
        <w:t>”&gt;</w:t>
      </w:r>
    </w:p>
    <w:p w:rsidR="004D5B84" w:rsidRDefault="00274074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1831FF">
        <w:rPr>
          <w:sz w:val="20"/>
          <w:szCs w:val="20"/>
        </w:rPr>
        <w:t xml:space="preserve">El sistema presenta en el </w:t>
      </w:r>
      <w:r w:rsidRPr="001831FF">
        <w:rPr>
          <w:b/>
          <w:sz w:val="20"/>
          <w:szCs w:val="20"/>
        </w:rPr>
        <w:t>Total</w:t>
      </w:r>
      <w:r w:rsidRPr="001831FF">
        <w:rPr>
          <w:sz w:val="20"/>
          <w:szCs w:val="20"/>
        </w:rPr>
        <w:t xml:space="preserve"> de acuerdo a la regla de negocio</w:t>
      </w:r>
      <w:r w:rsidRPr="001831FF">
        <w:rPr>
          <w:b/>
          <w:sz w:val="20"/>
          <w:szCs w:val="20"/>
        </w:rPr>
        <w:t xml:space="preserve"> </w:t>
      </w:r>
      <w:hyperlink r:id="rId16" w:anchor="RNESC179" w:history="1">
        <w:r w:rsidRPr="001831FF">
          <w:rPr>
            <w:rStyle w:val="Hipervnculo"/>
            <w:b/>
            <w:sz w:val="20"/>
            <w:szCs w:val="20"/>
          </w:rPr>
          <w:t>RNESC179 Total del registro de liquidación</w:t>
        </w:r>
      </w:hyperlink>
      <w:r w:rsidRPr="001831FF">
        <w:rPr>
          <w:sz w:val="20"/>
          <w:szCs w:val="20"/>
        </w:rPr>
        <w:t>.</w:t>
      </w:r>
    </w:p>
    <w:p w:rsidR="004D5B84" w:rsidRDefault="004D5B84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 w:rsidR="006E5227" w:rsidRPr="006E5227">
        <w:rPr>
          <w:sz w:val="20"/>
          <w:szCs w:val="20"/>
        </w:rPr>
        <w:t xml:space="preserve"> 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 w:rsidR="006E5227">
        <w:rPr>
          <w:sz w:val="20"/>
          <w:szCs w:val="20"/>
        </w:rPr>
        <w:t xml:space="preserve"> registrada</w:t>
      </w:r>
      <w:r>
        <w:rPr>
          <w:sz w:val="20"/>
          <w:szCs w:val="20"/>
        </w:rPr>
        <w:t xml:space="preserve"> es diferente a “</w:t>
      </w:r>
      <w:r w:rsidRPr="004D5B84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4D5B84" w:rsidRPr="00AD69F9" w:rsidRDefault="004D5B84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 debe presentar la </w:t>
      </w:r>
      <w:r w:rsidRPr="004D5B84">
        <w:rPr>
          <w:b/>
          <w:sz w:val="20"/>
          <w:szCs w:val="20"/>
        </w:rPr>
        <w:t>Cantidad</w:t>
      </w:r>
      <w:r>
        <w:rPr>
          <w:sz w:val="20"/>
          <w:szCs w:val="20"/>
        </w:rPr>
        <w:t xml:space="preserve"> registrada.</w:t>
      </w:r>
    </w:p>
    <w:p w:rsidR="00EF4A38" w:rsidRPr="00C63C2A" w:rsidRDefault="00EF4A38" w:rsidP="00621B17">
      <w:pPr>
        <w:pStyle w:val="Prrafodelista"/>
        <w:numPr>
          <w:ilvl w:val="1"/>
          <w:numId w:val="5"/>
        </w:numPr>
        <w:rPr>
          <w:sz w:val="20"/>
          <w:szCs w:val="20"/>
        </w:rPr>
      </w:pPr>
      <w:bookmarkStart w:id="31" w:name="Paso1_1_3"/>
      <w:bookmarkEnd w:id="30"/>
      <w:r w:rsidRPr="00C63C2A">
        <w:rPr>
          <w:sz w:val="20"/>
          <w:szCs w:val="20"/>
        </w:rPr>
        <w:t>El sistema presenta y solicita la siguiente información:</w:t>
      </w:r>
    </w:p>
    <w:bookmarkEnd w:id="31"/>
    <w:p w:rsidR="00EF4A38" w:rsidRDefault="006E5227" w:rsidP="00621B17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Forma de Pago</w:t>
      </w:r>
      <w:r w:rsidR="00EF4A38">
        <w:rPr>
          <w:sz w:val="20"/>
          <w:szCs w:val="20"/>
        </w:rPr>
        <w:t xml:space="preserve"> (c), de acuerdo a la regla de negocio </w:t>
      </w:r>
      <w:hyperlink r:id="rId17" w:anchor="RNESC152" w:history="1">
        <w:r w:rsidR="00A573DA" w:rsidRPr="00A573DA">
          <w:rPr>
            <w:rStyle w:val="Hipervnculo"/>
            <w:b/>
            <w:sz w:val="20"/>
            <w:szCs w:val="20"/>
          </w:rPr>
          <w:t xml:space="preserve">RNESC0152 </w:t>
        </w:r>
        <w:r>
          <w:rPr>
            <w:rStyle w:val="Hipervnculo"/>
            <w:b/>
            <w:sz w:val="20"/>
            <w:szCs w:val="20"/>
          </w:rPr>
          <w:t>Forma de Pago</w:t>
        </w:r>
        <w:r w:rsidR="00A573DA" w:rsidRPr="00A573DA">
          <w:rPr>
            <w:rStyle w:val="Hipervnculo"/>
            <w:b/>
            <w:sz w:val="20"/>
            <w:szCs w:val="20"/>
          </w:rPr>
          <w:t xml:space="preserve"> Pre liquidación</w:t>
        </w:r>
      </w:hyperlink>
      <w:r w:rsidR="00EF4A38">
        <w:rPr>
          <w:sz w:val="20"/>
          <w:szCs w:val="20"/>
        </w:rPr>
        <w:t>.</w:t>
      </w:r>
    </w:p>
    <w:p w:rsidR="00EF4A38" w:rsidRDefault="00EF4A38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igual a </w:t>
      </w:r>
      <w:r w:rsidRPr="00EF4A38">
        <w:rPr>
          <w:b/>
          <w:sz w:val="20"/>
          <w:szCs w:val="20"/>
        </w:rPr>
        <w:t>Efectivo</w:t>
      </w:r>
      <w:r>
        <w:rPr>
          <w:sz w:val="20"/>
          <w:szCs w:val="20"/>
        </w:rPr>
        <w:t>&gt;</w:t>
      </w:r>
    </w:p>
    <w:p w:rsidR="00EF4A38" w:rsidRDefault="00EF4A38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EF4A38" w:rsidRDefault="00EF4A38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Tipo</w:t>
      </w:r>
      <w:r>
        <w:rPr>
          <w:sz w:val="20"/>
          <w:szCs w:val="20"/>
        </w:rPr>
        <w:t xml:space="preserve"> (c</w:t>
      </w:r>
      <w:proofErr w:type="gramStart"/>
      <w:r>
        <w:rPr>
          <w:sz w:val="20"/>
          <w:szCs w:val="20"/>
        </w:rPr>
        <w:t>)</w:t>
      </w:r>
      <w:r w:rsidR="00A435C5">
        <w:rPr>
          <w:sz w:val="20"/>
          <w:szCs w:val="20"/>
        </w:rPr>
        <w:t>(</w:t>
      </w:r>
      <w:proofErr w:type="gramEnd"/>
      <w:r w:rsidR="00A435C5">
        <w:rPr>
          <w:sz w:val="20"/>
          <w:szCs w:val="20"/>
        </w:rPr>
        <w:t>*)</w:t>
      </w:r>
      <w:r>
        <w:rPr>
          <w:sz w:val="20"/>
          <w:szCs w:val="20"/>
        </w:rPr>
        <w:t xml:space="preserve">, de acuerdo a la regla de negocio </w:t>
      </w:r>
      <w:hyperlink r:id="rId18" w:anchor="RNESC104" w:history="1">
        <w:r w:rsidR="00043559" w:rsidRPr="00043559">
          <w:rPr>
            <w:rStyle w:val="Hipervnculo"/>
            <w:b/>
            <w:sz w:val="20"/>
            <w:szCs w:val="20"/>
          </w:rPr>
          <w:t>RNESC0104 Tipo de Pago</w:t>
        </w:r>
      </w:hyperlink>
      <w:r>
        <w:rPr>
          <w:sz w:val="20"/>
          <w:szCs w:val="20"/>
        </w:rPr>
        <w:t>.</w:t>
      </w:r>
    </w:p>
    <w:p w:rsidR="00EF4A38" w:rsidRDefault="00EF4A38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Moneda</w:t>
      </w:r>
      <w:r>
        <w:rPr>
          <w:sz w:val="20"/>
          <w:szCs w:val="20"/>
        </w:rPr>
        <w:t xml:space="preserve"> (c</w:t>
      </w:r>
      <w:proofErr w:type="gramStart"/>
      <w:r>
        <w:rPr>
          <w:sz w:val="20"/>
          <w:szCs w:val="20"/>
        </w:rPr>
        <w:t>)</w:t>
      </w:r>
      <w:r w:rsidR="00A435C5">
        <w:rPr>
          <w:sz w:val="20"/>
          <w:szCs w:val="20"/>
        </w:rPr>
        <w:t>(</w:t>
      </w:r>
      <w:proofErr w:type="gramEnd"/>
      <w:r w:rsidR="00A435C5">
        <w:rPr>
          <w:sz w:val="20"/>
          <w:szCs w:val="20"/>
        </w:rPr>
        <w:t>*)</w:t>
      </w:r>
      <w:r>
        <w:rPr>
          <w:sz w:val="20"/>
          <w:szCs w:val="20"/>
        </w:rPr>
        <w:t xml:space="preserve">, de acuerdo a la regla de negocio </w:t>
      </w:r>
      <w:hyperlink r:id="rId19" w:anchor="RNESC151" w:history="1">
        <w:r w:rsidRPr="00043559">
          <w:rPr>
            <w:rStyle w:val="Hipervnculo"/>
            <w:b/>
            <w:sz w:val="20"/>
            <w:szCs w:val="20"/>
          </w:rPr>
          <w:t>RN</w:t>
        </w:r>
        <w:r w:rsidR="00043559" w:rsidRPr="00043559">
          <w:rPr>
            <w:rStyle w:val="Hipervnculo"/>
            <w:b/>
            <w:sz w:val="20"/>
            <w:szCs w:val="20"/>
          </w:rPr>
          <w:t>151 Monedas</w:t>
        </w:r>
      </w:hyperlink>
      <w:r>
        <w:rPr>
          <w:sz w:val="20"/>
          <w:szCs w:val="20"/>
        </w:rPr>
        <w:t>.</w:t>
      </w:r>
    </w:p>
    <w:p w:rsidR="00EF4A38" w:rsidRDefault="00EF4A38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Denominación</w:t>
      </w:r>
      <w:r>
        <w:rPr>
          <w:sz w:val="20"/>
          <w:szCs w:val="20"/>
        </w:rPr>
        <w:t xml:space="preserve"> (c)</w:t>
      </w:r>
      <w:r w:rsidR="00ED71AD">
        <w:rPr>
          <w:sz w:val="20"/>
          <w:szCs w:val="20"/>
        </w:rPr>
        <w:t xml:space="preserve">, de acuerdo a la regla de negocio </w:t>
      </w:r>
      <w:hyperlink r:id="rId20" w:anchor="RNESC153" w:history="1">
        <w:r w:rsidR="00ED71AD" w:rsidRPr="00043559">
          <w:rPr>
            <w:rStyle w:val="Hipervnculo"/>
            <w:b/>
            <w:sz w:val="20"/>
            <w:szCs w:val="20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RN</w:t>
        </w:r>
        <w:r w:rsidR="00043559" w:rsidRPr="00043559">
          <w:rPr>
            <w:rStyle w:val="Hipervnculo"/>
            <w:b/>
            <w:sz w:val="20"/>
            <w:szCs w:val="20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153</w:t>
        </w:r>
        <w:r w:rsidR="00ED71AD" w:rsidRPr="00043559">
          <w:rPr>
            <w:rStyle w:val="Hipervnculo"/>
            <w:b/>
            <w:sz w:val="20"/>
            <w:szCs w:val="20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Denominación</w:t>
        </w:r>
        <w:r w:rsidR="00043559" w:rsidRPr="00043559">
          <w:rPr>
            <w:rStyle w:val="Hipervnculo"/>
            <w:b/>
            <w:sz w:val="20"/>
            <w:szCs w:val="20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de las monedas/billetes</w:t>
        </w:r>
        <w:r w:rsidR="00ED71AD" w:rsidRPr="00043559">
          <w:rPr>
            <w:rStyle w:val="Hipervnculo"/>
            <w:sz w:val="20"/>
            <w:szCs w:val="20"/>
          </w:rPr>
          <w:t>.</w:t>
        </w:r>
      </w:hyperlink>
    </w:p>
    <w:p w:rsidR="00EF4A38" w:rsidRDefault="00EF4A38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Cantidad</w:t>
      </w:r>
      <w:r w:rsidR="00A435C5">
        <w:rPr>
          <w:b/>
          <w:sz w:val="20"/>
          <w:szCs w:val="20"/>
        </w:rPr>
        <w:t xml:space="preserve"> (*)</w:t>
      </w:r>
      <w:r w:rsidR="00C53B69">
        <w:rPr>
          <w:sz w:val="20"/>
          <w:szCs w:val="20"/>
        </w:rPr>
        <w:t xml:space="preserve">, de acuerdo a la regla de negocio </w:t>
      </w:r>
      <w:hyperlink r:id="rId21" w:anchor="RNESC078" w:history="1">
        <w:r w:rsidR="00043559" w:rsidRPr="00094A69">
          <w:rPr>
            <w:rStyle w:val="Hipervnculo"/>
            <w:b/>
            <w:sz w:val="20"/>
            <w:szCs w:val="20"/>
          </w:rPr>
          <w:t>RNESC078 Valores no permitidos</w:t>
        </w:r>
      </w:hyperlink>
      <w:r w:rsidR="00C53B69">
        <w:rPr>
          <w:sz w:val="20"/>
          <w:szCs w:val="20"/>
        </w:rPr>
        <w:t>.</w:t>
      </w:r>
    </w:p>
    <w:p w:rsidR="00EF4A38" w:rsidRDefault="00EF4A38" w:rsidP="00621B17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6E5227">
        <w:rPr>
          <w:sz w:val="20"/>
          <w:szCs w:val="20"/>
        </w:rPr>
        <w:t xml:space="preserve">la </w:t>
      </w:r>
      <w:r w:rsidR="006E5227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diferente a </w:t>
      </w:r>
      <w:r w:rsidRPr="00EF4A38">
        <w:rPr>
          <w:b/>
          <w:sz w:val="20"/>
          <w:szCs w:val="20"/>
        </w:rPr>
        <w:t>Efectivo</w:t>
      </w:r>
      <w:r>
        <w:rPr>
          <w:sz w:val="20"/>
          <w:szCs w:val="20"/>
        </w:rPr>
        <w:t>&gt;</w:t>
      </w:r>
    </w:p>
    <w:p w:rsidR="00EF4A38" w:rsidRDefault="00EF4A38" w:rsidP="00621B17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EF4A38" w:rsidRDefault="00EF4A38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Moneda</w:t>
      </w:r>
      <w:r w:rsidR="00C53B69">
        <w:rPr>
          <w:sz w:val="20"/>
          <w:szCs w:val="20"/>
        </w:rPr>
        <w:t xml:space="preserve"> (c</w:t>
      </w:r>
      <w:proofErr w:type="gramStart"/>
      <w:r w:rsidR="00C53B69">
        <w:rPr>
          <w:sz w:val="20"/>
          <w:szCs w:val="20"/>
        </w:rPr>
        <w:t>)</w:t>
      </w:r>
      <w:r w:rsidR="00A435C5">
        <w:rPr>
          <w:sz w:val="20"/>
          <w:szCs w:val="20"/>
        </w:rPr>
        <w:t>(</w:t>
      </w:r>
      <w:proofErr w:type="gramEnd"/>
      <w:r w:rsidR="00A435C5">
        <w:rPr>
          <w:sz w:val="20"/>
          <w:szCs w:val="20"/>
        </w:rPr>
        <w:t>*)</w:t>
      </w:r>
      <w:r w:rsidR="00C53B69">
        <w:rPr>
          <w:sz w:val="20"/>
          <w:szCs w:val="20"/>
        </w:rPr>
        <w:t xml:space="preserve">, de acuerdo a la regla de negocio </w:t>
      </w:r>
      <w:hyperlink r:id="rId22" w:anchor="RNESC151" w:history="1">
        <w:r w:rsidR="00043559" w:rsidRPr="00043559">
          <w:rPr>
            <w:rStyle w:val="Hipervnculo"/>
            <w:b/>
            <w:sz w:val="20"/>
            <w:szCs w:val="20"/>
          </w:rPr>
          <w:t>RN</w:t>
        </w:r>
        <w:r w:rsidR="00043559">
          <w:rPr>
            <w:rStyle w:val="Hipervnculo"/>
            <w:b/>
            <w:sz w:val="20"/>
            <w:szCs w:val="20"/>
          </w:rPr>
          <w:t>ESC</w:t>
        </w:r>
        <w:r w:rsidR="00043559" w:rsidRPr="00043559">
          <w:rPr>
            <w:rStyle w:val="Hipervnculo"/>
            <w:b/>
            <w:sz w:val="20"/>
            <w:szCs w:val="20"/>
          </w:rPr>
          <w:t>151 Monedas</w:t>
        </w:r>
      </w:hyperlink>
      <w:r w:rsidR="00C53B69">
        <w:rPr>
          <w:sz w:val="20"/>
          <w:szCs w:val="20"/>
        </w:rPr>
        <w:t>.</w:t>
      </w:r>
    </w:p>
    <w:p w:rsidR="00EF4A38" w:rsidRPr="00ED71AD" w:rsidRDefault="00EF4A38" w:rsidP="00621B17">
      <w:pPr>
        <w:pStyle w:val="Prrafodelista"/>
        <w:numPr>
          <w:ilvl w:val="5"/>
          <w:numId w:val="5"/>
        </w:numPr>
        <w:rPr>
          <w:b/>
          <w:sz w:val="20"/>
          <w:szCs w:val="20"/>
        </w:rPr>
      </w:pPr>
      <w:r w:rsidRPr="00ED71AD">
        <w:rPr>
          <w:b/>
          <w:sz w:val="20"/>
          <w:szCs w:val="20"/>
        </w:rPr>
        <w:t>Banco</w:t>
      </w:r>
      <w:r w:rsidR="00A435C5">
        <w:rPr>
          <w:b/>
          <w:sz w:val="20"/>
          <w:szCs w:val="20"/>
        </w:rPr>
        <w:t xml:space="preserve"> </w:t>
      </w:r>
      <w:r w:rsidR="00A435C5" w:rsidRPr="00A435C5">
        <w:rPr>
          <w:sz w:val="20"/>
          <w:szCs w:val="20"/>
        </w:rPr>
        <w:t>(c)</w:t>
      </w:r>
      <w:r w:rsidR="00043559">
        <w:rPr>
          <w:sz w:val="20"/>
          <w:szCs w:val="20"/>
        </w:rPr>
        <w:t xml:space="preserve"> de acuerdo a la regla de negocio </w:t>
      </w:r>
      <w:hyperlink r:id="rId23" w:anchor="RNESC154" w:history="1">
        <w:r w:rsidR="00043559" w:rsidRPr="00043559">
          <w:rPr>
            <w:rStyle w:val="Hipervnculo"/>
            <w:b/>
            <w:sz w:val="20"/>
            <w:szCs w:val="20"/>
          </w:rPr>
          <w:t>RNESC154 Bancos</w:t>
        </w:r>
      </w:hyperlink>
      <w:r w:rsidR="00043559">
        <w:rPr>
          <w:sz w:val="20"/>
          <w:szCs w:val="20"/>
        </w:rPr>
        <w:t>.</w:t>
      </w:r>
    </w:p>
    <w:p w:rsidR="00EF4A38" w:rsidRPr="00ED71AD" w:rsidRDefault="00EF4A38" w:rsidP="00621B17">
      <w:pPr>
        <w:pStyle w:val="Prrafodelista"/>
        <w:numPr>
          <w:ilvl w:val="5"/>
          <w:numId w:val="5"/>
        </w:numPr>
        <w:rPr>
          <w:b/>
          <w:sz w:val="20"/>
          <w:szCs w:val="20"/>
        </w:rPr>
      </w:pPr>
      <w:r w:rsidRPr="00ED71AD">
        <w:rPr>
          <w:b/>
          <w:sz w:val="20"/>
          <w:szCs w:val="20"/>
        </w:rPr>
        <w:t>Referencia</w:t>
      </w:r>
    </w:p>
    <w:p w:rsidR="00EF4A38" w:rsidRPr="00EF4A38" w:rsidRDefault="00C53B69" w:rsidP="00621B17">
      <w:pPr>
        <w:pStyle w:val="Prrafodelista"/>
        <w:numPr>
          <w:ilvl w:val="5"/>
          <w:numId w:val="5"/>
        </w:numPr>
        <w:rPr>
          <w:sz w:val="20"/>
          <w:szCs w:val="20"/>
        </w:rPr>
      </w:pPr>
      <w:r w:rsidRPr="00ED71AD">
        <w:rPr>
          <w:b/>
          <w:sz w:val="20"/>
          <w:szCs w:val="20"/>
        </w:rPr>
        <w:t>Cantidad</w:t>
      </w:r>
      <w:r w:rsidR="00A435C5">
        <w:rPr>
          <w:b/>
          <w:sz w:val="20"/>
          <w:szCs w:val="20"/>
        </w:rPr>
        <w:t xml:space="preserve"> (*)</w:t>
      </w:r>
      <w:r>
        <w:rPr>
          <w:sz w:val="20"/>
          <w:szCs w:val="20"/>
        </w:rPr>
        <w:t xml:space="preserve">, de acuerdo a la regla de negocio </w:t>
      </w:r>
      <w:hyperlink r:id="rId24" w:anchor="RNESC078" w:history="1">
        <w:r w:rsidR="00094A69" w:rsidRPr="00094A69">
          <w:rPr>
            <w:rStyle w:val="Hipervnculo"/>
            <w:b/>
            <w:sz w:val="20"/>
            <w:szCs w:val="20"/>
          </w:rPr>
          <w:t>RNESC078</w:t>
        </w:r>
        <w:r w:rsidRPr="00094A69">
          <w:rPr>
            <w:rStyle w:val="Hipervnculo"/>
            <w:b/>
            <w:sz w:val="20"/>
            <w:szCs w:val="20"/>
          </w:rPr>
          <w:t xml:space="preserve"> Valor</w:t>
        </w:r>
        <w:r w:rsidR="00094A69" w:rsidRPr="00094A69">
          <w:rPr>
            <w:rStyle w:val="Hipervnculo"/>
            <w:b/>
            <w:sz w:val="20"/>
            <w:szCs w:val="20"/>
          </w:rPr>
          <w:t>es</w:t>
        </w:r>
        <w:r w:rsidRPr="00094A69">
          <w:rPr>
            <w:rStyle w:val="Hipervnculo"/>
            <w:b/>
            <w:sz w:val="20"/>
            <w:szCs w:val="20"/>
          </w:rPr>
          <w:t xml:space="preserve"> no permitido</w:t>
        </w:r>
        <w:r w:rsidR="00094A69" w:rsidRPr="00094A69">
          <w:rPr>
            <w:rStyle w:val="Hipervnculo"/>
            <w:b/>
            <w:sz w:val="20"/>
            <w:szCs w:val="20"/>
          </w:rPr>
          <w:t>s</w:t>
        </w:r>
      </w:hyperlink>
      <w:r w:rsidR="00094A69">
        <w:rPr>
          <w:b/>
          <w:color w:val="4F81BD" w:themeColor="accent1"/>
          <w:sz w:val="20"/>
          <w:szCs w:val="20"/>
        </w:rPr>
        <w:t>.</w:t>
      </w:r>
    </w:p>
    <w:p w:rsidR="007A68A6" w:rsidRDefault="00A1656E" w:rsidP="00C63C2A">
      <w:pPr>
        <w:pStyle w:val="Prrafodelista"/>
        <w:numPr>
          <w:ilvl w:val="1"/>
          <w:numId w:val="5"/>
        </w:numPr>
        <w:tabs>
          <w:tab w:val="num" w:pos="3207"/>
        </w:tabs>
        <w:rPr>
          <w:sz w:val="20"/>
          <w:szCs w:val="20"/>
        </w:rPr>
      </w:pPr>
      <w:r>
        <w:rPr>
          <w:sz w:val="20"/>
          <w:szCs w:val="20"/>
        </w:rPr>
        <w:t>El sistema valida lo siguiente:</w:t>
      </w:r>
    </w:p>
    <w:p w:rsidR="007A68A6" w:rsidRDefault="007A68A6" w:rsidP="007A68A6">
      <w:pPr>
        <w:pStyle w:val="Prrafodelista"/>
        <w:numPr>
          <w:ilvl w:val="2"/>
          <w:numId w:val="5"/>
        </w:numPr>
        <w:tabs>
          <w:tab w:val="num" w:pos="3207"/>
        </w:tabs>
        <w:rPr>
          <w:sz w:val="20"/>
          <w:szCs w:val="20"/>
        </w:rPr>
      </w:pPr>
      <w:r>
        <w:rPr>
          <w:sz w:val="20"/>
          <w:szCs w:val="20"/>
        </w:rPr>
        <w:t xml:space="preserve">Si &lt;la </w:t>
      </w:r>
      <w:r w:rsidRPr="007A68A6">
        <w:rPr>
          <w:b/>
          <w:sz w:val="20"/>
          <w:szCs w:val="20"/>
        </w:rPr>
        <w:t>Fase</w:t>
      </w:r>
      <w:r>
        <w:rPr>
          <w:sz w:val="20"/>
          <w:szCs w:val="20"/>
        </w:rPr>
        <w:t xml:space="preserve"> de la </w:t>
      </w:r>
      <w:r w:rsidRPr="007A68A6">
        <w:rPr>
          <w:b/>
          <w:sz w:val="20"/>
          <w:szCs w:val="20"/>
        </w:rPr>
        <w:t>Liquidación</w:t>
      </w:r>
      <w:r>
        <w:rPr>
          <w:sz w:val="20"/>
          <w:szCs w:val="20"/>
        </w:rPr>
        <w:t xml:space="preserve"> es igual a </w:t>
      </w:r>
      <w:r w:rsidRPr="007A68A6">
        <w:rPr>
          <w:b/>
          <w:sz w:val="20"/>
          <w:szCs w:val="20"/>
        </w:rPr>
        <w:t>“Pendiente”</w:t>
      </w:r>
      <w:r>
        <w:rPr>
          <w:sz w:val="20"/>
          <w:szCs w:val="20"/>
        </w:rPr>
        <w:t>&gt;</w:t>
      </w:r>
    </w:p>
    <w:p w:rsidR="00D32D9A" w:rsidRDefault="007A68A6" w:rsidP="007A68A6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CF7AA6">
        <w:rPr>
          <w:sz w:val="20"/>
          <w:szCs w:val="20"/>
        </w:rPr>
        <w:t xml:space="preserve">a en el flujo alterno opcional </w:t>
      </w:r>
      <w:bookmarkStart w:id="32" w:name="AO01_R"/>
      <w:r w:rsidR="00C4130D">
        <w:rPr>
          <w:b/>
          <w:color w:val="4F81BD" w:themeColor="accent1"/>
          <w:sz w:val="20"/>
          <w:szCs w:val="20"/>
        </w:rPr>
        <w:fldChar w:fldCharType="begin"/>
      </w:r>
      <w:r w:rsidR="00C4130D">
        <w:rPr>
          <w:b/>
          <w:color w:val="4F81BD" w:themeColor="accent1"/>
          <w:sz w:val="20"/>
          <w:szCs w:val="20"/>
        </w:rPr>
        <w:instrText xml:space="preserve"> HYPERLINK  \l "AO01" </w:instrText>
      </w:r>
      <w:r w:rsidR="00C4130D">
        <w:rPr>
          <w:b/>
          <w:color w:val="4F81BD" w:themeColor="accent1"/>
          <w:sz w:val="20"/>
          <w:szCs w:val="20"/>
        </w:rPr>
        <w:fldChar w:fldCharType="separate"/>
      </w:r>
      <w:r w:rsidR="00CF7AA6" w:rsidRPr="00C4130D">
        <w:rPr>
          <w:rStyle w:val="Hipervnculo"/>
          <w:b/>
          <w:sz w:val="20"/>
          <w:szCs w:val="20"/>
        </w:rPr>
        <w:t>AO01 Agregar Liquidación</w:t>
      </w:r>
      <w:bookmarkEnd w:id="32"/>
      <w:r w:rsidR="00C4130D">
        <w:rPr>
          <w:b/>
          <w:color w:val="4F81BD" w:themeColor="accent1"/>
          <w:sz w:val="20"/>
          <w:szCs w:val="20"/>
        </w:rPr>
        <w:fldChar w:fldCharType="end"/>
      </w:r>
      <w:r w:rsidR="00CF7AA6">
        <w:rPr>
          <w:sz w:val="20"/>
          <w:szCs w:val="20"/>
        </w:rPr>
        <w:t>.</w:t>
      </w:r>
    </w:p>
    <w:p w:rsidR="007A68A6" w:rsidRDefault="007A68A6" w:rsidP="007A68A6">
      <w:pPr>
        <w:pStyle w:val="Prrafodelista"/>
        <w:numPr>
          <w:ilvl w:val="2"/>
          <w:numId w:val="5"/>
        </w:numPr>
        <w:tabs>
          <w:tab w:val="num" w:pos="3207"/>
        </w:tabs>
        <w:rPr>
          <w:sz w:val="20"/>
          <w:szCs w:val="20"/>
        </w:rPr>
      </w:pPr>
      <w:r>
        <w:rPr>
          <w:sz w:val="20"/>
          <w:szCs w:val="20"/>
        </w:rPr>
        <w:t xml:space="preserve">Si &lt;la </w:t>
      </w:r>
      <w:r w:rsidRPr="007A68A6">
        <w:rPr>
          <w:b/>
          <w:sz w:val="20"/>
          <w:szCs w:val="20"/>
        </w:rPr>
        <w:t>Fase</w:t>
      </w:r>
      <w:r>
        <w:rPr>
          <w:sz w:val="20"/>
          <w:szCs w:val="20"/>
        </w:rPr>
        <w:t xml:space="preserve"> de la </w:t>
      </w:r>
      <w:r w:rsidRPr="007A68A6">
        <w:rPr>
          <w:b/>
          <w:sz w:val="20"/>
          <w:szCs w:val="20"/>
        </w:rPr>
        <w:t>Liquidación</w:t>
      </w:r>
      <w:r>
        <w:rPr>
          <w:sz w:val="20"/>
          <w:szCs w:val="20"/>
        </w:rPr>
        <w:t xml:space="preserve"> es igual a </w:t>
      </w:r>
      <w:r w:rsidRPr="007A68A6">
        <w:rPr>
          <w:b/>
          <w:sz w:val="20"/>
          <w:szCs w:val="20"/>
        </w:rPr>
        <w:t>“Aplicado”</w:t>
      </w:r>
      <w:r>
        <w:rPr>
          <w:sz w:val="20"/>
          <w:szCs w:val="20"/>
        </w:rPr>
        <w:t>&gt;</w:t>
      </w:r>
    </w:p>
    <w:p w:rsidR="007A68A6" w:rsidRDefault="00DE696A" w:rsidP="007A68A6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El sistema</w:t>
      </w:r>
      <w:r w:rsidR="00773703">
        <w:rPr>
          <w:sz w:val="20"/>
          <w:szCs w:val="20"/>
        </w:rPr>
        <w:t xml:space="preserve"> presenta el siguiente mensaje </w:t>
      </w:r>
      <w:hyperlink r:id="rId25" w:anchor="MI0219" w:history="1">
        <w:r w:rsidR="00773703" w:rsidRPr="00773703">
          <w:rPr>
            <w:rStyle w:val="Hipervnculo"/>
            <w:b/>
            <w:sz w:val="20"/>
            <w:szCs w:val="20"/>
          </w:rPr>
          <w:t>MI219 No se puede modificar la pre liquidación</w:t>
        </w:r>
      </w:hyperlink>
      <w:r w:rsidR="00773703">
        <w:rPr>
          <w:sz w:val="20"/>
          <w:szCs w:val="20"/>
        </w:rPr>
        <w:t>.</w:t>
      </w:r>
    </w:p>
    <w:p w:rsidR="00773703" w:rsidRDefault="00773703" w:rsidP="007A68A6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C26B58">
        <w:rPr>
          <w:sz w:val="20"/>
          <w:szCs w:val="20"/>
        </w:rPr>
        <w:t xml:space="preserve">continúa en el flujo alterno general </w:t>
      </w:r>
      <w:bookmarkStart w:id="33" w:name="AO02_r"/>
      <w:r w:rsidR="00A573DA" w:rsidRPr="00A573DA">
        <w:rPr>
          <w:b/>
          <w:sz w:val="20"/>
          <w:szCs w:val="20"/>
        </w:rPr>
        <w:fldChar w:fldCharType="begin"/>
      </w:r>
      <w:r w:rsidR="00A573DA">
        <w:rPr>
          <w:b/>
          <w:sz w:val="20"/>
          <w:szCs w:val="20"/>
        </w:rPr>
        <w:instrText>HYPERLINK  \l "AO02"</w:instrText>
      </w:r>
      <w:r w:rsidR="00A573DA" w:rsidRPr="00A573DA">
        <w:rPr>
          <w:b/>
          <w:sz w:val="20"/>
          <w:szCs w:val="20"/>
        </w:rPr>
        <w:fldChar w:fldCharType="separate"/>
      </w:r>
      <w:r w:rsidR="00C26B58" w:rsidRPr="00A573DA">
        <w:rPr>
          <w:rStyle w:val="Hipervnculo"/>
          <w:b/>
          <w:sz w:val="20"/>
          <w:szCs w:val="20"/>
        </w:rPr>
        <w:t>AO02 Consultar Liquidación</w:t>
      </w:r>
      <w:bookmarkEnd w:id="33"/>
      <w:r w:rsidR="00A573DA" w:rsidRPr="00A573DA">
        <w:rPr>
          <w:b/>
          <w:sz w:val="20"/>
          <w:szCs w:val="20"/>
        </w:rPr>
        <w:fldChar w:fldCharType="end"/>
      </w:r>
      <w:r w:rsidR="00C26B58">
        <w:rPr>
          <w:sz w:val="20"/>
          <w:szCs w:val="20"/>
        </w:rPr>
        <w:t>.</w:t>
      </w:r>
    </w:p>
    <w:p w:rsidR="00951575" w:rsidRDefault="00951575" w:rsidP="00951575">
      <w:pPr>
        <w:pStyle w:val="Prrafodelista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un elemento del listado de pre liquidación y selecciona la opción de </w:t>
      </w:r>
      <w:r w:rsidRPr="00951575">
        <w:rPr>
          <w:b/>
          <w:sz w:val="20"/>
          <w:szCs w:val="20"/>
        </w:rPr>
        <w:t>Eliminar</w:t>
      </w:r>
      <w:r>
        <w:rPr>
          <w:sz w:val="20"/>
          <w:szCs w:val="20"/>
        </w:rPr>
        <w:t>&gt;</w:t>
      </w:r>
    </w:p>
    <w:p w:rsidR="00951575" w:rsidRDefault="00951575" w:rsidP="00951575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&lt;la </w:t>
      </w:r>
      <w:r w:rsidRPr="00951575">
        <w:rPr>
          <w:b/>
          <w:sz w:val="20"/>
          <w:szCs w:val="20"/>
        </w:rPr>
        <w:t>Fase</w:t>
      </w:r>
      <w:r>
        <w:rPr>
          <w:sz w:val="20"/>
          <w:szCs w:val="20"/>
        </w:rPr>
        <w:t xml:space="preserve"> de la Liquidación es igual a </w:t>
      </w:r>
      <w:r w:rsidRPr="00951575">
        <w:rPr>
          <w:b/>
          <w:sz w:val="20"/>
          <w:szCs w:val="20"/>
        </w:rPr>
        <w:t>“Pendiente”</w:t>
      </w:r>
      <w:r>
        <w:rPr>
          <w:sz w:val="20"/>
          <w:szCs w:val="20"/>
        </w:rPr>
        <w:t>&gt;</w:t>
      </w:r>
    </w:p>
    <w:p w:rsidR="00951575" w:rsidRDefault="00951575" w:rsidP="00951575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elimina del listado la siguiente información:</w:t>
      </w:r>
    </w:p>
    <w:p w:rsidR="00951575" w:rsidRDefault="00B80039" w:rsidP="00951575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Forma de Pago</w:t>
      </w:r>
    </w:p>
    <w:p w:rsidR="00DF1A0F" w:rsidRDefault="00DF1A0F" w:rsidP="00951575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Descripción</w:t>
      </w:r>
    </w:p>
    <w:p w:rsidR="00DF1A0F" w:rsidRDefault="00DF1A0F" w:rsidP="00951575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DF1A0F" w:rsidRDefault="00DF1A0F" w:rsidP="00951575">
      <w:pPr>
        <w:pStyle w:val="Prrafodelista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C75B19" w:rsidRDefault="00C75B19" w:rsidP="00C75B19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sistema elimina la siguiente información</w:t>
      </w:r>
    </w:p>
    <w:p w:rsidR="00C75B19" w:rsidRPr="00C75B19" w:rsidRDefault="00C75B19" w:rsidP="00C75B19">
      <w:pPr>
        <w:pStyle w:val="Prrafodelista"/>
        <w:numPr>
          <w:ilvl w:val="4"/>
          <w:numId w:val="5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Preliquidacion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FechaPreLiquidacion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C75B19" w:rsidRPr="00C75B19" w:rsidRDefault="00C75B19" w:rsidP="00C75B19">
      <w:pPr>
        <w:pStyle w:val="Prrafodelista"/>
        <w:numPr>
          <w:ilvl w:val="4"/>
          <w:numId w:val="5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PLIEfectivo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PLEId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TipoEfectivo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C75B19" w:rsidRPr="00C75B19" w:rsidRDefault="00C75B19" w:rsidP="00C75B19">
      <w:pPr>
        <w:pStyle w:val="Prrafodelista"/>
        <w:numPr>
          <w:ilvl w:val="4"/>
          <w:numId w:val="5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PLIBancario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FechaDeposito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TipoBanco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Referencia</w:t>
      </w:r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Ficha</w:t>
      </w:r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C75B19" w:rsidRDefault="00C75B19" w:rsidP="00C75B19">
      <w:pPr>
        <w:pStyle w:val="Prrafodelista"/>
        <w:numPr>
          <w:ilvl w:val="5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DF1A0F" w:rsidRDefault="00DF1A0F" w:rsidP="00DF1A0F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 &lt;la </w:t>
      </w:r>
      <w:r w:rsidRPr="00DF1A0F">
        <w:rPr>
          <w:b/>
          <w:sz w:val="20"/>
          <w:szCs w:val="20"/>
        </w:rPr>
        <w:t>Fase</w:t>
      </w:r>
      <w:r>
        <w:rPr>
          <w:sz w:val="20"/>
          <w:szCs w:val="20"/>
        </w:rPr>
        <w:t xml:space="preserve"> de la Liquidación es igual a </w:t>
      </w:r>
      <w:r w:rsidRPr="00DF1A0F">
        <w:rPr>
          <w:b/>
          <w:sz w:val="20"/>
          <w:szCs w:val="20"/>
        </w:rPr>
        <w:t>“Aplicada”</w:t>
      </w:r>
      <w:r>
        <w:rPr>
          <w:sz w:val="20"/>
          <w:szCs w:val="20"/>
        </w:rPr>
        <w:t>&gt;</w:t>
      </w:r>
    </w:p>
    <w:p w:rsidR="00DF1A0F" w:rsidRDefault="00DF1A0F" w:rsidP="00DF1A0F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el siguiente mensaje </w:t>
      </w:r>
      <w:hyperlink r:id="rId26" w:anchor="MI0220" w:history="1">
        <w:r w:rsidRPr="00941E08">
          <w:rPr>
            <w:rStyle w:val="Hipervnculo"/>
            <w:b/>
            <w:sz w:val="20"/>
            <w:szCs w:val="20"/>
          </w:rPr>
          <w:t>M</w:t>
        </w:r>
        <w:r w:rsidR="00941E08" w:rsidRPr="00941E08">
          <w:rPr>
            <w:rStyle w:val="Hipervnculo"/>
            <w:b/>
            <w:sz w:val="20"/>
            <w:szCs w:val="20"/>
          </w:rPr>
          <w:t>I0220 No se puede eliminar el abono de la pre liquidación</w:t>
        </w:r>
      </w:hyperlink>
      <w:r w:rsidR="00941E08">
        <w:rPr>
          <w:sz w:val="20"/>
          <w:szCs w:val="20"/>
        </w:rPr>
        <w:t>.</w:t>
      </w:r>
    </w:p>
    <w:p w:rsidR="00941E08" w:rsidRPr="00C63C2A" w:rsidRDefault="00941E08" w:rsidP="00DF1A0F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1_1_3" w:history="1">
        <w:r w:rsidRPr="007A68A6">
          <w:rPr>
            <w:rStyle w:val="Hipervnculo"/>
            <w:b/>
            <w:sz w:val="20"/>
            <w:szCs w:val="20"/>
          </w:rPr>
          <w:t>paso 1.1.3</w:t>
        </w:r>
      </w:hyperlink>
      <w:r>
        <w:rPr>
          <w:sz w:val="20"/>
          <w:szCs w:val="20"/>
        </w:rPr>
        <w:t xml:space="preserve"> del flujo básico</w:t>
      </w:r>
    </w:p>
    <w:p w:rsidR="00121011" w:rsidRPr="006A7F29" w:rsidRDefault="006A7F29" w:rsidP="00D9402B">
      <w:pPr>
        <w:pStyle w:val="Prrafodelista"/>
        <w:numPr>
          <w:ilvl w:val="0"/>
          <w:numId w:val="5"/>
        </w:numPr>
        <w:tabs>
          <w:tab w:val="clear" w:pos="1065"/>
          <w:tab w:val="num" w:pos="709"/>
        </w:tabs>
        <w:ind w:left="360"/>
        <w:rPr>
          <w:sz w:val="20"/>
          <w:szCs w:val="20"/>
        </w:rPr>
      </w:pPr>
      <w:bookmarkStart w:id="34" w:name="FlujoBasico_10"/>
      <w:bookmarkEnd w:id="34"/>
      <w:r>
        <w:rPr>
          <w:sz w:val="20"/>
          <w:szCs w:val="20"/>
        </w:rPr>
        <w:t>Finaliza el caso de uso.</w:t>
      </w:r>
    </w:p>
    <w:p w:rsidR="00121011" w:rsidRPr="00646714" w:rsidRDefault="00121011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646714" w:rsidRDefault="00481C4A" w:rsidP="00E30EC7">
      <w:pPr>
        <w:pStyle w:val="Ttulo2"/>
        <w:widowControl w:val="0"/>
        <w:numPr>
          <w:ilvl w:val="1"/>
          <w:numId w:val="36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35" w:name="_Toc307226631"/>
      <w:r w:rsidRPr="00646714">
        <w:rPr>
          <w:rFonts w:cs="Arial"/>
        </w:rPr>
        <w:t>Flujos alternos</w:t>
      </w:r>
      <w:bookmarkEnd w:id="23"/>
      <w:bookmarkEnd w:id="24"/>
      <w:bookmarkEnd w:id="35"/>
    </w:p>
    <w:p w:rsidR="00082CD4" w:rsidRPr="00646714" w:rsidRDefault="00082CD4" w:rsidP="00082CD4"/>
    <w:p w:rsidR="00E30EC7" w:rsidRDefault="00481C4A" w:rsidP="00E30EC7">
      <w:pPr>
        <w:pStyle w:val="Ttulo3"/>
        <w:numPr>
          <w:ilvl w:val="2"/>
          <w:numId w:val="36"/>
        </w:numPr>
        <w:jc w:val="both"/>
      </w:pPr>
      <w:bookmarkStart w:id="36" w:name="_Toc52616587"/>
      <w:bookmarkStart w:id="37" w:name="_Toc182735731"/>
      <w:bookmarkStart w:id="38" w:name="_Toc307226632"/>
      <w:r w:rsidRPr="00646714">
        <w:t>Opcionales</w:t>
      </w:r>
      <w:bookmarkEnd w:id="36"/>
      <w:bookmarkEnd w:id="37"/>
      <w:bookmarkEnd w:id="38"/>
    </w:p>
    <w:p w:rsidR="00E30EC7" w:rsidRPr="00E30EC7" w:rsidRDefault="00E30EC7" w:rsidP="00E30EC7"/>
    <w:p w:rsidR="003A1E5B" w:rsidRPr="00E30EC7" w:rsidRDefault="00F366B0" w:rsidP="00E30EC7">
      <w:pPr>
        <w:pStyle w:val="Ttulo3"/>
        <w:numPr>
          <w:ilvl w:val="3"/>
          <w:numId w:val="36"/>
        </w:numPr>
        <w:jc w:val="both"/>
      </w:pPr>
      <w:r w:rsidRPr="00646714">
        <w:t xml:space="preserve"> </w:t>
      </w:r>
      <w:bookmarkStart w:id="39" w:name="AO01"/>
      <w:r w:rsidR="003A5E0C">
        <w:fldChar w:fldCharType="begin"/>
      </w:r>
      <w:r w:rsidR="00C4130D">
        <w:instrText>HYPERLINK  \l "AO01_R"</w:instrText>
      </w:r>
      <w:r w:rsidR="003A5E0C">
        <w:fldChar w:fldCharType="separate"/>
      </w:r>
      <w:bookmarkStart w:id="40" w:name="_Toc307226633"/>
      <w:r w:rsidR="006E04E9" w:rsidRPr="003A5E0C">
        <w:rPr>
          <w:rStyle w:val="Hipervnculo"/>
        </w:rPr>
        <w:t xml:space="preserve">AO01 </w:t>
      </w:r>
      <w:r w:rsidR="00C63C2A">
        <w:rPr>
          <w:rStyle w:val="Hipervnculo"/>
        </w:rPr>
        <w:t>Agregar Liquidación</w:t>
      </w:r>
      <w:bookmarkEnd w:id="39"/>
      <w:bookmarkEnd w:id="40"/>
      <w:r w:rsidR="003A5E0C">
        <w:fldChar w:fldCharType="end"/>
      </w:r>
    </w:p>
    <w:p w:rsidR="00D32D9A" w:rsidRPr="00646714" w:rsidRDefault="00D32D9A" w:rsidP="00D32D9A">
      <w:pPr>
        <w:rPr>
          <w:sz w:val="20"/>
          <w:szCs w:val="20"/>
        </w:rPr>
      </w:pPr>
    </w:p>
    <w:p w:rsidR="00A036EC" w:rsidRDefault="00AF29C7" w:rsidP="00A036EC">
      <w:pPr>
        <w:pStyle w:val="Prrafodelista"/>
        <w:numPr>
          <w:ilvl w:val="0"/>
          <w:numId w:val="11"/>
        </w:numPr>
        <w:rPr>
          <w:sz w:val="20"/>
          <w:szCs w:val="20"/>
        </w:rPr>
      </w:pPr>
      <w:bookmarkStart w:id="41" w:name="OLE_LINK1"/>
      <w:bookmarkStart w:id="42" w:name="OLE_LINK2"/>
      <w:r>
        <w:rPr>
          <w:sz w:val="20"/>
          <w:szCs w:val="20"/>
        </w:rPr>
        <w:t>Para cada Pre liquidación proporcionada por el actor, e</w:t>
      </w:r>
      <w:r w:rsidR="00D32D9A" w:rsidRPr="00646714">
        <w:rPr>
          <w:sz w:val="20"/>
          <w:szCs w:val="20"/>
        </w:rPr>
        <w:t xml:space="preserve">l sistema </w:t>
      </w:r>
      <w:r w:rsidR="00A036EC">
        <w:rPr>
          <w:sz w:val="20"/>
          <w:szCs w:val="20"/>
        </w:rPr>
        <w:t>presenta en un listado la siguiente información:</w:t>
      </w:r>
    </w:p>
    <w:p w:rsidR="00A036EC" w:rsidRDefault="00A1656E" w:rsidP="00A036EC">
      <w:pPr>
        <w:pStyle w:val="Prrafodelista"/>
        <w:numPr>
          <w:ilvl w:val="1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Forma de Pago</w:t>
      </w:r>
      <w:r w:rsidR="00A036EC">
        <w:rPr>
          <w:sz w:val="20"/>
          <w:szCs w:val="20"/>
        </w:rPr>
        <w:t xml:space="preserve"> (c) de acuerdo a la regla de negocio </w:t>
      </w:r>
      <w:hyperlink r:id="rId27" w:anchor="RNESC152" w:history="1">
        <w:r w:rsidR="00A573DA" w:rsidRPr="00A573DA">
          <w:rPr>
            <w:rStyle w:val="Hipervnculo"/>
            <w:b/>
            <w:sz w:val="20"/>
            <w:szCs w:val="20"/>
          </w:rPr>
          <w:t xml:space="preserve">RNESC0152 </w:t>
        </w:r>
        <w:r>
          <w:rPr>
            <w:rStyle w:val="Hipervnculo"/>
            <w:b/>
            <w:sz w:val="20"/>
            <w:szCs w:val="20"/>
          </w:rPr>
          <w:t>Forma de Pago</w:t>
        </w:r>
        <w:r w:rsidR="00A573DA" w:rsidRPr="00A573DA">
          <w:rPr>
            <w:rStyle w:val="Hipervnculo"/>
            <w:b/>
            <w:sz w:val="20"/>
            <w:szCs w:val="20"/>
          </w:rPr>
          <w:t xml:space="preserve"> Pre liquidación</w:t>
        </w:r>
      </w:hyperlink>
      <w:r w:rsidR="00A573DA">
        <w:rPr>
          <w:b/>
          <w:sz w:val="20"/>
          <w:szCs w:val="20"/>
        </w:rPr>
        <w:t>.</w:t>
      </w:r>
    </w:p>
    <w:bookmarkEnd w:id="41"/>
    <w:bookmarkEnd w:id="42"/>
    <w:p w:rsidR="00D8504C" w:rsidRDefault="00D8504C" w:rsidP="00D8504C">
      <w:pPr>
        <w:pStyle w:val="Prrafodelista"/>
        <w:numPr>
          <w:ilvl w:val="1"/>
          <w:numId w:val="1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Descripción</w:t>
      </w:r>
      <w:r>
        <w:rPr>
          <w:sz w:val="20"/>
          <w:szCs w:val="20"/>
        </w:rPr>
        <w:t>, el sistema presenta la siguiente información:</w:t>
      </w:r>
    </w:p>
    <w:p w:rsidR="00D8504C" w:rsidRDefault="00D8504C" w:rsidP="00D8504C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igual a “</w:t>
      </w:r>
      <w:r w:rsidRPr="00D8504C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D8504C" w:rsidRDefault="00D8504C" w:rsidP="00D8504C">
      <w:pPr>
        <w:pStyle w:val="Prrafodelista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sistema presenta en la </w:t>
      </w:r>
      <w:r w:rsidRPr="00D8504C">
        <w:rPr>
          <w:b/>
          <w:sz w:val="20"/>
          <w:szCs w:val="20"/>
        </w:rPr>
        <w:t>Descripción</w:t>
      </w:r>
      <w:r w:rsidR="00F60F13">
        <w:rPr>
          <w:sz w:val="20"/>
          <w:szCs w:val="20"/>
        </w:rPr>
        <w:t xml:space="preserve"> de acuerdo a la regla de negocio </w:t>
      </w:r>
      <w:hyperlink r:id="rId28" w:anchor="RNESC177" w:history="1">
        <w:r w:rsidR="00F60F13" w:rsidRPr="00F60F13">
          <w:rPr>
            <w:rStyle w:val="Hipervnculo"/>
            <w:b/>
            <w:sz w:val="20"/>
            <w:szCs w:val="20"/>
          </w:rPr>
          <w:t>RNESC177 Descripción de la Pr</w:t>
        </w:r>
        <w:r w:rsidR="00B80039">
          <w:rPr>
            <w:rStyle w:val="Hipervnculo"/>
            <w:b/>
            <w:sz w:val="20"/>
            <w:szCs w:val="20"/>
          </w:rPr>
          <w:t>e Liquidación cuando la forma</w:t>
        </w:r>
        <w:r w:rsidR="00F60F13" w:rsidRPr="00F60F13">
          <w:rPr>
            <w:rStyle w:val="Hipervnculo"/>
            <w:b/>
            <w:sz w:val="20"/>
            <w:szCs w:val="20"/>
          </w:rPr>
          <w:t xml:space="preserve"> de pago es igual a Efectivo</w:t>
        </w:r>
      </w:hyperlink>
      <w:r w:rsidR="00F60F13">
        <w:rPr>
          <w:sz w:val="20"/>
          <w:szCs w:val="20"/>
        </w:rPr>
        <w:t>.</w:t>
      </w:r>
    </w:p>
    <w:p w:rsidR="00D8504C" w:rsidRDefault="00D8504C" w:rsidP="00D8504C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diferente de </w:t>
      </w:r>
      <w:r w:rsidRPr="00F800E4">
        <w:rPr>
          <w:b/>
          <w:sz w:val="20"/>
          <w:szCs w:val="20"/>
        </w:rPr>
        <w:t>“</w:t>
      </w:r>
      <w:r w:rsidRPr="00D8504C">
        <w:rPr>
          <w:b/>
          <w:sz w:val="20"/>
          <w:szCs w:val="20"/>
        </w:rPr>
        <w:t>Efectivo</w:t>
      </w:r>
      <w:r w:rsidRPr="00F800E4">
        <w:rPr>
          <w:b/>
          <w:sz w:val="20"/>
          <w:szCs w:val="20"/>
        </w:rPr>
        <w:t>”</w:t>
      </w:r>
      <w:r>
        <w:rPr>
          <w:sz w:val="20"/>
          <w:szCs w:val="20"/>
        </w:rPr>
        <w:t>&gt;</w:t>
      </w:r>
    </w:p>
    <w:p w:rsidR="00D8504C" w:rsidRDefault="00D8504C" w:rsidP="00D8504C">
      <w:pPr>
        <w:pStyle w:val="Prrafodelista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D8504C">
        <w:rPr>
          <w:b/>
          <w:sz w:val="20"/>
          <w:szCs w:val="20"/>
        </w:rPr>
        <w:t>Descripción</w:t>
      </w:r>
      <w:r w:rsidR="00F60F13" w:rsidRPr="00F60F13">
        <w:rPr>
          <w:sz w:val="20"/>
          <w:szCs w:val="20"/>
        </w:rPr>
        <w:t xml:space="preserve"> de a</w:t>
      </w:r>
      <w:r w:rsidR="00F60F13">
        <w:rPr>
          <w:sz w:val="20"/>
          <w:szCs w:val="20"/>
        </w:rPr>
        <w:t xml:space="preserve">cuerdo a la regla de negocio </w:t>
      </w:r>
      <w:hyperlink r:id="rId29" w:anchor="RNESC178" w:history="1">
        <w:r w:rsidR="00F60F13" w:rsidRPr="00F60F13">
          <w:rPr>
            <w:rStyle w:val="Hipervnculo"/>
            <w:b/>
            <w:sz w:val="20"/>
            <w:szCs w:val="20"/>
          </w:rPr>
          <w:t>RNESC178 Descripción de la Pr</w:t>
        </w:r>
        <w:r w:rsidR="00B80039">
          <w:rPr>
            <w:rStyle w:val="Hipervnculo"/>
            <w:b/>
            <w:sz w:val="20"/>
            <w:szCs w:val="20"/>
          </w:rPr>
          <w:t>e Liquidación cuando la forma</w:t>
        </w:r>
        <w:r w:rsidR="00F60F13" w:rsidRPr="00F60F13">
          <w:rPr>
            <w:rStyle w:val="Hipervnculo"/>
            <w:b/>
            <w:sz w:val="20"/>
            <w:szCs w:val="20"/>
          </w:rPr>
          <w:t xml:space="preserve"> de pago es diferente a efectivo</w:t>
        </w:r>
      </w:hyperlink>
      <w:r w:rsidR="00F60F13">
        <w:rPr>
          <w:sz w:val="20"/>
          <w:szCs w:val="20"/>
        </w:rPr>
        <w:t>.</w:t>
      </w:r>
    </w:p>
    <w:p w:rsidR="00D8504C" w:rsidRDefault="00D8504C" w:rsidP="00D8504C">
      <w:pPr>
        <w:pStyle w:val="Prrafodelista"/>
        <w:numPr>
          <w:ilvl w:val="1"/>
          <w:numId w:val="1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Cantidad</w:t>
      </w:r>
      <w:r w:rsidR="00F800E4">
        <w:rPr>
          <w:sz w:val="20"/>
          <w:szCs w:val="20"/>
        </w:rPr>
        <w:t>, el sistema presenta la siguiente información:</w:t>
      </w:r>
    </w:p>
    <w:p w:rsidR="00F800E4" w:rsidRDefault="00F800E4" w:rsidP="00F800E4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igual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F800E4" w:rsidRDefault="00F800E4" w:rsidP="00F800E4">
      <w:pPr>
        <w:pStyle w:val="Prrafodelista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F800E4">
        <w:rPr>
          <w:b/>
          <w:sz w:val="20"/>
          <w:szCs w:val="20"/>
        </w:rPr>
        <w:t>Cantidad</w:t>
      </w:r>
      <w:r>
        <w:rPr>
          <w:sz w:val="20"/>
          <w:szCs w:val="20"/>
        </w:rPr>
        <w:t xml:space="preserve"> la proporcionada por el actor</w:t>
      </w:r>
      <w:r w:rsidR="00384DF4">
        <w:rPr>
          <w:sz w:val="20"/>
          <w:szCs w:val="20"/>
        </w:rPr>
        <w:t xml:space="preserve"> de acuerdo a la regla de negocio </w:t>
      </w:r>
      <w:hyperlink r:id="rId30" w:anchor="RNESC078" w:history="1">
        <w:r w:rsidR="00384DF4" w:rsidRPr="00384DF4">
          <w:rPr>
            <w:rStyle w:val="Hipervnculo"/>
            <w:b/>
            <w:sz w:val="20"/>
            <w:szCs w:val="20"/>
          </w:rPr>
          <w:t>RNESC078 Valores no permitidos</w:t>
        </w:r>
      </w:hyperlink>
      <w:r>
        <w:rPr>
          <w:sz w:val="20"/>
          <w:szCs w:val="20"/>
        </w:rPr>
        <w:t>.</w:t>
      </w:r>
    </w:p>
    <w:p w:rsidR="00F800E4" w:rsidRDefault="00F800E4" w:rsidP="00F800E4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diferente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F800E4" w:rsidRPr="00F60F13" w:rsidRDefault="00F800E4" w:rsidP="00F800E4">
      <w:pPr>
        <w:pStyle w:val="Prrafodelista"/>
        <w:numPr>
          <w:ilvl w:val="3"/>
          <w:numId w:val="11"/>
        </w:numPr>
        <w:rPr>
          <w:sz w:val="20"/>
          <w:szCs w:val="20"/>
        </w:rPr>
      </w:pPr>
      <w:r w:rsidRPr="00F60F13">
        <w:rPr>
          <w:sz w:val="20"/>
          <w:szCs w:val="20"/>
        </w:rPr>
        <w:t xml:space="preserve">El sistema presenta en la </w:t>
      </w:r>
      <w:r w:rsidRPr="00F60F13">
        <w:rPr>
          <w:b/>
          <w:sz w:val="20"/>
          <w:szCs w:val="20"/>
        </w:rPr>
        <w:t>Cantidad</w:t>
      </w:r>
      <w:r w:rsidRPr="00F60F13">
        <w:rPr>
          <w:sz w:val="20"/>
          <w:szCs w:val="20"/>
        </w:rPr>
        <w:t xml:space="preserve"> un número consecutivo </w:t>
      </w:r>
      <w:proofErr w:type="spellStart"/>
      <w:r w:rsidRPr="00F60F13">
        <w:rPr>
          <w:sz w:val="20"/>
          <w:szCs w:val="20"/>
        </w:rPr>
        <w:t>autoincremental</w:t>
      </w:r>
      <w:proofErr w:type="spellEnd"/>
      <w:r w:rsidRPr="00F60F13">
        <w:rPr>
          <w:sz w:val="20"/>
          <w:szCs w:val="20"/>
        </w:rPr>
        <w:t xml:space="preserve"> </w:t>
      </w:r>
      <w:r w:rsidR="00F60F13" w:rsidRPr="00F60F13">
        <w:rPr>
          <w:sz w:val="20"/>
          <w:szCs w:val="20"/>
        </w:rPr>
        <w:t xml:space="preserve">de acuerdo a la regla de negocio </w:t>
      </w:r>
      <w:hyperlink r:id="rId31" w:anchor="RNESC094" w:history="1">
        <w:r w:rsidR="00F60F13" w:rsidRPr="00F60F13">
          <w:rPr>
            <w:rStyle w:val="Hipervnculo"/>
            <w:b/>
            <w:sz w:val="20"/>
            <w:szCs w:val="20"/>
          </w:rPr>
          <w:t xml:space="preserve">RNESC094 Formato </w:t>
        </w:r>
        <w:proofErr w:type="spellStart"/>
        <w:r w:rsidR="00F60F13" w:rsidRPr="00F60F13">
          <w:rPr>
            <w:rStyle w:val="Hipervnculo"/>
            <w:b/>
            <w:sz w:val="20"/>
            <w:szCs w:val="20"/>
          </w:rPr>
          <w:t>Autoincremental</w:t>
        </w:r>
        <w:proofErr w:type="spellEnd"/>
        <w:r w:rsidR="00F60F13" w:rsidRPr="00F60F13">
          <w:rPr>
            <w:rStyle w:val="Hipervnculo"/>
            <w:b/>
            <w:sz w:val="20"/>
            <w:szCs w:val="20"/>
          </w:rPr>
          <w:t xml:space="preserve"> Numérico</w:t>
        </w:r>
      </w:hyperlink>
      <w:r w:rsidRPr="00F60F13">
        <w:rPr>
          <w:sz w:val="20"/>
          <w:szCs w:val="20"/>
        </w:rPr>
        <w:t>.</w:t>
      </w:r>
    </w:p>
    <w:p w:rsidR="00F800E4" w:rsidRDefault="00D8504C" w:rsidP="00D8504C">
      <w:pPr>
        <w:pStyle w:val="Prrafodelista"/>
        <w:numPr>
          <w:ilvl w:val="1"/>
          <w:numId w:val="1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Total</w:t>
      </w:r>
      <w:r>
        <w:rPr>
          <w:sz w:val="20"/>
          <w:szCs w:val="20"/>
        </w:rPr>
        <w:t xml:space="preserve">, </w:t>
      </w:r>
      <w:r w:rsidR="00F800E4">
        <w:rPr>
          <w:sz w:val="20"/>
          <w:szCs w:val="20"/>
        </w:rPr>
        <w:t>el sistema presenta la siguiente información</w:t>
      </w:r>
    </w:p>
    <w:p w:rsidR="00F800E4" w:rsidRDefault="00F800E4" w:rsidP="00F800E4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igual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F800E4" w:rsidRPr="001831FF" w:rsidRDefault="00F800E4" w:rsidP="00F800E4">
      <w:pPr>
        <w:pStyle w:val="Prrafodelista"/>
        <w:numPr>
          <w:ilvl w:val="3"/>
          <w:numId w:val="11"/>
        </w:numPr>
        <w:rPr>
          <w:sz w:val="20"/>
          <w:szCs w:val="20"/>
        </w:rPr>
      </w:pPr>
      <w:r w:rsidRPr="001831FF">
        <w:rPr>
          <w:sz w:val="20"/>
          <w:szCs w:val="20"/>
        </w:rPr>
        <w:t xml:space="preserve">El sistema presenta en el </w:t>
      </w:r>
      <w:r w:rsidRPr="001831FF">
        <w:rPr>
          <w:b/>
          <w:sz w:val="20"/>
          <w:szCs w:val="20"/>
        </w:rPr>
        <w:t>Total</w:t>
      </w:r>
      <w:r w:rsidRPr="001831FF">
        <w:rPr>
          <w:sz w:val="20"/>
          <w:szCs w:val="20"/>
        </w:rPr>
        <w:t xml:space="preserve"> </w:t>
      </w:r>
      <w:r w:rsidR="001831FF" w:rsidRPr="001831FF">
        <w:rPr>
          <w:sz w:val="20"/>
          <w:szCs w:val="20"/>
        </w:rPr>
        <w:t>de acuerdo a la regla de negocio</w:t>
      </w:r>
      <w:r w:rsidR="001831FF" w:rsidRPr="001831FF">
        <w:rPr>
          <w:b/>
          <w:sz w:val="20"/>
          <w:szCs w:val="20"/>
        </w:rPr>
        <w:t xml:space="preserve"> </w:t>
      </w:r>
      <w:hyperlink r:id="rId32" w:anchor="RNESC179" w:history="1">
        <w:r w:rsidR="001831FF" w:rsidRPr="001831FF">
          <w:rPr>
            <w:rStyle w:val="Hipervnculo"/>
            <w:b/>
            <w:sz w:val="20"/>
            <w:szCs w:val="20"/>
          </w:rPr>
          <w:t>RNESC179 Total del registro de liquidación</w:t>
        </w:r>
      </w:hyperlink>
      <w:r w:rsidR="001831FF" w:rsidRPr="001831FF">
        <w:rPr>
          <w:sz w:val="20"/>
          <w:szCs w:val="20"/>
        </w:rPr>
        <w:t>.</w:t>
      </w:r>
    </w:p>
    <w:p w:rsidR="00F800E4" w:rsidRDefault="00F800E4" w:rsidP="00F800E4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diferente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D8504C" w:rsidRDefault="00F800E4" w:rsidP="00F800E4">
      <w:pPr>
        <w:pStyle w:val="Prrafodelista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El sistema pres</w:t>
      </w:r>
      <w:r w:rsidR="00443543">
        <w:rPr>
          <w:sz w:val="20"/>
          <w:szCs w:val="20"/>
        </w:rPr>
        <w:t xml:space="preserve">enta en la </w:t>
      </w:r>
      <w:r w:rsidR="00443543" w:rsidRPr="00A435C5">
        <w:rPr>
          <w:b/>
          <w:sz w:val="20"/>
          <w:szCs w:val="20"/>
        </w:rPr>
        <w:t>Cantidad</w:t>
      </w:r>
      <w:r w:rsidR="00443543">
        <w:rPr>
          <w:sz w:val="20"/>
          <w:szCs w:val="20"/>
        </w:rPr>
        <w:t>, la cantidad proporcionada por el actor</w:t>
      </w:r>
      <w:r>
        <w:rPr>
          <w:sz w:val="20"/>
          <w:szCs w:val="20"/>
        </w:rPr>
        <w:t>.</w:t>
      </w:r>
    </w:p>
    <w:p w:rsidR="00B910B2" w:rsidRDefault="00A036EC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443543">
        <w:rPr>
          <w:sz w:val="20"/>
          <w:szCs w:val="20"/>
        </w:rPr>
        <w:t>la siguiente información en la sección de Totales de Pre</w:t>
      </w:r>
      <w:r w:rsidR="00384DF4">
        <w:rPr>
          <w:sz w:val="20"/>
          <w:szCs w:val="20"/>
        </w:rPr>
        <w:t xml:space="preserve"> </w:t>
      </w:r>
      <w:r w:rsidR="00443543">
        <w:rPr>
          <w:sz w:val="20"/>
          <w:szCs w:val="20"/>
        </w:rPr>
        <w:t>liquidación</w:t>
      </w:r>
      <w:r>
        <w:rPr>
          <w:sz w:val="20"/>
          <w:szCs w:val="20"/>
        </w:rPr>
        <w:t>:</w:t>
      </w:r>
    </w:p>
    <w:p w:rsidR="00443543" w:rsidRDefault="00443543" w:rsidP="00443543">
      <w:pPr>
        <w:pStyle w:val="Prrafodelista"/>
        <w:numPr>
          <w:ilvl w:val="1"/>
          <w:numId w:val="11"/>
        </w:numPr>
        <w:rPr>
          <w:sz w:val="20"/>
          <w:szCs w:val="20"/>
        </w:rPr>
      </w:pPr>
      <w:r w:rsidRPr="00DA5CB1">
        <w:rPr>
          <w:b/>
          <w:sz w:val="20"/>
          <w:szCs w:val="20"/>
        </w:rPr>
        <w:t>Total Efectivo</w:t>
      </w:r>
      <w:r>
        <w:rPr>
          <w:sz w:val="20"/>
          <w:szCs w:val="20"/>
        </w:rPr>
        <w:t xml:space="preserve"> de acuerdo a la regla de negocio </w:t>
      </w:r>
      <w:hyperlink r:id="rId33" w:anchor="RNESC155" w:history="1">
        <w:r w:rsidR="00DA5CB1" w:rsidRPr="00A573DA">
          <w:rPr>
            <w:rStyle w:val="Hipervnculo"/>
            <w:b/>
            <w:sz w:val="20"/>
            <w:szCs w:val="20"/>
          </w:rPr>
          <w:t>RNESC155 Subtotal Pre</w:t>
        </w:r>
        <w:r w:rsidR="00A573DA" w:rsidRPr="00A573DA">
          <w:rPr>
            <w:rStyle w:val="Hipervnculo"/>
            <w:b/>
            <w:sz w:val="20"/>
            <w:szCs w:val="20"/>
          </w:rPr>
          <w:t xml:space="preserve"> </w:t>
        </w:r>
        <w:r w:rsidR="00DA5CB1" w:rsidRPr="00A573DA">
          <w:rPr>
            <w:rStyle w:val="Hipervnculo"/>
            <w:b/>
            <w:sz w:val="20"/>
            <w:szCs w:val="20"/>
          </w:rPr>
          <w:t>liquidación</w:t>
        </w:r>
      </w:hyperlink>
      <w:r w:rsidR="00DA5CB1" w:rsidRPr="00DA5CB1">
        <w:rPr>
          <w:b/>
          <w:sz w:val="20"/>
          <w:szCs w:val="20"/>
        </w:rPr>
        <w:t xml:space="preserve"> </w:t>
      </w:r>
      <w:r w:rsidR="00DA5CB1">
        <w:rPr>
          <w:sz w:val="20"/>
          <w:szCs w:val="20"/>
        </w:rPr>
        <w:t xml:space="preserve">y cuyo tipo de pago corresponda a </w:t>
      </w:r>
      <w:r w:rsidR="00DA5CB1" w:rsidRPr="00DA5CB1">
        <w:rPr>
          <w:b/>
          <w:sz w:val="20"/>
          <w:szCs w:val="20"/>
        </w:rPr>
        <w:t>Efectivo</w:t>
      </w:r>
      <w:r w:rsidR="00DA5CB1">
        <w:rPr>
          <w:sz w:val="20"/>
          <w:szCs w:val="20"/>
        </w:rPr>
        <w:t>.</w:t>
      </w:r>
    </w:p>
    <w:p w:rsidR="00443543" w:rsidRDefault="00443543" w:rsidP="00443543">
      <w:pPr>
        <w:pStyle w:val="Prrafodelista"/>
        <w:numPr>
          <w:ilvl w:val="1"/>
          <w:numId w:val="11"/>
        </w:numPr>
        <w:rPr>
          <w:sz w:val="20"/>
          <w:szCs w:val="20"/>
        </w:rPr>
      </w:pPr>
      <w:r w:rsidRPr="00DA5CB1">
        <w:rPr>
          <w:b/>
          <w:sz w:val="20"/>
          <w:szCs w:val="20"/>
        </w:rPr>
        <w:t>Total Documentos</w:t>
      </w:r>
      <w:r w:rsidR="00DA5CB1" w:rsidRPr="00DA5CB1">
        <w:rPr>
          <w:sz w:val="20"/>
          <w:szCs w:val="20"/>
        </w:rPr>
        <w:t xml:space="preserve"> </w:t>
      </w:r>
      <w:r w:rsidR="00DA5CB1">
        <w:rPr>
          <w:sz w:val="20"/>
          <w:szCs w:val="20"/>
        </w:rPr>
        <w:t xml:space="preserve">de acuerdo a la regla de negocio </w:t>
      </w:r>
      <w:hyperlink r:id="rId34" w:anchor="RNESC155" w:history="1">
        <w:r w:rsidR="00DA5CB1" w:rsidRPr="00A573DA">
          <w:rPr>
            <w:rStyle w:val="Hipervnculo"/>
            <w:b/>
            <w:sz w:val="20"/>
            <w:szCs w:val="20"/>
          </w:rPr>
          <w:t>RNESC155 Subtotal Pre</w:t>
        </w:r>
        <w:r w:rsidR="00A573DA" w:rsidRPr="00A573DA">
          <w:rPr>
            <w:rStyle w:val="Hipervnculo"/>
            <w:b/>
            <w:sz w:val="20"/>
            <w:szCs w:val="20"/>
          </w:rPr>
          <w:t xml:space="preserve"> </w:t>
        </w:r>
        <w:r w:rsidR="00DA5CB1" w:rsidRPr="00A573DA">
          <w:rPr>
            <w:rStyle w:val="Hipervnculo"/>
            <w:b/>
            <w:sz w:val="20"/>
            <w:szCs w:val="20"/>
          </w:rPr>
          <w:t>liquidación</w:t>
        </w:r>
      </w:hyperlink>
      <w:r w:rsidR="00DA5CB1" w:rsidRPr="00DA5CB1">
        <w:rPr>
          <w:b/>
          <w:sz w:val="20"/>
          <w:szCs w:val="20"/>
        </w:rPr>
        <w:t xml:space="preserve"> </w:t>
      </w:r>
      <w:r w:rsidR="00DA5CB1">
        <w:rPr>
          <w:sz w:val="20"/>
          <w:szCs w:val="20"/>
        </w:rPr>
        <w:t xml:space="preserve">y cuyo tipo de pago </w:t>
      </w:r>
      <w:r w:rsidR="00DA5CB1" w:rsidRPr="00DA5CB1">
        <w:rPr>
          <w:b/>
          <w:sz w:val="20"/>
          <w:szCs w:val="20"/>
        </w:rPr>
        <w:t>No</w:t>
      </w:r>
      <w:r w:rsidR="00DA5CB1">
        <w:rPr>
          <w:sz w:val="20"/>
          <w:szCs w:val="20"/>
        </w:rPr>
        <w:t xml:space="preserve"> corresponda a </w:t>
      </w:r>
      <w:r w:rsidR="00DA5CB1" w:rsidRPr="00DA5CB1">
        <w:rPr>
          <w:b/>
          <w:sz w:val="20"/>
          <w:szCs w:val="20"/>
        </w:rPr>
        <w:t>Efectivo</w:t>
      </w:r>
      <w:r w:rsidR="00DA5CB1">
        <w:rPr>
          <w:sz w:val="20"/>
          <w:szCs w:val="20"/>
        </w:rPr>
        <w:t>.</w:t>
      </w:r>
    </w:p>
    <w:p w:rsidR="00443543" w:rsidRPr="00DA5CB1" w:rsidRDefault="00443543" w:rsidP="00443543">
      <w:pPr>
        <w:pStyle w:val="Prrafodelista"/>
        <w:numPr>
          <w:ilvl w:val="1"/>
          <w:numId w:val="11"/>
        </w:numPr>
        <w:rPr>
          <w:b/>
          <w:sz w:val="20"/>
          <w:szCs w:val="20"/>
        </w:rPr>
      </w:pPr>
      <w:r w:rsidRPr="00DA5CB1">
        <w:rPr>
          <w:b/>
          <w:sz w:val="20"/>
          <w:szCs w:val="20"/>
        </w:rPr>
        <w:t>Total</w:t>
      </w:r>
      <w:r w:rsidR="00DA5CB1" w:rsidRPr="00DA5CB1">
        <w:rPr>
          <w:sz w:val="20"/>
          <w:szCs w:val="20"/>
        </w:rPr>
        <w:t xml:space="preserve">, </w:t>
      </w:r>
      <w:r w:rsidR="00DA5CB1" w:rsidRPr="00274074">
        <w:rPr>
          <w:sz w:val="20"/>
          <w:szCs w:val="20"/>
        </w:rPr>
        <w:t>será la sumatoria de</w:t>
      </w:r>
      <w:r w:rsidR="00274074">
        <w:rPr>
          <w:sz w:val="20"/>
          <w:szCs w:val="20"/>
        </w:rPr>
        <w:t xml:space="preserve"> </w:t>
      </w:r>
      <w:r w:rsidR="00DA5CB1" w:rsidRPr="00274074">
        <w:rPr>
          <w:sz w:val="20"/>
          <w:szCs w:val="20"/>
        </w:rPr>
        <w:t>l</w:t>
      </w:r>
      <w:r w:rsidR="00274074">
        <w:rPr>
          <w:sz w:val="20"/>
          <w:szCs w:val="20"/>
        </w:rPr>
        <w:t>os totales:</w:t>
      </w:r>
      <w:r w:rsidR="00DA5CB1" w:rsidRPr="00274074">
        <w:rPr>
          <w:sz w:val="20"/>
          <w:szCs w:val="20"/>
        </w:rPr>
        <w:t xml:space="preserve"> </w:t>
      </w:r>
      <w:r w:rsidR="00DA5CB1" w:rsidRPr="00274074">
        <w:rPr>
          <w:b/>
          <w:sz w:val="20"/>
          <w:szCs w:val="20"/>
        </w:rPr>
        <w:t>Total Efecto</w:t>
      </w:r>
      <w:r w:rsidR="00DA5CB1" w:rsidRPr="00274074">
        <w:rPr>
          <w:sz w:val="20"/>
          <w:szCs w:val="20"/>
        </w:rPr>
        <w:t xml:space="preserve"> + el </w:t>
      </w:r>
      <w:r w:rsidR="00DA5CB1" w:rsidRPr="00274074">
        <w:rPr>
          <w:b/>
          <w:sz w:val="20"/>
          <w:szCs w:val="20"/>
        </w:rPr>
        <w:t>Total Documentos</w:t>
      </w:r>
      <w:r w:rsidR="00DA5CB1">
        <w:rPr>
          <w:sz w:val="20"/>
          <w:szCs w:val="20"/>
        </w:rPr>
        <w:t>.</w:t>
      </w:r>
    </w:p>
    <w:p w:rsidR="007D10CC" w:rsidRDefault="007D10CC" w:rsidP="001B38A0">
      <w:pPr>
        <w:pStyle w:val="Prrafodelista"/>
        <w:numPr>
          <w:ilvl w:val="0"/>
          <w:numId w:val="11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registra la pre liquidación </w:t>
      </w:r>
      <w:r w:rsidR="004C2972">
        <w:rPr>
          <w:sz w:val="20"/>
          <w:szCs w:val="20"/>
        </w:rPr>
        <w:t>proporcionada por el actor</w:t>
      </w:r>
    </w:p>
    <w:p w:rsidR="007D10CC" w:rsidRPr="00C75B19" w:rsidRDefault="004C2972" w:rsidP="007D10CC">
      <w:pPr>
        <w:pStyle w:val="Prrafodelista"/>
        <w:numPr>
          <w:ilvl w:val="1"/>
          <w:numId w:val="11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Preliquidacion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FechaPreLiquidacion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4C2972" w:rsidRPr="00C75B19" w:rsidRDefault="004C2972" w:rsidP="004C2972">
      <w:pPr>
        <w:pStyle w:val="Prrafodelista"/>
        <w:numPr>
          <w:ilvl w:val="1"/>
          <w:numId w:val="11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PLIEfectivo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PLEId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TipoEfectivo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4C2972" w:rsidRPr="00C75B19" w:rsidRDefault="004C2972" w:rsidP="004C2972">
      <w:pPr>
        <w:pStyle w:val="Prrafodelista"/>
        <w:numPr>
          <w:ilvl w:val="1"/>
          <w:numId w:val="11"/>
        </w:numPr>
        <w:rPr>
          <w:b/>
          <w:sz w:val="20"/>
          <w:szCs w:val="20"/>
        </w:rPr>
      </w:pPr>
      <w:proofErr w:type="spellStart"/>
      <w:r w:rsidRPr="00C75B19">
        <w:rPr>
          <w:b/>
          <w:sz w:val="20"/>
          <w:szCs w:val="20"/>
        </w:rPr>
        <w:t>PLIBancario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PLIId</w:t>
      </w:r>
      <w:proofErr w:type="spellEnd"/>
    </w:p>
    <w:p w:rsidR="004C2972" w:rsidRDefault="004C2972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FechaDeposito</w:t>
      </w:r>
      <w:proofErr w:type="spellEnd"/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TipoBanco</w:t>
      </w:r>
      <w:proofErr w:type="spellEnd"/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Referencia</w:t>
      </w:r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Ficha</w:t>
      </w:r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</w:p>
    <w:p w:rsidR="00C75B19" w:rsidRDefault="00C75B19" w:rsidP="004C2972">
      <w:pPr>
        <w:pStyle w:val="Prrafodelista"/>
        <w:numPr>
          <w:ilvl w:val="2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</w:p>
    <w:p w:rsidR="0094610A" w:rsidRPr="0094610A" w:rsidRDefault="00EB3412" w:rsidP="001B38A0">
      <w:pPr>
        <w:pStyle w:val="Prrafodelista"/>
        <w:numPr>
          <w:ilvl w:val="0"/>
          <w:numId w:val="11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continua en el </w:t>
      </w:r>
      <w:hyperlink w:anchor="Paso1_1_3" w:history="1">
        <w:r w:rsidRPr="007A68A6">
          <w:rPr>
            <w:rStyle w:val="Hipervnculo"/>
            <w:b/>
            <w:sz w:val="20"/>
            <w:szCs w:val="20"/>
          </w:rPr>
          <w:t>paso</w:t>
        </w:r>
        <w:r w:rsidR="007A68A6" w:rsidRPr="007A68A6">
          <w:rPr>
            <w:rStyle w:val="Hipervnculo"/>
            <w:b/>
            <w:sz w:val="20"/>
            <w:szCs w:val="20"/>
          </w:rPr>
          <w:t xml:space="preserve"> 1.1.3</w:t>
        </w:r>
      </w:hyperlink>
      <w:r>
        <w:rPr>
          <w:sz w:val="20"/>
          <w:szCs w:val="20"/>
        </w:rPr>
        <w:t xml:space="preserve"> del flujo básico</w:t>
      </w:r>
    </w:p>
    <w:p w:rsidR="00D24F1C" w:rsidRPr="00646714" w:rsidRDefault="00D24F1C" w:rsidP="00C86286">
      <w:pPr>
        <w:rPr>
          <w:sz w:val="20"/>
          <w:szCs w:val="20"/>
        </w:rPr>
      </w:pPr>
    </w:p>
    <w:p w:rsidR="00E30EC7" w:rsidRPr="00E30EC7" w:rsidRDefault="00E30EC7" w:rsidP="00E30EC7"/>
    <w:p w:rsidR="00825940" w:rsidRPr="00E30EC7" w:rsidRDefault="00E30EC7" w:rsidP="00E30EC7">
      <w:pPr>
        <w:pStyle w:val="Ttulo3"/>
        <w:numPr>
          <w:ilvl w:val="3"/>
          <w:numId w:val="36"/>
        </w:numPr>
        <w:jc w:val="both"/>
      </w:pPr>
      <w:r w:rsidRPr="00646714">
        <w:t xml:space="preserve"> </w:t>
      </w:r>
      <w:bookmarkStart w:id="43" w:name="AO02"/>
      <w:bookmarkEnd w:id="43"/>
      <w:r w:rsidR="00A029A1">
        <w:fldChar w:fldCharType="begin"/>
      </w:r>
      <w:r w:rsidR="00A029A1">
        <w:instrText xml:space="preserve"> HYPERLINK  \l "AO02_r" </w:instrText>
      </w:r>
      <w:r w:rsidR="00A029A1">
        <w:fldChar w:fldCharType="separate"/>
      </w:r>
      <w:bookmarkStart w:id="44" w:name="_Toc307226634"/>
      <w:r w:rsidRPr="00A029A1">
        <w:rPr>
          <w:rStyle w:val="Hipervnculo"/>
        </w:rPr>
        <w:t xml:space="preserve">AO02 </w:t>
      </w:r>
      <w:r w:rsidR="00ED57DA">
        <w:rPr>
          <w:rStyle w:val="Hipervnculo"/>
        </w:rPr>
        <w:t>Consultar Liquidación</w:t>
      </w:r>
      <w:bookmarkEnd w:id="44"/>
      <w:r w:rsidR="00A029A1">
        <w:fldChar w:fldCharType="end"/>
      </w:r>
    </w:p>
    <w:p w:rsidR="00825940" w:rsidRPr="00B63C1F" w:rsidRDefault="00825940" w:rsidP="00825940">
      <w:pPr>
        <w:pStyle w:val="Prrafodelista"/>
        <w:ind w:left="2436"/>
        <w:rPr>
          <w:sz w:val="20"/>
          <w:szCs w:val="20"/>
        </w:rPr>
      </w:pPr>
    </w:p>
    <w:p w:rsidR="00ED57DA" w:rsidRDefault="00A573DA" w:rsidP="00ED57DA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El</w:t>
      </w:r>
      <w:r w:rsidR="00ED57DA" w:rsidRPr="00646714">
        <w:rPr>
          <w:sz w:val="20"/>
          <w:szCs w:val="20"/>
        </w:rPr>
        <w:t xml:space="preserve"> sistema </w:t>
      </w:r>
      <w:r w:rsidR="00ED57DA">
        <w:rPr>
          <w:sz w:val="20"/>
          <w:szCs w:val="20"/>
        </w:rPr>
        <w:t>presenta en un listado la siguiente información</w:t>
      </w:r>
      <w:r>
        <w:rPr>
          <w:sz w:val="20"/>
          <w:szCs w:val="20"/>
        </w:rPr>
        <w:t xml:space="preserve"> de acuerdo a la regla de negocio </w:t>
      </w:r>
      <w:hyperlink r:id="rId35" w:anchor="RNGEN004" w:history="1">
        <w:r w:rsidRPr="00A573DA">
          <w:rPr>
            <w:rStyle w:val="Hipervnculo"/>
            <w:b/>
            <w:sz w:val="20"/>
            <w:szCs w:val="20"/>
          </w:rPr>
          <w:t>RNGEN004 Información deshabilitada</w:t>
        </w:r>
      </w:hyperlink>
      <w:r w:rsidR="00ED57DA">
        <w:rPr>
          <w:sz w:val="20"/>
          <w:szCs w:val="20"/>
        </w:rPr>
        <w:t>:</w:t>
      </w:r>
    </w:p>
    <w:p w:rsidR="00ED57DA" w:rsidRDefault="00A1656E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b/>
          <w:sz w:val="20"/>
          <w:szCs w:val="20"/>
        </w:rPr>
        <w:t>Forma de Pago</w:t>
      </w:r>
      <w:r w:rsidR="00ED57DA">
        <w:rPr>
          <w:sz w:val="20"/>
          <w:szCs w:val="20"/>
        </w:rPr>
        <w:t xml:space="preserve"> (c) de acuerdo a la regla de negocio </w:t>
      </w:r>
      <w:hyperlink r:id="rId36" w:anchor="RNESC152" w:history="1">
        <w:r w:rsidR="00A573DA" w:rsidRPr="00A573DA">
          <w:rPr>
            <w:rStyle w:val="Hipervnculo"/>
            <w:b/>
            <w:sz w:val="20"/>
            <w:szCs w:val="20"/>
          </w:rPr>
          <w:t xml:space="preserve">RNESC0152 </w:t>
        </w:r>
        <w:r>
          <w:rPr>
            <w:rStyle w:val="Hipervnculo"/>
            <w:b/>
            <w:sz w:val="20"/>
            <w:szCs w:val="20"/>
          </w:rPr>
          <w:t>Forma de Pago de</w:t>
        </w:r>
        <w:r w:rsidR="00A573DA" w:rsidRPr="00A573DA">
          <w:rPr>
            <w:rStyle w:val="Hipervnculo"/>
            <w:b/>
            <w:sz w:val="20"/>
            <w:szCs w:val="20"/>
          </w:rPr>
          <w:t xml:space="preserve"> Pre liquidación</w:t>
        </w:r>
      </w:hyperlink>
      <w:r w:rsidR="00A573DA">
        <w:rPr>
          <w:b/>
          <w:sz w:val="20"/>
          <w:szCs w:val="20"/>
        </w:rPr>
        <w:t>.</w:t>
      </w:r>
    </w:p>
    <w:p w:rsidR="00ED57DA" w:rsidRDefault="00ED57DA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Descripción</w:t>
      </w:r>
      <w:r>
        <w:rPr>
          <w:sz w:val="20"/>
          <w:szCs w:val="20"/>
        </w:rPr>
        <w:t>, el sistema presenta la siguiente información:</w:t>
      </w:r>
    </w:p>
    <w:p w:rsidR="00ED57DA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>
        <w:rPr>
          <w:sz w:val="20"/>
          <w:szCs w:val="20"/>
        </w:rPr>
        <w:t xml:space="preserve"> igual a “</w:t>
      </w:r>
      <w:r w:rsidRPr="00D8504C">
        <w:rPr>
          <w:b/>
          <w:sz w:val="20"/>
          <w:szCs w:val="20"/>
        </w:rPr>
        <w:t>Efectivo</w:t>
      </w:r>
      <w:r>
        <w:rPr>
          <w:sz w:val="20"/>
          <w:szCs w:val="20"/>
        </w:rPr>
        <w:t>”&gt;</w:t>
      </w:r>
    </w:p>
    <w:p w:rsidR="00ED57DA" w:rsidRPr="00274074" w:rsidRDefault="00274074" w:rsidP="00274074">
      <w:pPr>
        <w:pStyle w:val="Prrafodelista"/>
        <w:numPr>
          <w:ilvl w:val="3"/>
          <w:numId w:val="41"/>
        </w:numPr>
        <w:rPr>
          <w:sz w:val="20"/>
          <w:szCs w:val="20"/>
        </w:rPr>
      </w:pPr>
      <w:r w:rsidRPr="00274074">
        <w:rPr>
          <w:sz w:val="20"/>
          <w:szCs w:val="20"/>
        </w:rPr>
        <w:t xml:space="preserve">El sistema presenta en la </w:t>
      </w:r>
      <w:r w:rsidRPr="00274074">
        <w:rPr>
          <w:b/>
          <w:sz w:val="20"/>
          <w:szCs w:val="20"/>
        </w:rPr>
        <w:t>Descripción</w:t>
      </w:r>
      <w:r w:rsidRPr="00274074">
        <w:rPr>
          <w:sz w:val="20"/>
          <w:szCs w:val="20"/>
        </w:rPr>
        <w:t xml:space="preserve"> de acuerdo a la regla de negocio </w:t>
      </w:r>
      <w:hyperlink r:id="rId37" w:anchor="RNESC177" w:history="1">
        <w:r w:rsidRPr="00274074">
          <w:rPr>
            <w:rStyle w:val="Hipervnculo"/>
            <w:b/>
            <w:sz w:val="20"/>
            <w:szCs w:val="20"/>
          </w:rPr>
          <w:t xml:space="preserve">RNESC177 </w:t>
        </w:r>
        <w:r w:rsidRPr="00274074">
          <w:rPr>
            <w:rStyle w:val="Hipervnculo"/>
            <w:b/>
            <w:sz w:val="20"/>
            <w:szCs w:val="20"/>
          </w:rPr>
          <w:t>D</w:t>
        </w:r>
        <w:r w:rsidRPr="00274074">
          <w:rPr>
            <w:rStyle w:val="Hipervnculo"/>
            <w:b/>
            <w:sz w:val="20"/>
            <w:szCs w:val="20"/>
          </w:rPr>
          <w:t xml:space="preserve">escripción de la Pre Liquidación cuando </w:t>
        </w:r>
        <w:r w:rsidR="00A1656E">
          <w:rPr>
            <w:rStyle w:val="Hipervnculo"/>
            <w:b/>
            <w:sz w:val="20"/>
            <w:szCs w:val="20"/>
          </w:rPr>
          <w:t xml:space="preserve">la forma de </w:t>
        </w:r>
        <w:r w:rsidRPr="00274074">
          <w:rPr>
            <w:rStyle w:val="Hipervnculo"/>
            <w:b/>
            <w:sz w:val="20"/>
            <w:szCs w:val="20"/>
          </w:rPr>
          <w:t>pago es igual a Efectivo</w:t>
        </w:r>
      </w:hyperlink>
      <w:r w:rsidRPr="00274074">
        <w:rPr>
          <w:sz w:val="20"/>
          <w:szCs w:val="20"/>
        </w:rPr>
        <w:t>.</w:t>
      </w:r>
    </w:p>
    <w:p w:rsidR="00ED57DA" w:rsidRPr="00274074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 w:rsidRPr="00274074"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 w:rsidR="00A1656E" w:rsidRPr="00274074">
        <w:rPr>
          <w:sz w:val="20"/>
          <w:szCs w:val="20"/>
        </w:rPr>
        <w:t xml:space="preserve"> </w:t>
      </w:r>
      <w:r w:rsidRPr="00274074">
        <w:rPr>
          <w:sz w:val="20"/>
          <w:szCs w:val="20"/>
        </w:rPr>
        <w:t xml:space="preserve">diferente de </w:t>
      </w:r>
      <w:r w:rsidRPr="00274074">
        <w:rPr>
          <w:b/>
          <w:sz w:val="20"/>
          <w:szCs w:val="20"/>
        </w:rPr>
        <w:t>“Efectivo”</w:t>
      </w:r>
      <w:r w:rsidRPr="00274074">
        <w:rPr>
          <w:sz w:val="20"/>
          <w:szCs w:val="20"/>
        </w:rPr>
        <w:t>&gt;</w:t>
      </w:r>
    </w:p>
    <w:p w:rsidR="00ED57DA" w:rsidRPr="00274074" w:rsidRDefault="00274074" w:rsidP="00274074">
      <w:pPr>
        <w:pStyle w:val="Prrafodelista"/>
        <w:numPr>
          <w:ilvl w:val="3"/>
          <w:numId w:val="41"/>
        </w:numPr>
        <w:rPr>
          <w:sz w:val="20"/>
          <w:szCs w:val="20"/>
        </w:rPr>
      </w:pPr>
      <w:r w:rsidRPr="00274074">
        <w:rPr>
          <w:sz w:val="20"/>
          <w:szCs w:val="20"/>
        </w:rPr>
        <w:t xml:space="preserve">El sistema presenta en la </w:t>
      </w:r>
      <w:r w:rsidRPr="00274074">
        <w:rPr>
          <w:b/>
          <w:sz w:val="20"/>
          <w:szCs w:val="20"/>
        </w:rPr>
        <w:t>Descripción</w:t>
      </w:r>
      <w:r w:rsidRPr="00274074">
        <w:rPr>
          <w:sz w:val="20"/>
          <w:szCs w:val="20"/>
        </w:rPr>
        <w:t xml:space="preserve"> de acuerdo a la regla de negocio </w:t>
      </w:r>
      <w:hyperlink r:id="rId38" w:anchor="RNESC178" w:history="1">
        <w:r w:rsidRPr="00274074">
          <w:rPr>
            <w:rStyle w:val="Hipervnculo"/>
            <w:b/>
            <w:sz w:val="20"/>
            <w:szCs w:val="20"/>
          </w:rPr>
          <w:t>RNESC178 Descripción de la Pr</w:t>
        </w:r>
        <w:r w:rsidR="00B80039">
          <w:rPr>
            <w:rStyle w:val="Hipervnculo"/>
            <w:b/>
            <w:sz w:val="20"/>
            <w:szCs w:val="20"/>
          </w:rPr>
          <w:t>e Liquidación cuando la forma</w:t>
        </w:r>
        <w:bookmarkStart w:id="45" w:name="_GoBack"/>
        <w:bookmarkEnd w:id="45"/>
        <w:r w:rsidRPr="00274074">
          <w:rPr>
            <w:rStyle w:val="Hipervnculo"/>
            <w:b/>
            <w:sz w:val="20"/>
            <w:szCs w:val="20"/>
          </w:rPr>
          <w:t xml:space="preserve"> de pago es diferente a efectivo</w:t>
        </w:r>
      </w:hyperlink>
      <w:r w:rsidRPr="00274074">
        <w:rPr>
          <w:sz w:val="20"/>
          <w:szCs w:val="20"/>
        </w:rPr>
        <w:t>.</w:t>
      </w:r>
    </w:p>
    <w:p w:rsidR="00ED57DA" w:rsidRDefault="00ED57DA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Cantidad</w:t>
      </w:r>
      <w:r>
        <w:rPr>
          <w:sz w:val="20"/>
          <w:szCs w:val="20"/>
        </w:rPr>
        <w:t>, el sistema presenta la siguiente información:</w:t>
      </w:r>
    </w:p>
    <w:p w:rsidR="00ED57DA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 w:rsidR="00A165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igual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ED57DA" w:rsidRDefault="00ED57DA" w:rsidP="00ED57DA">
      <w:pPr>
        <w:pStyle w:val="Prrafodelista"/>
        <w:numPr>
          <w:ilvl w:val="3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F800E4">
        <w:rPr>
          <w:b/>
          <w:sz w:val="20"/>
          <w:szCs w:val="20"/>
        </w:rPr>
        <w:t>Cantidad</w:t>
      </w:r>
      <w:r>
        <w:rPr>
          <w:sz w:val="20"/>
          <w:szCs w:val="20"/>
        </w:rPr>
        <w:t xml:space="preserve"> la proporcionada por el actor</w:t>
      </w:r>
      <w:r w:rsidR="00A435C5">
        <w:rPr>
          <w:sz w:val="20"/>
          <w:szCs w:val="20"/>
        </w:rPr>
        <w:t xml:space="preserve"> de acuerdo a la regla de negocio </w:t>
      </w:r>
      <w:hyperlink r:id="rId39" w:anchor="RNESC078" w:history="1">
        <w:r w:rsidR="00A435C5" w:rsidRPr="00384DF4">
          <w:rPr>
            <w:rStyle w:val="Hipervnculo"/>
            <w:b/>
            <w:sz w:val="20"/>
            <w:szCs w:val="20"/>
          </w:rPr>
          <w:t>RNESC078 Valores no permitidos</w:t>
        </w:r>
      </w:hyperlink>
      <w:r w:rsidR="00A435C5">
        <w:rPr>
          <w:sz w:val="20"/>
          <w:szCs w:val="20"/>
        </w:rPr>
        <w:t>.</w:t>
      </w:r>
    </w:p>
    <w:p w:rsidR="00ED57DA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 w:rsidR="00A165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diferente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ED57DA" w:rsidRPr="00274074" w:rsidRDefault="00274074" w:rsidP="00ED57DA">
      <w:pPr>
        <w:pStyle w:val="Prrafodelista"/>
        <w:numPr>
          <w:ilvl w:val="3"/>
          <w:numId w:val="41"/>
        </w:numPr>
        <w:rPr>
          <w:sz w:val="20"/>
          <w:szCs w:val="20"/>
        </w:rPr>
      </w:pPr>
      <w:r w:rsidRPr="00274074">
        <w:rPr>
          <w:sz w:val="20"/>
          <w:szCs w:val="20"/>
        </w:rPr>
        <w:t xml:space="preserve">El sistema presenta en la </w:t>
      </w:r>
      <w:r w:rsidRPr="00274074">
        <w:rPr>
          <w:b/>
          <w:sz w:val="20"/>
          <w:szCs w:val="20"/>
        </w:rPr>
        <w:t>Cantidad</w:t>
      </w:r>
      <w:r w:rsidRPr="00274074">
        <w:rPr>
          <w:sz w:val="20"/>
          <w:szCs w:val="20"/>
        </w:rPr>
        <w:t xml:space="preserve"> un número consecutivo </w:t>
      </w:r>
      <w:proofErr w:type="spellStart"/>
      <w:r w:rsidRPr="00274074">
        <w:rPr>
          <w:sz w:val="20"/>
          <w:szCs w:val="20"/>
        </w:rPr>
        <w:t>autoincremental</w:t>
      </w:r>
      <w:proofErr w:type="spellEnd"/>
      <w:r w:rsidRPr="00274074">
        <w:rPr>
          <w:sz w:val="20"/>
          <w:szCs w:val="20"/>
        </w:rPr>
        <w:t xml:space="preserve"> de acuerdo a la regla de negocio </w:t>
      </w:r>
      <w:hyperlink r:id="rId40" w:anchor="RNESC094" w:history="1">
        <w:r w:rsidRPr="00274074">
          <w:rPr>
            <w:rStyle w:val="Hipervnculo"/>
            <w:b/>
            <w:sz w:val="20"/>
            <w:szCs w:val="20"/>
          </w:rPr>
          <w:t xml:space="preserve">RNESC094 Formato </w:t>
        </w:r>
        <w:proofErr w:type="spellStart"/>
        <w:r w:rsidRPr="00274074">
          <w:rPr>
            <w:rStyle w:val="Hipervnculo"/>
            <w:b/>
            <w:sz w:val="20"/>
            <w:szCs w:val="20"/>
          </w:rPr>
          <w:t>Autoincremental</w:t>
        </w:r>
        <w:proofErr w:type="spellEnd"/>
        <w:r w:rsidRPr="00274074">
          <w:rPr>
            <w:rStyle w:val="Hipervnculo"/>
            <w:b/>
            <w:sz w:val="20"/>
            <w:szCs w:val="20"/>
          </w:rPr>
          <w:t xml:space="preserve"> Numérico</w:t>
        </w:r>
      </w:hyperlink>
      <w:r w:rsidR="00ED57DA" w:rsidRPr="00274074">
        <w:rPr>
          <w:sz w:val="20"/>
          <w:szCs w:val="20"/>
        </w:rPr>
        <w:t>.</w:t>
      </w:r>
    </w:p>
    <w:p w:rsidR="00ED57DA" w:rsidRDefault="00ED57DA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 w:rsidRPr="00443543">
        <w:rPr>
          <w:b/>
          <w:sz w:val="20"/>
          <w:szCs w:val="20"/>
        </w:rPr>
        <w:t>Total</w:t>
      </w:r>
      <w:r>
        <w:rPr>
          <w:sz w:val="20"/>
          <w:szCs w:val="20"/>
        </w:rPr>
        <w:t>, el sistema presenta la siguiente información</w:t>
      </w:r>
    </w:p>
    <w:p w:rsidR="00ED57DA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 w:rsidR="00A165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igual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ED57DA" w:rsidRPr="00274074" w:rsidRDefault="00274074" w:rsidP="00ED57DA">
      <w:pPr>
        <w:pStyle w:val="Prrafodelista"/>
        <w:numPr>
          <w:ilvl w:val="3"/>
          <w:numId w:val="41"/>
        </w:numPr>
        <w:rPr>
          <w:sz w:val="20"/>
          <w:szCs w:val="20"/>
        </w:rPr>
      </w:pPr>
      <w:r w:rsidRPr="00274074">
        <w:rPr>
          <w:sz w:val="20"/>
          <w:szCs w:val="20"/>
        </w:rPr>
        <w:t xml:space="preserve">El sistema presenta en el </w:t>
      </w:r>
      <w:r w:rsidRPr="00274074">
        <w:rPr>
          <w:b/>
          <w:sz w:val="20"/>
          <w:szCs w:val="20"/>
        </w:rPr>
        <w:t>Total</w:t>
      </w:r>
      <w:r w:rsidRPr="00274074">
        <w:rPr>
          <w:sz w:val="20"/>
          <w:szCs w:val="20"/>
        </w:rPr>
        <w:t xml:space="preserve"> de acuerdo a la regla de negocio</w:t>
      </w:r>
      <w:r w:rsidRPr="00274074">
        <w:rPr>
          <w:b/>
          <w:sz w:val="20"/>
          <w:szCs w:val="20"/>
        </w:rPr>
        <w:t xml:space="preserve"> </w:t>
      </w:r>
      <w:hyperlink r:id="rId41" w:anchor="RNESC179" w:history="1">
        <w:r w:rsidRPr="00274074">
          <w:rPr>
            <w:rStyle w:val="Hipervnculo"/>
            <w:b/>
            <w:sz w:val="20"/>
            <w:szCs w:val="20"/>
          </w:rPr>
          <w:t>RNESC179 Total del registro de liquidación</w:t>
        </w:r>
      </w:hyperlink>
      <w:proofErr w:type="gramStart"/>
      <w:r w:rsidRPr="00274074">
        <w:rPr>
          <w:sz w:val="20"/>
          <w:szCs w:val="20"/>
        </w:rPr>
        <w:t>.</w:t>
      </w:r>
      <w:r w:rsidR="00ED57DA" w:rsidRPr="00274074">
        <w:rPr>
          <w:sz w:val="20"/>
          <w:szCs w:val="20"/>
        </w:rPr>
        <w:t>.</w:t>
      </w:r>
      <w:proofErr w:type="gramEnd"/>
    </w:p>
    <w:p w:rsidR="00ED57DA" w:rsidRDefault="00ED57DA" w:rsidP="00ED57DA">
      <w:pPr>
        <w:pStyle w:val="Prrafodelista"/>
        <w:numPr>
          <w:ilvl w:val="2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</w:t>
      </w:r>
      <w:r w:rsidR="00A1656E">
        <w:rPr>
          <w:sz w:val="20"/>
          <w:szCs w:val="20"/>
        </w:rPr>
        <w:t xml:space="preserve">la </w:t>
      </w:r>
      <w:r w:rsidR="00A1656E" w:rsidRPr="006E5227">
        <w:rPr>
          <w:b/>
          <w:sz w:val="20"/>
          <w:szCs w:val="20"/>
        </w:rPr>
        <w:t>Forma de Pago</w:t>
      </w:r>
      <w:r w:rsidR="00A165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diferente a </w:t>
      </w:r>
      <w:r w:rsidRPr="00F800E4">
        <w:rPr>
          <w:b/>
          <w:sz w:val="20"/>
          <w:szCs w:val="20"/>
        </w:rPr>
        <w:t>“Efectivo”</w:t>
      </w:r>
      <w:r>
        <w:rPr>
          <w:sz w:val="20"/>
          <w:szCs w:val="20"/>
        </w:rPr>
        <w:t>&gt;</w:t>
      </w:r>
    </w:p>
    <w:p w:rsidR="00ED57DA" w:rsidRDefault="00ED57DA" w:rsidP="00ED57DA">
      <w:pPr>
        <w:pStyle w:val="Prrafodelista"/>
        <w:numPr>
          <w:ilvl w:val="3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presenta en la </w:t>
      </w:r>
      <w:r w:rsidRPr="00A435C5">
        <w:rPr>
          <w:b/>
          <w:sz w:val="20"/>
          <w:szCs w:val="20"/>
        </w:rPr>
        <w:t>Cantidad</w:t>
      </w:r>
      <w:r>
        <w:rPr>
          <w:sz w:val="20"/>
          <w:szCs w:val="20"/>
        </w:rPr>
        <w:t>, la cantidad proporcionada por el actor.</w:t>
      </w:r>
    </w:p>
    <w:p w:rsidR="00ED57DA" w:rsidRDefault="00ED57DA" w:rsidP="00ED57DA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presenta la siguiente información en la sección de Totales de Pre</w:t>
      </w:r>
      <w:r w:rsidR="00384DF4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liquidación:</w:t>
      </w:r>
    </w:p>
    <w:p w:rsidR="00ED57DA" w:rsidRDefault="00ED57DA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 w:rsidRPr="00DA5CB1">
        <w:rPr>
          <w:b/>
          <w:sz w:val="20"/>
          <w:szCs w:val="20"/>
        </w:rPr>
        <w:t>Total Efectivo</w:t>
      </w:r>
      <w:r>
        <w:rPr>
          <w:sz w:val="20"/>
          <w:szCs w:val="20"/>
        </w:rPr>
        <w:t xml:space="preserve"> de acuerdo a la regla de negocio </w:t>
      </w:r>
      <w:hyperlink r:id="rId42" w:anchor="RNESC155" w:history="1">
        <w:r w:rsidRPr="00A573DA">
          <w:rPr>
            <w:rStyle w:val="Hipervnculo"/>
            <w:b/>
            <w:sz w:val="20"/>
            <w:szCs w:val="20"/>
          </w:rPr>
          <w:t xml:space="preserve">RNESC155 Subtotal </w:t>
        </w:r>
        <w:proofErr w:type="spellStart"/>
        <w:r w:rsidRPr="00A573DA">
          <w:rPr>
            <w:rStyle w:val="Hipervnculo"/>
            <w:b/>
            <w:sz w:val="20"/>
            <w:szCs w:val="20"/>
          </w:rPr>
          <w:t>Preliquidación</w:t>
        </w:r>
        <w:proofErr w:type="spellEnd"/>
      </w:hyperlink>
      <w:r w:rsidRPr="00DA5CB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cuyo tipo de pago corresponda a </w:t>
      </w:r>
      <w:r w:rsidRPr="00DA5CB1">
        <w:rPr>
          <w:b/>
          <w:sz w:val="20"/>
          <w:szCs w:val="20"/>
        </w:rPr>
        <w:t>Efectivo</w:t>
      </w:r>
      <w:r>
        <w:rPr>
          <w:sz w:val="20"/>
          <w:szCs w:val="20"/>
        </w:rPr>
        <w:t>.</w:t>
      </w:r>
    </w:p>
    <w:p w:rsidR="00ED57DA" w:rsidRDefault="00ED57DA" w:rsidP="00ED57DA">
      <w:pPr>
        <w:pStyle w:val="Prrafodelista"/>
        <w:numPr>
          <w:ilvl w:val="1"/>
          <w:numId w:val="41"/>
        </w:numPr>
        <w:rPr>
          <w:sz w:val="20"/>
          <w:szCs w:val="20"/>
        </w:rPr>
      </w:pPr>
      <w:r w:rsidRPr="00DA5CB1">
        <w:rPr>
          <w:b/>
          <w:sz w:val="20"/>
          <w:szCs w:val="20"/>
        </w:rPr>
        <w:t>Total Documentos</w:t>
      </w:r>
      <w:r w:rsidRPr="00DA5C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acuerdo a la regla de negocio </w:t>
      </w:r>
      <w:hyperlink r:id="rId43" w:anchor="RNESC155" w:history="1">
        <w:r w:rsidRPr="00A573DA">
          <w:rPr>
            <w:rStyle w:val="Hipervnculo"/>
            <w:b/>
            <w:sz w:val="20"/>
            <w:szCs w:val="20"/>
          </w:rPr>
          <w:t xml:space="preserve">RNESC155 Subtotal </w:t>
        </w:r>
        <w:proofErr w:type="spellStart"/>
        <w:r w:rsidRPr="00A573DA">
          <w:rPr>
            <w:rStyle w:val="Hipervnculo"/>
            <w:b/>
            <w:sz w:val="20"/>
            <w:szCs w:val="20"/>
          </w:rPr>
          <w:t>Preliquidación</w:t>
        </w:r>
        <w:proofErr w:type="spellEnd"/>
      </w:hyperlink>
      <w:r w:rsidRPr="00DA5CB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cuyo tipo de pago </w:t>
      </w:r>
      <w:r w:rsidRPr="00DA5CB1">
        <w:rPr>
          <w:b/>
          <w:sz w:val="20"/>
          <w:szCs w:val="20"/>
        </w:rPr>
        <w:t>No</w:t>
      </w:r>
      <w:r>
        <w:rPr>
          <w:sz w:val="20"/>
          <w:szCs w:val="20"/>
        </w:rPr>
        <w:t xml:space="preserve"> corresponda a </w:t>
      </w:r>
      <w:r w:rsidRPr="00DA5CB1">
        <w:rPr>
          <w:b/>
          <w:sz w:val="20"/>
          <w:szCs w:val="20"/>
        </w:rPr>
        <w:t>Efectivo</w:t>
      </w:r>
      <w:r>
        <w:rPr>
          <w:sz w:val="20"/>
          <w:szCs w:val="20"/>
        </w:rPr>
        <w:t>.</w:t>
      </w:r>
    </w:p>
    <w:p w:rsidR="00ED57DA" w:rsidRPr="00DA5CB1" w:rsidRDefault="00ED57DA" w:rsidP="00ED57DA">
      <w:pPr>
        <w:pStyle w:val="Prrafodelista"/>
        <w:numPr>
          <w:ilvl w:val="1"/>
          <w:numId w:val="41"/>
        </w:numPr>
        <w:rPr>
          <w:b/>
          <w:sz w:val="20"/>
          <w:szCs w:val="20"/>
        </w:rPr>
      </w:pPr>
      <w:r w:rsidRPr="00DA5CB1">
        <w:rPr>
          <w:b/>
          <w:sz w:val="20"/>
          <w:szCs w:val="20"/>
        </w:rPr>
        <w:t>Total</w:t>
      </w:r>
      <w:r w:rsidRPr="00DA5CB1">
        <w:rPr>
          <w:sz w:val="20"/>
          <w:szCs w:val="20"/>
        </w:rPr>
        <w:t>, será</w:t>
      </w:r>
      <w:r>
        <w:rPr>
          <w:sz w:val="20"/>
          <w:szCs w:val="20"/>
        </w:rPr>
        <w:t xml:space="preserve"> la sumatoria del </w:t>
      </w:r>
      <w:r w:rsidRPr="00DA5CB1">
        <w:rPr>
          <w:b/>
          <w:sz w:val="20"/>
          <w:szCs w:val="20"/>
        </w:rPr>
        <w:t>Total Efecto</w:t>
      </w:r>
      <w:r>
        <w:rPr>
          <w:sz w:val="20"/>
          <w:szCs w:val="20"/>
        </w:rPr>
        <w:t xml:space="preserve"> + el </w:t>
      </w:r>
      <w:r w:rsidRPr="00DA5CB1">
        <w:rPr>
          <w:b/>
          <w:sz w:val="20"/>
          <w:szCs w:val="20"/>
        </w:rPr>
        <w:t>Total Documentos</w:t>
      </w:r>
      <w:r>
        <w:rPr>
          <w:sz w:val="20"/>
          <w:szCs w:val="20"/>
        </w:rPr>
        <w:t>.</w:t>
      </w:r>
    </w:p>
    <w:p w:rsidR="00ED57DA" w:rsidRPr="0094610A" w:rsidRDefault="00ED57DA" w:rsidP="00ED57DA">
      <w:pPr>
        <w:pStyle w:val="Prrafodelista"/>
        <w:numPr>
          <w:ilvl w:val="0"/>
          <w:numId w:val="41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continua en el </w:t>
      </w:r>
      <w:hyperlink w:anchor="Paso1_1_3" w:history="1">
        <w:r w:rsidRPr="007A68A6">
          <w:rPr>
            <w:rStyle w:val="Hipervnculo"/>
            <w:b/>
            <w:sz w:val="20"/>
            <w:szCs w:val="20"/>
          </w:rPr>
          <w:t>paso 1.1.3</w:t>
        </w:r>
      </w:hyperlink>
      <w:r>
        <w:rPr>
          <w:sz w:val="20"/>
          <w:szCs w:val="20"/>
        </w:rPr>
        <w:t xml:space="preserve"> del flujo básico</w:t>
      </w:r>
    </w:p>
    <w:p w:rsidR="00154B02" w:rsidRDefault="00154B02" w:rsidP="00F9701D">
      <w:pPr>
        <w:pStyle w:val="Prrafodelista"/>
        <w:ind w:left="0"/>
        <w:rPr>
          <w:rStyle w:val="Hipervnculo"/>
          <w:color w:val="auto"/>
          <w:sz w:val="20"/>
          <w:szCs w:val="20"/>
          <w:u w:val="none"/>
        </w:rPr>
      </w:pPr>
    </w:p>
    <w:p w:rsidR="00E30EC7" w:rsidRPr="00E30EC7" w:rsidRDefault="00E30EC7" w:rsidP="00E30EC7"/>
    <w:p w:rsidR="00BD0E46" w:rsidRPr="00646714" w:rsidRDefault="00BD0E46" w:rsidP="00A65853">
      <w:pPr>
        <w:rPr>
          <w:b/>
        </w:rPr>
      </w:pPr>
    </w:p>
    <w:p w:rsidR="002429CE" w:rsidRPr="00646714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bookmarkStart w:id="46" w:name="_5.2.1.1_AO01_Crear"/>
      <w:bookmarkStart w:id="47" w:name="_Toc307226635"/>
      <w:bookmarkEnd w:id="46"/>
      <w:r w:rsidRPr="00646714">
        <w:t>5.2.2</w:t>
      </w:r>
      <w:r w:rsidRPr="00646714">
        <w:tab/>
      </w:r>
      <w:r w:rsidR="0049112A" w:rsidRPr="00646714">
        <w:rPr>
          <w:bCs w:val="0"/>
        </w:rPr>
        <w:t>Generales</w:t>
      </w:r>
      <w:bookmarkStart w:id="48" w:name="_AG01_Cancelar"/>
      <w:bookmarkEnd w:id="47"/>
      <w:bookmarkEnd w:id="48"/>
    </w:p>
    <w:p w:rsidR="0070015D" w:rsidRPr="00646714" w:rsidRDefault="0070015D" w:rsidP="0070015D"/>
    <w:p w:rsidR="002429CE" w:rsidRPr="00646714" w:rsidRDefault="0070015D" w:rsidP="00B52792">
      <w:pPr>
        <w:rPr>
          <w:b/>
        </w:rPr>
      </w:pPr>
      <w:r w:rsidRPr="00646714">
        <w:rPr>
          <w:b/>
        </w:rPr>
        <w:t>5.2.2.1</w:t>
      </w:r>
      <w:r w:rsidR="002429CE" w:rsidRPr="00646714">
        <w:rPr>
          <w:b/>
        </w:rPr>
        <w:t xml:space="preserve">  </w:t>
      </w:r>
      <w:bookmarkStart w:id="49" w:name="AG01"/>
      <w:bookmarkEnd w:id="49"/>
      <w:r w:rsidR="00C26B58">
        <w:rPr>
          <w:b/>
        </w:rPr>
        <w:fldChar w:fldCharType="begin"/>
      </w:r>
      <w:r w:rsidR="00C26B58">
        <w:rPr>
          <w:b/>
        </w:rPr>
        <w:instrText xml:space="preserve"> HYPERLINK  \l "AG01_1" </w:instrText>
      </w:r>
      <w:r w:rsidR="00C26B58">
        <w:rPr>
          <w:b/>
        </w:rPr>
        <w:fldChar w:fldCharType="separate"/>
      </w:r>
      <w:r w:rsidR="0064477C" w:rsidRPr="00C26B58">
        <w:rPr>
          <w:rStyle w:val="Hipervnculo"/>
          <w:b/>
        </w:rPr>
        <w:t>AG01</w:t>
      </w:r>
      <w:r w:rsidR="002429CE" w:rsidRPr="00C26B58">
        <w:rPr>
          <w:rStyle w:val="Hipervnculo"/>
          <w:b/>
        </w:rPr>
        <w:t xml:space="preserve"> Cancelar</w:t>
      </w:r>
      <w:r w:rsidR="00C26B58">
        <w:rPr>
          <w:b/>
        </w:rPr>
        <w:fldChar w:fldCharType="end"/>
      </w:r>
    </w:p>
    <w:p w:rsidR="008D3F09" w:rsidRPr="006D1AEA" w:rsidRDefault="008D3F09" w:rsidP="001B38A0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bookmarkStart w:id="50" w:name="_Toc52616589"/>
      <w:bookmarkStart w:id="51" w:name="_Toc182735733"/>
      <w:r>
        <w:rPr>
          <w:rFonts w:cs="Arial"/>
          <w:sz w:val="20"/>
          <w:szCs w:val="20"/>
        </w:rPr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44" w:anchor="MBP0001" w:history="1">
        <w:r>
          <w:rPr>
            <w:rStyle w:val="Hipervnculo"/>
            <w:rFonts w:cs="Arial"/>
            <w:b/>
            <w:sz w:val="20"/>
            <w:szCs w:val="20"/>
          </w:rPr>
          <w:t>BP</w:t>
        </w:r>
        <w:r w:rsidRPr="003158DC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01</w:t>
        </w:r>
        <w:r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8D3F09" w:rsidRDefault="008D3F09" w:rsidP="001B38A0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lujoBasico_10" w:history="1">
        <w:r w:rsidRPr="00EB3412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>del flujo básico</w:t>
      </w:r>
    </w:p>
    <w:p w:rsidR="008D3F09" w:rsidRPr="006D1AEA" w:rsidRDefault="008D3F09" w:rsidP="001B38A0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8D3F09" w:rsidRPr="006D1AEA" w:rsidRDefault="008D3F09" w:rsidP="001B38A0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lujoBasico_10" w:history="1">
        <w:r w:rsidRPr="00EB3412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46714" w:rsidRDefault="006D1AEA" w:rsidP="00E90A03">
      <w:pPr>
        <w:rPr>
          <w:b/>
        </w:rPr>
      </w:pPr>
    </w:p>
    <w:p w:rsidR="00FB7F2E" w:rsidRPr="00646714" w:rsidRDefault="00FB7F2E" w:rsidP="00E90A03">
      <w:pPr>
        <w:rPr>
          <w:rFonts w:cs="Arial"/>
          <w:sz w:val="20"/>
          <w:szCs w:val="20"/>
        </w:rPr>
      </w:pPr>
    </w:p>
    <w:p w:rsidR="00481C4A" w:rsidRPr="00646714" w:rsidRDefault="000C224B" w:rsidP="007A1FC8">
      <w:pPr>
        <w:pStyle w:val="Ttulo3"/>
        <w:jc w:val="both"/>
      </w:pPr>
      <w:bookmarkStart w:id="52" w:name="_Toc307226636"/>
      <w:r w:rsidRPr="00646714">
        <w:t>5.2.3</w:t>
      </w:r>
      <w:r w:rsidRPr="00646714">
        <w:tab/>
      </w:r>
      <w:r w:rsidR="00481C4A" w:rsidRPr="00646714">
        <w:t>Extraordinarios</w:t>
      </w:r>
      <w:bookmarkEnd w:id="50"/>
      <w:bookmarkEnd w:id="51"/>
      <w:bookmarkEnd w:id="52"/>
    </w:p>
    <w:p w:rsidR="00B20347" w:rsidRPr="00646714" w:rsidRDefault="00200213" w:rsidP="00D90F6C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</w:p>
    <w:p w:rsidR="00D90F6C" w:rsidRPr="00646714" w:rsidRDefault="00D90F6C" w:rsidP="00D90F6C">
      <w:pPr>
        <w:pStyle w:val="Textoindependiente"/>
        <w:rPr>
          <w:lang w:eastAsia="en-US"/>
        </w:rPr>
      </w:pPr>
    </w:p>
    <w:p w:rsidR="00481C4A" w:rsidRPr="00646714" w:rsidRDefault="000C224B" w:rsidP="007A1FC8">
      <w:pPr>
        <w:pStyle w:val="Ttulo3"/>
        <w:jc w:val="left"/>
      </w:pPr>
      <w:bookmarkStart w:id="53" w:name="_Toc52616590"/>
      <w:bookmarkStart w:id="54" w:name="_Toc182735734"/>
      <w:bookmarkStart w:id="55" w:name="_Toc307226637"/>
      <w:r w:rsidRPr="00646714">
        <w:t>5.2.4</w:t>
      </w:r>
      <w:r w:rsidRPr="00646714">
        <w:tab/>
      </w:r>
      <w:r w:rsidR="00481C4A" w:rsidRPr="00646714">
        <w:t>De excepción</w:t>
      </w:r>
      <w:bookmarkEnd w:id="53"/>
      <w:bookmarkEnd w:id="54"/>
      <w:bookmarkEnd w:id="55"/>
    </w:p>
    <w:p w:rsidR="00200213" w:rsidRPr="00646714" w:rsidRDefault="00200213" w:rsidP="00200213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0A5DE0" w:rsidRPr="000A5DE0" w:rsidRDefault="000A5DE0" w:rsidP="000A5DE0"/>
    <w:p w:rsidR="00DF21B3" w:rsidRDefault="004F6527" w:rsidP="00DF21B3">
      <w:pPr>
        <w:pStyle w:val="Ttulo3"/>
        <w:numPr>
          <w:ilvl w:val="2"/>
          <w:numId w:val="39"/>
        </w:numPr>
        <w:jc w:val="left"/>
      </w:pPr>
      <w:bookmarkStart w:id="56" w:name="_Toc307226638"/>
      <w:r w:rsidRPr="00646714">
        <w:t>De Validación</w:t>
      </w:r>
      <w:bookmarkStart w:id="57" w:name="_5.2.5.1_VA01_Validar"/>
      <w:bookmarkStart w:id="58" w:name="VA01"/>
      <w:bookmarkStart w:id="59" w:name="_Toc52616592"/>
      <w:bookmarkStart w:id="60" w:name="_Toc182735736"/>
      <w:bookmarkEnd w:id="56"/>
      <w:bookmarkEnd w:id="57"/>
      <w:bookmarkEnd w:id="58"/>
    </w:p>
    <w:p w:rsidR="00DF21B3" w:rsidRPr="00384DF4" w:rsidRDefault="00384DF4" w:rsidP="00DF21B3">
      <w:pPr>
        <w:rPr>
          <w:sz w:val="20"/>
          <w:szCs w:val="20"/>
        </w:rPr>
      </w:pPr>
      <w:r w:rsidRPr="00384DF4">
        <w:rPr>
          <w:sz w:val="20"/>
          <w:szCs w:val="20"/>
        </w:rPr>
        <w:t>N/A</w:t>
      </w:r>
    </w:p>
    <w:p w:rsidR="003657DC" w:rsidRDefault="003657DC" w:rsidP="003657DC">
      <w:pPr>
        <w:rPr>
          <w:rFonts w:cs="Arial"/>
          <w:sz w:val="20"/>
          <w:szCs w:val="20"/>
        </w:rPr>
      </w:pPr>
    </w:p>
    <w:p w:rsidR="000B60BB" w:rsidRPr="00646714" w:rsidRDefault="000B60BB" w:rsidP="00A53198">
      <w:pPr>
        <w:rPr>
          <w:lang w:eastAsia="es-MX"/>
        </w:rPr>
      </w:pPr>
    </w:p>
    <w:p w:rsidR="003D14B1" w:rsidRPr="00384DF4" w:rsidRDefault="00481C4A" w:rsidP="00384DF4">
      <w:pPr>
        <w:pStyle w:val="Ttulo1"/>
        <w:numPr>
          <w:ilvl w:val="0"/>
          <w:numId w:val="39"/>
        </w:numPr>
        <w:tabs>
          <w:tab w:val="clear" w:pos="720"/>
        </w:tabs>
        <w:autoSpaceDE/>
        <w:autoSpaceDN/>
        <w:adjustRightInd/>
      </w:pPr>
      <w:bookmarkStart w:id="61" w:name="_Toc307226639"/>
      <w:proofErr w:type="spellStart"/>
      <w:r w:rsidRPr="00646714">
        <w:t>Poscondiciones</w:t>
      </w:r>
      <w:bookmarkEnd w:id="59"/>
      <w:bookmarkEnd w:id="60"/>
      <w:bookmarkEnd w:id="61"/>
      <w:proofErr w:type="spellEnd"/>
    </w:p>
    <w:p w:rsidR="007E433A" w:rsidRDefault="007E433A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la </w:t>
      </w:r>
      <w:r w:rsidR="00C75B19">
        <w:rPr>
          <w:sz w:val="20"/>
          <w:szCs w:val="20"/>
        </w:rPr>
        <w:t>pre liquidación</w:t>
      </w:r>
    </w:p>
    <w:p w:rsidR="007B7A35" w:rsidRDefault="00C75B19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Actualización de la pre liquidación</w:t>
      </w:r>
    </w:p>
    <w:p w:rsidR="00097DED" w:rsidRDefault="00097DED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Eliminación de</w:t>
      </w:r>
      <w:r w:rsidR="002369B3">
        <w:rPr>
          <w:sz w:val="20"/>
          <w:szCs w:val="20"/>
        </w:rPr>
        <w:t xml:space="preserve"> una o varias partidas de la </w:t>
      </w:r>
      <w:r>
        <w:rPr>
          <w:sz w:val="20"/>
          <w:szCs w:val="20"/>
        </w:rPr>
        <w:t>pr</w:t>
      </w:r>
      <w:r w:rsidR="002369B3">
        <w:rPr>
          <w:sz w:val="20"/>
          <w:szCs w:val="20"/>
        </w:rPr>
        <w:t>e liquidación</w:t>
      </w:r>
    </w:p>
    <w:p w:rsidR="007B7A35" w:rsidRPr="00C75B19" w:rsidRDefault="007B7A35" w:rsidP="00C75B19">
      <w:pPr>
        <w:rPr>
          <w:sz w:val="20"/>
          <w:szCs w:val="20"/>
        </w:rPr>
      </w:pPr>
    </w:p>
    <w:p w:rsidR="00A906DA" w:rsidRPr="00646714" w:rsidRDefault="00A906DA" w:rsidP="00A906DA"/>
    <w:p w:rsidR="00D46945" w:rsidRPr="00646714" w:rsidRDefault="00DF21B3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307226640"/>
      <w:r>
        <w:t>7</w:t>
      </w:r>
      <w:r>
        <w:tab/>
      </w:r>
      <w:r>
        <w:tab/>
      </w:r>
      <w:r w:rsidR="00D46945" w:rsidRPr="00646714">
        <w:t>Anexos</w:t>
      </w:r>
      <w:bookmarkEnd w:id="62"/>
    </w:p>
    <w:p w:rsidR="009F6D98" w:rsidRPr="00646714" w:rsidRDefault="00200213" w:rsidP="00877150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  <w:bookmarkEnd w:id="0"/>
      <w:bookmarkEnd w:id="1"/>
    </w:p>
    <w:p w:rsidR="005334F4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307226641"/>
      <w:bookmarkStart w:id="64" w:name="_Toc207014958"/>
      <w:bookmarkStart w:id="65" w:name="_Toc207088193"/>
      <w:r w:rsidRPr="00646714">
        <w:t>8</w:t>
      </w:r>
      <w:r w:rsidRPr="00646714">
        <w:tab/>
      </w:r>
      <w:r w:rsidR="00160034" w:rsidRPr="00646714">
        <w:t>Diagramas</w:t>
      </w:r>
      <w:bookmarkEnd w:id="63"/>
    </w:p>
    <w:p w:rsidR="00F80461" w:rsidRDefault="00654F1B" w:rsidP="00F80461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7C3C11" w:rsidRPr="00646714" w:rsidRDefault="007C3C11" w:rsidP="00F80461">
      <w:pPr>
        <w:rPr>
          <w:sz w:val="20"/>
          <w:szCs w:val="20"/>
          <w:lang w:val="es-MX" w:eastAsia="es-MX"/>
        </w:rPr>
      </w:pPr>
    </w:p>
    <w:p w:rsidR="007C3C11" w:rsidRPr="00646714" w:rsidRDefault="007C3C11" w:rsidP="007C3C11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307226642"/>
      <w:r>
        <w:t>9</w:t>
      </w:r>
      <w:r w:rsidRPr="00646714">
        <w:tab/>
      </w:r>
      <w:r>
        <w:t>Propuesta de Pantallas</w:t>
      </w:r>
      <w:bookmarkEnd w:id="66"/>
    </w:p>
    <w:p w:rsidR="00F86604" w:rsidRDefault="00F86604" w:rsidP="00161726">
      <w:pPr>
        <w:rPr>
          <w:b/>
        </w:rPr>
      </w:pPr>
    </w:p>
    <w:p w:rsidR="00F86604" w:rsidRPr="00F86604" w:rsidRDefault="00F86604" w:rsidP="00F86604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hyperlink r:id="rId45" w:history="1">
        <w:r w:rsidRPr="00F8354F">
          <w:rPr>
            <w:rStyle w:val="Hipervnculo"/>
            <w:i w:val="0"/>
            <w:lang w:eastAsia="es-MX"/>
          </w:rPr>
          <w:t>\Productos\Route\Branch\4.0.0.0\Analisis\EspecificacionRequerimientos\Pantallas\ESC_MOV</w:t>
        </w:r>
        <w:r w:rsidR="00F8354F" w:rsidRPr="00F8354F">
          <w:rPr>
            <w:rStyle w:val="Hipervnculo"/>
            <w:i w:val="0"/>
            <w:lang w:eastAsia="es-MX"/>
          </w:rPr>
          <w:t>\CUADMESC06_AdministrarLiquidVen.vsd</w:t>
        </w:r>
      </w:hyperlink>
    </w:p>
    <w:p w:rsidR="00F86604" w:rsidRPr="00646714" w:rsidRDefault="00F86604" w:rsidP="00F86604">
      <w:pPr>
        <w:pStyle w:val="Listaconvietas"/>
      </w:pPr>
    </w:p>
    <w:p w:rsidR="00F86604" w:rsidRDefault="00F86604" w:rsidP="00161726">
      <w:pPr>
        <w:rPr>
          <w:b/>
          <w:lang w:val="es-MX"/>
        </w:rPr>
      </w:pPr>
    </w:p>
    <w:p w:rsidR="00C70376" w:rsidRDefault="00C70376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C70376" w:rsidRDefault="00C70376" w:rsidP="00161726">
      <w:pPr>
        <w:rPr>
          <w:b/>
          <w:lang w:val="es-MX"/>
        </w:rPr>
      </w:pPr>
    </w:p>
    <w:p w:rsidR="00C70376" w:rsidRPr="00F86604" w:rsidRDefault="00C70376" w:rsidP="00161726">
      <w:pPr>
        <w:rPr>
          <w:b/>
          <w:lang w:val="es-MX"/>
        </w:rPr>
      </w:pPr>
    </w:p>
    <w:p w:rsidR="00200213" w:rsidRPr="00646714" w:rsidRDefault="00200213" w:rsidP="00111DE6">
      <w:pPr>
        <w:jc w:val="center"/>
        <w:rPr>
          <w:lang w:val="es-MX" w:eastAsia="es-MX"/>
        </w:rPr>
      </w:pPr>
    </w:p>
    <w:p w:rsidR="007F4C05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07226643"/>
      <w:r w:rsidRPr="00646714">
        <w:t>10</w:t>
      </w:r>
      <w:r w:rsidRPr="00646714">
        <w:tab/>
      </w:r>
      <w:r w:rsidR="007F4C05" w:rsidRPr="00646714">
        <w:t>Firmas de Aceptación</w:t>
      </w:r>
      <w:bookmarkEnd w:id="64"/>
      <w:bookmarkEnd w:id="65"/>
      <w:bookmarkEnd w:id="67"/>
    </w:p>
    <w:p w:rsidR="00200213" w:rsidRDefault="00200213" w:rsidP="00200213">
      <w:pPr>
        <w:pStyle w:val="Listaconvietas"/>
      </w:pPr>
    </w:p>
    <w:p w:rsidR="00C70376" w:rsidRDefault="00C70376" w:rsidP="00200213">
      <w:pPr>
        <w:pStyle w:val="Listaconvietas"/>
      </w:pPr>
    </w:p>
    <w:p w:rsidR="00C70376" w:rsidRDefault="00C70376" w:rsidP="00200213">
      <w:pPr>
        <w:pStyle w:val="Listaconvietas"/>
      </w:pPr>
    </w:p>
    <w:p w:rsidR="00C70376" w:rsidRPr="00646714" w:rsidRDefault="00C70376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646714" w:rsidRDefault="003E3982" w:rsidP="00EB2122">
            <w:pPr>
              <w:pStyle w:val="Listaconvietas"/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Gilberto Ochoa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 xml:space="preserve">Responsable del Proyecto / Gerente del Departamento de  Implementación - </w:t>
            </w:r>
            <w:proofErr w:type="spellStart"/>
            <w:r w:rsidRPr="00646714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14/10/2011</w:t>
            </w:r>
          </w:p>
        </w:tc>
      </w:tr>
    </w:tbl>
    <w:tbl>
      <w:tblPr>
        <w:tblpPr w:leftFromText="141" w:rightFromText="141" w:vertAnchor="text" w:horzAnchor="page" w:tblpX="6691" w:tblpY="-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A58" w:rsidRDefault="00E40A58" w:rsidP="00E40A58">
            <w:pPr>
              <w:pStyle w:val="Listaconvietas"/>
              <w:rPr>
                <w:i w:val="0"/>
                <w:color w:val="auto"/>
              </w:rPr>
            </w:pPr>
          </w:p>
          <w:p w:rsidR="00C70376" w:rsidRDefault="00C70376" w:rsidP="00E40A58">
            <w:pPr>
              <w:pStyle w:val="Listaconvietas"/>
              <w:rPr>
                <w:i w:val="0"/>
                <w:color w:val="auto"/>
              </w:rPr>
            </w:pPr>
          </w:p>
          <w:p w:rsidR="003507BC" w:rsidRDefault="003507BC" w:rsidP="00E40A58">
            <w:pPr>
              <w:pStyle w:val="Listaconvietas"/>
              <w:rPr>
                <w:i w:val="0"/>
                <w:color w:val="auto"/>
              </w:rPr>
            </w:pPr>
          </w:p>
          <w:p w:rsidR="00C70376" w:rsidRPr="00646714" w:rsidRDefault="00C70376" w:rsidP="00E40A5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E40A58" w:rsidRPr="00646714" w:rsidTr="00E40A58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A58" w:rsidRPr="00646714" w:rsidRDefault="00094A69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Armando Cortés López</w:t>
            </w:r>
          </w:p>
        </w:tc>
      </w:tr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646714" w:rsidRDefault="00094A69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Analista</w:t>
            </w:r>
            <w:r w:rsidR="00E40A58" w:rsidRPr="00646714">
              <w:rPr>
                <w:i w:val="0"/>
                <w:color w:val="auto"/>
              </w:rPr>
              <w:t xml:space="preserve"> / Departamento de Ingeniería - </w:t>
            </w:r>
            <w:proofErr w:type="spellStart"/>
            <w:r w:rsidR="00E40A58" w:rsidRPr="00646714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E40A58" w:rsidRPr="003E3982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3E3982" w:rsidRDefault="00A76513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  <w:r w:rsidR="00E40A58" w:rsidRPr="00646714">
              <w:rPr>
                <w:i w:val="0"/>
                <w:color w:val="auto"/>
              </w:rPr>
              <w:t>4/10/2011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Default="003E3982" w:rsidP="003E3982">
      <w:pPr>
        <w:pStyle w:val="Listaconvietas"/>
        <w:rPr>
          <w:i w:val="0"/>
          <w:color w:val="auto"/>
        </w:rPr>
      </w:pPr>
    </w:p>
    <w:p w:rsidR="00C70376" w:rsidRDefault="00C70376" w:rsidP="003E3982">
      <w:pPr>
        <w:pStyle w:val="Listaconvietas"/>
        <w:rPr>
          <w:i w:val="0"/>
          <w:color w:val="auto"/>
        </w:rPr>
      </w:pPr>
    </w:p>
    <w:p w:rsidR="00C70376" w:rsidRDefault="00C70376" w:rsidP="003E3982">
      <w:pPr>
        <w:pStyle w:val="Listaconvietas"/>
        <w:rPr>
          <w:i w:val="0"/>
          <w:color w:val="auto"/>
        </w:rPr>
      </w:pPr>
    </w:p>
    <w:p w:rsidR="00C70376" w:rsidRDefault="00C70376" w:rsidP="003E3982">
      <w:pPr>
        <w:pStyle w:val="Listaconvietas"/>
        <w:rPr>
          <w:i w:val="0"/>
          <w:color w:val="auto"/>
        </w:rPr>
      </w:pPr>
    </w:p>
    <w:p w:rsidR="003507BC" w:rsidRPr="00646714" w:rsidRDefault="003507BC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José María Alcalá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 xml:space="preserve">Líder del Proyecto / Gerente del Departamento de Ingeniería – </w:t>
            </w:r>
            <w:proofErr w:type="spellStart"/>
            <w:r w:rsidRPr="00646714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14/10/2011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/>
    <w:p w:rsidR="003E3982" w:rsidRPr="00646714" w:rsidRDefault="003E3982" w:rsidP="003E3982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6"/>
      <w:footerReference w:type="even" r:id="rId47"/>
      <w:footerReference w:type="default" r:id="rId48"/>
      <w:headerReference w:type="first" r:id="rId4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B44" w:rsidRDefault="00F80B44" w:rsidP="00514F06">
      <w:pPr>
        <w:pStyle w:val="Ttulo1"/>
      </w:pPr>
      <w:r>
        <w:separator/>
      </w:r>
    </w:p>
  </w:endnote>
  <w:endnote w:type="continuationSeparator" w:id="0">
    <w:p w:rsidR="00F80B44" w:rsidRDefault="00F80B4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13" w:rsidRDefault="00F60F1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0F13" w:rsidRDefault="00F60F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60F13" w:rsidRPr="00596B48" w:rsidTr="00B01427">
      <w:trPr>
        <w:trHeight w:val="539"/>
      </w:trPr>
      <w:tc>
        <w:tcPr>
          <w:tcW w:w="3331" w:type="dxa"/>
        </w:tcPr>
        <w:p w:rsidR="00F60F13" w:rsidRPr="00596B48" w:rsidRDefault="00F60F1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F60F13" w:rsidRDefault="00F60F13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F60F13" w:rsidRPr="00B01427" w:rsidRDefault="00F60F13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F60F13" w:rsidRPr="00596B48" w:rsidRDefault="00F60F1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8003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8003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60F13" w:rsidRPr="00596B48" w:rsidRDefault="00F60F1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B44" w:rsidRDefault="00F80B44" w:rsidP="00514F06">
      <w:pPr>
        <w:pStyle w:val="Ttulo1"/>
      </w:pPr>
      <w:r>
        <w:separator/>
      </w:r>
    </w:p>
  </w:footnote>
  <w:footnote w:type="continuationSeparator" w:id="0">
    <w:p w:rsidR="00F80B44" w:rsidRDefault="00F80B4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60F13" w:rsidRPr="00375A5D" w:rsidTr="003E5D6F">
      <w:tc>
        <w:tcPr>
          <w:tcW w:w="4604" w:type="dxa"/>
        </w:tcPr>
        <w:p w:rsidR="00F60F13" w:rsidRPr="00375A5D" w:rsidRDefault="00F60F1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60F13" w:rsidRPr="00375A5D" w:rsidRDefault="00F60F13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60F13" w:rsidRPr="00F52321" w:rsidTr="003E5D6F">
      <w:tc>
        <w:tcPr>
          <w:tcW w:w="4604" w:type="dxa"/>
        </w:tcPr>
        <w:p w:rsidR="00F60F13" w:rsidRPr="00BC0D4A" w:rsidRDefault="00F60F13" w:rsidP="00A4123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bookmarkStart w:id="68" w:name="OLE_LINK3"/>
          <w:bookmarkStart w:id="69" w:name="OLE_LINK4"/>
          <w:r>
            <w:rPr>
              <w:rFonts w:ascii="Tahoma" w:hAnsi="Tahoma" w:cs="Tahoma"/>
              <w:sz w:val="20"/>
              <w:szCs w:val="20"/>
            </w:rPr>
            <w:t>CUADMESC07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Registrar</w:t>
          </w:r>
          <w:bookmarkEnd w:id="68"/>
          <w:bookmarkEnd w:id="69"/>
          <w:r>
            <w:rPr>
              <w:rFonts w:ascii="Tahoma" w:hAnsi="Tahoma" w:cs="Tahoma"/>
              <w:sz w:val="20"/>
              <w:szCs w:val="20"/>
            </w:rPr>
            <w:t>LiquidVend</w:t>
          </w:r>
        </w:p>
      </w:tc>
      <w:tc>
        <w:tcPr>
          <w:tcW w:w="4893" w:type="dxa"/>
        </w:tcPr>
        <w:p w:rsidR="00F60F13" w:rsidRPr="005D520D" w:rsidRDefault="00F60F13" w:rsidP="002D0C9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:14/10/2011 </w:t>
          </w:r>
        </w:p>
      </w:tc>
    </w:tr>
  </w:tbl>
  <w:p w:rsidR="00F60F13" w:rsidRDefault="00F60F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60F13" w:rsidTr="003104A1">
      <w:trPr>
        <w:cantSplit/>
        <w:trHeight w:val="1412"/>
      </w:trPr>
      <w:tc>
        <w:tcPr>
          <w:tcW w:w="10114" w:type="dxa"/>
          <w:vAlign w:val="center"/>
        </w:tcPr>
        <w:p w:rsidR="00F60F13" w:rsidRDefault="00F60F13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60F13" w:rsidRPr="00872B53" w:rsidRDefault="00F60F13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F60F13" w:rsidRDefault="00F60F1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D674C51"/>
    <w:multiLevelType w:val="multilevel"/>
    <w:tmpl w:val="002A82C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F5459"/>
    <w:multiLevelType w:val="multilevel"/>
    <w:tmpl w:val="6DBAD55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4964C5"/>
    <w:multiLevelType w:val="multilevel"/>
    <w:tmpl w:val="568C8D7C"/>
    <w:lvl w:ilvl="0">
      <w:start w:val="1"/>
      <w:numFmt w:val="decimal"/>
      <w:lvlText w:val="%1."/>
      <w:lvlJc w:val="left"/>
      <w:pPr>
        <w:ind w:left="1068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5">
    <w:nsid w:val="14BF174A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FE132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142C7"/>
    <w:multiLevelType w:val="multilevel"/>
    <w:tmpl w:val="64D24600"/>
    <w:lvl w:ilvl="0">
      <w:start w:val="1"/>
      <w:numFmt w:val="decimal"/>
      <w:lvlText w:val="%1."/>
      <w:lvlJc w:val="left"/>
      <w:pPr>
        <w:ind w:left="1068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34B3E78"/>
    <w:multiLevelType w:val="multilevel"/>
    <w:tmpl w:val="72021A4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45D3C2D"/>
    <w:multiLevelType w:val="multilevel"/>
    <w:tmpl w:val="AA5AD5A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4F5BE0"/>
    <w:multiLevelType w:val="multilevel"/>
    <w:tmpl w:val="F4F01C4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5B9CE9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ED5FFB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19567DD"/>
    <w:multiLevelType w:val="multilevel"/>
    <w:tmpl w:val="DEFA960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6">
    <w:nsid w:val="350A0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F16E8E"/>
    <w:multiLevelType w:val="multilevel"/>
    <w:tmpl w:val="455E7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8">
    <w:nsid w:val="37254F2E"/>
    <w:multiLevelType w:val="multilevel"/>
    <w:tmpl w:val="94A4F5E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84"/>
        </w:tabs>
        <w:ind w:left="49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76"/>
        </w:tabs>
        <w:ind w:left="597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9">
    <w:nsid w:val="39785DD8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3CA83CA8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1">
    <w:nsid w:val="3D774D5E"/>
    <w:multiLevelType w:val="multilevel"/>
    <w:tmpl w:val="83B685A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CC4A8D"/>
    <w:multiLevelType w:val="multilevel"/>
    <w:tmpl w:val="28CEEAE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BE7D7F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783D89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5CE04A84"/>
    <w:multiLevelType w:val="multilevel"/>
    <w:tmpl w:val="C20A7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D263925"/>
    <w:multiLevelType w:val="multilevel"/>
    <w:tmpl w:val="EBAE06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EBC2C9F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FD372D9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2454CD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3201D22"/>
    <w:multiLevelType w:val="multilevel"/>
    <w:tmpl w:val="DDACCDC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C733776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D396231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1E4BB7"/>
    <w:multiLevelType w:val="multilevel"/>
    <w:tmpl w:val="041E32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67F2ACC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CB2A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F4D7C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6"/>
  </w:num>
  <w:num w:numId="3">
    <w:abstractNumId w:val="0"/>
  </w:num>
  <w:num w:numId="4">
    <w:abstractNumId w:val="19"/>
  </w:num>
  <w:num w:numId="5">
    <w:abstractNumId w:val="18"/>
  </w:num>
  <w:num w:numId="6">
    <w:abstractNumId w:val="29"/>
  </w:num>
  <w:num w:numId="7">
    <w:abstractNumId w:val="2"/>
  </w:num>
  <w:num w:numId="8">
    <w:abstractNumId w:val="22"/>
  </w:num>
  <w:num w:numId="9">
    <w:abstractNumId w:val="33"/>
  </w:num>
  <w:num w:numId="10">
    <w:abstractNumId w:val="15"/>
  </w:num>
  <w:num w:numId="11">
    <w:abstractNumId w:val="23"/>
  </w:num>
  <w:num w:numId="12">
    <w:abstractNumId w:val="9"/>
  </w:num>
  <w:num w:numId="13">
    <w:abstractNumId w:val="28"/>
  </w:num>
  <w:num w:numId="14">
    <w:abstractNumId w:val="5"/>
  </w:num>
  <w:num w:numId="15">
    <w:abstractNumId w:val="7"/>
  </w:num>
  <w:num w:numId="16">
    <w:abstractNumId w:val="1"/>
  </w:num>
  <w:num w:numId="17">
    <w:abstractNumId w:val="32"/>
  </w:num>
  <w:num w:numId="18">
    <w:abstractNumId w:val="34"/>
  </w:num>
  <w:num w:numId="19">
    <w:abstractNumId w:val="27"/>
  </w:num>
  <w:num w:numId="20">
    <w:abstractNumId w:val="25"/>
  </w:num>
  <w:num w:numId="21">
    <w:abstractNumId w:val="17"/>
  </w:num>
  <w:num w:numId="22">
    <w:abstractNumId w:val="6"/>
  </w:num>
  <w:num w:numId="23">
    <w:abstractNumId w:val="10"/>
  </w:num>
  <w:num w:numId="24">
    <w:abstractNumId w:val="16"/>
  </w:num>
  <w:num w:numId="25">
    <w:abstractNumId w:val="40"/>
  </w:num>
  <w:num w:numId="26">
    <w:abstractNumId w:val="11"/>
  </w:num>
  <w:num w:numId="27">
    <w:abstractNumId w:val="21"/>
  </w:num>
  <w:num w:numId="28">
    <w:abstractNumId w:val="13"/>
  </w:num>
  <w:num w:numId="29">
    <w:abstractNumId w:val="4"/>
  </w:num>
  <w:num w:numId="30">
    <w:abstractNumId w:val="24"/>
  </w:num>
  <w:num w:numId="31">
    <w:abstractNumId w:val="31"/>
  </w:num>
  <w:num w:numId="32">
    <w:abstractNumId w:val="36"/>
  </w:num>
  <w:num w:numId="33">
    <w:abstractNumId w:val="35"/>
  </w:num>
  <w:num w:numId="34">
    <w:abstractNumId w:val="38"/>
  </w:num>
  <w:num w:numId="35">
    <w:abstractNumId w:val="3"/>
  </w:num>
  <w:num w:numId="36">
    <w:abstractNumId w:val="8"/>
  </w:num>
  <w:num w:numId="37">
    <w:abstractNumId w:val="12"/>
  </w:num>
  <w:num w:numId="38">
    <w:abstractNumId w:val="30"/>
  </w:num>
  <w:num w:numId="39">
    <w:abstractNumId w:val="37"/>
  </w:num>
  <w:num w:numId="40">
    <w:abstractNumId w:val="39"/>
  </w:num>
  <w:num w:numId="41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07912"/>
    <w:rsid w:val="00010482"/>
    <w:rsid w:val="0001233B"/>
    <w:rsid w:val="0001268F"/>
    <w:rsid w:val="000132B5"/>
    <w:rsid w:val="000155AB"/>
    <w:rsid w:val="00017DAF"/>
    <w:rsid w:val="00021150"/>
    <w:rsid w:val="00022C43"/>
    <w:rsid w:val="00022F2F"/>
    <w:rsid w:val="00023236"/>
    <w:rsid w:val="000233AE"/>
    <w:rsid w:val="00023E1D"/>
    <w:rsid w:val="000243F2"/>
    <w:rsid w:val="000244B4"/>
    <w:rsid w:val="00024B6C"/>
    <w:rsid w:val="00024C4D"/>
    <w:rsid w:val="000259B5"/>
    <w:rsid w:val="00026197"/>
    <w:rsid w:val="00027361"/>
    <w:rsid w:val="00027D20"/>
    <w:rsid w:val="000317FC"/>
    <w:rsid w:val="00031F1E"/>
    <w:rsid w:val="00033084"/>
    <w:rsid w:val="000330BE"/>
    <w:rsid w:val="00033722"/>
    <w:rsid w:val="00033D82"/>
    <w:rsid w:val="00034016"/>
    <w:rsid w:val="00034942"/>
    <w:rsid w:val="00035962"/>
    <w:rsid w:val="00035A3D"/>
    <w:rsid w:val="0003745A"/>
    <w:rsid w:val="00037466"/>
    <w:rsid w:val="00037DEF"/>
    <w:rsid w:val="00043406"/>
    <w:rsid w:val="0004340A"/>
    <w:rsid w:val="00043559"/>
    <w:rsid w:val="00043748"/>
    <w:rsid w:val="00044320"/>
    <w:rsid w:val="00046193"/>
    <w:rsid w:val="00047538"/>
    <w:rsid w:val="00047BA4"/>
    <w:rsid w:val="0005001B"/>
    <w:rsid w:val="00050306"/>
    <w:rsid w:val="00050772"/>
    <w:rsid w:val="00050B46"/>
    <w:rsid w:val="000517C8"/>
    <w:rsid w:val="00052F59"/>
    <w:rsid w:val="0005363D"/>
    <w:rsid w:val="000548BF"/>
    <w:rsid w:val="00055766"/>
    <w:rsid w:val="00057CF7"/>
    <w:rsid w:val="00060EB7"/>
    <w:rsid w:val="00064630"/>
    <w:rsid w:val="00065CB2"/>
    <w:rsid w:val="000671A5"/>
    <w:rsid w:val="000678B7"/>
    <w:rsid w:val="00070EE6"/>
    <w:rsid w:val="00074319"/>
    <w:rsid w:val="00075B5C"/>
    <w:rsid w:val="00076614"/>
    <w:rsid w:val="000772FE"/>
    <w:rsid w:val="00077394"/>
    <w:rsid w:val="000775DC"/>
    <w:rsid w:val="000778A7"/>
    <w:rsid w:val="0008049A"/>
    <w:rsid w:val="00081A08"/>
    <w:rsid w:val="00081BB6"/>
    <w:rsid w:val="00082AAD"/>
    <w:rsid w:val="00082B42"/>
    <w:rsid w:val="00082CD4"/>
    <w:rsid w:val="00083D7E"/>
    <w:rsid w:val="000846CC"/>
    <w:rsid w:val="00084C0C"/>
    <w:rsid w:val="00084D0D"/>
    <w:rsid w:val="00085065"/>
    <w:rsid w:val="0008723F"/>
    <w:rsid w:val="0009089B"/>
    <w:rsid w:val="00090CEA"/>
    <w:rsid w:val="00092B30"/>
    <w:rsid w:val="00093C69"/>
    <w:rsid w:val="00094A61"/>
    <w:rsid w:val="00094A69"/>
    <w:rsid w:val="0009650F"/>
    <w:rsid w:val="0009660F"/>
    <w:rsid w:val="00096706"/>
    <w:rsid w:val="00096D77"/>
    <w:rsid w:val="00096EEE"/>
    <w:rsid w:val="000971AE"/>
    <w:rsid w:val="00097606"/>
    <w:rsid w:val="00097DED"/>
    <w:rsid w:val="000A0597"/>
    <w:rsid w:val="000A1FCE"/>
    <w:rsid w:val="000A2BB6"/>
    <w:rsid w:val="000A4C82"/>
    <w:rsid w:val="000A56B8"/>
    <w:rsid w:val="000A5CDA"/>
    <w:rsid w:val="000A5DE0"/>
    <w:rsid w:val="000A5EA8"/>
    <w:rsid w:val="000A77DF"/>
    <w:rsid w:val="000B2AA7"/>
    <w:rsid w:val="000B4905"/>
    <w:rsid w:val="000B523A"/>
    <w:rsid w:val="000B5641"/>
    <w:rsid w:val="000B5AB8"/>
    <w:rsid w:val="000B60BB"/>
    <w:rsid w:val="000B7BD9"/>
    <w:rsid w:val="000C224B"/>
    <w:rsid w:val="000C33CE"/>
    <w:rsid w:val="000C393A"/>
    <w:rsid w:val="000C3F3D"/>
    <w:rsid w:val="000C3F8A"/>
    <w:rsid w:val="000C4593"/>
    <w:rsid w:val="000C45BD"/>
    <w:rsid w:val="000C5D40"/>
    <w:rsid w:val="000C686C"/>
    <w:rsid w:val="000C70CD"/>
    <w:rsid w:val="000C721D"/>
    <w:rsid w:val="000C7989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A0B"/>
    <w:rsid w:val="000D5A75"/>
    <w:rsid w:val="000D5B6A"/>
    <w:rsid w:val="000D5D8F"/>
    <w:rsid w:val="000D6FF2"/>
    <w:rsid w:val="000E3791"/>
    <w:rsid w:val="000E3BD6"/>
    <w:rsid w:val="000E40FA"/>
    <w:rsid w:val="000E4716"/>
    <w:rsid w:val="000E61DA"/>
    <w:rsid w:val="000F0C80"/>
    <w:rsid w:val="000F175B"/>
    <w:rsid w:val="000F31CD"/>
    <w:rsid w:val="000F3582"/>
    <w:rsid w:val="000F3DA0"/>
    <w:rsid w:val="000F41CF"/>
    <w:rsid w:val="000F4E82"/>
    <w:rsid w:val="000F709F"/>
    <w:rsid w:val="000F7157"/>
    <w:rsid w:val="000F7F90"/>
    <w:rsid w:val="00100075"/>
    <w:rsid w:val="0010327A"/>
    <w:rsid w:val="001034A3"/>
    <w:rsid w:val="00103CD5"/>
    <w:rsid w:val="0010400D"/>
    <w:rsid w:val="001047A2"/>
    <w:rsid w:val="00104EF3"/>
    <w:rsid w:val="00105784"/>
    <w:rsid w:val="00105E59"/>
    <w:rsid w:val="00107772"/>
    <w:rsid w:val="00107B20"/>
    <w:rsid w:val="00110445"/>
    <w:rsid w:val="00111303"/>
    <w:rsid w:val="001117A7"/>
    <w:rsid w:val="00111DE6"/>
    <w:rsid w:val="00112A02"/>
    <w:rsid w:val="00112A9F"/>
    <w:rsid w:val="001132C6"/>
    <w:rsid w:val="00113AB9"/>
    <w:rsid w:val="00114A45"/>
    <w:rsid w:val="0011637E"/>
    <w:rsid w:val="0011693F"/>
    <w:rsid w:val="001171C7"/>
    <w:rsid w:val="00117CB3"/>
    <w:rsid w:val="00121011"/>
    <w:rsid w:val="00121830"/>
    <w:rsid w:val="001224DB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6DC"/>
    <w:rsid w:val="001455DE"/>
    <w:rsid w:val="001476B3"/>
    <w:rsid w:val="00147A8A"/>
    <w:rsid w:val="00150476"/>
    <w:rsid w:val="0015088A"/>
    <w:rsid w:val="00150E5B"/>
    <w:rsid w:val="00151F6E"/>
    <w:rsid w:val="00152747"/>
    <w:rsid w:val="00152C0A"/>
    <w:rsid w:val="00154B02"/>
    <w:rsid w:val="0015535B"/>
    <w:rsid w:val="00155B9F"/>
    <w:rsid w:val="0015720D"/>
    <w:rsid w:val="00157EAC"/>
    <w:rsid w:val="00160034"/>
    <w:rsid w:val="00160C09"/>
    <w:rsid w:val="00161726"/>
    <w:rsid w:val="00161B97"/>
    <w:rsid w:val="00161D82"/>
    <w:rsid w:val="00162D35"/>
    <w:rsid w:val="00164D98"/>
    <w:rsid w:val="001654D2"/>
    <w:rsid w:val="00167944"/>
    <w:rsid w:val="00167E70"/>
    <w:rsid w:val="0017076C"/>
    <w:rsid w:val="00170B76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0F1B"/>
    <w:rsid w:val="0018176B"/>
    <w:rsid w:val="00182B65"/>
    <w:rsid w:val="001831FF"/>
    <w:rsid w:val="00183F8B"/>
    <w:rsid w:val="00184046"/>
    <w:rsid w:val="00185737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4C9"/>
    <w:rsid w:val="001927A9"/>
    <w:rsid w:val="00194069"/>
    <w:rsid w:val="00195932"/>
    <w:rsid w:val="00197C99"/>
    <w:rsid w:val="00197D83"/>
    <w:rsid w:val="001A0596"/>
    <w:rsid w:val="001A05D9"/>
    <w:rsid w:val="001A0AE4"/>
    <w:rsid w:val="001A1CD1"/>
    <w:rsid w:val="001A2147"/>
    <w:rsid w:val="001A3CE8"/>
    <w:rsid w:val="001A60C2"/>
    <w:rsid w:val="001A669A"/>
    <w:rsid w:val="001A72D4"/>
    <w:rsid w:val="001B09A2"/>
    <w:rsid w:val="001B0B8D"/>
    <w:rsid w:val="001B100F"/>
    <w:rsid w:val="001B1A4A"/>
    <w:rsid w:val="001B2124"/>
    <w:rsid w:val="001B24EA"/>
    <w:rsid w:val="001B254E"/>
    <w:rsid w:val="001B2583"/>
    <w:rsid w:val="001B36CC"/>
    <w:rsid w:val="001B38A0"/>
    <w:rsid w:val="001B52AD"/>
    <w:rsid w:val="001C0102"/>
    <w:rsid w:val="001C0E25"/>
    <w:rsid w:val="001C0E68"/>
    <w:rsid w:val="001C152B"/>
    <w:rsid w:val="001C19CE"/>
    <w:rsid w:val="001C1B0F"/>
    <w:rsid w:val="001C498F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2CEE"/>
    <w:rsid w:val="001D30F0"/>
    <w:rsid w:val="001D338D"/>
    <w:rsid w:val="001D34AE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44FB"/>
    <w:rsid w:val="001E602C"/>
    <w:rsid w:val="001E6B06"/>
    <w:rsid w:val="001E7286"/>
    <w:rsid w:val="001E7A68"/>
    <w:rsid w:val="001E7B26"/>
    <w:rsid w:val="001F056F"/>
    <w:rsid w:val="001F07BF"/>
    <w:rsid w:val="001F14E0"/>
    <w:rsid w:val="001F1868"/>
    <w:rsid w:val="001F2A71"/>
    <w:rsid w:val="001F2A75"/>
    <w:rsid w:val="001F2EAE"/>
    <w:rsid w:val="001F34A1"/>
    <w:rsid w:val="001F3737"/>
    <w:rsid w:val="001F38BE"/>
    <w:rsid w:val="001F395B"/>
    <w:rsid w:val="001F4614"/>
    <w:rsid w:val="001F652E"/>
    <w:rsid w:val="001F7B73"/>
    <w:rsid w:val="001F7C30"/>
    <w:rsid w:val="00200213"/>
    <w:rsid w:val="002003B5"/>
    <w:rsid w:val="0020099B"/>
    <w:rsid w:val="00200E3D"/>
    <w:rsid w:val="00203036"/>
    <w:rsid w:val="00203741"/>
    <w:rsid w:val="00203848"/>
    <w:rsid w:val="00204067"/>
    <w:rsid w:val="002042C2"/>
    <w:rsid w:val="00204DCB"/>
    <w:rsid w:val="002054AC"/>
    <w:rsid w:val="00205520"/>
    <w:rsid w:val="00205E29"/>
    <w:rsid w:val="002065C2"/>
    <w:rsid w:val="00206768"/>
    <w:rsid w:val="002100B3"/>
    <w:rsid w:val="00210174"/>
    <w:rsid w:val="0021039E"/>
    <w:rsid w:val="002116E3"/>
    <w:rsid w:val="002119FF"/>
    <w:rsid w:val="00212A13"/>
    <w:rsid w:val="00215D0E"/>
    <w:rsid w:val="00216180"/>
    <w:rsid w:val="002162AE"/>
    <w:rsid w:val="00216D8B"/>
    <w:rsid w:val="002177DF"/>
    <w:rsid w:val="00217958"/>
    <w:rsid w:val="00217D27"/>
    <w:rsid w:val="00220011"/>
    <w:rsid w:val="00221642"/>
    <w:rsid w:val="00222387"/>
    <w:rsid w:val="00222F5B"/>
    <w:rsid w:val="00223D45"/>
    <w:rsid w:val="002245E4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549F"/>
    <w:rsid w:val="002369B3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174"/>
    <w:rsid w:val="002423AA"/>
    <w:rsid w:val="002424FE"/>
    <w:rsid w:val="00242723"/>
    <w:rsid w:val="002429CE"/>
    <w:rsid w:val="00243A2E"/>
    <w:rsid w:val="00243D7B"/>
    <w:rsid w:val="00244CB3"/>
    <w:rsid w:val="00245858"/>
    <w:rsid w:val="00246701"/>
    <w:rsid w:val="00246D25"/>
    <w:rsid w:val="00246F11"/>
    <w:rsid w:val="0024718F"/>
    <w:rsid w:val="00247C95"/>
    <w:rsid w:val="002503CA"/>
    <w:rsid w:val="00250ED5"/>
    <w:rsid w:val="00252568"/>
    <w:rsid w:val="00252851"/>
    <w:rsid w:val="00252DE9"/>
    <w:rsid w:val="0025365C"/>
    <w:rsid w:val="00253843"/>
    <w:rsid w:val="00254BEB"/>
    <w:rsid w:val="002561B7"/>
    <w:rsid w:val="002565AB"/>
    <w:rsid w:val="00257D8B"/>
    <w:rsid w:val="002601F7"/>
    <w:rsid w:val="00260B69"/>
    <w:rsid w:val="00260F95"/>
    <w:rsid w:val="002611A4"/>
    <w:rsid w:val="002616E3"/>
    <w:rsid w:val="0026198C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47D"/>
    <w:rsid w:val="0027289B"/>
    <w:rsid w:val="002728AA"/>
    <w:rsid w:val="00274065"/>
    <w:rsid w:val="00274074"/>
    <w:rsid w:val="00275D92"/>
    <w:rsid w:val="0027651E"/>
    <w:rsid w:val="0027680F"/>
    <w:rsid w:val="00276A73"/>
    <w:rsid w:val="002775F9"/>
    <w:rsid w:val="00280F10"/>
    <w:rsid w:val="00283268"/>
    <w:rsid w:val="00284C21"/>
    <w:rsid w:val="002850B7"/>
    <w:rsid w:val="00285DD0"/>
    <w:rsid w:val="00286BFC"/>
    <w:rsid w:val="002870C6"/>
    <w:rsid w:val="002873CF"/>
    <w:rsid w:val="00287BDE"/>
    <w:rsid w:val="00290E7D"/>
    <w:rsid w:val="00292A25"/>
    <w:rsid w:val="00293518"/>
    <w:rsid w:val="0029382C"/>
    <w:rsid w:val="00293860"/>
    <w:rsid w:val="00293E59"/>
    <w:rsid w:val="00295632"/>
    <w:rsid w:val="00295842"/>
    <w:rsid w:val="00297C2B"/>
    <w:rsid w:val="002A022B"/>
    <w:rsid w:val="002A02B5"/>
    <w:rsid w:val="002A0F10"/>
    <w:rsid w:val="002A1456"/>
    <w:rsid w:val="002A1A27"/>
    <w:rsid w:val="002A2075"/>
    <w:rsid w:val="002A258C"/>
    <w:rsid w:val="002A32FF"/>
    <w:rsid w:val="002A4DA3"/>
    <w:rsid w:val="002A5492"/>
    <w:rsid w:val="002A664B"/>
    <w:rsid w:val="002A72F4"/>
    <w:rsid w:val="002A7D8B"/>
    <w:rsid w:val="002B01B4"/>
    <w:rsid w:val="002B1EBB"/>
    <w:rsid w:val="002B34C8"/>
    <w:rsid w:val="002B417D"/>
    <w:rsid w:val="002B427C"/>
    <w:rsid w:val="002B52ED"/>
    <w:rsid w:val="002B7A67"/>
    <w:rsid w:val="002B7C5C"/>
    <w:rsid w:val="002B7DAA"/>
    <w:rsid w:val="002C4FDC"/>
    <w:rsid w:val="002C6850"/>
    <w:rsid w:val="002C6FEA"/>
    <w:rsid w:val="002C77AF"/>
    <w:rsid w:val="002D0C91"/>
    <w:rsid w:val="002D12B8"/>
    <w:rsid w:val="002D20F5"/>
    <w:rsid w:val="002D214A"/>
    <w:rsid w:val="002D249B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1A66"/>
    <w:rsid w:val="002E2926"/>
    <w:rsid w:val="002E2987"/>
    <w:rsid w:val="002E30DD"/>
    <w:rsid w:val="002E31D2"/>
    <w:rsid w:val="002E3308"/>
    <w:rsid w:val="002E5028"/>
    <w:rsid w:val="002E56D8"/>
    <w:rsid w:val="002E5DAF"/>
    <w:rsid w:val="002E66B2"/>
    <w:rsid w:val="002E66E6"/>
    <w:rsid w:val="002E67FD"/>
    <w:rsid w:val="002E6BDF"/>
    <w:rsid w:val="002E7522"/>
    <w:rsid w:val="002E79E5"/>
    <w:rsid w:val="002F005F"/>
    <w:rsid w:val="002F046F"/>
    <w:rsid w:val="002F0C0F"/>
    <w:rsid w:val="002F0E8F"/>
    <w:rsid w:val="002F270D"/>
    <w:rsid w:val="002F2A60"/>
    <w:rsid w:val="002F2EF1"/>
    <w:rsid w:val="002F42CB"/>
    <w:rsid w:val="002F5206"/>
    <w:rsid w:val="002F60E2"/>
    <w:rsid w:val="003018AA"/>
    <w:rsid w:val="0030230B"/>
    <w:rsid w:val="00303499"/>
    <w:rsid w:val="003040C1"/>
    <w:rsid w:val="0030470A"/>
    <w:rsid w:val="0030499A"/>
    <w:rsid w:val="003066BB"/>
    <w:rsid w:val="00306F71"/>
    <w:rsid w:val="0031011A"/>
    <w:rsid w:val="003102E3"/>
    <w:rsid w:val="003104A1"/>
    <w:rsid w:val="0031070D"/>
    <w:rsid w:val="0031149C"/>
    <w:rsid w:val="0031160E"/>
    <w:rsid w:val="003136C6"/>
    <w:rsid w:val="00313D85"/>
    <w:rsid w:val="00314A0B"/>
    <w:rsid w:val="003158DC"/>
    <w:rsid w:val="00316A51"/>
    <w:rsid w:val="0031736C"/>
    <w:rsid w:val="003177A6"/>
    <w:rsid w:val="00317B62"/>
    <w:rsid w:val="003203A2"/>
    <w:rsid w:val="003205AE"/>
    <w:rsid w:val="00320E7F"/>
    <w:rsid w:val="00322AEF"/>
    <w:rsid w:val="00322AF7"/>
    <w:rsid w:val="00322CC4"/>
    <w:rsid w:val="00322E1F"/>
    <w:rsid w:val="003234A9"/>
    <w:rsid w:val="0032552B"/>
    <w:rsid w:val="00326A9D"/>
    <w:rsid w:val="003329AD"/>
    <w:rsid w:val="0033381A"/>
    <w:rsid w:val="00334B79"/>
    <w:rsid w:val="00335504"/>
    <w:rsid w:val="00336BFF"/>
    <w:rsid w:val="00336C8B"/>
    <w:rsid w:val="003400C4"/>
    <w:rsid w:val="00340F72"/>
    <w:rsid w:val="00341547"/>
    <w:rsid w:val="00342F1C"/>
    <w:rsid w:val="00343145"/>
    <w:rsid w:val="00345480"/>
    <w:rsid w:val="00345ECC"/>
    <w:rsid w:val="0034773B"/>
    <w:rsid w:val="00347C1D"/>
    <w:rsid w:val="0035059D"/>
    <w:rsid w:val="003507BC"/>
    <w:rsid w:val="003532CA"/>
    <w:rsid w:val="0035410E"/>
    <w:rsid w:val="003547DF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2EAE"/>
    <w:rsid w:val="003657DC"/>
    <w:rsid w:val="00365D2E"/>
    <w:rsid w:val="0036637B"/>
    <w:rsid w:val="00366765"/>
    <w:rsid w:val="00366C4C"/>
    <w:rsid w:val="00367191"/>
    <w:rsid w:val="0036790A"/>
    <w:rsid w:val="00367AFC"/>
    <w:rsid w:val="003705F0"/>
    <w:rsid w:val="0037160A"/>
    <w:rsid w:val="00371901"/>
    <w:rsid w:val="00371BD4"/>
    <w:rsid w:val="0037317D"/>
    <w:rsid w:val="00374800"/>
    <w:rsid w:val="0037527F"/>
    <w:rsid w:val="0037589B"/>
    <w:rsid w:val="003767A1"/>
    <w:rsid w:val="003817A4"/>
    <w:rsid w:val="00381915"/>
    <w:rsid w:val="00382F9D"/>
    <w:rsid w:val="0038373F"/>
    <w:rsid w:val="003844BE"/>
    <w:rsid w:val="0038485B"/>
    <w:rsid w:val="00384DF4"/>
    <w:rsid w:val="00385061"/>
    <w:rsid w:val="00387ED6"/>
    <w:rsid w:val="003902C6"/>
    <w:rsid w:val="003907BC"/>
    <w:rsid w:val="00393A0C"/>
    <w:rsid w:val="00394246"/>
    <w:rsid w:val="003958ED"/>
    <w:rsid w:val="00396072"/>
    <w:rsid w:val="003A0309"/>
    <w:rsid w:val="003A0DD2"/>
    <w:rsid w:val="003A138C"/>
    <w:rsid w:val="003A1E5B"/>
    <w:rsid w:val="003A20A2"/>
    <w:rsid w:val="003A2733"/>
    <w:rsid w:val="003A286D"/>
    <w:rsid w:val="003A41CD"/>
    <w:rsid w:val="003A4819"/>
    <w:rsid w:val="003A51EF"/>
    <w:rsid w:val="003A55E2"/>
    <w:rsid w:val="003A57F2"/>
    <w:rsid w:val="003A5E0C"/>
    <w:rsid w:val="003A62B0"/>
    <w:rsid w:val="003A7F0E"/>
    <w:rsid w:val="003A7FA4"/>
    <w:rsid w:val="003B0679"/>
    <w:rsid w:val="003B24FD"/>
    <w:rsid w:val="003B3407"/>
    <w:rsid w:val="003B38AB"/>
    <w:rsid w:val="003B39CF"/>
    <w:rsid w:val="003B5B35"/>
    <w:rsid w:val="003B68E3"/>
    <w:rsid w:val="003B6915"/>
    <w:rsid w:val="003B736B"/>
    <w:rsid w:val="003B73C5"/>
    <w:rsid w:val="003C0548"/>
    <w:rsid w:val="003C0D68"/>
    <w:rsid w:val="003C16E7"/>
    <w:rsid w:val="003C1C04"/>
    <w:rsid w:val="003C50F8"/>
    <w:rsid w:val="003C54C8"/>
    <w:rsid w:val="003C58D0"/>
    <w:rsid w:val="003C597C"/>
    <w:rsid w:val="003C77CF"/>
    <w:rsid w:val="003C7CFB"/>
    <w:rsid w:val="003C7F90"/>
    <w:rsid w:val="003D0CFA"/>
    <w:rsid w:val="003D0F91"/>
    <w:rsid w:val="003D14B1"/>
    <w:rsid w:val="003D1C84"/>
    <w:rsid w:val="003D26A7"/>
    <w:rsid w:val="003D3A11"/>
    <w:rsid w:val="003D3E57"/>
    <w:rsid w:val="003D4813"/>
    <w:rsid w:val="003D62B8"/>
    <w:rsid w:val="003D70BA"/>
    <w:rsid w:val="003D7A40"/>
    <w:rsid w:val="003D7C33"/>
    <w:rsid w:val="003E0F73"/>
    <w:rsid w:val="003E175D"/>
    <w:rsid w:val="003E19BA"/>
    <w:rsid w:val="003E20BD"/>
    <w:rsid w:val="003E317E"/>
    <w:rsid w:val="003E3982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844"/>
    <w:rsid w:val="003F590E"/>
    <w:rsid w:val="003F6D54"/>
    <w:rsid w:val="003F6FB4"/>
    <w:rsid w:val="003F7C15"/>
    <w:rsid w:val="0040154A"/>
    <w:rsid w:val="00401771"/>
    <w:rsid w:val="004039DF"/>
    <w:rsid w:val="004041D2"/>
    <w:rsid w:val="004045EE"/>
    <w:rsid w:val="00407A03"/>
    <w:rsid w:val="00411136"/>
    <w:rsid w:val="0041162A"/>
    <w:rsid w:val="00411B9E"/>
    <w:rsid w:val="004128FE"/>
    <w:rsid w:val="00413A1F"/>
    <w:rsid w:val="0041560F"/>
    <w:rsid w:val="00417009"/>
    <w:rsid w:val="00417F67"/>
    <w:rsid w:val="0042159A"/>
    <w:rsid w:val="00421E96"/>
    <w:rsid w:val="004223F7"/>
    <w:rsid w:val="004231DC"/>
    <w:rsid w:val="00423C10"/>
    <w:rsid w:val="0042486D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84D"/>
    <w:rsid w:val="00441A47"/>
    <w:rsid w:val="00441A65"/>
    <w:rsid w:val="0044200B"/>
    <w:rsid w:val="004421C6"/>
    <w:rsid w:val="0044247E"/>
    <w:rsid w:val="00442AA3"/>
    <w:rsid w:val="00443543"/>
    <w:rsid w:val="004436E8"/>
    <w:rsid w:val="0044372E"/>
    <w:rsid w:val="00444A09"/>
    <w:rsid w:val="00446A8C"/>
    <w:rsid w:val="00446F88"/>
    <w:rsid w:val="004479D4"/>
    <w:rsid w:val="004514DB"/>
    <w:rsid w:val="004515F5"/>
    <w:rsid w:val="00451F71"/>
    <w:rsid w:val="0045227F"/>
    <w:rsid w:val="004524B9"/>
    <w:rsid w:val="004525CC"/>
    <w:rsid w:val="00453B15"/>
    <w:rsid w:val="00454121"/>
    <w:rsid w:val="00455A3C"/>
    <w:rsid w:val="00455C40"/>
    <w:rsid w:val="00457353"/>
    <w:rsid w:val="00457628"/>
    <w:rsid w:val="00457F68"/>
    <w:rsid w:val="00457F80"/>
    <w:rsid w:val="00461371"/>
    <w:rsid w:val="00461B40"/>
    <w:rsid w:val="004622B0"/>
    <w:rsid w:val="00463FC1"/>
    <w:rsid w:val="00464418"/>
    <w:rsid w:val="0046450C"/>
    <w:rsid w:val="00464A07"/>
    <w:rsid w:val="00465290"/>
    <w:rsid w:val="00465DB5"/>
    <w:rsid w:val="004665D6"/>
    <w:rsid w:val="00466E54"/>
    <w:rsid w:val="004677C4"/>
    <w:rsid w:val="0046781E"/>
    <w:rsid w:val="004706CC"/>
    <w:rsid w:val="00473318"/>
    <w:rsid w:val="00473722"/>
    <w:rsid w:val="00473AD1"/>
    <w:rsid w:val="00473B78"/>
    <w:rsid w:val="004748F3"/>
    <w:rsid w:val="00475972"/>
    <w:rsid w:val="004765AA"/>
    <w:rsid w:val="0047663D"/>
    <w:rsid w:val="00476793"/>
    <w:rsid w:val="0047744E"/>
    <w:rsid w:val="00481C4A"/>
    <w:rsid w:val="0048417D"/>
    <w:rsid w:val="00485325"/>
    <w:rsid w:val="00485373"/>
    <w:rsid w:val="00485BDF"/>
    <w:rsid w:val="004909E8"/>
    <w:rsid w:val="0049112A"/>
    <w:rsid w:val="00491B4C"/>
    <w:rsid w:val="00493B3B"/>
    <w:rsid w:val="00493FAB"/>
    <w:rsid w:val="0049445F"/>
    <w:rsid w:val="00494A46"/>
    <w:rsid w:val="004957FB"/>
    <w:rsid w:val="00496AEE"/>
    <w:rsid w:val="004A18C7"/>
    <w:rsid w:val="004A23B7"/>
    <w:rsid w:val="004A377C"/>
    <w:rsid w:val="004A3D34"/>
    <w:rsid w:val="004A3D61"/>
    <w:rsid w:val="004A3E7F"/>
    <w:rsid w:val="004A4682"/>
    <w:rsid w:val="004A52B4"/>
    <w:rsid w:val="004B0A36"/>
    <w:rsid w:val="004B0D88"/>
    <w:rsid w:val="004B1459"/>
    <w:rsid w:val="004B18E2"/>
    <w:rsid w:val="004B1F0D"/>
    <w:rsid w:val="004B282C"/>
    <w:rsid w:val="004B293B"/>
    <w:rsid w:val="004B2BC5"/>
    <w:rsid w:val="004B3D3C"/>
    <w:rsid w:val="004B3FC4"/>
    <w:rsid w:val="004B42C8"/>
    <w:rsid w:val="004B5B32"/>
    <w:rsid w:val="004B623B"/>
    <w:rsid w:val="004B7468"/>
    <w:rsid w:val="004B7E52"/>
    <w:rsid w:val="004C1FE8"/>
    <w:rsid w:val="004C2972"/>
    <w:rsid w:val="004C29B5"/>
    <w:rsid w:val="004C3A40"/>
    <w:rsid w:val="004C4081"/>
    <w:rsid w:val="004C560B"/>
    <w:rsid w:val="004C77B3"/>
    <w:rsid w:val="004C78B4"/>
    <w:rsid w:val="004D1FA1"/>
    <w:rsid w:val="004D2340"/>
    <w:rsid w:val="004D285B"/>
    <w:rsid w:val="004D36AB"/>
    <w:rsid w:val="004D45D6"/>
    <w:rsid w:val="004D5936"/>
    <w:rsid w:val="004D5B84"/>
    <w:rsid w:val="004D6C6E"/>
    <w:rsid w:val="004D78E0"/>
    <w:rsid w:val="004E1AD1"/>
    <w:rsid w:val="004E23D0"/>
    <w:rsid w:val="004E377B"/>
    <w:rsid w:val="004E5208"/>
    <w:rsid w:val="004E583D"/>
    <w:rsid w:val="004F049D"/>
    <w:rsid w:val="004F0828"/>
    <w:rsid w:val="004F1C65"/>
    <w:rsid w:val="004F339F"/>
    <w:rsid w:val="004F38BA"/>
    <w:rsid w:val="004F4AB5"/>
    <w:rsid w:val="004F4C6D"/>
    <w:rsid w:val="004F4C96"/>
    <w:rsid w:val="004F6527"/>
    <w:rsid w:val="0050002F"/>
    <w:rsid w:val="00501AAC"/>
    <w:rsid w:val="0050304B"/>
    <w:rsid w:val="00503BCE"/>
    <w:rsid w:val="00504398"/>
    <w:rsid w:val="0050675E"/>
    <w:rsid w:val="0050797C"/>
    <w:rsid w:val="0051179B"/>
    <w:rsid w:val="00512141"/>
    <w:rsid w:val="005125FA"/>
    <w:rsid w:val="005146BB"/>
    <w:rsid w:val="00514F06"/>
    <w:rsid w:val="00516191"/>
    <w:rsid w:val="0051720B"/>
    <w:rsid w:val="005174B1"/>
    <w:rsid w:val="00517A46"/>
    <w:rsid w:val="00520654"/>
    <w:rsid w:val="00521BB5"/>
    <w:rsid w:val="00521BC7"/>
    <w:rsid w:val="00524604"/>
    <w:rsid w:val="005249B6"/>
    <w:rsid w:val="00525608"/>
    <w:rsid w:val="00527699"/>
    <w:rsid w:val="005279EE"/>
    <w:rsid w:val="00531451"/>
    <w:rsid w:val="00532694"/>
    <w:rsid w:val="005334F4"/>
    <w:rsid w:val="005343BC"/>
    <w:rsid w:val="0053457A"/>
    <w:rsid w:val="0053533B"/>
    <w:rsid w:val="005364F1"/>
    <w:rsid w:val="00536C95"/>
    <w:rsid w:val="00537CB4"/>
    <w:rsid w:val="0054185D"/>
    <w:rsid w:val="00542A20"/>
    <w:rsid w:val="00543048"/>
    <w:rsid w:val="00545E3F"/>
    <w:rsid w:val="00546C41"/>
    <w:rsid w:val="00551534"/>
    <w:rsid w:val="00551C5A"/>
    <w:rsid w:val="0055202B"/>
    <w:rsid w:val="00552FB3"/>
    <w:rsid w:val="00554C57"/>
    <w:rsid w:val="00554FE7"/>
    <w:rsid w:val="0055504A"/>
    <w:rsid w:val="005560A2"/>
    <w:rsid w:val="00557A1B"/>
    <w:rsid w:val="00564618"/>
    <w:rsid w:val="0056496D"/>
    <w:rsid w:val="00566234"/>
    <w:rsid w:val="005669D6"/>
    <w:rsid w:val="00566D43"/>
    <w:rsid w:val="00567B61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7E6"/>
    <w:rsid w:val="00583E68"/>
    <w:rsid w:val="00585221"/>
    <w:rsid w:val="005853EB"/>
    <w:rsid w:val="00586242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5D0"/>
    <w:rsid w:val="00597FFC"/>
    <w:rsid w:val="005A0156"/>
    <w:rsid w:val="005A09F5"/>
    <w:rsid w:val="005A0F0D"/>
    <w:rsid w:val="005A1F2D"/>
    <w:rsid w:val="005A2D5E"/>
    <w:rsid w:val="005A40A1"/>
    <w:rsid w:val="005A45B6"/>
    <w:rsid w:val="005A4796"/>
    <w:rsid w:val="005A4820"/>
    <w:rsid w:val="005A513F"/>
    <w:rsid w:val="005A6C25"/>
    <w:rsid w:val="005A6DF5"/>
    <w:rsid w:val="005A7BA3"/>
    <w:rsid w:val="005A7F81"/>
    <w:rsid w:val="005B1EEE"/>
    <w:rsid w:val="005B2848"/>
    <w:rsid w:val="005B2BCB"/>
    <w:rsid w:val="005B4087"/>
    <w:rsid w:val="005B4FAF"/>
    <w:rsid w:val="005B5A50"/>
    <w:rsid w:val="005B63A8"/>
    <w:rsid w:val="005B6A4D"/>
    <w:rsid w:val="005B6C04"/>
    <w:rsid w:val="005B6F77"/>
    <w:rsid w:val="005C0E81"/>
    <w:rsid w:val="005C1B2B"/>
    <w:rsid w:val="005C2081"/>
    <w:rsid w:val="005C2689"/>
    <w:rsid w:val="005C432E"/>
    <w:rsid w:val="005C43FB"/>
    <w:rsid w:val="005C45A9"/>
    <w:rsid w:val="005C5FE2"/>
    <w:rsid w:val="005C6DBF"/>
    <w:rsid w:val="005C75E7"/>
    <w:rsid w:val="005D1D74"/>
    <w:rsid w:val="005D23A6"/>
    <w:rsid w:val="005D3A27"/>
    <w:rsid w:val="005D3B21"/>
    <w:rsid w:val="005D3BD9"/>
    <w:rsid w:val="005D417B"/>
    <w:rsid w:val="005D520D"/>
    <w:rsid w:val="005E0286"/>
    <w:rsid w:val="005E1890"/>
    <w:rsid w:val="005E1D06"/>
    <w:rsid w:val="005E1F9C"/>
    <w:rsid w:val="005E2F2B"/>
    <w:rsid w:val="005E37D4"/>
    <w:rsid w:val="005E7334"/>
    <w:rsid w:val="005F018C"/>
    <w:rsid w:val="005F0623"/>
    <w:rsid w:val="005F1AE0"/>
    <w:rsid w:val="005F2B5E"/>
    <w:rsid w:val="005F57F9"/>
    <w:rsid w:val="005F64EC"/>
    <w:rsid w:val="005F6AB9"/>
    <w:rsid w:val="00600B87"/>
    <w:rsid w:val="0060151C"/>
    <w:rsid w:val="00602B32"/>
    <w:rsid w:val="00602DD9"/>
    <w:rsid w:val="006034E0"/>
    <w:rsid w:val="0060399E"/>
    <w:rsid w:val="006040E8"/>
    <w:rsid w:val="00606D0C"/>
    <w:rsid w:val="006072F8"/>
    <w:rsid w:val="00607DD4"/>
    <w:rsid w:val="00610041"/>
    <w:rsid w:val="0061022E"/>
    <w:rsid w:val="00610B65"/>
    <w:rsid w:val="006117D1"/>
    <w:rsid w:val="006132F6"/>
    <w:rsid w:val="0061340C"/>
    <w:rsid w:val="00613CE2"/>
    <w:rsid w:val="006140D5"/>
    <w:rsid w:val="00614748"/>
    <w:rsid w:val="00615869"/>
    <w:rsid w:val="00615BC4"/>
    <w:rsid w:val="00615C13"/>
    <w:rsid w:val="00615C1E"/>
    <w:rsid w:val="00616072"/>
    <w:rsid w:val="00616478"/>
    <w:rsid w:val="00616C7E"/>
    <w:rsid w:val="006201FA"/>
    <w:rsid w:val="00621B17"/>
    <w:rsid w:val="0062269B"/>
    <w:rsid w:val="00622A8C"/>
    <w:rsid w:val="00622AF9"/>
    <w:rsid w:val="006232C3"/>
    <w:rsid w:val="006258A9"/>
    <w:rsid w:val="00626212"/>
    <w:rsid w:val="00626421"/>
    <w:rsid w:val="00627677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37753"/>
    <w:rsid w:val="00642E3A"/>
    <w:rsid w:val="00643279"/>
    <w:rsid w:val="0064477C"/>
    <w:rsid w:val="006453AE"/>
    <w:rsid w:val="00646714"/>
    <w:rsid w:val="0064708A"/>
    <w:rsid w:val="0064735E"/>
    <w:rsid w:val="00650940"/>
    <w:rsid w:val="00650B28"/>
    <w:rsid w:val="00652802"/>
    <w:rsid w:val="00652D27"/>
    <w:rsid w:val="006536B3"/>
    <w:rsid w:val="00654557"/>
    <w:rsid w:val="00654708"/>
    <w:rsid w:val="00654F1B"/>
    <w:rsid w:val="00655C08"/>
    <w:rsid w:val="006562BA"/>
    <w:rsid w:val="00660B84"/>
    <w:rsid w:val="00661862"/>
    <w:rsid w:val="00661963"/>
    <w:rsid w:val="00662E8D"/>
    <w:rsid w:val="00663F3A"/>
    <w:rsid w:val="00664A73"/>
    <w:rsid w:val="0066742E"/>
    <w:rsid w:val="00667F5A"/>
    <w:rsid w:val="006703D0"/>
    <w:rsid w:val="0067061B"/>
    <w:rsid w:val="0067094B"/>
    <w:rsid w:val="0067172A"/>
    <w:rsid w:val="00671DCC"/>
    <w:rsid w:val="00672102"/>
    <w:rsid w:val="00676504"/>
    <w:rsid w:val="006765E9"/>
    <w:rsid w:val="0067670C"/>
    <w:rsid w:val="00677B5E"/>
    <w:rsid w:val="00680AA5"/>
    <w:rsid w:val="00680B58"/>
    <w:rsid w:val="00681616"/>
    <w:rsid w:val="00682246"/>
    <w:rsid w:val="00683399"/>
    <w:rsid w:val="006833DB"/>
    <w:rsid w:val="0068433D"/>
    <w:rsid w:val="00684F02"/>
    <w:rsid w:val="0068517B"/>
    <w:rsid w:val="00686337"/>
    <w:rsid w:val="00686506"/>
    <w:rsid w:val="00690064"/>
    <w:rsid w:val="006914EA"/>
    <w:rsid w:val="00692080"/>
    <w:rsid w:val="006921B9"/>
    <w:rsid w:val="006922ED"/>
    <w:rsid w:val="006925EF"/>
    <w:rsid w:val="0069287F"/>
    <w:rsid w:val="0069294B"/>
    <w:rsid w:val="00693A3E"/>
    <w:rsid w:val="006950B4"/>
    <w:rsid w:val="006958E2"/>
    <w:rsid w:val="00695EB9"/>
    <w:rsid w:val="00695F4F"/>
    <w:rsid w:val="006969A5"/>
    <w:rsid w:val="00697112"/>
    <w:rsid w:val="00697208"/>
    <w:rsid w:val="006A1233"/>
    <w:rsid w:val="006A1F98"/>
    <w:rsid w:val="006A2191"/>
    <w:rsid w:val="006A375B"/>
    <w:rsid w:val="006A3999"/>
    <w:rsid w:val="006A530B"/>
    <w:rsid w:val="006A6A83"/>
    <w:rsid w:val="006A6FC5"/>
    <w:rsid w:val="006A744A"/>
    <w:rsid w:val="006A7DF4"/>
    <w:rsid w:val="006A7F29"/>
    <w:rsid w:val="006A7F84"/>
    <w:rsid w:val="006B0971"/>
    <w:rsid w:val="006B124C"/>
    <w:rsid w:val="006B154A"/>
    <w:rsid w:val="006B32A6"/>
    <w:rsid w:val="006B51C4"/>
    <w:rsid w:val="006C02A6"/>
    <w:rsid w:val="006C059D"/>
    <w:rsid w:val="006C07E2"/>
    <w:rsid w:val="006C0D0E"/>
    <w:rsid w:val="006C0E6B"/>
    <w:rsid w:val="006C209A"/>
    <w:rsid w:val="006C21EF"/>
    <w:rsid w:val="006C4045"/>
    <w:rsid w:val="006C4CBE"/>
    <w:rsid w:val="006C5013"/>
    <w:rsid w:val="006C5969"/>
    <w:rsid w:val="006C6E54"/>
    <w:rsid w:val="006C7704"/>
    <w:rsid w:val="006C792C"/>
    <w:rsid w:val="006C7ACF"/>
    <w:rsid w:val="006D137A"/>
    <w:rsid w:val="006D1AEA"/>
    <w:rsid w:val="006D2D6B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3FB1"/>
    <w:rsid w:val="006E421E"/>
    <w:rsid w:val="006E43CF"/>
    <w:rsid w:val="006E49DB"/>
    <w:rsid w:val="006E5227"/>
    <w:rsid w:val="006E5DBC"/>
    <w:rsid w:val="006E646A"/>
    <w:rsid w:val="006E656F"/>
    <w:rsid w:val="006E6FE9"/>
    <w:rsid w:val="006E7538"/>
    <w:rsid w:val="006E7C08"/>
    <w:rsid w:val="006F0DE7"/>
    <w:rsid w:val="006F17D3"/>
    <w:rsid w:val="006F1BC1"/>
    <w:rsid w:val="006F20AC"/>
    <w:rsid w:val="006F22EA"/>
    <w:rsid w:val="006F3E27"/>
    <w:rsid w:val="006F4EB8"/>
    <w:rsid w:val="006F6BF3"/>
    <w:rsid w:val="0070015D"/>
    <w:rsid w:val="007005FE"/>
    <w:rsid w:val="00700A3B"/>
    <w:rsid w:val="00703490"/>
    <w:rsid w:val="0070356D"/>
    <w:rsid w:val="00703D5D"/>
    <w:rsid w:val="007044DC"/>
    <w:rsid w:val="007052D1"/>
    <w:rsid w:val="00705319"/>
    <w:rsid w:val="00705392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1617F"/>
    <w:rsid w:val="00723A09"/>
    <w:rsid w:val="00723FDF"/>
    <w:rsid w:val="007247D8"/>
    <w:rsid w:val="00724941"/>
    <w:rsid w:val="00725155"/>
    <w:rsid w:val="0072573B"/>
    <w:rsid w:val="00725DE7"/>
    <w:rsid w:val="00725FF1"/>
    <w:rsid w:val="007269D8"/>
    <w:rsid w:val="00730DEC"/>
    <w:rsid w:val="00731A6A"/>
    <w:rsid w:val="00731F9A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39"/>
    <w:rsid w:val="00740191"/>
    <w:rsid w:val="00741071"/>
    <w:rsid w:val="00741B54"/>
    <w:rsid w:val="00741DFB"/>
    <w:rsid w:val="0074243B"/>
    <w:rsid w:val="0074259D"/>
    <w:rsid w:val="0074295A"/>
    <w:rsid w:val="00743661"/>
    <w:rsid w:val="007439D4"/>
    <w:rsid w:val="00743B4F"/>
    <w:rsid w:val="007451BF"/>
    <w:rsid w:val="00745A0C"/>
    <w:rsid w:val="00746685"/>
    <w:rsid w:val="007469A6"/>
    <w:rsid w:val="00746A0D"/>
    <w:rsid w:val="00747E0C"/>
    <w:rsid w:val="007503B2"/>
    <w:rsid w:val="00750F86"/>
    <w:rsid w:val="00752DDD"/>
    <w:rsid w:val="0075418F"/>
    <w:rsid w:val="0075424F"/>
    <w:rsid w:val="00755B98"/>
    <w:rsid w:val="00755CFF"/>
    <w:rsid w:val="007562D5"/>
    <w:rsid w:val="00756D12"/>
    <w:rsid w:val="00757824"/>
    <w:rsid w:val="00762081"/>
    <w:rsid w:val="00762137"/>
    <w:rsid w:val="00762DEC"/>
    <w:rsid w:val="0076320B"/>
    <w:rsid w:val="0076428C"/>
    <w:rsid w:val="00764848"/>
    <w:rsid w:val="00765033"/>
    <w:rsid w:val="007664EC"/>
    <w:rsid w:val="00766AB1"/>
    <w:rsid w:val="00766DB7"/>
    <w:rsid w:val="0076730F"/>
    <w:rsid w:val="00767506"/>
    <w:rsid w:val="007677F6"/>
    <w:rsid w:val="00770718"/>
    <w:rsid w:val="0077082B"/>
    <w:rsid w:val="00771643"/>
    <w:rsid w:val="0077164F"/>
    <w:rsid w:val="0077199E"/>
    <w:rsid w:val="0077220B"/>
    <w:rsid w:val="0077308C"/>
    <w:rsid w:val="00773703"/>
    <w:rsid w:val="007741B0"/>
    <w:rsid w:val="00774A17"/>
    <w:rsid w:val="00774B40"/>
    <w:rsid w:val="00775923"/>
    <w:rsid w:val="00775F8E"/>
    <w:rsid w:val="007760E6"/>
    <w:rsid w:val="0077645C"/>
    <w:rsid w:val="00777555"/>
    <w:rsid w:val="0078048F"/>
    <w:rsid w:val="00780746"/>
    <w:rsid w:val="00781443"/>
    <w:rsid w:val="007822A6"/>
    <w:rsid w:val="00782519"/>
    <w:rsid w:val="00782FEB"/>
    <w:rsid w:val="007833A5"/>
    <w:rsid w:val="00784673"/>
    <w:rsid w:val="00784763"/>
    <w:rsid w:val="007855D2"/>
    <w:rsid w:val="00786BF9"/>
    <w:rsid w:val="00787216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2260"/>
    <w:rsid w:val="007A2B86"/>
    <w:rsid w:val="007A68A6"/>
    <w:rsid w:val="007A731A"/>
    <w:rsid w:val="007A7361"/>
    <w:rsid w:val="007B12C3"/>
    <w:rsid w:val="007B17CB"/>
    <w:rsid w:val="007B393D"/>
    <w:rsid w:val="007B465D"/>
    <w:rsid w:val="007B4843"/>
    <w:rsid w:val="007B59AC"/>
    <w:rsid w:val="007B600B"/>
    <w:rsid w:val="007B6234"/>
    <w:rsid w:val="007B6535"/>
    <w:rsid w:val="007B66E0"/>
    <w:rsid w:val="007B6903"/>
    <w:rsid w:val="007B7A34"/>
    <w:rsid w:val="007B7A35"/>
    <w:rsid w:val="007B7EDC"/>
    <w:rsid w:val="007C0684"/>
    <w:rsid w:val="007C29AE"/>
    <w:rsid w:val="007C2B96"/>
    <w:rsid w:val="007C3715"/>
    <w:rsid w:val="007C3BBF"/>
    <w:rsid w:val="007C3C11"/>
    <w:rsid w:val="007C7450"/>
    <w:rsid w:val="007D10CC"/>
    <w:rsid w:val="007D16DC"/>
    <w:rsid w:val="007D2A94"/>
    <w:rsid w:val="007D2D49"/>
    <w:rsid w:val="007D345B"/>
    <w:rsid w:val="007D4D1A"/>
    <w:rsid w:val="007D60A2"/>
    <w:rsid w:val="007D67FA"/>
    <w:rsid w:val="007D687F"/>
    <w:rsid w:val="007D6A06"/>
    <w:rsid w:val="007D6B46"/>
    <w:rsid w:val="007D721D"/>
    <w:rsid w:val="007E0CF0"/>
    <w:rsid w:val="007E0D17"/>
    <w:rsid w:val="007E1680"/>
    <w:rsid w:val="007E21E9"/>
    <w:rsid w:val="007E2CC4"/>
    <w:rsid w:val="007E333E"/>
    <w:rsid w:val="007E334D"/>
    <w:rsid w:val="007E3AAF"/>
    <w:rsid w:val="007E407B"/>
    <w:rsid w:val="007E433A"/>
    <w:rsid w:val="007E4E4D"/>
    <w:rsid w:val="007F0769"/>
    <w:rsid w:val="007F0C4A"/>
    <w:rsid w:val="007F0CAB"/>
    <w:rsid w:val="007F120A"/>
    <w:rsid w:val="007F23C9"/>
    <w:rsid w:val="007F4C05"/>
    <w:rsid w:val="007F4EDE"/>
    <w:rsid w:val="007F5E7C"/>
    <w:rsid w:val="007F60EF"/>
    <w:rsid w:val="007F6484"/>
    <w:rsid w:val="007F6B13"/>
    <w:rsid w:val="007F7327"/>
    <w:rsid w:val="007F7ED0"/>
    <w:rsid w:val="007F7FD7"/>
    <w:rsid w:val="00800645"/>
    <w:rsid w:val="00800B14"/>
    <w:rsid w:val="00800B7A"/>
    <w:rsid w:val="00800F7B"/>
    <w:rsid w:val="00801A53"/>
    <w:rsid w:val="00802C6C"/>
    <w:rsid w:val="00802E5B"/>
    <w:rsid w:val="00804A0E"/>
    <w:rsid w:val="00805540"/>
    <w:rsid w:val="0080681E"/>
    <w:rsid w:val="00810822"/>
    <w:rsid w:val="00811F2C"/>
    <w:rsid w:val="00811F3A"/>
    <w:rsid w:val="00812B07"/>
    <w:rsid w:val="00813034"/>
    <w:rsid w:val="008133E7"/>
    <w:rsid w:val="00813C5E"/>
    <w:rsid w:val="00813F82"/>
    <w:rsid w:val="0081475E"/>
    <w:rsid w:val="00814E07"/>
    <w:rsid w:val="008165F1"/>
    <w:rsid w:val="00816ED7"/>
    <w:rsid w:val="00817318"/>
    <w:rsid w:val="008173B7"/>
    <w:rsid w:val="00817733"/>
    <w:rsid w:val="008202A0"/>
    <w:rsid w:val="008213DC"/>
    <w:rsid w:val="008227D1"/>
    <w:rsid w:val="00822EAC"/>
    <w:rsid w:val="0082374A"/>
    <w:rsid w:val="008242B8"/>
    <w:rsid w:val="00824BC9"/>
    <w:rsid w:val="00824E89"/>
    <w:rsid w:val="00824F2F"/>
    <w:rsid w:val="00825940"/>
    <w:rsid w:val="008273E4"/>
    <w:rsid w:val="00830A3D"/>
    <w:rsid w:val="00831826"/>
    <w:rsid w:val="00833096"/>
    <w:rsid w:val="00833ED3"/>
    <w:rsid w:val="00835884"/>
    <w:rsid w:val="008366C2"/>
    <w:rsid w:val="008375AC"/>
    <w:rsid w:val="00841568"/>
    <w:rsid w:val="0084265E"/>
    <w:rsid w:val="00843AEC"/>
    <w:rsid w:val="00843C0F"/>
    <w:rsid w:val="00846CC7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0827"/>
    <w:rsid w:val="00862C02"/>
    <w:rsid w:val="0086303B"/>
    <w:rsid w:val="00863640"/>
    <w:rsid w:val="00863AEC"/>
    <w:rsid w:val="00864FD8"/>
    <w:rsid w:val="008657CE"/>
    <w:rsid w:val="00865B11"/>
    <w:rsid w:val="00866707"/>
    <w:rsid w:val="00870836"/>
    <w:rsid w:val="0087092F"/>
    <w:rsid w:val="00871A84"/>
    <w:rsid w:val="00872776"/>
    <w:rsid w:val="00872B53"/>
    <w:rsid w:val="008745ED"/>
    <w:rsid w:val="008746C8"/>
    <w:rsid w:val="0087493A"/>
    <w:rsid w:val="008755E8"/>
    <w:rsid w:val="00876EC9"/>
    <w:rsid w:val="00877150"/>
    <w:rsid w:val="008808A6"/>
    <w:rsid w:val="00880F6E"/>
    <w:rsid w:val="008817CF"/>
    <w:rsid w:val="00881F5C"/>
    <w:rsid w:val="00882497"/>
    <w:rsid w:val="0088363A"/>
    <w:rsid w:val="00883D58"/>
    <w:rsid w:val="00883DA2"/>
    <w:rsid w:val="0088493C"/>
    <w:rsid w:val="008860AC"/>
    <w:rsid w:val="0088622B"/>
    <w:rsid w:val="0088695D"/>
    <w:rsid w:val="00891353"/>
    <w:rsid w:val="00892DD0"/>
    <w:rsid w:val="00892F04"/>
    <w:rsid w:val="008935DF"/>
    <w:rsid w:val="008946CE"/>
    <w:rsid w:val="00894B60"/>
    <w:rsid w:val="008968F2"/>
    <w:rsid w:val="008A19C2"/>
    <w:rsid w:val="008A1A21"/>
    <w:rsid w:val="008A251B"/>
    <w:rsid w:val="008A4D9A"/>
    <w:rsid w:val="008A598A"/>
    <w:rsid w:val="008A650D"/>
    <w:rsid w:val="008A7D2E"/>
    <w:rsid w:val="008A7EAF"/>
    <w:rsid w:val="008B02AE"/>
    <w:rsid w:val="008B0381"/>
    <w:rsid w:val="008B18D7"/>
    <w:rsid w:val="008B4DFA"/>
    <w:rsid w:val="008B5023"/>
    <w:rsid w:val="008B6819"/>
    <w:rsid w:val="008B795F"/>
    <w:rsid w:val="008C01B6"/>
    <w:rsid w:val="008C1A12"/>
    <w:rsid w:val="008C1CDC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3F09"/>
    <w:rsid w:val="008D4454"/>
    <w:rsid w:val="008D470A"/>
    <w:rsid w:val="008E012B"/>
    <w:rsid w:val="008E2DB4"/>
    <w:rsid w:val="008E366A"/>
    <w:rsid w:val="008E3883"/>
    <w:rsid w:val="008E4BED"/>
    <w:rsid w:val="008E4C82"/>
    <w:rsid w:val="008E5416"/>
    <w:rsid w:val="008E5813"/>
    <w:rsid w:val="008E6734"/>
    <w:rsid w:val="008E7613"/>
    <w:rsid w:val="008F0C25"/>
    <w:rsid w:val="008F0F61"/>
    <w:rsid w:val="008F1AE5"/>
    <w:rsid w:val="008F219A"/>
    <w:rsid w:val="008F2D82"/>
    <w:rsid w:val="008F33E3"/>
    <w:rsid w:val="008F4916"/>
    <w:rsid w:val="008F5BCE"/>
    <w:rsid w:val="008F6958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239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447"/>
    <w:rsid w:val="00930DA3"/>
    <w:rsid w:val="009352A1"/>
    <w:rsid w:val="009353A5"/>
    <w:rsid w:val="00935D52"/>
    <w:rsid w:val="00937D9A"/>
    <w:rsid w:val="009400ED"/>
    <w:rsid w:val="00940465"/>
    <w:rsid w:val="00940CCF"/>
    <w:rsid w:val="00941259"/>
    <w:rsid w:val="00941E08"/>
    <w:rsid w:val="009425B8"/>
    <w:rsid w:val="0094371C"/>
    <w:rsid w:val="009446AF"/>
    <w:rsid w:val="00945237"/>
    <w:rsid w:val="0094610A"/>
    <w:rsid w:val="00946744"/>
    <w:rsid w:val="00946D52"/>
    <w:rsid w:val="00951575"/>
    <w:rsid w:val="00951758"/>
    <w:rsid w:val="00951D61"/>
    <w:rsid w:val="009536FB"/>
    <w:rsid w:val="00953BDC"/>
    <w:rsid w:val="00955FA0"/>
    <w:rsid w:val="0095685A"/>
    <w:rsid w:val="00956FD3"/>
    <w:rsid w:val="0095782F"/>
    <w:rsid w:val="0096191D"/>
    <w:rsid w:val="00962928"/>
    <w:rsid w:val="0096313A"/>
    <w:rsid w:val="00963EF0"/>
    <w:rsid w:val="00965607"/>
    <w:rsid w:val="00965C9A"/>
    <w:rsid w:val="00966AB3"/>
    <w:rsid w:val="00967039"/>
    <w:rsid w:val="00971190"/>
    <w:rsid w:val="00972453"/>
    <w:rsid w:val="00972995"/>
    <w:rsid w:val="00973B5A"/>
    <w:rsid w:val="00976B16"/>
    <w:rsid w:val="00977C49"/>
    <w:rsid w:val="0098004B"/>
    <w:rsid w:val="00980971"/>
    <w:rsid w:val="009813E4"/>
    <w:rsid w:val="009815A2"/>
    <w:rsid w:val="0098200D"/>
    <w:rsid w:val="00982930"/>
    <w:rsid w:val="00984EC6"/>
    <w:rsid w:val="00985462"/>
    <w:rsid w:val="00986229"/>
    <w:rsid w:val="00986286"/>
    <w:rsid w:val="00986B6A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97245"/>
    <w:rsid w:val="009A10AB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C1103"/>
    <w:rsid w:val="009C131E"/>
    <w:rsid w:val="009C1CFD"/>
    <w:rsid w:val="009C1E1C"/>
    <w:rsid w:val="009C2000"/>
    <w:rsid w:val="009C2F79"/>
    <w:rsid w:val="009C3242"/>
    <w:rsid w:val="009C34B9"/>
    <w:rsid w:val="009C42D4"/>
    <w:rsid w:val="009C483A"/>
    <w:rsid w:val="009C637E"/>
    <w:rsid w:val="009C7CE7"/>
    <w:rsid w:val="009D02BE"/>
    <w:rsid w:val="009D1FC7"/>
    <w:rsid w:val="009D2340"/>
    <w:rsid w:val="009D2734"/>
    <w:rsid w:val="009D2A72"/>
    <w:rsid w:val="009D2FAA"/>
    <w:rsid w:val="009D4F2A"/>
    <w:rsid w:val="009D7316"/>
    <w:rsid w:val="009D73DA"/>
    <w:rsid w:val="009D7406"/>
    <w:rsid w:val="009D7FC0"/>
    <w:rsid w:val="009E0740"/>
    <w:rsid w:val="009E1761"/>
    <w:rsid w:val="009E18E2"/>
    <w:rsid w:val="009E2B9E"/>
    <w:rsid w:val="009E2C31"/>
    <w:rsid w:val="009E2D56"/>
    <w:rsid w:val="009E46CF"/>
    <w:rsid w:val="009E4AB6"/>
    <w:rsid w:val="009E653C"/>
    <w:rsid w:val="009F1C75"/>
    <w:rsid w:val="009F2204"/>
    <w:rsid w:val="009F4FC0"/>
    <w:rsid w:val="009F63D6"/>
    <w:rsid w:val="009F66C4"/>
    <w:rsid w:val="009F6D98"/>
    <w:rsid w:val="00A006C5"/>
    <w:rsid w:val="00A029A1"/>
    <w:rsid w:val="00A036EC"/>
    <w:rsid w:val="00A04C96"/>
    <w:rsid w:val="00A051A9"/>
    <w:rsid w:val="00A052FA"/>
    <w:rsid w:val="00A07FE9"/>
    <w:rsid w:val="00A10F41"/>
    <w:rsid w:val="00A126BB"/>
    <w:rsid w:val="00A126D6"/>
    <w:rsid w:val="00A134DD"/>
    <w:rsid w:val="00A138D4"/>
    <w:rsid w:val="00A14024"/>
    <w:rsid w:val="00A14130"/>
    <w:rsid w:val="00A154EA"/>
    <w:rsid w:val="00A1565F"/>
    <w:rsid w:val="00A164F1"/>
    <w:rsid w:val="00A1656E"/>
    <w:rsid w:val="00A20500"/>
    <w:rsid w:val="00A213BA"/>
    <w:rsid w:val="00A21401"/>
    <w:rsid w:val="00A219CB"/>
    <w:rsid w:val="00A23464"/>
    <w:rsid w:val="00A240AB"/>
    <w:rsid w:val="00A24D27"/>
    <w:rsid w:val="00A24D3D"/>
    <w:rsid w:val="00A25AB0"/>
    <w:rsid w:val="00A25E6C"/>
    <w:rsid w:val="00A26D68"/>
    <w:rsid w:val="00A27723"/>
    <w:rsid w:val="00A27F2C"/>
    <w:rsid w:val="00A3159B"/>
    <w:rsid w:val="00A3165D"/>
    <w:rsid w:val="00A3198A"/>
    <w:rsid w:val="00A3257B"/>
    <w:rsid w:val="00A32685"/>
    <w:rsid w:val="00A33589"/>
    <w:rsid w:val="00A348FB"/>
    <w:rsid w:val="00A349B4"/>
    <w:rsid w:val="00A35087"/>
    <w:rsid w:val="00A3584A"/>
    <w:rsid w:val="00A35F6B"/>
    <w:rsid w:val="00A36CBA"/>
    <w:rsid w:val="00A374AD"/>
    <w:rsid w:val="00A37534"/>
    <w:rsid w:val="00A377E3"/>
    <w:rsid w:val="00A403AB"/>
    <w:rsid w:val="00A41239"/>
    <w:rsid w:val="00A42232"/>
    <w:rsid w:val="00A424FE"/>
    <w:rsid w:val="00A435C5"/>
    <w:rsid w:val="00A44CD8"/>
    <w:rsid w:val="00A46EAD"/>
    <w:rsid w:val="00A47A8C"/>
    <w:rsid w:val="00A51614"/>
    <w:rsid w:val="00A52C7B"/>
    <w:rsid w:val="00A53198"/>
    <w:rsid w:val="00A543F0"/>
    <w:rsid w:val="00A54B9C"/>
    <w:rsid w:val="00A56245"/>
    <w:rsid w:val="00A56B4F"/>
    <w:rsid w:val="00A573DA"/>
    <w:rsid w:val="00A6084F"/>
    <w:rsid w:val="00A6151D"/>
    <w:rsid w:val="00A61C25"/>
    <w:rsid w:val="00A61EAE"/>
    <w:rsid w:val="00A62576"/>
    <w:rsid w:val="00A6310B"/>
    <w:rsid w:val="00A63F43"/>
    <w:rsid w:val="00A640D5"/>
    <w:rsid w:val="00A644B9"/>
    <w:rsid w:val="00A64FC9"/>
    <w:rsid w:val="00A65189"/>
    <w:rsid w:val="00A65676"/>
    <w:rsid w:val="00A65804"/>
    <w:rsid w:val="00A65853"/>
    <w:rsid w:val="00A66BED"/>
    <w:rsid w:val="00A70FB9"/>
    <w:rsid w:val="00A71D9C"/>
    <w:rsid w:val="00A71DEC"/>
    <w:rsid w:val="00A72134"/>
    <w:rsid w:val="00A72F5C"/>
    <w:rsid w:val="00A73EEC"/>
    <w:rsid w:val="00A742A9"/>
    <w:rsid w:val="00A749BA"/>
    <w:rsid w:val="00A75047"/>
    <w:rsid w:val="00A759D4"/>
    <w:rsid w:val="00A76513"/>
    <w:rsid w:val="00A76CA6"/>
    <w:rsid w:val="00A7707F"/>
    <w:rsid w:val="00A77A44"/>
    <w:rsid w:val="00A800D1"/>
    <w:rsid w:val="00A80417"/>
    <w:rsid w:val="00A81834"/>
    <w:rsid w:val="00A82360"/>
    <w:rsid w:val="00A83771"/>
    <w:rsid w:val="00A83BD2"/>
    <w:rsid w:val="00A846D9"/>
    <w:rsid w:val="00A84D41"/>
    <w:rsid w:val="00A9059D"/>
    <w:rsid w:val="00A90685"/>
    <w:rsid w:val="00A906DA"/>
    <w:rsid w:val="00A90C89"/>
    <w:rsid w:val="00A93594"/>
    <w:rsid w:val="00A941E7"/>
    <w:rsid w:val="00A952A8"/>
    <w:rsid w:val="00A95F4B"/>
    <w:rsid w:val="00A96448"/>
    <w:rsid w:val="00A96849"/>
    <w:rsid w:val="00A9734F"/>
    <w:rsid w:val="00A975CE"/>
    <w:rsid w:val="00AA04F1"/>
    <w:rsid w:val="00AA35C0"/>
    <w:rsid w:val="00AA5BDC"/>
    <w:rsid w:val="00AA5C41"/>
    <w:rsid w:val="00AA62A7"/>
    <w:rsid w:val="00AA6F79"/>
    <w:rsid w:val="00AB1793"/>
    <w:rsid w:val="00AB19EE"/>
    <w:rsid w:val="00AB1F0C"/>
    <w:rsid w:val="00AB29E9"/>
    <w:rsid w:val="00AB2BB7"/>
    <w:rsid w:val="00AB2D43"/>
    <w:rsid w:val="00AB2ECE"/>
    <w:rsid w:val="00AB4725"/>
    <w:rsid w:val="00AB4892"/>
    <w:rsid w:val="00AB5A72"/>
    <w:rsid w:val="00AB5A88"/>
    <w:rsid w:val="00AB765E"/>
    <w:rsid w:val="00AC180D"/>
    <w:rsid w:val="00AC20A7"/>
    <w:rsid w:val="00AC253C"/>
    <w:rsid w:val="00AC2AEC"/>
    <w:rsid w:val="00AC3A93"/>
    <w:rsid w:val="00AC4AE5"/>
    <w:rsid w:val="00AC4AF1"/>
    <w:rsid w:val="00AC4B17"/>
    <w:rsid w:val="00AC4BDE"/>
    <w:rsid w:val="00AC5575"/>
    <w:rsid w:val="00AC597E"/>
    <w:rsid w:val="00AC6E8D"/>
    <w:rsid w:val="00AC70A0"/>
    <w:rsid w:val="00AC7C0F"/>
    <w:rsid w:val="00AC7ED3"/>
    <w:rsid w:val="00AD0B6B"/>
    <w:rsid w:val="00AD0E61"/>
    <w:rsid w:val="00AD1079"/>
    <w:rsid w:val="00AD1098"/>
    <w:rsid w:val="00AD2CE8"/>
    <w:rsid w:val="00AD42D8"/>
    <w:rsid w:val="00AD4A0E"/>
    <w:rsid w:val="00AD4A96"/>
    <w:rsid w:val="00AD5047"/>
    <w:rsid w:val="00AD5FE6"/>
    <w:rsid w:val="00AD6072"/>
    <w:rsid w:val="00AD67C6"/>
    <w:rsid w:val="00AD67D9"/>
    <w:rsid w:val="00AD69F9"/>
    <w:rsid w:val="00AD7B56"/>
    <w:rsid w:val="00AE1B52"/>
    <w:rsid w:val="00AE2361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271D"/>
    <w:rsid w:val="00AF2875"/>
    <w:rsid w:val="00AF29C7"/>
    <w:rsid w:val="00AF2F57"/>
    <w:rsid w:val="00AF3759"/>
    <w:rsid w:val="00AF5EFB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707"/>
    <w:rsid w:val="00B04D12"/>
    <w:rsid w:val="00B06B1B"/>
    <w:rsid w:val="00B102E8"/>
    <w:rsid w:val="00B11508"/>
    <w:rsid w:val="00B117E4"/>
    <w:rsid w:val="00B13AA1"/>
    <w:rsid w:val="00B153B3"/>
    <w:rsid w:val="00B15DCF"/>
    <w:rsid w:val="00B15E3E"/>
    <w:rsid w:val="00B165FC"/>
    <w:rsid w:val="00B171A4"/>
    <w:rsid w:val="00B17D4C"/>
    <w:rsid w:val="00B20347"/>
    <w:rsid w:val="00B20F73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5A30"/>
    <w:rsid w:val="00B26129"/>
    <w:rsid w:val="00B26DB8"/>
    <w:rsid w:val="00B3040A"/>
    <w:rsid w:val="00B30B4F"/>
    <w:rsid w:val="00B33346"/>
    <w:rsid w:val="00B36BEB"/>
    <w:rsid w:val="00B37260"/>
    <w:rsid w:val="00B377DB"/>
    <w:rsid w:val="00B37CF3"/>
    <w:rsid w:val="00B40094"/>
    <w:rsid w:val="00B404F9"/>
    <w:rsid w:val="00B40694"/>
    <w:rsid w:val="00B41F17"/>
    <w:rsid w:val="00B42AF3"/>
    <w:rsid w:val="00B42DAB"/>
    <w:rsid w:val="00B42EAD"/>
    <w:rsid w:val="00B43965"/>
    <w:rsid w:val="00B445CC"/>
    <w:rsid w:val="00B45B4B"/>
    <w:rsid w:val="00B45BAF"/>
    <w:rsid w:val="00B501F8"/>
    <w:rsid w:val="00B52249"/>
    <w:rsid w:val="00B52792"/>
    <w:rsid w:val="00B52BCD"/>
    <w:rsid w:val="00B53891"/>
    <w:rsid w:val="00B54D14"/>
    <w:rsid w:val="00B54D46"/>
    <w:rsid w:val="00B5617B"/>
    <w:rsid w:val="00B60864"/>
    <w:rsid w:val="00B61117"/>
    <w:rsid w:val="00B6116B"/>
    <w:rsid w:val="00B63115"/>
    <w:rsid w:val="00B63342"/>
    <w:rsid w:val="00B63BBE"/>
    <w:rsid w:val="00B63C1F"/>
    <w:rsid w:val="00B63C30"/>
    <w:rsid w:val="00B64B2D"/>
    <w:rsid w:val="00B64C8C"/>
    <w:rsid w:val="00B66BF8"/>
    <w:rsid w:val="00B6762C"/>
    <w:rsid w:val="00B70718"/>
    <w:rsid w:val="00B712CB"/>
    <w:rsid w:val="00B71BC6"/>
    <w:rsid w:val="00B738A4"/>
    <w:rsid w:val="00B73AD2"/>
    <w:rsid w:val="00B74895"/>
    <w:rsid w:val="00B76469"/>
    <w:rsid w:val="00B76D01"/>
    <w:rsid w:val="00B76ECF"/>
    <w:rsid w:val="00B77778"/>
    <w:rsid w:val="00B77D5F"/>
    <w:rsid w:val="00B80039"/>
    <w:rsid w:val="00B815E7"/>
    <w:rsid w:val="00B82548"/>
    <w:rsid w:val="00B82A81"/>
    <w:rsid w:val="00B834D7"/>
    <w:rsid w:val="00B847C2"/>
    <w:rsid w:val="00B84E2C"/>
    <w:rsid w:val="00B856AE"/>
    <w:rsid w:val="00B85BB7"/>
    <w:rsid w:val="00B868BF"/>
    <w:rsid w:val="00B871ED"/>
    <w:rsid w:val="00B910B2"/>
    <w:rsid w:val="00B9179A"/>
    <w:rsid w:val="00B9228C"/>
    <w:rsid w:val="00B92387"/>
    <w:rsid w:val="00B92DBB"/>
    <w:rsid w:val="00B92F60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A73BD"/>
    <w:rsid w:val="00BA7543"/>
    <w:rsid w:val="00BB0BFE"/>
    <w:rsid w:val="00BB0E18"/>
    <w:rsid w:val="00BB2E55"/>
    <w:rsid w:val="00BB4025"/>
    <w:rsid w:val="00BB40F9"/>
    <w:rsid w:val="00BB42AB"/>
    <w:rsid w:val="00BB5731"/>
    <w:rsid w:val="00BB7108"/>
    <w:rsid w:val="00BB724E"/>
    <w:rsid w:val="00BC0B91"/>
    <w:rsid w:val="00BC0D4A"/>
    <w:rsid w:val="00BC2E41"/>
    <w:rsid w:val="00BC44FF"/>
    <w:rsid w:val="00BC5CDD"/>
    <w:rsid w:val="00BC7F26"/>
    <w:rsid w:val="00BD0E46"/>
    <w:rsid w:val="00BD184A"/>
    <w:rsid w:val="00BD2B0A"/>
    <w:rsid w:val="00BD33E6"/>
    <w:rsid w:val="00BD5C25"/>
    <w:rsid w:val="00BD75B1"/>
    <w:rsid w:val="00BD7D8F"/>
    <w:rsid w:val="00BE07CB"/>
    <w:rsid w:val="00BE0CE1"/>
    <w:rsid w:val="00BE18C5"/>
    <w:rsid w:val="00BE234E"/>
    <w:rsid w:val="00BE2470"/>
    <w:rsid w:val="00BE28C2"/>
    <w:rsid w:val="00BE3A07"/>
    <w:rsid w:val="00BE4075"/>
    <w:rsid w:val="00BE4269"/>
    <w:rsid w:val="00BE4D88"/>
    <w:rsid w:val="00BE5B61"/>
    <w:rsid w:val="00BE623E"/>
    <w:rsid w:val="00BE79B6"/>
    <w:rsid w:val="00BF11EE"/>
    <w:rsid w:val="00BF172E"/>
    <w:rsid w:val="00BF192E"/>
    <w:rsid w:val="00BF1ECE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1F8"/>
    <w:rsid w:val="00C01D3C"/>
    <w:rsid w:val="00C02DAB"/>
    <w:rsid w:val="00C04FBF"/>
    <w:rsid w:val="00C0691D"/>
    <w:rsid w:val="00C06F53"/>
    <w:rsid w:val="00C07145"/>
    <w:rsid w:val="00C07ECB"/>
    <w:rsid w:val="00C101D9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556B"/>
    <w:rsid w:val="00C260C8"/>
    <w:rsid w:val="00C26B58"/>
    <w:rsid w:val="00C27247"/>
    <w:rsid w:val="00C27877"/>
    <w:rsid w:val="00C2796C"/>
    <w:rsid w:val="00C301CE"/>
    <w:rsid w:val="00C3189A"/>
    <w:rsid w:val="00C31934"/>
    <w:rsid w:val="00C32742"/>
    <w:rsid w:val="00C330E0"/>
    <w:rsid w:val="00C334D1"/>
    <w:rsid w:val="00C33693"/>
    <w:rsid w:val="00C35450"/>
    <w:rsid w:val="00C36C74"/>
    <w:rsid w:val="00C37FA9"/>
    <w:rsid w:val="00C4021F"/>
    <w:rsid w:val="00C404BD"/>
    <w:rsid w:val="00C4130D"/>
    <w:rsid w:val="00C4257C"/>
    <w:rsid w:val="00C43D69"/>
    <w:rsid w:val="00C46530"/>
    <w:rsid w:val="00C46928"/>
    <w:rsid w:val="00C46D12"/>
    <w:rsid w:val="00C509B3"/>
    <w:rsid w:val="00C5149C"/>
    <w:rsid w:val="00C516D0"/>
    <w:rsid w:val="00C528BD"/>
    <w:rsid w:val="00C534CC"/>
    <w:rsid w:val="00C53B69"/>
    <w:rsid w:val="00C5646D"/>
    <w:rsid w:val="00C5762E"/>
    <w:rsid w:val="00C6082E"/>
    <w:rsid w:val="00C61BC8"/>
    <w:rsid w:val="00C620DD"/>
    <w:rsid w:val="00C62B22"/>
    <w:rsid w:val="00C6303D"/>
    <w:rsid w:val="00C63C2A"/>
    <w:rsid w:val="00C64ABD"/>
    <w:rsid w:val="00C6597C"/>
    <w:rsid w:val="00C70293"/>
    <w:rsid w:val="00C70376"/>
    <w:rsid w:val="00C71851"/>
    <w:rsid w:val="00C71F55"/>
    <w:rsid w:val="00C739F2"/>
    <w:rsid w:val="00C74A4B"/>
    <w:rsid w:val="00C75B19"/>
    <w:rsid w:val="00C77798"/>
    <w:rsid w:val="00C80C1A"/>
    <w:rsid w:val="00C80E5A"/>
    <w:rsid w:val="00C81512"/>
    <w:rsid w:val="00C81658"/>
    <w:rsid w:val="00C82345"/>
    <w:rsid w:val="00C8344D"/>
    <w:rsid w:val="00C839D8"/>
    <w:rsid w:val="00C83DE1"/>
    <w:rsid w:val="00C857D6"/>
    <w:rsid w:val="00C86286"/>
    <w:rsid w:val="00C905EA"/>
    <w:rsid w:val="00C911C5"/>
    <w:rsid w:val="00C91EFA"/>
    <w:rsid w:val="00C9200A"/>
    <w:rsid w:val="00C93266"/>
    <w:rsid w:val="00C93CC8"/>
    <w:rsid w:val="00C94F98"/>
    <w:rsid w:val="00C961AA"/>
    <w:rsid w:val="00C965E4"/>
    <w:rsid w:val="00C97546"/>
    <w:rsid w:val="00C97A80"/>
    <w:rsid w:val="00C97DD3"/>
    <w:rsid w:val="00CA04B1"/>
    <w:rsid w:val="00CA0E9E"/>
    <w:rsid w:val="00CA0FD1"/>
    <w:rsid w:val="00CA19FA"/>
    <w:rsid w:val="00CA1D50"/>
    <w:rsid w:val="00CA2183"/>
    <w:rsid w:val="00CA2C3E"/>
    <w:rsid w:val="00CA3035"/>
    <w:rsid w:val="00CA3081"/>
    <w:rsid w:val="00CA34C5"/>
    <w:rsid w:val="00CA47E8"/>
    <w:rsid w:val="00CA50D9"/>
    <w:rsid w:val="00CB0081"/>
    <w:rsid w:val="00CB0234"/>
    <w:rsid w:val="00CB0BD3"/>
    <w:rsid w:val="00CB132F"/>
    <w:rsid w:val="00CB1814"/>
    <w:rsid w:val="00CB3A2E"/>
    <w:rsid w:val="00CB3B89"/>
    <w:rsid w:val="00CB5AF3"/>
    <w:rsid w:val="00CB690C"/>
    <w:rsid w:val="00CB7541"/>
    <w:rsid w:val="00CB78ED"/>
    <w:rsid w:val="00CB7AB3"/>
    <w:rsid w:val="00CB7EF1"/>
    <w:rsid w:val="00CB7F03"/>
    <w:rsid w:val="00CC1691"/>
    <w:rsid w:val="00CC2DB1"/>
    <w:rsid w:val="00CC3519"/>
    <w:rsid w:val="00CC3A9B"/>
    <w:rsid w:val="00CC64E7"/>
    <w:rsid w:val="00CC7A75"/>
    <w:rsid w:val="00CC7E66"/>
    <w:rsid w:val="00CD03E9"/>
    <w:rsid w:val="00CD1FE8"/>
    <w:rsid w:val="00CD63C0"/>
    <w:rsid w:val="00CD7398"/>
    <w:rsid w:val="00CD7782"/>
    <w:rsid w:val="00CD7C97"/>
    <w:rsid w:val="00CD7D04"/>
    <w:rsid w:val="00CE147C"/>
    <w:rsid w:val="00CE1627"/>
    <w:rsid w:val="00CE1A9F"/>
    <w:rsid w:val="00CE2E29"/>
    <w:rsid w:val="00CE36E1"/>
    <w:rsid w:val="00CE7DC7"/>
    <w:rsid w:val="00CF0FCE"/>
    <w:rsid w:val="00CF1674"/>
    <w:rsid w:val="00CF1B86"/>
    <w:rsid w:val="00CF26A2"/>
    <w:rsid w:val="00CF2C3B"/>
    <w:rsid w:val="00CF420E"/>
    <w:rsid w:val="00CF4311"/>
    <w:rsid w:val="00CF5C60"/>
    <w:rsid w:val="00CF5D4E"/>
    <w:rsid w:val="00CF5F52"/>
    <w:rsid w:val="00CF6321"/>
    <w:rsid w:val="00CF73A0"/>
    <w:rsid w:val="00CF756D"/>
    <w:rsid w:val="00CF7577"/>
    <w:rsid w:val="00CF7AA6"/>
    <w:rsid w:val="00CF7B56"/>
    <w:rsid w:val="00D00283"/>
    <w:rsid w:val="00D009A2"/>
    <w:rsid w:val="00D00B3D"/>
    <w:rsid w:val="00D00B4B"/>
    <w:rsid w:val="00D02433"/>
    <w:rsid w:val="00D02C18"/>
    <w:rsid w:val="00D0319B"/>
    <w:rsid w:val="00D03C15"/>
    <w:rsid w:val="00D05342"/>
    <w:rsid w:val="00D065F2"/>
    <w:rsid w:val="00D06D0B"/>
    <w:rsid w:val="00D06E51"/>
    <w:rsid w:val="00D10030"/>
    <w:rsid w:val="00D11EB9"/>
    <w:rsid w:val="00D1206C"/>
    <w:rsid w:val="00D1269E"/>
    <w:rsid w:val="00D147A3"/>
    <w:rsid w:val="00D14CC0"/>
    <w:rsid w:val="00D1535E"/>
    <w:rsid w:val="00D15DA8"/>
    <w:rsid w:val="00D1606C"/>
    <w:rsid w:val="00D20AF6"/>
    <w:rsid w:val="00D20C4C"/>
    <w:rsid w:val="00D21CC9"/>
    <w:rsid w:val="00D22698"/>
    <w:rsid w:val="00D22ACE"/>
    <w:rsid w:val="00D23C30"/>
    <w:rsid w:val="00D24F1C"/>
    <w:rsid w:val="00D26DF7"/>
    <w:rsid w:val="00D26F21"/>
    <w:rsid w:val="00D274D9"/>
    <w:rsid w:val="00D31379"/>
    <w:rsid w:val="00D31681"/>
    <w:rsid w:val="00D324C6"/>
    <w:rsid w:val="00D32808"/>
    <w:rsid w:val="00D32CE5"/>
    <w:rsid w:val="00D32D9A"/>
    <w:rsid w:val="00D33B4B"/>
    <w:rsid w:val="00D347AA"/>
    <w:rsid w:val="00D348F8"/>
    <w:rsid w:val="00D34EA2"/>
    <w:rsid w:val="00D34FB4"/>
    <w:rsid w:val="00D35179"/>
    <w:rsid w:val="00D367C5"/>
    <w:rsid w:val="00D36CCA"/>
    <w:rsid w:val="00D4024B"/>
    <w:rsid w:val="00D409CA"/>
    <w:rsid w:val="00D40EDE"/>
    <w:rsid w:val="00D4182A"/>
    <w:rsid w:val="00D44DE5"/>
    <w:rsid w:val="00D45372"/>
    <w:rsid w:val="00D46327"/>
    <w:rsid w:val="00D46945"/>
    <w:rsid w:val="00D472B4"/>
    <w:rsid w:val="00D47E6A"/>
    <w:rsid w:val="00D5036D"/>
    <w:rsid w:val="00D51341"/>
    <w:rsid w:val="00D51F74"/>
    <w:rsid w:val="00D52520"/>
    <w:rsid w:val="00D53307"/>
    <w:rsid w:val="00D533B8"/>
    <w:rsid w:val="00D54760"/>
    <w:rsid w:val="00D56931"/>
    <w:rsid w:val="00D610B6"/>
    <w:rsid w:val="00D613F4"/>
    <w:rsid w:val="00D61F41"/>
    <w:rsid w:val="00D62E60"/>
    <w:rsid w:val="00D65EF8"/>
    <w:rsid w:val="00D6613C"/>
    <w:rsid w:val="00D67B4E"/>
    <w:rsid w:val="00D70A13"/>
    <w:rsid w:val="00D70C2B"/>
    <w:rsid w:val="00D723C0"/>
    <w:rsid w:val="00D7250A"/>
    <w:rsid w:val="00D730A8"/>
    <w:rsid w:val="00D74295"/>
    <w:rsid w:val="00D747B8"/>
    <w:rsid w:val="00D751A5"/>
    <w:rsid w:val="00D76CDB"/>
    <w:rsid w:val="00D76E4D"/>
    <w:rsid w:val="00D77BD1"/>
    <w:rsid w:val="00D8224D"/>
    <w:rsid w:val="00D822DE"/>
    <w:rsid w:val="00D82B2E"/>
    <w:rsid w:val="00D83050"/>
    <w:rsid w:val="00D83559"/>
    <w:rsid w:val="00D84DDD"/>
    <w:rsid w:val="00D8504C"/>
    <w:rsid w:val="00D8608F"/>
    <w:rsid w:val="00D861A1"/>
    <w:rsid w:val="00D865F4"/>
    <w:rsid w:val="00D86B57"/>
    <w:rsid w:val="00D86D1E"/>
    <w:rsid w:val="00D90E03"/>
    <w:rsid w:val="00D90E74"/>
    <w:rsid w:val="00D90F6C"/>
    <w:rsid w:val="00D918CE"/>
    <w:rsid w:val="00D929CE"/>
    <w:rsid w:val="00D9402B"/>
    <w:rsid w:val="00D94983"/>
    <w:rsid w:val="00D94BA0"/>
    <w:rsid w:val="00D95BB2"/>
    <w:rsid w:val="00D96DEB"/>
    <w:rsid w:val="00D9725C"/>
    <w:rsid w:val="00D9755C"/>
    <w:rsid w:val="00D97E8D"/>
    <w:rsid w:val="00DA0CB6"/>
    <w:rsid w:val="00DA0F30"/>
    <w:rsid w:val="00DA1766"/>
    <w:rsid w:val="00DA40A2"/>
    <w:rsid w:val="00DA4596"/>
    <w:rsid w:val="00DA4938"/>
    <w:rsid w:val="00DA5CB1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5B67"/>
    <w:rsid w:val="00DB62C2"/>
    <w:rsid w:val="00DB6509"/>
    <w:rsid w:val="00DC055E"/>
    <w:rsid w:val="00DC1E3D"/>
    <w:rsid w:val="00DC2B16"/>
    <w:rsid w:val="00DC2BC1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5F29"/>
    <w:rsid w:val="00DD61C4"/>
    <w:rsid w:val="00DD7890"/>
    <w:rsid w:val="00DD7EDE"/>
    <w:rsid w:val="00DE0123"/>
    <w:rsid w:val="00DE172E"/>
    <w:rsid w:val="00DE2337"/>
    <w:rsid w:val="00DE2FD5"/>
    <w:rsid w:val="00DE474B"/>
    <w:rsid w:val="00DE53AC"/>
    <w:rsid w:val="00DE696A"/>
    <w:rsid w:val="00DE6BD2"/>
    <w:rsid w:val="00DE6FE5"/>
    <w:rsid w:val="00DE7346"/>
    <w:rsid w:val="00DE7D26"/>
    <w:rsid w:val="00DF012A"/>
    <w:rsid w:val="00DF1A0F"/>
    <w:rsid w:val="00DF1F20"/>
    <w:rsid w:val="00DF203D"/>
    <w:rsid w:val="00DF21B3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0A85"/>
    <w:rsid w:val="00E00CF3"/>
    <w:rsid w:val="00E016FB"/>
    <w:rsid w:val="00E01B60"/>
    <w:rsid w:val="00E01F83"/>
    <w:rsid w:val="00E02735"/>
    <w:rsid w:val="00E03490"/>
    <w:rsid w:val="00E034AC"/>
    <w:rsid w:val="00E03DC0"/>
    <w:rsid w:val="00E03F4C"/>
    <w:rsid w:val="00E04BF5"/>
    <w:rsid w:val="00E04FC5"/>
    <w:rsid w:val="00E0502A"/>
    <w:rsid w:val="00E058AA"/>
    <w:rsid w:val="00E05A24"/>
    <w:rsid w:val="00E05B8C"/>
    <w:rsid w:val="00E05CAC"/>
    <w:rsid w:val="00E07B5F"/>
    <w:rsid w:val="00E10617"/>
    <w:rsid w:val="00E11CCB"/>
    <w:rsid w:val="00E121B2"/>
    <w:rsid w:val="00E1225C"/>
    <w:rsid w:val="00E12FAA"/>
    <w:rsid w:val="00E131C4"/>
    <w:rsid w:val="00E139E3"/>
    <w:rsid w:val="00E15830"/>
    <w:rsid w:val="00E159E3"/>
    <w:rsid w:val="00E214F9"/>
    <w:rsid w:val="00E24072"/>
    <w:rsid w:val="00E2423F"/>
    <w:rsid w:val="00E246D7"/>
    <w:rsid w:val="00E27712"/>
    <w:rsid w:val="00E30612"/>
    <w:rsid w:val="00E30EC7"/>
    <w:rsid w:val="00E31340"/>
    <w:rsid w:val="00E31A10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0A58"/>
    <w:rsid w:val="00E41470"/>
    <w:rsid w:val="00E4256A"/>
    <w:rsid w:val="00E43C43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AF"/>
    <w:rsid w:val="00E57DCB"/>
    <w:rsid w:val="00E604CC"/>
    <w:rsid w:val="00E60A38"/>
    <w:rsid w:val="00E61081"/>
    <w:rsid w:val="00E61F43"/>
    <w:rsid w:val="00E623CE"/>
    <w:rsid w:val="00E6339F"/>
    <w:rsid w:val="00E63450"/>
    <w:rsid w:val="00E643BC"/>
    <w:rsid w:val="00E6763E"/>
    <w:rsid w:val="00E67EE9"/>
    <w:rsid w:val="00E70088"/>
    <w:rsid w:val="00E7055B"/>
    <w:rsid w:val="00E728E8"/>
    <w:rsid w:val="00E72B17"/>
    <w:rsid w:val="00E73056"/>
    <w:rsid w:val="00E7375C"/>
    <w:rsid w:val="00E74481"/>
    <w:rsid w:val="00E7563E"/>
    <w:rsid w:val="00E77C32"/>
    <w:rsid w:val="00E82848"/>
    <w:rsid w:val="00E82CB3"/>
    <w:rsid w:val="00E83D6A"/>
    <w:rsid w:val="00E8494D"/>
    <w:rsid w:val="00E873A1"/>
    <w:rsid w:val="00E903E2"/>
    <w:rsid w:val="00E90A03"/>
    <w:rsid w:val="00E90BC0"/>
    <w:rsid w:val="00E9235E"/>
    <w:rsid w:val="00E946F0"/>
    <w:rsid w:val="00E97F43"/>
    <w:rsid w:val="00EA1344"/>
    <w:rsid w:val="00EA19F8"/>
    <w:rsid w:val="00EA3135"/>
    <w:rsid w:val="00EA434D"/>
    <w:rsid w:val="00EA7B1A"/>
    <w:rsid w:val="00EB00D7"/>
    <w:rsid w:val="00EB0259"/>
    <w:rsid w:val="00EB12E4"/>
    <w:rsid w:val="00EB154D"/>
    <w:rsid w:val="00EB16E2"/>
    <w:rsid w:val="00EB1B36"/>
    <w:rsid w:val="00EB2122"/>
    <w:rsid w:val="00EB2450"/>
    <w:rsid w:val="00EB29AB"/>
    <w:rsid w:val="00EB3412"/>
    <w:rsid w:val="00EB4D23"/>
    <w:rsid w:val="00EB69BA"/>
    <w:rsid w:val="00EB6D83"/>
    <w:rsid w:val="00EB6EA1"/>
    <w:rsid w:val="00EB7666"/>
    <w:rsid w:val="00EB78AE"/>
    <w:rsid w:val="00EC0BCC"/>
    <w:rsid w:val="00EC1BF2"/>
    <w:rsid w:val="00EC3459"/>
    <w:rsid w:val="00EC37A3"/>
    <w:rsid w:val="00EC3CC9"/>
    <w:rsid w:val="00EC4214"/>
    <w:rsid w:val="00EC5503"/>
    <w:rsid w:val="00EC6B0A"/>
    <w:rsid w:val="00EC76F5"/>
    <w:rsid w:val="00ED0253"/>
    <w:rsid w:val="00ED0DF4"/>
    <w:rsid w:val="00ED1A2F"/>
    <w:rsid w:val="00ED1F00"/>
    <w:rsid w:val="00ED2A60"/>
    <w:rsid w:val="00ED44F7"/>
    <w:rsid w:val="00ED4CAD"/>
    <w:rsid w:val="00ED57DA"/>
    <w:rsid w:val="00ED6527"/>
    <w:rsid w:val="00ED71AD"/>
    <w:rsid w:val="00ED7FC1"/>
    <w:rsid w:val="00EE0081"/>
    <w:rsid w:val="00EE09A8"/>
    <w:rsid w:val="00EE102F"/>
    <w:rsid w:val="00EE1ADC"/>
    <w:rsid w:val="00EE2029"/>
    <w:rsid w:val="00EE2881"/>
    <w:rsid w:val="00EE2EE8"/>
    <w:rsid w:val="00EE34FA"/>
    <w:rsid w:val="00EE3B19"/>
    <w:rsid w:val="00EE4430"/>
    <w:rsid w:val="00EE55AF"/>
    <w:rsid w:val="00EE621B"/>
    <w:rsid w:val="00EE6220"/>
    <w:rsid w:val="00EE7127"/>
    <w:rsid w:val="00EE72C2"/>
    <w:rsid w:val="00EF1328"/>
    <w:rsid w:val="00EF1E70"/>
    <w:rsid w:val="00EF2ADD"/>
    <w:rsid w:val="00EF32C8"/>
    <w:rsid w:val="00EF38FD"/>
    <w:rsid w:val="00EF44B9"/>
    <w:rsid w:val="00EF4A38"/>
    <w:rsid w:val="00EF606F"/>
    <w:rsid w:val="00EF7660"/>
    <w:rsid w:val="00F000EE"/>
    <w:rsid w:val="00F02816"/>
    <w:rsid w:val="00F02ACD"/>
    <w:rsid w:val="00F02CBD"/>
    <w:rsid w:val="00F039D5"/>
    <w:rsid w:val="00F03E01"/>
    <w:rsid w:val="00F043BA"/>
    <w:rsid w:val="00F04916"/>
    <w:rsid w:val="00F05941"/>
    <w:rsid w:val="00F074AF"/>
    <w:rsid w:val="00F07C08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533"/>
    <w:rsid w:val="00F207E6"/>
    <w:rsid w:val="00F20A3C"/>
    <w:rsid w:val="00F211B7"/>
    <w:rsid w:val="00F22B91"/>
    <w:rsid w:val="00F230DC"/>
    <w:rsid w:val="00F23256"/>
    <w:rsid w:val="00F238F0"/>
    <w:rsid w:val="00F245AC"/>
    <w:rsid w:val="00F312B3"/>
    <w:rsid w:val="00F32B9B"/>
    <w:rsid w:val="00F35B0F"/>
    <w:rsid w:val="00F35F7E"/>
    <w:rsid w:val="00F366B0"/>
    <w:rsid w:val="00F36B30"/>
    <w:rsid w:val="00F36E8B"/>
    <w:rsid w:val="00F37181"/>
    <w:rsid w:val="00F379E5"/>
    <w:rsid w:val="00F40306"/>
    <w:rsid w:val="00F4157C"/>
    <w:rsid w:val="00F4241D"/>
    <w:rsid w:val="00F429C9"/>
    <w:rsid w:val="00F4388D"/>
    <w:rsid w:val="00F45C49"/>
    <w:rsid w:val="00F46075"/>
    <w:rsid w:val="00F466EA"/>
    <w:rsid w:val="00F474FE"/>
    <w:rsid w:val="00F47BDA"/>
    <w:rsid w:val="00F52A7B"/>
    <w:rsid w:val="00F530DF"/>
    <w:rsid w:val="00F545A8"/>
    <w:rsid w:val="00F54F4F"/>
    <w:rsid w:val="00F5518A"/>
    <w:rsid w:val="00F55AD0"/>
    <w:rsid w:val="00F563DB"/>
    <w:rsid w:val="00F60A3F"/>
    <w:rsid w:val="00F60F13"/>
    <w:rsid w:val="00F6112B"/>
    <w:rsid w:val="00F62936"/>
    <w:rsid w:val="00F65422"/>
    <w:rsid w:val="00F66670"/>
    <w:rsid w:val="00F66FC0"/>
    <w:rsid w:val="00F70461"/>
    <w:rsid w:val="00F70502"/>
    <w:rsid w:val="00F7066D"/>
    <w:rsid w:val="00F70B77"/>
    <w:rsid w:val="00F71B13"/>
    <w:rsid w:val="00F72492"/>
    <w:rsid w:val="00F733E0"/>
    <w:rsid w:val="00F7568E"/>
    <w:rsid w:val="00F76004"/>
    <w:rsid w:val="00F76B7D"/>
    <w:rsid w:val="00F800E4"/>
    <w:rsid w:val="00F802E5"/>
    <w:rsid w:val="00F80461"/>
    <w:rsid w:val="00F80B44"/>
    <w:rsid w:val="00F81868"/>
    <w:rsid w:val="00F8354F"/>
    <w:rsid w:val="00F83B02"/>
    <w:rsid w:val="00F83FA1"/>
    <w:rsid w:val="00F84052"/>
    <w:rsid w:val="00F86604"/>
    <w:rsid w:val="00F869FA"/>
    <w:rsid w:val="00F8798D"/>
    <w:rsid w:val="00F87C05"/>
    <w:rsid w:val="00F87FF5"/>
    <w:rsid w:val="00F9294C"/>
    <w:rsid w:val="00F94849"/>
    <w:rsid w:val="00F9507D"/>
    <w:rsid w:val="00F95A4E"/>
    <w:rsid w:val="00F95C78"/>
    <w:rsid w:val="00F9701D"/>
    <w:rsid w:val="00FA0021"/>
    <w:rsid w:val="00FA044C"/>
    <w:rsid w:val="00FA3494"/>
    <w:rsid w:val="00FA3693"/>
    <w:rsid w:val="00FA40C7"/>
    <w:rsid w:val="00FA506F"/>
    <w:rsid w:val="00FA5194"/>
    <w:rsid w:val="00FA5974"/>
    <w:rsid w:val="00FA6B61"/>
    <w:rsid w:val="00FA72C4"/>
    <w:rsid w:val="00FB04A3"/>
    <w:rsid w:val="00FB0FCD"/>
    <w:rsid w:val="00FB1686"/>
    <w:rsid w:val="00FB2219"/>
    <w:rsid w:val="00FB2433"/>
    <w:rsid w:val="00FB2E50"/>
    <w:rsid w:val="00FB4E26"/>
    <w:rsid w:val="00FB5C3B"/>
    <w:rsid w:val="00FB7F2E"/>
    <w:rsid w:val="00FC1365"/>
    <w:rsid w:val="00FC1BFA"/>
    <w:rsid w:val="00FC1F79"/>
    <w:rsid w:val="00FC47E9"/>
    <w:rsid w:val="00FC4956"/>
    <w:rsid w:val="00FC4B96"/>
    <w:rsid w:val="00FC5A48"/>
    <w:rsid w:val="00FC6D97"/>
    <w:rsid w:val="00FC72FB"/>
    <w:rsid w:val="00FC7639"/>
    <w:rsid w:val="00FC789D"/>
    <w:rsid w:val="00FC7BB4"/>
    <w:rsid w:val="00FC7C08"/>
    <w:rsid w:val="00FD1D1B"/>
    <w:rsid w:val="00FD1F2D"/>
    <w:rsid w:val="00FD40CE"/>
    <w:rsid w:val="00FD5363"/>
    <w:rsid w:val="00FD56AC"/>
    <w:rsid w:val="00FD68A1"/>
    <w:rsid w:val="00FD70A0"/>
    <w:rsid w:val="00FE0C00"/>
    <w:rsid w:val="00FE16F7"/>
    <w:rsid w:val="00FE17A9"/>
    <w:rsid w:val="00FE1C1C"/>
    <w:rsid w:val="00FE1CAC"/>
    <w:rsid w:val="00FE30FB"/>
    <w:rsid w:val="00FE3AB4"/>
    <w:rsid w:val="00FE3BFB"/>
    <w:rsid w:val="00FE3F2E"/>
    <w:rsid w:val="00FE4366"/>
    <w:rsid w:val="00FE7018"/>
    <w:rsid w:val="00FF00B7"/>
    <w:rsid w:val="00FF30F0"/>
    <w:rsid w:val="00FF36FF"/>
    <w:rsid w:val="00FF4F6E"/>
    <w:rsid w:val="00FF6194"/>
    <w:rsid w:val="00FF649D"/>
    <w:rsid w:val="00FF66E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Glosario_de_Mensajes.docx" TargetMode="External"/><Relationship Id="rId39" Type="http://schemas.openxmlformats.org/officeDocument/2006/relationships/hyperlink" Target="file:///C:\Amesol\Productos\Route\Branch\4.0.0.0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Glosario_de_Mensajes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Pantallas/ESC_MOV/CUADMESC06_AdministrarLiquidVen.vs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Branch\4.0.0.0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eader" Target="header2.xml"/><Relationship Id="rId10" Type="http://schemas.openxmlformats.org/officeDocument/2006/relationships/hyperlink" Target="file:///C:\Amesol\Productos\Route\Branch\4.0.0.0\Analisis\EspecificacionRequerimientos\ECU_ESC\CUADMESC06_AdministrarLiquidVen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file:///C:\Amesol\Productos\Route\Branch\4.0.0.0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C7A26-02E8-40C1-957B-BCA052E6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1160</TotalTime>
  <Pages>12</Pages>
  <Words>2640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17130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acortes</cp:lastModifiedBy>
  <cp:revision>47</cp:revision>
  <cp:lastPrinted>2008-09-11T22:09:00Z</cp:lastPrinted>
  <dcterms:created xsi:type="dcterms:W3CDTF">2011-10-07T17:43:00Z</dcterms:created>
  <dcterms:modified xsi:type="dcterms:W3CDTF">2011-10-27T20:35:00Z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