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FE1CAC" w:rsidRDefault="00F446AA" w:rsidP="00F446AA">
      <w:pPr>
        <w:jc w:val="right"/>
      </w:pPr>
      <w:r>
        <w:t>Proyecto ERM</w:t>
      </w:r>
    </w:p>
    <w:p w:rsidR="00F446AA" w:rsidRPr="00CA7A7F" w:rsidRDefault="00F446AA" w:rsidP="00F446AA">
      <w:pPr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D6943">
        <w:rPr>
          <w:szCs w:val="36"/>
          <w:lang w:val="es-MX"/>
        </w:rPr>
        <w:t xml:space="preserve"> </w:t>
      </w:r>
      <w:proofErr w:type="spellStart"/>
      <w:r w:rsidR="006D6943">
        <w:rPr>
          <w:szCs w:val="36"/>
          <w:lang w:val="es-MX"/>
        </w:rPr>
        <w:t>SeleccionarProductos</w:t>
      </w:r>
      <w:proofErr w:type="spellEnd"/>
      <w:r w:rsidR="006D6943">
        <w:rPr>
          <w:szCs w:val="36"/>
          <w:lang w:val="es-MX"/>
        </w:rPr>
        <w:t xml:space="preserve"> – CUERM</w:t>
      </w:r>
      <w:r w:rsidR="00F446AA">
        <w:rPr>
          <w:szCs w:val="36"/>
          <w:lang w:val="es-MX"/>
        </w:rPr>
        <w:t>ESC49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F446AA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E47070" w:rsidRPr="00CA7A7F" w:rsidTr="00DF3C27">
        <w:trPr>
          <w:jc w:val="center"/>
        </w:trPr>
        <w:tc>
          <w:tcPr>
            <w:tcW w:w="2304" w:type="dxa"/>
          </w:tcPr>
          <w:p w:rsidR="00E47070" w:rsidRPr="00C70293" w:rsidRDefault="00E47070" w:rsidP="00E47070">
            <w:pPr>
              <w:pStyle w:val="Tabletext"/>
              <w:jc w:val="center"/>
            </w:pPr>
            <w:r>
              <w:t>04</w:t>
            </w:r>
            <w:r w:rsidRPr="00C70293">
              <w:t>/</w:t>
            </w:r>
            <w:r>
              <w:t>11</w:t>
            </w:r>
            <w:r w:rsidRPr="00C70293">
              <w:t>/201</w:t>
            </w:r>
            <w:r>
              <w:t>1</w:t>
            </w:r>
          </w:p>
        </w:tc>
        <w:tc>
          <w:tcPr>
            <w:tcW w:w="1152" w:type="dxa"/>
          </w:tcPr>
          <w:p w:rsidR="00E47070" w:rsidRPr="00C70293" w:rsidRDefault="00E47070" w:rsidP="00296BF8">
            <w:pPr>
              <w:pStyle w:val="Tabletext"/>
              <w:jc w:val="center"/>
            </w:pPr>
            <w:r w:rsidRPr="00E63187">
              <w:t>1.0</w:t>
            </w:r>
          </w:p>
        </w:tc>
        <w:tc>
          <w:tcPr>
            <w:tcW w:w="3744" w:type="dxa"/>
          </w:tcPr>
          <w:p w:rsidR="00E47070" w:rsidRPr="00C70293" w:rsidRDefault="00E47070" w:rsidP="00E47070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Seleccionar Productos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E47070" w:rsidRDefault="00E47070" w:rsidP="00296BF8">
            <w:pPr>
              <w:pStyle w:val="Tabletext"/>
            </w:pPr>
            <w:r>
              <w:t>Sughey Beatriz Miranda Gil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D694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08419691" w:history="1">
        <w:r w:rsidR="006D6943" w:rsidRPr="00D85EF2">
          <w:rPr>
            <w:rStyle w:val="Hipervnculo"/>
            <w:lang w:eastAsia="en-US"/>
          </w:rPr>
          <w:t>Especificación del Caso de Uso: SeleccionarProductos – CUERMESC49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_Toc308419691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4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692" w:history="1">
        <w:r w:rsidR="006D6943" w:rsidRPr="00D85EF2">
          <w:rPr>
            <w:rStyle w:val="Hipervnculo"/>
          </w:rPr>
          <w:t>1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Introducción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_Toc308419692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4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693" w:history="1">
        <w:r w:rsidR="006D6943" w:rsidRPr="00D85EF2">
          <w:rPr>
            <w:rStyle w:val="Hipervnculo"/>
          </w:rPr>
          <w:t>2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Caso de uso  SeleccionarProductos – CUERMESC49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_Toc308419693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4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694" w:history="1">
        <w:r w:rsidR="006D6943" w:rsidRPr="00D85EF2">
          <w:rPr>
            <w:rStyle w:val="Hipervnculo"/>
            <w:rFonts w:cs="Arial"/>
            <w:noProof/>
            <w:lang w:val="es-MX"/>
          </w:rPr>
          <w:t>2.1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Descripción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_Toc308419694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4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695" w:history="1">
        <w:r w:rsidR="006D6943" w:rsidRPr="00D85EF2">
          <w:rPr>
            <w:rStyle w:val="Hipervnculo"/>
          </w:rPr>
          <w:t>3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Diagrama de Casos de Uso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_Toc308419695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4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696" w:history="1">
        <w:r w:rsidR="006D6943" w:rsidRPr="00D85EF2">
          <w:rPr>
            <w:rStyle w:val="Hipervnculo"/>
          </w:rPr>
          <w:t>4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Precondiciones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_Toc308419696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4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697" w:history="1">
        <w:r w:rsidR="006D6943" w:rsidRPr="00D85EF2">
          <w:rPr>
            <w:rStyle w:val="Hipervnculo"/>
            <w:rFonts w:cs="Arial"/>
            <w:noProof/>
            <w:lang w:val="es-MX"/>
          </w:rPr>
          <w:t>4.1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Actores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_Toc308419697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4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698" w:history="1">
        <w:r w:rsidR="006D6943" w:rsidRPr="00D85EF2">
          <w:rPr>
            <w:rStyle w:val="Hipervnculo"/>
            <w:rFonts w:cs="Arial"/>
            <w:noProof/>
            <w:lang w:val="es-MX"/>
          </w:rPr>
          <w:t>4.2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Generales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_Toc308419698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4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699" w:history="1">
        <w:r w:rsidR="006D6943" w:rsidRPr="00D85EF2">
          <w:rPr>
            <w:rStyle w:val="Hipervnculo"/>
          </w:rPr>
          <w:t>5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Flujo de eventos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_Toc308419699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5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700" w:history="1">
        <w:r w:rsidR="006D6943" w:rsidRPr="00D85EF2">
          <w:rPr>
            <w:rStyle w:val="Hipervnculo"/>
            <w:rFonts w:cs="Arial"/>
            <w:noProof/>
            <w:lang w:val="es-MX"/>
          </w:rPr>
          <w:t>5.1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Flujo básico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_Toc308419700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5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701" w:history="1">
        <w:r w:rsidR="006D6943" w:rsidRPr="00D85EF2">
          <w:rPr>
            <w:rStyle w:val="Hipervnculo"/>
            <w:rFonts w:cs="Arial"/>
            <w:noProof/>
            <w:lang w:val="es-MX"/>
          </w:rPr>
          <w:t>5.2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Flujos alternos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_Toc308419701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8419702" w:history="1">
        <w:r w:rsidR="006D6943" w:rsidRPr="00D85EF2">
          <w:rPr>
            <w:rStyle w:val="Hipervnculo"/>
            <w:noProof/>
            <w:lang w:val="es-MX"/>
          </w:rPr>
          <w:t>5.2.1</w:t>
        </w:r>
        <w:r w:rsidR="006D69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noProof/>
            <w:lang w:val="es-MX"/>
          </w:rPr>
          <w:t>Opcionales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_Toc308419702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8419703" w:history="1">
        <w:r w:rsidR="006D6943" w:rsidRPr="00D85EF2">
          <w:rPr>
            <w:rStyle w:val="Hipervnculo"/>
            <w:noProof/>
            <w:lang w:val="es-MX"/>
          </w:rPr>
          <w:t>5.2.2</w:t>
        </w:r>
        <w:r w:rsidR="006D69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noProof/>
            <w:lang w:val="es-MX"/>
          </w:rPr>
          <w:t>Generales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_Toc308419703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8419704" w:history="1">
        <w:r w:rsidR="006D6943" w:rsidRPr="00D85EF2">
          <w:rPr>
            <w:rStyle w:val="Hipervnculo"/>
            <w:noProof/>
            <w:lang w:val="es-MX"/>
          </w:rPr>
          <w:t>5.2.3</w:t>
        </w:r>
        <w:r w:rsidR="006D69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noProof/>
            <w:lang w:val="es-MX"/>
          </w:rPr>
          <w:t>Extraordinarios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_Toc308419704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8419705" w:history="1">
        <w:r w:rsidR="006D6943" w:rsidRPr="00D85EF2">
          <w:rPr>
            <w:rStyle w:val="Hipervnculo"/>
            <w:noProof/>
            <w:lang w:val="es-MX"/>
          </w:rPr>
          <w:t>5.2.4</w:t>
        </w:r>
        <w:r w:rsidR="006D69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noProof/>
            <w:lang w:val="es-MX"/>
          </w:rPr>
          <w:t>De excepción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_Toc308419705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8419706" w:history="1">
        <w:r w:rsidR="006D6943" w:rsidRPr="00D85EF2">
          <w:rPr>
            <w:rStyle w:val="Hipervnculo"/>
            <w:noProof/>
            <w:lang w:val="es-MX"/>
          </w:rPr>
          <w:t>5.2.5</w:t>
        </w:r>
        <w:r w:rsidR="006D69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noProof/>
            <w:lang w:val="es-MX"/>
          </w:rPr>
          <w:t>De Validación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_Toc308419706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707" w:history="1">
        <w:r w:rsidR="006D6943" w:rsidRPr="00D85EF2">
          <w:rPr>
            <w:rStyle w:val="Hipervnculo"/>
          </w:rPr>
          <w:t>6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Poscondiciones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_Toc308419707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6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708" w:history="1">
        <w:r w:rsidR="006D6943" w:rsidRPr="00D85EF2">
          <w:rPr>
            <w:rStyle w:val="Hipervnculo"/>
            <w:rFonts w:cs="Arial"/>
            <w:noProof/>
            <w:lang w:val="es-MX"/>
          </w:rPr>
          <w:t>6.1</w:t>
        </w:r>
        <w:r w:rsidR="006D69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  <w:rFonts w:cs="Arial"/>
            <w:noProof/>
            <w:lang w:val="es-MX"/>
          </w:rPr>
          <w:t>Parámetros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_Toc308419708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709" w:history="1">
        <w:r w:rsidR="006D6943" w:rsidRPr="00D85EF2">
          <w:rPr>
            <w:rStyle w:val="Hipervnculo"/>
          </w:rPr>
          <w:t>7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Anexos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_Toc308419709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6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419710" w:history="1">
        <w:r w:rsidR="006D6943" w:rsidRPr="00D85EF2">
          <w:rPr>
            <w:rStyle w:val="Hipervnculo"/>
            <w:noProof/>
            <w:lang w:val="es-MX" w:eastAsia="es-MX"/>
          </w:rPr>
          <w:t>NA</w:t>
        </w:r>
        <w:r w:rsidR="006D6943">
          <w:rPr>
            <w:noProof/>
            <w:webHidden/>
          </w:rPr>
          <w:tab/>
        </w:r>
        <w:r w:rsidR="006D6943">
          <w:rPr>
            <w:noProof/>
            <w:webHidden/>
          </w:rPr>
          <w:fldChar w:fldCharType="begin"/>
        </w:r>
        <w:r w:rsidR="006D6943">
          <w:rPr>
            <w:noProof/>
            <w:webHidden/>
          </w:rPr>
          <w:instrText xml:space="preserve"> PAGEREF _Toc308419710 \h </w:instrText>
        </w:r>
        <w:r w:rsidR="006D6943">
          <w:rPr>
            <w:noProof/>
            <w:webHidden/>
          </w:rPr>
        </w:r>
        <w:r w:rsidR="006D6943">
          <w:rPr>
            <w:noProof/>
            <w:webHidden/>
          </w:rPr>
          <w:fldChar w:fldCharType="separate"/>
        </w:r>
        <w:r w:rsidR="00083724">
          <w:rPr>
            <w:noProof/>
            <w:webHidden/>
          </w:rPr>
          <w:t>6</w:t>
        </w:r>
        <w:r w:rsidR="006D6943">
          <w:rPr>
            <w:noProof/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711" w:history="1">
        <w:r w:rsidR="006D6943" w:rsidRPr="00D85EF2">
          <w:rPr>
            <w:rStyle w:val="Hipervnculo"/>
          </w:rPr>
          <w:t>8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Diagramas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_Toc308419711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7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712" w:history="1">
        <w:r w:rsidR="006D6943" w:rsidRPr="00D85EF2">
          <w:rPr>
            <w:rStyle w:val="Hipervnculo"/>
          </w:rPr>
          <w:t>9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Propuesta de Pantallas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_Toc308419712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7</w:t>
        </w:r>
        <w:r w:rsidR="006D6943">
          <w:rPr>
            <w:webHidden/>
          </w:rPr>
          <w:fldChar w:fldCharType="end"/>
        </w:r>
      </w:hyperlink>
    </w:p>
    <w:p w:rsidR="006D6943" w:rsidRDefault="0059525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419713" w:history="1">
        <w:r w:rsidR="006D6943" w:rsidRPr="00D85EF2">
          <w:rPr>
            <w:rStyle w:val="Hipervnculo"/>
          </w:rPr>
          <w:t>10</w:t>
        </w:r>
        <w:r w:rsidR="006D69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6943" w:rsidRPr="00D85EF2">
          <w:rPr>
            <w:rStyle w:val="Hipervnculo"/>
          </w:rPr>
          <w:t>Firmas de Aceptación</w:t>
        </w:r>
        <w:r w:rsidR="006D6943">
          <w:rPr>
            <w:webHidden/>
          </w:rPr>
          <w:tab/>
        </w:r>
        <w:r w:rsidR="006D6943">
          <w:rPr>
            <w:webHidden/>
          </w:rPr>
          <w:fldChar w:fldCharType="begin"/>
        </w:r>
        <w:r w:rsidR="006D6943">
          <w:rPr>
            <w:webHidden/>
          </w:rPr>
          <w:instrText xml:space="preserve"> PAGEREF _Toc308419713 \h </w:instrText>
        </w:r>
        <w:r w:rsidR="006D6943">
          <w:rPr>
            <w:webHidden/>
          </w:rPr>
        </w:r>
        <w:r w:rsidR="006D6943">
          <w:rPr>
            <w:webHidden/>
          </w:rPr>
          <w:fldChar w:fldCharType="separate"/>
        </w:r>
        <w:r w:rsidR="00083724">
          <w:rPr>
            <w:webHidden/>
          </w:rPr>
          <w:t>7</w:t>
        </w:r>
        <w:r w:rsidR="006D6943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B766DE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F44982" w:rsidRDefault="005C1B2B" w:rsidP="00822C4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08098852"/>
      <w:bookmarkStart w:id="3" w:name="_Toc308419691"/>
      <w:r w:rsidR="00822C4B" w:rsidRPr="00F44982">
        <w:rPr>
          <w:lang w:eastAsia="en-US"/>
        </w:rPr>
        <w:lastRenderedPageBreak/>
        <w:t>Especificación del Caso de Uso: Seleccionar</w:t>
      </w:r>
      <w:r w:rsidR="006D6943">
        <w:rPr>
          <w:lang w:eastAsia="en-US"/>
        </w:rPr>
        <w:t xml:space="preserve"> </w:t>
      </w:r>
      <w:r w:rsidR="00822C4B" w:rsidRPr="00F44982">
        <w:rPr>
          <w:lang w:eastAsia="en-US"/>
        </w:rPr>
        <w:t>Productos – CUERMESC49</w:t>
      </w:r>
      <w:bookmarkEnd w:id="2"/>
      <w:bookmarkEnd w:id="3"/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08419692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F44982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08419693"/>
      <w:r w:rsidRPr="00CA7A7F">
        <w:t xml:space="preserve">Caso de uso </w:t>
      </w:r>
      <w:bookmarkEnd w:id="5"/>
      <w:r w:rsidR="00F55587" w:rsidRPr="00F44982">
        <w:rPr>
          <w:color w:val="0000FF"/>
          <w:lang w:eastAsia="en-US"/>
        </w:rPr>
        <w:fldChar w:fldCharType="begin"/>
      </w:r>
      <w:r w:rsidR="005C1B2B" w:rsidRPr="00F44982">
        <w:rPr>
          <w:color w:val="0000FF"/>
          <w:lang w:eastAsia="en-US"/>
        </w:rPr>
        <w:instrText xml:space="preserve"> TITLE   \* MERGEFORMAT </w:instrText>
      </w:r>
      <w:r w:rsidR="00F55587" w:rsidRPr="00F44982">
        <w:rPr>
          <w:color w:val="0000FF"/>
          <w:lang w:eastAsia="en-US"/>
        </w:rPr>
        <w:fldChar w:fldCharType="separate"/>
      </w:r>
      <w:r w:rsidR="00822C4B" w:rsidRPr="00F44982">
        <w:t xml:space="preserve"> Seleccionar</w:t>
      </w:r>
      <w:r w:rsidR="006D6943">
        <w:t xml:space="preserve"> </w:t>
      </w:r>
      <w:r w:rsidR="00822C4B" w:rsidRPr="00F44982">
        <w:t>Productos – CUERMESC49</w:t>
      </w:r>
      <w:bookmarkEnd w:id="6"/>
      <w:r w:rsidR="00F55587" w:rsidRPr="00F44982">
        <w:rPr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08419694"/>
      <w:r w:rsidRPr="00CA7A7F">
        <w:rPr>
          <w:rFonts w:cs="Arial"/>
          <w:lang w:val="es-MX"/>
        </w:rPr>
        <w:t>Descripción</w:t>
      </w:r>
      <w:bookmarkEnd w:id="7"/>
      <w:bookmarkEnd w:id="8"/>
    </w:p>
    <w:p w:rsidR="009307D8" w:rsidRPr="009307D8" w:rsidRDefault="00316A2A" w:rsidP="004D45D6">
      <w:pPr>
        <w:rPr>
          <w:i/>
          <w:color w:val="0000FF"/>
          <w:sz w:val="20"/>
          <w:szCs w:val="20"/>
          <w:lang w:eastAsia="en-US"/>
        </w:rPr>
      </w:pPr>
      <w:r>
        <w:rPr>
          <w:sz w:val="20"/>
          <w:szCs w:val="20"/>
        </w:rPr>
        <w:t>Permite al actor realizar la búsqueda y selección de Productos.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08419695"/>
      <w:bookmarkStart w:id="10" w:name="_Toc182735724"/>
      <w:r w:rsidRPr="00CA7A7F">
        <w:t>Diagrama de Casos de Uso</w:t>
      </w:r>
      <w:bookmarkEnd w:id="9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  <w:bookmarkStart w:id="11" w:name="_GoBack"/>
      <w:bookmarkEnd w:id="10"/>
      <w:bookmarkEnd w:id="11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08419696"/>
      <w:r w:rsidRPr="00CA7A7F">
        <w:t>Precondiciones</w:t>
      </w:r>
      <w:bookmarkEnd w:id="12"/>
      <w:bookmarkEnd w:id="13"/>
    </w:p>
    <w:p w:rsidR="00E358A4" w:rsidRPr="00CA7A7F" w:rsidRDefault="00E358A4" w:rsidP="00E358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08098858"/>
      <w:bookmarkStart w:id="15" w:name="_Toc308419697"/>
      <w:r>
        <w:rPr>
          <w:rFonts w:cs="Arial"/>
          <w:lang w:val="es-MX"/>
        </w:rPr>
        <w:t>Actores</w:t>
      </w:r>
      <w:bookmarkEnd w:id="14"/>
      <w:bookmarkEnd w:id="15"/>
    </w:p>
    <w:p w:rsidR="00E358A4" w:rsidRPr="00D22C0F" w:rsidRDefault="00E358A4" w:rsidP="00D92F5E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 w:rsidRPr="00D22C0F">
        <w:rPr>
          <w:sz w:val="20"/>
          <w:szCs w:val="20"/>
          <w:lang w:val="es-MX" w:eastAsia="en-US"/>
        </w:rPr>
        <w:t xml:space="preserve">Administrador del </w:t>
      </w:r>
      <w:r>
        <w:rPr>
          <w:sz w:val="20"/>
          <w:szCs w:val="20"/>
          <w:lang w:val="es-MX" w:eastAsia="en-US"/>
        </w:rPr>
        <w:t>S</w:t>
      </w:r>
      <w:r w:rsidRPr="00D22C0F">
        <w:rPr>
          <w:sz w:val="20"/>
          <w:szCs w:val="20"/>
          <w:lang w:val="es-MX" w:eastAsia="en-US"/>
        </w:rPr>
        <w:t>istema</w:t>
      </w:r>
    </w:p>
    <w:p w:rsidR="00E358A4" w:rsidRPr="00CA7A7F" w:rsidRDefault="00E358A4" w:rsidP="00E358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08098859"/>
      <w:bookmarkStart w:id="17" w:name="_Toc308419698"/>
      <w:r>
        <w:rPr>
          <w:rFonts w:cs="Arial"/>
          <w:lang w:val="es-MX"/>
        </w:rPr>
        <w:t>Generales</w:t>
      </w:r>
      <w:bookmarkEnd w:id="16"/>
      <w:bookmarkEnd w:id="17"/>
    </w:p>
    <w:p w:rsidR="00E358A4" w:rsidRPr="001476B3" w:rsidRDefault="00E358A4" w:rsidP="00D92F5E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B1658">
        <w:rPr>
          <w:rFonts w:cs="Arial"/>
          <w:sz w:val="20"/>
          <w:szCs w:val="20"/>
        </w:rPr>
        <w:t>.</w:t>
      </w:r>
    </w:p>
    <w:p w:rsidR="00E358A4" w:rsidRDefault="00E358A4" w:rsidP="00D92F5E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B1658">
        <w:rPr>
          <w:rFonts w:cs="Arial"/>
          <w:sz w:val="20"/>
          <w:szCs w:val="20"/>
        </w:rPr>
        <w:t>.</w:t>
      </w:r>
    </w:p>
    <w:p w:rsidR="00E358A4" w:rsidRPr="0037063B" w:rsidRDefault="00E358A4" w:rsidP="00D92F5E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37063B">
        <w:rPr>
          <w:rFonts w:cs="Arial"/>
          <w:sz w:val="20"/>
          <w:szCs w:val="20"/>
        </w:rPr>
        <w:t>Debe estar re</w:t>
      </w:r>
      <w:r w:rsidR="0037063B" w:rsidRPr="0037063B">
        <w:rPr>
          <w:rFonts w:cs="Arial"/>
          <w:sz w:val="20"/>
          <w:szCs w:val="20"/>
        </w:rPr>
        <w:t>gistrado el catálogo de Productos.</w:t>
      </w:r>
    </w:p>
    <w:p w:rsidR="00E358A4" w:rsidRPr="0037063B" w:rsidRDefault="00E358A4" w:rsidP="00D92F5E">
      <w:pPr>
        <w:pStyle w:val="Prrafodelista"/>
        <w:numPr>
          <w:ilvl w:val="0"/>
          <w:numId w:val="5"/>
        </w:numPr>
        <w:ind w:left="709"/>
        <w:jc w:val="both"/>
        <w:rPr>
          <w:rFonts w:cs="Arial"/>
          <w:sz w:val="20"/>
          <w:szCs w:val="20"/>
        </w:rPr>
      </w:pPr>
      <w:r w:rsidRPr="0037063B">
        <w:rPr>
          <w:rFonts w:cs="Arial"/>
          <w:sz w:val="20"/>
          <w:szCs w:val="20"/>
        </w:rPr>
        <w:t xml:space="preserve">Debe estar registrado en “Valores para el filtro cuando se trata de un </w:t>
      </w:r>
      <w:proofErr w:type="spellStart"/>
      <w:r w:rsidRPr="0037063B">
        <w:rPr>
          <w:rFonts w:cs="Arial"/>
          <w:sz w:val="20"/>
          <w:szCs w:val="20"/>
        </w:rPr>
        <w:t>string</w:t>
      </w:r>
      <w:proofErr w:type="spellEnd"/>
      <w:r w:rsidRPr="0037063B">
        <w:rPr>
          <w:rFonts w:cs="Arial"/>
          <w:sz w:val="20"/>
          <w:szCs w:val="20"/>
        </w:rPr>
        <w:t>” en valores por referencia.</w:t>
      </w:r>
    </w:p>
    <w:p w:rsidR="00E358A4" w:rsidRPr="0037063B" w:rsidRDefault="00E358A4" w:rsidP="00D92F5E">
      <w:pPr>
        <w:pStyle w:val="Prrafodelista"/>
        <w:numPr>
          <w:ilvl w:val="0"/>
          <w:numId w:val="5"/>
        </w:numPr>
        <w:ind w:left="709"/>
        <w:jc w:val="both"/>
        <w:rPr>
          <w:rFonts w:cs="Arial"/>
          <w:sz w:val="20"/>
          <w:szCs w:val="20"/>
        </w:rPr>
      </w:pPr>
      <w:r w:rsidRPr="0037063B">
        <w:rPr>
          <w:rFonts w:cs="Arial"/>
          <w:sz w:val="20"/>
          <w:szCs w:val="20"/>
        </w:rPr>
        <w:t>Debe estar registrado en “Valores para el filtro cuando se trata de un Numérico” en valores por referencia.</w:t>
      </w:r>
    </w:p>
    <w:p w:rsidR="00E358A4" w:rsidRPr="00E358A4" w:rsidRDefault="00E358A4" w:rsidP="00481C4A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08419699"/>
      <w:r w:rsidRPr="00CA7A7F">
        <w:t>Flujo de eventos</w:t>
      </w:r>
      <w:bookmarkEnd w:id="18"/>
      <w:bookmarkEnd w:id="19"/>
      <w:bookmarkEnd w:id="2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08419700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9B7D28" w:rsidRPr="00716BCE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4" w:name="_Toc52616586"/>
      <w:bookmarkStart w:id="25" w:name="_Toc182735730"/>
      <w:r w:rsidRPr="00ED445B">
        <w:rPr>
          <w:rFonts w:cs="Arial"/>
          <w:sz w:val="20"/>
          <w:szCs w:val="20"/>
        </w:rPr>
        <w:t>El caso de uso inicia cuando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 xml:space="preserve">es invocado por los siguientes casos de uso: </w:t>
      </w:r>
    </w:p>
    <w:p w:rsidR="009B7D28" w:rsidRPr="005C7F5F" w:rsidRDefault="00595256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hyperlink r:id="rId9" w:history="1">
        <w:proofErr w:type="spellStart"/>
        <w:r w:rsidR="009B7D28" w:rsidRPr="005C7F5F">
          <w:rPr>
            <w:rStyle w:val="Hipervnculo"/>
            <w:rFonts w:cs="Arial"/>
            <w:b/>
            <w:sz w:val="20"/>
            <w:szCs w:val="20"/>
          </w:rPr>
          <w:t>AdministrarCatalogoProductos</w:t>
        </w:r>
        <w:proofErr w:type="spellEnd"/>
        <w:r w:rsidR="009B7D28" w:rsidRPr="005C7F5F">
          <w:rPr>
            <w:rStyle w:val="Hipervnculo"/>
            <w:rFonts w:cs="Arial"/>
            <w:b/>
            <w:sz w:val="20"/>
            <w:szCs w:val="20"/>
          </w:rPr>
          <w:t xml:space="preserve"> – CUERMESC47</w:t>
        </w:r>
      </w:hyperlink>
      <w:r w:rsidR="009B7D28" w:rsidRPr="005C7F5F">
        <w:rPr>
          <w:rStyle w:val="Hipervnculo"/>
          <w:rFonts w:cs="Arial"/>
          <w:b/>
          <w:color w:val="auto"/>
          <w:sz w:val="20"/>
          <w:szCs w:val="20"/>
        </w:rPr>
        <w:t xml:space="preserve"> </w:t>
      </w:r>
    </w:p>
    <w:p w:rsidR="009B7D28" w:rsidRPr="005C7F5F" w:rsidRDefault="000D009A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proofErr w:type="spellStart"/>
      <w:r w:rsidRPr="005C7F5F">
        <w:rPr>
          <w:rStyle w:val="Hipervnculo"/>
          <w:rFonts w:cs="Arial"/>
          <w:b/>
          <w:color w:val="auto"/>
          <w:sz w:val="20"/>
          <w:szCs w:val="20"/>
        </w:rPr>
        <w:t>AdministrarListasDePrecios</w:t>
      </w:r>
      <w:proofErr w:type="spellEnd"/>
      <w:r w:rsidRPr="005C7F5F">
        <w:rPr>
          <w:rStyle w:val="Hipervnculo"/>
          <w:rFonts w:cs="Arial"/>
          <w:b/>
          <w:color w:val="auto"/>
          <w:sz w:val="20"/>
          <w:szCs w:val="20"/>
        </w:rPr>
        <w:t xml:space="preserve"> </w:t>
      </w:r>
      <w:r w:rsidR="009B7D28" w:rsidRPr="005C7F5F">
        <w:rPr>
          <w:rStyle w:val="Hipervnculo"/>
          <w:rFonts w:cs="Arial"/>
          <w:b/>
          <w:color w:val="auto"/>
          <w:sz w:val="20"/>
          <w:szCs w:val="20"/>
        </w:rPr>
        <w:t xml:space="preserve"> – CUERMESC</w:t>
      </w:r>
      <w:r w:rsidRPr="005C7F5F">
        <w:rPr>
          <w:rStyle w:val="Hipervnculo"/>
          <w:rFonts w:cs="Arial"/>
          <w:b/>
          <w:color w:val="auto"/>
          <w:sz w:val="20"/>
          <w:szCs w:val="20"/>
        </w:rPr>
        <w:t>41</w:t>
      </w:r>
    </w:p>
    <w:p w:rsidR="000D009A" w:rsidRPr="005C7F5F" w:rsidRDefault="00595256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hyperlink r:id="rId10" w:history="1">
        <w:proofErr w:type="spellStart"/>
        <w:r w:rsidR="000D009A" w:rsidRPr="005C7F5F">
          <w:rPr>
            <w:rStyle w:val="Hipervnculo"/>
            <w:rFonts w:cs="Arial"/>
            <w:b/>
            <w:sz w:val="20"/>
            <w:szCs w:val="20"/>
          </w:rPr>
          <w:t>AdministrarCatalogoPromociones</w:t>
        </w:r>
        <w:proofErr w:type="spellEnd"/>
        <w:r w:rsidR="000D009A" w:rsidRPr="005C7F5F">
          <w:rPr>
            <w:rStyle w:val="Hipervnculo"/>
            <w:rFonts w:cs="Arial"/>
            <w:b/>
            <w:sz w:val="20"/>
            <w:szCs w:val="20"/>
          </w:rPr>
          <w:t xml:space="preserve"> – CUERMESC55</w:t>
        </w:r>
      </w:hyperlink>
    </w:p>
    <w:p w:rsidR="000D009A" w:rsidRPr="005C7F5F" w:rsidRDefault="000D009A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proofErr w:type="spellStart"/>
      <w:r w:rsidRPr="005C7F5F">
        <w:rPr>
          <w:rStyle w:val="Hipervnculo"/>
          <w:rFonts w:cs="Arial"/>
          <w:b/>
          <w:color w:val="auto"/>
          <w:sz w:val="20"/>
          <w:szCs w:val="20"/>
        </w:rPr>
        <w:t>AdministrarCanjes</w:t>
      </w:r>
      <w:proofErr w:type="spellEnd"/>
      <w:r w:rsidRPr="005C7F5F">
        <w:rPr>
          <w:rStyle w:val="Hipervnculo"/>
          <w:rFonts w:cs="Arial"/>
          <w:b/>
          <w:color w:val="auto"/>
          <w:sz w:val="20"/>
          <w:szCs w:val="20"/>
        </w:rPr>
        <w:t xml:space="preserve"> – CUERMESC77</w:t>
      </w:r>
    </w:p>
    <w:p w:rsidR="00FA22EE" w:rsidRPr="00716BCE" w:rsidRDefault="00FA22EE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>sistema obtiene información de catálogos</w:t>
      </w:r>
      <w:r>
        <w:rPr>
          <w:rFonts w:cs="Arial"/>
          <w:color w:val="000000" w:themeColor="text1"/>
          <w:sz w:val="20"/>
          <w:szCs w:val="20"/>
        </w:rPr>
        <w:t xml:space="preserve">: </w:t>
      </w:r>
    </w:p>
    <w:p w:rsidR="009B7D28" w:rsidRPr="00371552" w:rsidRDefault="009B7D28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 w:rsidRPr="00371552">
        <w:rPr>
          <w:rFonts w:cs="Arial"/>
          <w:sz w:val="20"/>
          <w:szCs w:val="20"/>
        </w:rPr>
        <w:t>ValorReferencia</w:t>
      </w:r>
      <w:proofErr w:type="spellEnd"/>
      <w:r w:rsidRPr="00371552">
        <w:rPr>
          <w:rFonts w:cs="Arial"/>
          <w:sz w:val="20"/>
          <w:szCs w:val="20"/>
        </w:rPr>
        <w:t xml:space="preserve"> de acuerdo con la regla de negocio </w:t>
      </w:r>
      <w:hyperlink r:id="rId11" w:anchor="RNGEN047" w:history="1">
        <w:r w:rsidR="00371552" w:rsidRPr="005C7F5F">
          <w:rPr>
            <w:rStyle w:val="Hipervnculo"/>
            <w:rFonts w:cs="Arial"/>
            <w:b/>
            <w:sz w:val="20"/>
            <w:szCs w:val="20"/>
          </w:rPr>
          <w:t>RNGEN047 Tipos de Fases de un Producto</w:t>
        </w:r>
      </w:hyperlink>
      <w:r w:rsidR="00371552">
        <w:rPr>
          <w:rFonts w:cs="Arial"/>
          <w:sz w:val="20"/>
          <w:szCs w:val="20"/>
        </w:rPr>
        <w:t xml:space="preserve"> y </w:t>
      </w:r>
      <w:r w:rsidR="00371552" w:rsidRPr="00083724">
        <w:rPr>
          <w:rFonts w:cs="Arial"/>
          <w:b/>
          <w:sz w:val="20"/>
          <w:szCs w:val="20"/>
        </w:rPr>
        <w:t>RNGENXXX Tipos de Productos</w:t>
      </w:r>
      <w:r w:rsidR="00371552" w:rsidRPr="00083724">
        <w:rPr>
          <w:rFonts w:cs="Arial"/>
          <w:sz w:val="20"/>
          <w:szCs w:val="20"/>
        </w:rPr>
        <w:t>.</w:t>
      </w:r>
    </w:p>
    <w:p w:rsidR="009B7D28" w:rsidRPr="00371552" w:rsidRDefault="009B7D28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proofErr w:type="spellStart"/>
      <w:r w:rsidRPr="00371552">
        <w:rPr>
          <w:rFonts w:cs="Arial"/>
          <w:sz w:val="20"/>
          <w:szCs w:val="20"/>
        </w:rPr>
        <w:t>VARCodigo</w:t>
      </w:r>
      <w:proofErr w:type="spellEnd"/>
    </w:p>
    <w:p w:rsidR="009B7D28" w:rsidRPr="00371552" w:rsidRDefault="009B7D28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b/>
          <w:sz w:val="20"/>
          <w:szCs w:val="20"/>
        </w:rPr>
      </w:pPr>
      <w:proofErr w:type="spellStart"/>
      <w:r w:rsidRPr="00371552">
        <w:rPr>
          <w:rFonts w:cs="Arial"/>
          <w:b/>
          <w:sz w:val="20"/>
          <w:szCs w:val="20"/>
        </w:rPr>
        <w:t>VAVDescripcion</w:t>
      </w:r>
      <w:proofErr w:type="spellEnd"/>
    </w:p>
    <w:p w:rsidR="009B7D28" w:rsidRPr="00371552" w:rsidRDefault="009B7D28" w:rsidP="00D92F5E">
      <w:pPr>
        <w:pStyle w:val="Prrafodelista"/>
        <w:numPr>
          <w:ilvl w:val="3"/>
          <w:numId w:val="6"/>
        </w:numPr>
        <w:ind w:left="1843"/>
        <w:jc w:val="both"/>
        <w:rPr>
          <w:rFonts w:cs="Arial"/>
          <w:sz w:val="20"/>
          <w:szCs w:val="20"/>
        </w:rPr>
      </w:pPr>
      <w:proofErr w:type="spellStart"/>
      <w:r w:rsidRPr="00371552">
        <w:rPr>
          <w:rFonts w:cs="Arial"/>
          <w:sz w:val="20"/>
          <w:szCs w:val="20"/>
        </w:rPr>
        <w:t>VARCodigo</w:t>
      </w:r>
      <w:proofErr w:type="spellEnd"/>
    </w:p>
    <w:p w:rsidR="009B7D28" w:rsidRPr="00371552" w:rsidRDefault="009B7D28" w:rsidP="00D92F5E">
      <w:pPr>
        <w:pStyle w:val="Prrafodelista"/>
        <w:numPr>
          <w:ilvl w:val="3"/>
          <w:numId w:val="6"/>
        </w:numPr>
        <w:ind w:left="1843"/>
        <w:jc w:val="both"/>
        <w:rPr>
          <w:rFonts w:cs="Arial"/>
          <w:sz w:val="20"/>
          <w:szCs w:val="20"/>
        </w:rPr>
      </w:pPr>
      <w:proofErr w:type="spellStart"/>
      <w:r w:rsidRPr="00371552">
        <w:rPr>
          <w:rFonts w:cs="Arial"/>
          <w:sz w:val="20"/>
          <w:szCs w:val="20"/>
        </w:rPr>
        <w:t>Descripcion</w:t>
      </w:r>
      <w:proofErr w:type="spellEnd"/>
    </w:p>
    <w:p w:rsidR="009B7D28" w:rsidRPr="00FA22EE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FA22EE">
        <w:rPr>
          <w:rFonts w:cs="Arial"/>
          <w:sz w:val="20"/>
          <w:szCs w:val="20"/>
        </w:rPr>
        <w:t>El sistema obtiene la siguiente información:</w:t>
      </w:r>
    </w:p>
    <w:p w:rsidR="009B7D28" w:rsidRPr="003008B0" w:rsidRDefault="006D6943" w:rsidP="00D92F5E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7D28" w:rsidRPr="003008B0" w:rsidRDefault="000162F0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3008B0">
        <w:rPr>
          <w:rFonts w:cs="Arial"/>
          <w:sz w:val="20"/>
          <w:szCs w:val="20"/>
        </w:rPr>
        <w:t>Producto</w:t>
      </w:r>
      <w:r w:rsidR="009B7D28" w:rsidRPr="003008B0">
        <w:rPr>
          <w:rFonts w:cs="Arial"/>
          <w:sz w:val="20"/>
          <w:szCs w:val="20"/>
        </w:rPr>
        <w:t>Clave</w:t>
      </w:r>
      <w:proofErr w:type="spellEnd"/>
    </w:p>
    <w:p w:rsidR="009B7D28" w:rsidRPr="003008B0" w:rsidRDefault="00B462BC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008B0">
        <w:rPr>
          <w:rFonts w:cs="Arial"/>
          <w:sz w:val="20"/>
          <w:szCs w:val="20"/>
        </w:rPr>
        <w:t>Id</w:t>
      </w:r>
    </w:p>
    <w:p w:rsidR="003547F4" w:rsidRPr="003547F4" w:rsidRDefault="00B462BC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008B0">
        <w:rPr>
          <w:rFonts w:cs="Arial"/>
          <w:sz w:val="20"/>
          <w:szCs w:val="20"/>
        </w:rPr>
        <w:t>Tipo</w:t>
      </w:r>
      <w:r w:rsidR="006A7404" w:rsidRPr="003008B0">
        <w:rPr>
          <w:rFonts w:cs="Arial"/>
          <w:sz w:val="20"/>
          <w:szCs w:val="20"/>
        </w:rPr>
        <w:t xml:space="preserve">, de acuerdo con la regla de negocio </w:t>
      </w:r>
      <w:hyperlink r:id="rId12" w:anchor="RNGEN045" w:history="1">
        <w:r w:rsidR="003547F4" w:rsidRPr="005C7F5F">
          <w:rPr>
            <w:rStyle w:val="Hipervnculo"/>
            <w:rFonts w:cs="Arial"/>
            <w:b/>
            <w:sz w:val="20"/>
            <w:szCs w:val="20"/>
          </w:rPr>
          <w:t>RNGEN045 Referencia a la Descripción de Un Valor por Referencia Asociado</w:t>
        </w:r>
      </w:hyperlink>
    </w:p>
    <w:p w:rsidR="00B462BC" w:rsidRPr="003008B0" w:rsidRDefault="00B462BC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008B0">
        <w:rPr>
          <w:rFonts w:cs="Arial"/>
          <w:sz w:val="20"/>
          <w:szCs w:val="20"/>
        </w:rPr>
        <w:t>Nombre</w:t>
      </w:r>
    </w:p>
    <w:p w:rsidR="003547F4" w:rsidRPr="003547F4" w:rsidRDefault="00B462BC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3008B0">
        <w:rPr>
          <w:rFonts w:cs="Arial"/>
          <w:sz w:val="20"/>
          <w:szCs w:val="20"/>
        </w:rPr>
        <w:lastRenderedPageBreak/>
        <w:t>TipoFase</w:t>
      </w:r>
      <w:proofErr w:type="spellEnd"/>
      <w:r w:rsidR="006A7404" w:rsidRPr="003008B0">
        <w:rPr>
          <w:rFonts w:cs="Arial"/>
          <w:sz w:val="20"/>
          <w:szCs w:val="20"/>
        </w:rPr>
        <w:t xml:space="preserve">, de acuerdo con la regla de negocio </w:t>
      </w:r>
      <w:hyperlink r:id="rId13" w:anchor="RNGEN045" w:history="1">
        <w:r w:rsidR="003547F4" w:rsidRPr="005C7F5F">
          <w:rPr>
            <w:rStyle w:val="Hipervnculo"/>
            <w:rFonts w:cs="Arial"/>
            <w:b/>
            <w:sz w:val="20"/>
            <w:szCs w:val="20"/>
          </w:rPr>
          <w:t>RNGEN045 Referencia a la Descripción de Un Valor por Referencia Asociado</w:t>
        </w:r>
      </w:hyperlink>
    </w:p>
    <w:p w:rsidR="009B7D28" w:rsidRPr="001806FA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El sistema presenta la siguiente información:</w:t>
      </w:r>
    </w:p>
    <w:p w:rsidR="009B7D28" w:rsidRPr="001806FA" w:rsidRDefault="006D6943" w:rsidP="00D92F5E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7D28" w:rsidRPr="001806FA" w:rsidRDefault="009B7D28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Clave</w:t>
      </w:r>
    </w:p>
    <w:p w:rsidR="009B7D28" w:rsidRPr="001806FA" w:rsidRDefault="001806FA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Identificador</w:t>
      </w:r>
    </w:p>
    <w:p w:rsidR="009B7D28" w:rsidRPr="00083724" w:rsidRDefault="001806FA" w:rsidP="00D92F5E">
      <w:pPr>
        <w:pStyle w:val="Prrafodelista"/>
        <w:numPr>
          <w:ilvl w:val="2"/>
          <w:numId w:val="6"/>
        </w:numPr>
        <w:ind w:left="1418"/>
        <w:rPr>
          <w:rFonts w:cs="Arial"/>
          <w:b/>
          <w:sz w:val="20"/>
          <w:szCs w:val="20"/>
        </w:rPr>
      </w:pPr>
      <w:r w:rsidRPr="003A4737">
        <w:rPr>
          <w:rFonts w:cs="Arial"/>
          <w:sz w:val="20"/>
          <w:szCs w:val="20"/>
        </w:rPr>
        <w:t>Tipo</w:t>
      </w:r>
      <w:r w:rsidR="00FA0F11">
        <w:rPr>
          <w:rFonts w:cs="Arial"/>
          <w:sz w:val="20"/>
          <w:szCs w:val="20"/>
        </w:rPr>
        <w:t xml:space="preserve">, de acuerdo a la regla de negocio </w:t>
      </w:r>
      <w:r w:rsidR="00083724" w:rsidRPr="00083724">
        <w:rPr>
          <w:rFonts w:cs="Arial"/>
          <w:b/>
          <w:sz w:val="20"/>
          <w:szCs w:val="20"/>
        </w:rPr>
        <w:t>RNGEN0</w:t>
      </w:r>
      <w:r w:rsidR="00FA0F11" w:rsidRPr="00083724">
        <w:rPr>
          <w:rFonts w:cs="Arial"/>
          <w:b/>
          <w:sz w:val="20"/>
          <w:szCs w:val="20"/>
        </w:rPr>
        <w:t xml:space="preserve"> Tipos de Productos.</w:t>
      </w:r>
    </w:p>
    <w:p w:rsidR="009B7D28" w:rsidRPr="001806FA" w:rsidRDefault="009B7D28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Nombre</w:t>
      </w:r>
      <w:r w:rsidR="001806FA" w:rsidRPr="001806FA">
        <w:rPr>
          <w:rFonts w:cs="Arial"/>
          <w:sz w:val="20"/>
          <w:szCs w:val="20"/>
        </w:rPr>
        <w:t xml:space="preserve"> corto</w:t>
      </w:r>
    </w:p>
    <w:p w:rsidR="001806FA" w:rsidRPr="001806FA" w:rsidRDefault="001806FA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Fase</w:t>
      </w:r>
      <w:r w:rsidR="00FA0F11">
        <w:rPr>
          <w:rFonts w:cs="Arial"/>
          <w:sz w:val="20"/>
          <w:szCs w:val="20"/>
        </w:rPr>
        <w:t xml:space="preserve">, de acuerdo a la regla de negocio </w:t>
      </w:r>
      <w:hyperlink r:id="rId14" w:anchor="RNGEN047" w:history="1">
        <w:r w:rsidR="00FA0F11" w:rsidRPr="005C7F5F">
          <w:rPr>
            <w:rStyle w:val="Hipervnculo"/>
            <w:rFonts w:cs="Arial"/>
            <w:b/>
            <w:sz w:val="20"/>
            <w:szCs w:val="20"/>
          </w:rPr>
          <w:t>RNGEN047 Tipos de Fases de un Producto</w:t>
        </w:r>
      </w:hyperlink>
      <w:r w:rsidR="00FA0F11">
        <w:rPr>
          <w:rStyle w:val="Hipervnculo"/>
          <w:rFonts w:cs="Arial"/>
          <w:b/>
          <w:sz w:val="20"/>
          <w:szCs w:val="20"/>
        </w:rPr>
        <w:t>.</w:t>
      </w:r>
    </w:p>
    <w:p w:rsidR="009B7D28" w:rsidRPr="001806FA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6" w:name="Paso2"/>
      <w:bookmarkEnd w:id="26"/>
      <w:r w:rsidRPr="001806FA">
        <w:rPr>
          <w:rFonts w:cs="Arial"/>
          <w:sz w:val="20"/>
          <w:szCs w:val="20"/>
        </w:rPr>
        <w:t>El actor proporciona al menos uno de los siguientes campos:</w:t>
      </w:r>
    </w:p>
    <w:p w:rsidR="001806FA" w:rsidRPr="001806FA" w:rsidRDefault="006D6943" w:rsidP="00D92F5E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1806FA" w:rsidRPr="001806FA" w:rsidRDefault="001806FA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Clave</w:t>
      </w:r>
    </w:p>
    <w:p w:rsidR="001806FA" w:rsidRPr="003A4737" w:rsidRDefault="001806FA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Identificador</w:t>
      </w:r>
    </w:p>
    <w:p w:rsidR="001806FA" w:rsidRPr="003A4737" w:rsidRDefault="001806FA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Tipo</w:t>
      </w:r>
    </w:p>
    <w:p w:rsidR="001806FA" w:rsidRPr="003A4737" w:rsidRDefault="001806FA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Nombre corto</w:t>
      </w:r>
    </w:p>
    <w:p w:rsidR="001806FA" w:rsidRPr="003A4737" w:rsidRDefault="001806FA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Fase</w:t>
      </w:r>
    </w:p>
    <w:p w:rsidR="009B7D28" w:rsidRPr="003A4737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El sistema presenta coincidencias de búsqueda con los siguientes datos:</w:t>
      </w:r>
    </w:p>
    <w:p w:rsidR="009B7D28" w:rsidRPr="003A4737" w:rsidRDefault="003A4737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3A4737">
        <w:rPr>
          <w:rFonts w:cs="Arial"/>
          <w:b/>
          <w:sz w:val="20"/>
          <w:szCs w:val="20"/>
        </w:rPr>
        <w:t>Producto</w:t>
      </w:r>
    </w:p>
    <w:p w:rsidR="003A4737" w:rsidRPr="001806FA" w:rsidRDefault="003A4737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Clave</w:t>
      </w:r>
    </w:p>
    <w:p w:rsidR="003A4737" w:rsidRPr="001806FA" w:rsidRDefault="003A4737" w:rsidP="00D92F5E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Identificador</w:t>
      </w:r>
    </w:p>
    <w:p w:rsidR="00FA0F11" w:rsidRPr="003A4737" w:rsidRDefault="003A4737" w:rsidP="00FA0F1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Tipo</w:t>
      </w:r>
      <w:r w:rsidR="00FA0F11">
        <w:rPr>
          <w:rFonts w:cs="Arial"/>
          <w:sz w:val="20"/>
          <w:szCs w:val="20"/>
        </w:rPr>
        <w:t xml:space="preserve">, de acuerdo a la regla de negocio </w:t>
      </w:r>
      <w:r w:rsidR="00FA0F11" w:rsidRPr="00083724">
        <w:rPr>
          <w:rFonts w:cs="Arial"/>
          <w:b/>
          <w:sz w:val="20"/>
          <w:szCs w:val="20"/>
        </w:rPr>
        <w:t>RNGENXXX Tipos de Productos.</w:t>
      </w:r>
    </w:p>
    <w:p w:rsidR="003A4737" w:rsidRPr="001806FA" w:rsidRDefault="003A4737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Nombre corto</w:t>
      </w:r>
    </w:p>
    <w:p w:rsidR="003A4737" w:rsidRPr="001806FA" w:rsidRDefault="003A4737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1806FA">
        <w:rPr>
          <w:rFonts w:cs="Arial"/>
          <w:sz w:val="20"/>
          <w:szCs w:val="20"/>
        </w:rPr>
        <w:t>Fase</w:t>
      </w:r>
      <w:r w:rsidR="00FA0F11">
        <w:rPr>
          <w:rFonts w:cs="Arial"/>
          <w:sz w:val="20"/>
          <w:szCs w:val="20"/>
        </w:rPr>
        <w:t xml:space="preserve">, de acuerdo a la regla de negocio </w:t>
      </w:r>
      <w:hyperlink r:id="rId15" w:anchor="RNGEN047" w:history="1">
        <w:r w:rsidR="00FA0F11" w:rsidRPr="005C7F5F">
          <w:rPr>
            <w:rStyle w:val="Hipervnculo"/>
            <w:rFonts w:cs="Arial"/>
            <w:b/>
            <w:sz w:val="20"/>
            <w:szCs w:val="20"/>
          </w:rPr>
          <w:t>RNGEN047 Tipos de Fases de un Producto</w:t>
        </w:r>
      </w:hyperlink>
      <w:r w:rsidR="00FA0F11">
        <w:rPr>
          <w:rStyle w:val="Hipervnculo"/>
          <w:rFonts w:cs="Arial"/>
          <w:b/>
          <w:sz w:val="20"/>
          <w:szCs w:val="20"/>
        </w:rPr>
        <w:t>.</w:t>
      </w:r>
    </w:p>
    <w:p w:rsidR="009B7D28" w:rsidRPr="003A4737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 xml:space="preserve">Si &lt;el actor selecciona la opción </w:t>
      </w:r>
      <w:r w:rsidRPr="003A4737">
        <w:rPr>
          <w:rFonts w:cs="Arial"/>
          <w:b/>
          <w:sz w:val="20"/>
          <w:szCs w:val="20"/>
        </w:rPr>
        <w:t>Cancelar</w:t>
      </w:r>
      <w:r w:rsidRPr="003A4737">
        <w:rPr>
          <w:rFonts w:cs="Arial"/>
          <w:sz w:val="20"/>
          <w:szCs w:val="20"/>
        </w:rPr>
        <w:t>&gt;</w:t>
      </w:r>
    </w:p>
    <w:p w:rsidR="009B7D28" w:rsidRPr="003A4737" w:rsidRDefault="009B7D28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3A4737">
        <w:rPr>
          <w:sz w:val="20"/>
          <w:szCs w:val="20"/>
        </w:rPr>
        <w:t xml:space="preserve">El sistema continúa con el flujo alterno general </w:t>
      </w:r>
      <w:bookmarkStart w:id="27" w:name="AG01_r"/>
      <w:r w:rsidRPr="003A4737">
        <w:rPr>
          <w:b/>
          <w:sz w:val="20"/>
          <w:szCs w:val="20"/>
        </w:rPr>
        <w:fldChar w:fldCharType="begin"/>
      </w:r>
      <w:r w:rsidR="00AA0FD9">
        <w:rPr>
          <w:b/>
          <w:sz w:val="20"/>
          <w:szCs w:val="20"/>
        </w:rPr>
        <w:instrText>HYPERLINK  \l "_AO01_Cancelar"</w:instrText>
      </w:r>
      <w:r w:rsidRPr="003A4737">
        <w:rPr>
          <w:b/>
          <w:sz w:val="20"/>
          <w:szCs w:val="20"/>
        </w:rPr>
        <w:fldChar w:fldCharType="separate"/>
      </w:r>
      <w:r w:rsidRPr="003A4737">
        <w:rPr>
          <w:rStyle w:val="Hipervnculo"/>
          <w:b/>
          <w:sz w:val="20"/>
          <w:szCs w:val="20"/>
        </w:rPr>
        <w:t>AO01 Cancelar</w:t>
      </w:r>
      <w:bookmarkEnd w:id="27"/>
      <w:r w:rsidRPr="003A4737">
        <w:rPr>
          <w:b/>
          <w:sz w:val="20"/>
          <w:szCs w:val="20"/>
        </w:rPr>
        <w:fldChar w:fldCharType="end"/>
      </w:r>
    </w:p>
    <w:p w:rsidR="009B7D28" w:rsidRPr="003A4737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 xml:space="preserve">Si &lt;el  actor selecciona uno o más registros de los resultados presentados y la opción </w:t>
      </w:r>
      <w:r w:rsidRPr="003A4737">
        <w:rPr>
          <w:rFonts w:cs="Arial"/>
          <w:b/>
          <w:sz w:val="20"/>
          <w:szCs w:val="20"/>
        </w:rPr>
        <w:t>Aceptar</w:t>
      </w:r>
      <w:r w:rsidRPr="003A4737">
        <w:rPr>
          <w:rFonts w:cs="Arial"/>
          <w:sz w:val="20"/>
          <w:szCs w:val="20"/>
        </w:rPr>
        <w:t>&gt;</w:t>
      </w:r>
    </w:p>
    <w:p w:rsidR="009B7D28" w:rsidRPr="003A4737" w:rsidRDefault="009B7D28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El sistema envía como parámetro la siguiente información:</w:t>
      </w:r>
    </w:p>
    <w:p w:rsidR="009B7D28" w:rsidRPr="003A4737" w:rsidRDefault="009B7D28" w:rsidP="00D92F5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3A4737">
        <w:rPr>
          <w:rFonts w:cs="Arial"/>
          <w:sz w:val="20"/>
          <w:szCs w:val="20"/>
        </w:rPr>
        <w:t>Para cada elemento seleccionado:</w:t>
      </w:r>
    </w:p>
    <w:p w:rsidR="009B7D28" w:rsidRPr="003A4737" w:rsidRDefault="006D6943" w:rsidP="00D92F5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7D28" w:rsidRPr="003A4737" w:rsidRDefault="009B7D28" w:rsidP="00D92F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8" w:name="Fin"/>
      <w:r w:rsidRPr="003A4737">
        <w:rPr>
          <w:rFonts w:cs="Arial"/>
          <w:sz w:val="20"/>
          <w:szCs w:val="20"/>
        </w:rPr>
        <w:t>Finaliza el caso de uso</w:t>
      </w:r>
    </w:p>
    <w:bookmarkEnd w:id="28"/>
    <w:p w:rsidR="00F73782" w:rsidRPr="00D57F10" w:rsidRDefault="00F73782" w:rsidP="00F73782">
      <w:pPr>
        <w:pStyle w:val="Prrafodelista"/>
        <w:ind w:left="360"/>
        <w:rPr>
          <w:rFonts w:cs="Arial"/>
          <w:sz w:val="20"/>
          <w:szCs w:val="20"/>
        </w:rPr>
      </w:pPr>
    </w:p>
    <w:p w:rsidR="00F73782" w:rsidRDefault="00F73782" w:rsidP="00F73782">
      <w:pPr>
        <w:pStyle w:val="Textoindependiente"/>
        <w:rPr>
          <w:lang w:eastAsia="en-US"/>
        </w:rPr>
      </w:pPr>
    </w:p>
    <w:p w:rsidR="00F73782" w:rsidRPr="00F73782" w:rsidRDefault="00F73782" w:rsidP="00F73782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308419701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308419702"/>
      <w:r w:rsidRPr="00CA7A7F">
        <w:rPr>
          <w:lang w:val="es-MX"/>
        </w:rPr>
        <w:t>Opcionales</w:t>
      </w:r>
      <w:bookmarkEnd w:id="30"/>
      <w:bookmarkEnd w:id="31"/>
      <w:bookmarkEnd w:id="32"/>
    </w:p>
    <w:bookmarkStart w:id="33" w:name="_AO01_Cancelar"/>
    <w:bookmarkEnd w:id="33"/>
    <w:p w:rsidR="00481C4A" w:rsidRPr="00F32697" w:rsidRDefault="00AA0FD9" w:rsidP="00476793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F32697">
        <w:rPr>
          <w:lang w:val="es-MX"/>
        </w:rPr>
        <w:fldChar w:fldCharType="begin"/>
      </w:r>
      <w:r w:rsidRPr="00F32697">
        <w:rPr>
          <w:lang w:val="es-MX"/>
        </w:rPr>
        <w:instrText xml:space="preserve"> HYPERLINK  \l "AG01_r" </w:instrText>
      </w:r>
      <w:r w:rsidRPr="00F32697">
        <w:rPr>
          <w:lang w:val="es-MX"/>
        </w:rPr>
        <w:fldChar w:fldCharType="separate"/>
      </w:r>
      <w:r w:rsidR="00481C4A" w:rsidRPr="00F32697">
        <w:rPr>
          <w:rStyle w:val="Hipervnculo"/>
          <w:lang w:val="es-MX"/>
        </w:rPr>
        <w:t xml:space="preserve">AO01 </w:t>
      </w:r>
      <w:r w:rsidR="009F532B" w:rsidRPr="00F32697">
        <w:rPr>
          <w:rStyle w:val="Hipervnculo"/>
          <w:lang w:val="es-MX"/>
        </w:rPr>
        <w:t>Cancelar</w:t>
      </w:r>
      <w:r w:rsidRPr="00F32697">
        <w:rPr>
          <w:lang w:val="es-MX"/>
        </w:rPr>
        <w:fldChar w:fldCharType="end"/>
      </w:r>
    </w:p>
    <w:p w:rsidR="009F532B" w:rsidRPr="00425F5B" w:rsidRDefault="009F532B" w:rsidP="00D92F5E">
      <w:pPr>
        <w:pStyle w:val="Prrafodelista"/>
        <w:numPr>
          <w:ilvl w:val="0"/>
          <w:numId w:val="7"/>
        </w:numPr>
        <w:rPr>
          <w:lang w:eastAsia="en-US"/>
        </w:rPr>
      </w:pPr>
      <w:r w:rsidRPr="00425F5B">
        <w:rPr>
          <w:rFonts w:cs="Arial"/>
          <w:sz w:val="20"/>
          <w:szCs w:val="20"/>
        </w:rPr>
        <w:t xml:space="preserve">Regresa al </w:t>
      </w:r>
      <w:hyperlink w:anchor="Fin" w:history="1">
        <w:r w:rsidRPr="005C7F5F">
          <w:rPr>
            <w:rStyle w:val="Hipervnculo"/>
            <w:rFonts w:cs="Arial"/>
            <w:b/>
            <w:sz w:val="20"/>
            <w:szCs w:val="20"/>
          </w:rPr>
          <w:t>paso 9</w:t>
        </w:r>
      </w:hyperlink>
      <w:r w:rsidRPr="00425F5B">
        <w:rPr>
          <w:rFonts w:cs="Arial"/>
          <w:sz w:val="20"/>
          <w:szCs w:val="20"/>
        </w:rPr>
        <w:t xml:space="preserve"> del flujo básico.</w:t>
      </w:r>
    </w:p>
    <w:p w:rsidR="00481C4A" w:rsidRPr="009F532B" w:rsidRDefault="00481C4A" w:rsidP="00481C4A">
      <w:pPr>
        <w:pStyle w:val="Textoindependiente"/>
        <w:rPr>
          <w:lang w:val="es-ES"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4" w:name="_Toc308419703"/>
      <w:r w:rsidRPr="00CA7A7F">
        <w:rPr>
          <w:lang w:val="es-MX"/>
        </w:rPr>
        <w:t>Generales</w:t>
      </w:r>
      <w:bookmarkEnd w:id="34"/>
    </w:p>
    <w:p w:rsidR="009F532B" w:rsidRPr="009F532B" w:rsidRDefault="009F532B" w:rsidP="00B766DE">
      <w:pPr>
        <w:pStyle w:val="InfoBlue"/>
        <w:rPr>
          <w:i/>
        </w:rPr>
      </w:pPr>
      <w:r w:rsidRPr="009F532B">
        <w:t>NA</w:t>
      </w:r>
    </w:p>
    <w:p w:rsidR="009F532B" w:rsidRPr="00CA7A7F" w:rsidRDefault="009F532B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5" w:name="_Toc52616589"/>
      <w:bookmarkStart w:id="36" w:name="_Toc182735733"/>
      <w:bookmarkStart w:id="37" w:name="_Toc308419704"/>
      <w:r w:rsidRPr="00CA7A7F">
        <w:rPr>
          <w:lang w:val="es-MX"/>
        </w:rPr>
        <w:t>Extraordinarios</w:t>
      </w:r>
      <w:bookmarkEnd w:id="35"/>
      <w:bookmarkEnd w:id="36"/>
      <w:bookmarkEnd w:id="37"/>
      <w:r w:rsidRPr="00CA7A7F">
        <w:rPr>
          <w:lang w:val="es-MX"/>
        </w:rPr>
        <w:tab/>
      </w:r>
    </w:p>
    <w:p w:rsidR="00481C4A" w:rsidRPr="003547F4" w:rsidRDefault="003547F4" w:rsidP="00B766DE">
      <w:pPr>
        <w:pStyle w:val="InfoBlue"/>
      </w:pPr>
      <w:r w:rsidRPr="003547F4">
        <w:t>NA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308419705"/>
      <w:r w:rsidRPr="00CA7A7F">
        <w:rPr>
          <w:lang w:val="es-MX"/>
        </w:rPr>
        <w:t>De excepción</w:t>
      </w:r>
      <w:bookmarkEnd w:id="38"/>
      <w:bookmarkEnd w:id="39"/>
      <w:bookmarkEnd w:id="40"/>
    </w:p>
    <w:p w:rsidR="003547F4" w:rsidRPr="00B766DE" w:rsidRDefault="003547F4" w:rsidP="00B766DE">
      <w:pPr>
        <w:pStyle w:val="InfoBlue"/>
      </w:pPr>
      <w:r w:rsidRPr="00B766DE">
        <w:t>NA</w:t>
      </w:r>
    </w:p>
    <w:p w:rsidR="003547F4" w:rsidRPr="003547F4" w:rsidRDefault="003547F4" w:rsidP="003547F4">
      <w:pPr>
        <w:pStyle w:val="Textoindependiente"/>
        <w:rPr>
          <w:lang w:eastAsia="en-US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308419706"/>
      <w:r w:rsidRPr="00CA7A7F">
        <w:rPr>
          <w:lang w:val="es-MX"/>
        </w:rPr>
        <w:lastRenderedPageBreak/>
        <w:t>De Validación</w:t>
      </w:r>
      <w:bookmarkEnd w:id="41"/>
    </w:p>
    <w:p w:rsidR="004F6527" w:rsidRPr="009F532B" w:rsidRDefault="009F532B" w:rsidP="009F532B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jc w:val="left"/>
        <w:rPr>
          <w:b w:val="0"/>
          <w:sz w:val="20"/>
          <w:szCs w:val="20"/>
          <w:lang w:val="es-MX"/>
        </w:rPr>
      </w:pPr>
      <w:r w:rsidRPr="009F532B">
        <w:rPr>
          <w:rFonts w:cs="Arial"/>
          <w:b w:val="0"/>
          <w:sz w:val="20"/>
          <w:szCs w:val="20"/>
          <w:lang w:val="es-MX" w:eastAsia="en-US"/>
        </w:rPr>
        <w:t>NA</w:t>
      </w:r>
    </w:p>
    <w:p w:rsidR="004F6527" w:rsidRPr="00CA7A7F" w:rsidRDefault="004F6527" w:rsidP="004F6527">
      <w:pPr>
        <w:rPr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2" w:name="_Toc52616591"/>
      <w:bookmarkStart w:id="43" w:name="_Toc18273573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52616592"/>
      <w:bookmarkStart w:id="45" w:name="_Toc182735736"/>
      <w:bookmarkStart w:id="46" w:name="_Toc308419707"/>
      <w:bookmarkEnd w:id="42"/>
      <w:bookmarkEnd w:id="43"/>
      <w:proofErr w:type="spellStart"/>
      <w:r w:rsidRPr="00CA7A7F">
        <w:t>Poscondiciones</w:t>
      </w:r>
      <w:bookmarkEnd w:id="44"/>
      <w:bookmarkEnd w:id="45"/>
      <w:bookmarkEnd w:id="46"/>
      <w:proofErr w:type="spellEnd"/>
    </w:p>
    <w:p w:rsidR="00481C4A" w:rsidRDefault="00B766DE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7" w:name="_Toc308419708"/>
      <w:r>
        <w:rPr>
          <w:rFonts w:cs="Arial"/>
          <w:lang w:val="es-MX"/>
        </w:rPr>
        <w:t>Parámetros</w:t>
      </w:r>
      <w:bookmarkEnd w:id="47"/>
    </w:p>
    <w:p w:rsidR="00B766DE" w:rsidRDefault="00B766DE" w:rsidP="00B766DE">
      <w:pPr>
        <w:rPr>
          <w:sz w:val="20"/>
          <w:szCs w:val="20"/>
          <w:lang w:val="es-MX"/>
        </w:rPr>
      </w:pPr>
      <w:r w:rsidRPr="00B766DE">
        <w:rPr>
          <w:sz w:val="20"/>
          <w:szCs w:val="20"/>
          <w:lang w:val="es-MX"/>
        </w:rPr>
        <w:t>1.- Producto (s) seleccionado (s).</w:t>
      </w:r>
    </w:p>
    <w:p w:rsidR="00747BFD" w:rsidRPr="00B766DE" w:rsidRDefault="00747BFD" w:rsidP="00B766DE">
      <w:pPr>
        <w:rPr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08419709"/>
      <w:r w:rsidRPr="00CA7A7F">
        <w:t>Anexos</w:t>
      </w:r>
      <w:bookmarkEnd w:id="48"/>
    </w:p>
    <w:p w:rsidR="009F6D98" w:rsidRPr="00747BFD" w:rsidRDefault="00747BFD" w:rsidP="00747BFD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jc w:val="both"/>
        <w:rPr>
          <w:rFonts w:cs="Arial"/>
          <w:sz w:val="20"/>
          <w:szCs w:val="20"/>
          <w:lang w:val="es-MX"/>
        </w:rPr>
      </w:pPr>
      <w:bookmarkStart w:id="49" w:name="_Toc308419710"/>
      <w:bookmarkEnd w:id="0"/>
      <w:bookmarkEnd w:id="1"/>
      <w:r w:rsidRPr="00747BFD">
        <w:rPr>
          <w:b w:val="0"/>
          <w:bCs w:val="0"/>
          <w:sz w:val="20"/>
          <w:szCs w:val="20"/>
          <w:lang w:val="es-MX" w:eastAsia="es-MX"/>
        </w:rPr>
        <w:t>NA</w:t>
      </w:r>
      <w:bookmarkEnd w:id="49"/>
    </w:p>
    <w:p w:rsidR="005334F4" w:rsidRPr="00CA7A7F" w:rsidRDefault="0073737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207014958"/>
      <w:bookmarkStart w:id="51" w:name="_Toc207088193"/>
      <w:r w:rsidRPr="00CA7A7F">
        <w:br w:type="page"/>
      </w:r>
      <w:bookmarkStart w:id="52" w:name="_Toc308419711"/>
      <w:r w:rsidR="00160034" w:rsidRPr="00CA7A7F">
        <w:lastRenderedPageBreak/>
        <w:t>Diagramas</w:t>
      </w:r>
      <w:bookmarkEnd w:id="52"/>
    </w:p>
    <w:p w:rsidR="005334F4" w:rsidRPr="00747BFD" w:rsidRDefault="00747BFD" w:rsidP="00FA0F11">
      <w:pPr>
        <w:pStyle w:val="Listaconvietas"/>
        <w:rPr>
          <w:i/>
        </w:rPr>
      </w:pPr>
      <w:r w:rsidRPr="00747BFD">
        <w:t>NA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08419712"/>
      <w:r w:rsidRPr="00CA7A7F">
        <w:t>Propuesta de Pantallas</w:t>
      </w:r>
      <w:bookmarkEnd w:id="53"/>
    </w:p>
    <w:p w:rsidR="00F60718" w:rsidRPr="000D6E6E" w:rsidRDefault="00F60718" w:rsidP="00FA0F11">
      <w:pPr>
        <w:pStyle w:val="Listaconvietas"/>
        <w:rPr>
          <w:b/>
          <w:u w:val="single"/>
        </w:rPr>
      </w:pPr>
      <w:r w:rsidRPr="000D6E6E">
        <w:rPr>
          <w:b/>
          <w:u w:val="single"/>
        </w:rPr>
        <w:t>https://192.168.0.3/svn/Productos/Route/Trunk/Analisis/EspecificacionRequerimientos/Pantallas/ESC_MOV/CUERMESC49_SeleccionarProductos.vsd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08419713"/>
      <w:r w:rsidRPr="00CA7A7F">
        <w:t>Firmas de Aceptación</w:t>
      </w:r>
      <w:bookmarkEnd w:id="50"/>
      <w:bookmarkEnd w:id="51"/>
      <w:bookmarkEnd w:id="54"/>
    </w:p>
    <w:p w:rsidR="007F4C05" w:rsidRPr="00CA7A7F" w:rsidRDefault="007F4C05" w:rsidP="00FA0F11">
      <w:pPr>
        <w:pStyle w:val="Listaconvietas"/>
      </w:pPr>
    </w:p>
    <w:p w:rsidR="007F4C05" w:rsidRPr="00CA7A7F" w:rsidRDefault="007F4C05" w:rsidP="00FA0F11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FA0F11">
            <w:pPr>
              <w:pStyle w:val="Listaconvietas"/>
            </w:pPr>
          </w:p>
        </w:tc>
      </w:tr>
      <w:tr w:rsidR="00747BFD" w:rsidRPr="00747BFD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7BFD" w:rsidRPr="00747BFD" w:rsidRDefault="00747BFD" w:rsidP="00FA0F11">
            <w:pPr>
              <w:pStyle w:val="Listaconvietas"/>
              <w:rPr>
                <w:i/>
              </w:rPr>
            </w:pPr>
            <w:r w:rsidRPr="00747BFD">
              <w:t>Sughey B. Miranda Gil</w:t>
            </w:r>
          </w:p>
        </w:tc>
      </w:tr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47BFD" w:rsidRPr="00747BFD" w:rsidRDefault="00747BFD" w:rsidP="00FA0F11">
            <w:pPr>
              <w:pStyle w:val="Listaconvietas"/>
              <w:rPr>
                <w:i/>
              </w:rPr>
            </w:pPr>
            <w:r w:rsidRPr="00747BFD">
              <w:t>Analista de Requerimientos</w:t>
            </w:r>
          </w:p>
        </w:tc>
      </w:tr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47BFD" w:rsidRPr="00747BFD" w:rsidRDefault="00747BFD" w:rsidP="00FA0F11">
            <w:pPr>
              <w:pStyle w:val="Listaconvietas"/>
              <w:rPr>
                <w:i/>
              </w:rPr>
            </w:pPr>
            <w:r w:rsidRPr="00747BFD">
              <w:t>02/11/2011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747BFD" w:rsidRDefault="007F4C05" w:rsidP="00FA0F11">
            <w:pPr>
              <w:pStyle w:val="Listaconvietas"/>
            </w:pPr>
          </w:p>
        </w:tc>
      </w:tr>
      <w:tr w:rsidR="00747BFD" w:rsidRPr="00747BFD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3BF2" w:rsidRPr="00747BFD" w:rsidRDefault="00253C43" w:rsidP="00FA0F11">
            <w:pPr>
              <w:pStyle w:val="Listaconvietas"/>
            </w:pPr>
            <w:r>
              <w:t>Ana Lizza</w:t>
            </w:r>
            <w:r w:rsidR="00583BF2">
              <w:t xml:space="preserve"> Pasindo González</w:t>
            </w:r>
          </w:p>
        </w:tc>
      </w:tr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747BFD" w:rsidRDefault="00583BF2" w:rsidP="00FA0F11">
            <w:pPr>
              <w:pStyle w:val="Listaconvietas"/>
            </w:pPr>
            <w:r>
              <w:t>Coordinadora del Análisis/Departamento de Ingeniería</w:t>
            </w:r>
          </w:p>
        </w:tc>
      </w:tr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83BF2" w:rsidRDefault="00583BF2" w:rsidP="00FA0F11">
            <w:pPr>
              <w:pStyle w:val="Listaconvietas"/>
            </w:pPr>
            <w:r>
              <w:t>02/11/2011</w:t>
            </w:r>
          </w:p>
        </w:tc>
      </w:tr>
    </w:tbl>
    <w:p w:rsidR="007F4C05" w:rsidRPr="00747BFD" w:rsidRDefault="007F4C05" w:rsidP="00FA0F11">
      <w:pPr>
        <w:pStyle w:val="Listaconvietas"/>
      </w:pPr>
    </w:p>
    <w:p w:rsidR="007F4C05" w:rsidRPr="00747BFD" w:rsidRDefault="007F4C05" w:rsidP="00FA0F11">
      <w:pPr>
        <w:pStyle w:val="Listaconvietas"/>
      </w:pPr>
    </w:p>
    <w:p w:rsidR="007F4C05" w:rsidRPr="00747BFD" w:rsidRDefault="007F4C05" w:rsidP="00FA0F11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747BFD" w:rsidRDefault="007F4C05" w:rsidP="00FA0F11">
            <w:pPr>
              <w:pStyle w:val="Listaconvietas"/>
            </w:pPr>
          </w:p>
        </w:tc>
      </w:tr>
      <w:tr w:rsidR="00747BFD" w:rsidRPr="00747BFD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747BFD" w:rsidRDefault="00253C43" w:rsidP="00FA0F11">
            <w:pPr>
              <w:pStyle w:val="Listaconvietas"/>
            </w:pPr>
            <w:r>
              <w:t>José María Alcalá</w:t>
            </w:r>
          </w:p>
        </w:tc>
      </w:tr>
      <w:tr w:rsidR="00747BFD" w:rsidRPr="00747BFD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53C43" w:rsidRDefault="00253C43" w:rsidP="00FA0F11">
            <w:pPr>
              <w:pStyle w:val="Listaconvietas"/>
            </w:pPr>
            <w:r>
              <w:t>Líder del Proyecto/Gerente del Departamento de Ingeniería</w:t>
            </w:r>
          </w:p>
          <w:p w:rsidR="007F4C05" w:rsidRPr="00747BFD" w:rsidRDefault="00253C43" w:rsidP="00FA0F11">
            <w:pPr>
              <w:pStyle w:val="Listaconvietas"/>
              <w:rPr>
                <w:i/>
              </w:rPr>
            </w:pPr>
            <w:r w:rsidRPr="00747BFD">
              <w:t>02/11/2011</w:t>
            </w:r>
          </w:p>
        </w:tc>
      </w:tr>
    </w:tbl>
    <w:p w:rsidR="007F4C05" w:rsidRPr="00CA7A7F" w:rsidRDefault="007F4C05" w:rsidP="00FA0F11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56" w:rsidRDefault="00595256" w:rsidP="00514F06">
      <w:pPr>
        <w:pStyle w:val="Ttulo1"/>
      </w:pPr>
      <w:r>
        <w:separator/>
      </w:r>
    </w:p>
  </w:endnote>
  <w:endnote w:type="continuationSeparator" w:id="0">
    <w:p w:rsidR="00595256" w:rsidRDefault="0059525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9A" w:rsidRDefault="00F555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917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5D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179A" w:rsidRDefault="00B917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9179A" w:rsidRPr="00596B48" w:rsidTr="00B01427">
      <w:trPr>
        <w:trHeight w:val="539"/>
      </w:trPr>
      <w:tc>
        <w:tcPr>
          <w:tcW w:w="3331" w:type="dxa"/>
        </w:tcPr>
        <w:p w:rsidR="00B9179A" w:rsidRPr="00596B48" w:rsidRDefault="00730DE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40C4BB" wp14:editId="23C836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47070" w:rsidRDefault="00B01427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E47070">
            <w:rPr>
              <w:rFonts w:ascii="Arial" w:hAnsi="Arial" w:cs="Arial"/>
            </w:rPr>
            <w:t>Amesol</w:t>
          </w:r>
          <w:proofErr w:type="spellEnd"/>
          <w:r w:rsidR="00E47070">
            <w:rPr>
              <w:rFonts w:ascii="Arial" w:hAnsi="Arial" w:cs="Arial"/>
            </w:rPr>
            <w:t xml:space="preserve"> </w:t>
          </w:r>
          <w:proofErr w:type="spellStart"/>
          <w:r w:rsidR="00E47070"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B9179A" w:rsidRPr="00B01427" w:rsidRDefault="00B01427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 w:rsidR="002424FE">
            <w:rPr>
              <w:rFonts w:ascii="Arial" w:hAnsi="Arial" w:cs="Arial"/>
            </w:rPr>
            <w:t>1</w:t>
          </w:r>
          <w:r w:rsidR="00E47070">
            <w:rPr>
              <w:rFonts w:ascii="Arial" w:hAnsi="Arial" w:cs="Arial"/>
            </w:rPr>
            <w:t>1</w:t>
          </w:r>
        </w:p>
      </w:tc>
      <w:tc>
        <w:tcPr>
          <w:tcW w:w="3473" w:type="dxa"/>
        </w:tcPr>
        <w:p w:rsidR="00B9179A" w:rsidRPr="00596B48" w:rsidRDefault="00B0142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B9111E">
            <w:rPr>
              <w:rFonts w:ascii="Arial" w:hAnsi="Arial" w:cs="Arial"/>
              <w:noProof/>
            </w:rPr>
            <w:t>4</w:t>
          </w:r>
          <w:r w:rsidR="00F55587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B9111E">
            <w:rPr>
              <w:rFonts w:ascii="Arial" w:hAnsi="Arial" w:cs="Arial"/>
              <w:noProof/>
            </w:rPr>
            <w:t>7</w:t>
          </w:r>
          <w:r w:rsidR="00F55587" w:rsidRPr="00281F91">
            <w:rPr>
              <w:rFonts w:ascii="Arial" w:hAnsi="Arial" w:cs="Arial"/>
            </w:rPr>
            <w:fldChar w:fldCharType="end"/>
          </w:r>
        </w:p>
      </w:tc>
    </w:tr>
  </w:tbl>
  <w:p w:rsidR="00B9179A" w:rsidRPr="00596B48" w:rsidRDefault="00B9179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56" w:rsidRDefault="00595256" w:rsidP="00514F06">
      <w:pPr>
        <w:pStyle w:val="Ttulo1"/>
      </w:pPr>
      <w:r>
        <w:separator/>
      </w:r>
    </w:p>
  </w:footnote>
  <w:footnote w:type="continuationSeparator" w:id="0">
    <w:p w:rsidR="00595256" w:rsidRDefault="0059525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E5D6F" w:rsidRPr="00375A5D" w:rsidTr="003E5D6F">
      <w:tc>
        <w:tcPr>
          <w:tcW w:w="4604" w:type="dxa"/>
        </w:tcPr>
        <w:p w:rsidR="003E5D6F" w:rsidRPr="00375A5D" w:rsidRDefault="003E5D6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E5D6F" w:rsidRPr="00375A5D" w:rsidRDefault="003E5D6F" w:rsidP="00E470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E47070">
            <w:rPr>
              <w:rFonts w:ascii="Tahoma" w:hAnsi="Tahoma" w:cs="Tahoma"/>
              <w:sz w:val="20"/>
              <w:szCs w:val="20"/>
            </w:rPr>
            <w:t xml:space="preserve">Versión </w:t>
          </w:r>
          <w:r w:rsidR="00E47070" w:rsidRPr="00E47070">
            <w:rPr>
              <w:rFonts w:ascii="Tahoma" w:hAnsi="Tahoma" w:cs="Tahoma"/>
              <w:b/>
              <w:sz w:val="20"/>
              <w:szCs w:val="20"/>
            </w:rPr>
            <w:t>1.0</w:t>
          </w:r>
        </w:p>
      </w:tc>
    </w:tr>
    <w:tr w:rsidR="003E5D6F" w:rsidRPr="00F52321" w:rsidTr="003E5D6F">
      <w:tc>
        <w:tcPr>
          <w:tcW w:w="4604" w:type="dxa"/>
        </w:tcPr>
        <w:p w:rsidR="003E5D6F" w:rsidRPr="00E53B63" w:rsidRDefault="00E47070" w:rsidP="006D694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47070">
            <w:rPr>
              <w:rFonts w:ascii="Tahoma" w:hAnsi="Tahoma" w:cs="Tahoma"/>
              <w:b/>
              <w:sz w:val="20"/>
              <w:szCs w:val="20"/>
            </w:rPr>
            <w:t>CUER</w:t>
          </w:r>
          <w:r w:rsidR="006D6943">
            <w:rPr>
              <w:rFonts w:ascii="Tahoma" w:hAnsi="Tahoma" w:cs="Tahoma"/>
              <w:b/>
              <w:sz w:val="20"/>
              <w:szCs w:val="20"/>
            </w:rPr>
            <w:t>M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ESC49_SeleccionarProductos</w:t>
          </w:r>
        </w:p>
      </w:tc>
      <w:tc>
        <w:tcPr>
          <w:tcW w:w="4893" w:type="dxa"/>
        </w:tcPr>
        <w:p w:rsidR="003E5D6F" w:rsidRPr="00DF6EA0" w:rsidRDefault="003E5D6F" w:rsidP="00E4707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E47070" w:rsidRPr="00E47070">
            <w:rPr>
              <w:rFonts w:ascii="Tahoma" w:hAnsi="Tahoma" w:cs="Tahoma"/>
              <w:b/>
              <w:sz w:val="20"/>
              <w:szCs w:val="20"/>
            </w:rPr>
            <w:t>04/11/2011</w:t>
          </w:r>
        </w:p>
      </w:tc>
    </w:tr>
  </w:tbl>
  <w:p w:rsidR="00B9179A" w:rsidRDefault="00B917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179A" w:rsidTr="003104A1">
      <w:trPr>
        <w:cantSplit/>
        <w:trHeight w:val="1412"/>
      </w:trPr>
      <w:tc>
        <w:tcPr>
          <w:tcW w:w="10114" w:type="dxa"/>
          <w:vAlign w:val="center"/>
        </w:tcPr>
        <w:p w:rsidR="006414F5" w:rsidRDefault="006414F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C07E2" w:rsidRPr="00872B53" w:rsidRDefault="006414F5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9179A" w:rsidRDefault="00B9179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9D"/>
    <w:rsid w:val="00006873"/>
    <w:rsid w:val="00013BD4"/>
    <w:rsid w:val="000162F0"/>
    <w:rsid w:val="000330BE"/>
    <w:rsid w:val="00033722"/>
    <w:rsid w:val="00037466"/>
    <w:rsid w:val="00047BA4"/>
    <w:rsid w:val="0005001B"/>
    <w:rsid w:val="00055766"/>
    <w:rsid w:val="000671A5"/>
    <w:rsid w:val="00073DF0"/>
    <w:rsid w:val="00074319"/>
    <w:rsid w:val="00082AAD"/>
    <w:rsid w:val="00082CD4"/>
    <w:rsid w:val="00083724"/>
    <w:rsid w:val="000A2BB6"/>
    <w:rsid w:val="000A5CDA"/>
    <w:rsid w:val="000A77DF"/>
    <w:rsid w:val="000B523A"/>
    <w:rsid w:val="000B5641"/>
    <w:rsid w:val="000C45BD"/>
    <w:rsid w:val="000D009A"/>
    <w:rsid w:val="000D5B6A"/>
    <w:rsid w:val="000D6E6E"/>
    <w:rsid w:val="000F175B"/>
    <w:rsid w:val="000F31CD"/>
    <w:rsid w:val="000F3582"/>
    <w:rsid w:val="00103CD5"/>
    <w:rsid w:val="00111303"/>
    <w:rsid w:val="001117A7"/>
    <w:rsid w:val="0011637E"/>
    <w:rsid w:val="0012266A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06FA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E60CF"/>
    <w:rsid w:val="001F34A1"/>
    <w:rsid w:val="001F395B"/>
    <w:rsid w:val="0020099B"/>
    <w:rsid w:val="00203741"/>
    <w:rsid w:val="002065C2"/>
    <w:rsid w:val="002177DF"/>
    <w:rsid w:val="00220011"/>
    <w:rsid w:val="00225DC0"/>
    <w:rsid w:val="00225EC7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C43"/>
    <w:rsid w:val="00261EC0"/>
    <w:rsid w:val="00261ED6"/>
    <w:rsid w:val="0027680F"/>
    <w:rsid w:val="002775F9"/>
    <w:rsid w:val="00293518"/>
    <w:rsid w:val="002B1EBB"/>
    <w:rsid w:val="002B34C8"/>
    <w:rsid w:val="002B52ED"/>
    <w:rsid w:val="002B74F1"/>
    <w:rsid w:val="002B7DAA"/>
    <w:rsid w:val="002C4FDC"/>
    <w:rsid w:val="002D5C9D"/>
    <w:rsid w:val="002D6E72"/>
    <w:rsid w:val="002D7C7F"/>
    <w:rsid w:val="002E3308"/>
    <w:rsid w:val="002E67FD"/>
    <w:rsid w:val="002E79E5"/>
    <w:rsid w:val="002F2A60"/>
    <w:rsid w:val="002F5206"/>
    <w:rsid w:val="002F60E2"/>
    <w:rsid w:val="003008B0"/>
    <w:rsid w:val="003104A1"/>
    <w:rsid w:val="0031070D"/>
    <w:rsid w:val="00316A2A"/>
    <w:rsid w:val="003205AE"/>
    <w:rsid w:val="00322E1F"/>
    <w:rsid w:val="003400C4"/>
    <w:rsid w:val="00345480"/>
    <w:rsid w:val="0034773B"/>
    <w:rsid w:val="0035410E"/>
    <w:rsid w:val="003547F4"/>
    <w:rsid w:val="003636B0"/>
    <w:rsid w:val="00367AFC"/>
    <w:rsid w:val="0037063B"/>
    <w:rsid w:val="00371552"/>
    <w:rsid w:val="003767A1"/>
    <w:rsid w:val="003817A4"/>
    <w:rsid w:val="003907BC"/>
    <w:rsid w:val="003A41CD"/>
    <w:rsid w:val="003A4737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0DD9"/>
    <w:rsid w:val="005334F4"/>
    <w:rsid w:val="00537CB4"/>
    <w:rsid w:val="00540756"/>
    <w:rsid w:val="005560A2"/>
    <w:rsid w:val="00572DCE"/>
    <w:rsid w:val="005742E9"/>
    <w:rsid w:val="00580188"/>
    <w:rsid w:val="00583BF2"/>
    <w:rsid w:val="00591EB1"/>
    <w:rsid w:val="00592D43"/>
    <w:rsid w:val="00593042"/>
    <w:rsid w:val="00595256"/>
    <w:rsid w:val="00596B48"/>
    <w:rsid w:val="005A09F5"/>
    <w:rsid w:val="005A45B6"/>
    <w:rsid w:val="005C1B2B"/>
    <w:rsid w:val="005C45A9"/>
    <w:rsid w:val="005C6DBF"/>
    <w:rsid w:val="005C7F5F"/>
    <w:rsid w:val="005D1D74"/>
    <w:rsid w:val="005D23A6"/>
    <w:rsid w:val="005E1890"/>
    <w:rsid w:val="0060151C"/>
    <w:rsid w:val="0060399E"/>
    <w:rsid w:val="0061340C"/>
    <w:rsid w:val="006140D5"/>
    <w:rsid w:val="00623869"/>
    <w:rsid w:val="00626421"/>
    <w:rsid w:val="00635285"/>
    <w:rsid w:val="006414F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7404"/>
    <w:rsid w:val="006B1658"/>
    <w:rsid w:val="006B710A"/>
    <w:rsid w:val="006C07E2"/>
    <w:rsid w:val="006C0E6B"/>
    <w:rsid w:val="006C5969"/>
    <w:rsid w:val="006D4BBA"/>
    <w:rsid w:val="006D6943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47BF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2C4B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1BA8"/>
    <w:rsid w:val="00883DA2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223"/>
    <w:rsid w:val="00925298"/>
    <w:rsid w:val="009307D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7D2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32B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171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0FD9"/>
    <w:rsid w:val="00AA5BDC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462BC"/>
    <w:rsid w:val="00B52BCD"/>
    <w:rsid w:val="00B53891"/>
    <w:rsid w:val="00B71BC6"/>
    <w:rsid w:val="00B73AD2"/>
    <w:rsid w:val="00B766DE"/>
    <w:rsid w:val="00B847C2"/>
    <w:rsid w:val="00B85BB7"/>
    <w:rsid w:val="00B871ED"/>
    <w:rsid w:val="00B9111E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270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1298"/>
    <w:rsid w:val="00D8224D"/>
    <w:rsid w:val="00D918CE"/>
    <w:rsid w:val="00D92F5E"/>
    <w:rsid w:val="00D95BB2"/>
    <w:rsid w:val="00DA1766"/>
    <w:rsid w:val="00DA4938"/>
    <w:rsid w:val="00DB04C2"/>
    <w:rsid w:val="00DB05DA"/>
    <w:rsid w:val="00DB1438"/>
    <w:rsid w:val="00DC2B16"/>
    <w:rsid w:val="00DC6287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58A4"/>
    <w:rsid w:val="00E36A76"/>
    <w:rsid w:val="00E47070"/>
    <w:rsid w:val="00E551D9"/>
    <w:rsid w:val="00E60A38"/>
    <w:rsid w:val="00E623CE"/>
    <w:rsid w:val="00E6339F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C734B"/>
    <w:rsid w:val="00ED059A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2697"/>
    <w:rsid w:val="00F36B30"/>
    <w:rsid w:val="00F36E8B"/>
    <w:rsid w:val="00F446AA"/>
    <w:rsid w:val="00F44982"/>
    <w:rsid w:val="00F55587"/>
    <w:rsid w:val="00F563DB"/>
    <w:rsid w:val="00F60718"/>
    <w:rsid w:val="00F73782"/>
    <w:rsid w:val="00F7568E"/>
    <w:rsid w:val="00F94849"/>
    <w:rsid w:val="00FA077D"/>
    <w:rsid w:val="00FA0F11"/>
    <w:rsid w:val="00FA22EE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../../../../../../../../Amesol/Productos/Route/Trunk/Analisis/EspecificacionRequerimientos/ECU_ESC/CUERMESC55_AdministrarCatalogoPromociones.docx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../../../../../../../../Amesol/Productos/Route/Trunk/Analisis/EspecificacionRequerimientos/ECU_ESC/CUERMESC47_AdministrarCatalogoProductos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E3319-3C5B-40F8-9A6B-E7152192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1113</TotalTime>
  <Pages>7</Pages>
  <Words>1092</Words>
  <Characters>6010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7088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Sughey Miranda</cp:lastModifiedBy>
  <cp:revision>44</cp:revision>
  <cp:lastPrinted>2008-09-11T22:09:00Z</cp:lastPrinted>
  <dcterms:created xsi:type="dcterms:W3CDTF">2011-11-03T23:17:00Z</dcterms:created>
  <dcterms:modified xsi:type="dcterms:W3CDTF">2011-11-25T21:13:00Z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