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5175" w:rsidRPr="00CA7A7F" w:rsidRDefault="00BF5175" w:rsidP="0060151C">
      <w:pPr>
        <w:rPr>
          <w:rStyle w:val="nfasis"/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CD28F3" w:rsidP="007B7EDC">
      <w:pPr>
        <w:rPr>
          <w:lang w:val="es-MX"/>
        </w:rPr>
      </w:pPr>
      <w:r>
        <w:rPr>
          <w:lang w:val="es-MX"/>
        </w:rPr>
        <w:tab/>
      </w: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60151C" w:rsidRPr="00CA7A7F" w:rsidRDefault="0060151C" w:rsidP="0060151C">
      <w:pPr>
        <w:pStyle w:val="Puesto"/>
        <w:jc w:val="right"/>
        <w:rPr>
          <w:rFonts w:cs="Arial"/>
          <w:lang w:val="es-MX"/>
        </w:rPr>
      </w:pPr>
    </w:p>
    <w:p w:rsidR="00EB78AE" w:rsidRPr="00CD28F3" w:rsidRDefault="00CD28F3" w:rsidP="00EB78AE">
      <w:pPr>
        <w:jc w:val="right"/>
        <w:rPr>
          <w:rFonts w:cs="Arial"/>
          <w:b/>
          <w:i/>
          <w:iCs/>
          <w:color w:val="0000FF"/>
          <w:lang w:val="es-MX" w:eastAsia="en-US"/>
        </w:rPr>
      </w:pPr>
      <w:r w:rsidRPr="00CD28F3">
        <w:rPr>
          <w:b/>
        </w:rPr>
        <w:t>Proyecto ERM</w:t>
      </w:r>
    </w:p>
    <w:p w:rsidR="00FE1CAC" w:rsidRPr="00CA7A7F" w:rsidRDefault="00FE1CAC" w:rsidP="0060151C">
      <w:pPr>
        <w:pStyle w:val="Puesto"/>
        <w:jc w:val="right"/>
        <w:rPr>
          <w:szCs w:val="36"/>
          <w:lang w:val="es-MX"/>
        </w:rPr>
      </w:pPr>
    </w:p>
    <w:p w:rsidR="0060151C" w:rsidRPr="00CA7A7F" w:rsidRDefault="00FE1CAC" w:rsidP="00B6436A">
      <w:pPr>
        <w:pStyle w:val="Puesto"/>
        <w:jc w:val="right"/>
        <w:rPr>
          <w:rFonts w:cs="Arial"/>
          <w:i/>
          <w:color w:val="0000FF"/>
          <w:lang w:val="es-MX" w:eastAsia="en-US"/>
        </w:rPr>
      </w:pPr>
      <w:r w:rsidRPr="00CA7A7F">
        <w:rPr>
          <w:szCs w:val="36"/>
          <w:lang w:val="es-MX"/>
        </w:rPr>
        <w:t>Especificación del Caso de Uso:</w:t>
      </w:r>
      <w:r w:rsidR="00CD28F3">
        <w:t xml:space="preserve"> </w:t>
      </w:r>
      <w:r w:rsidR="009E7816">
        <w:t>Generar Interfaz de Entrada de Cliente Venta Mensual – CUERMINT177</w:t>
      </w:r>
    </w:p>
    <w:p w:rsidR="0060151C" w:rsidRPr="00CA7A7F" w:rsidRDefault="0060151C" w:rsidP="0060151C">
      <w:pPr>
        <w:pStyle w:val="Puesto"/>
        <w:jc w:val="right"/>
        <w:rPr>
          <w:lang w:val="es-MX"/>
        </w:rPr>
      </w:pPr>
    </w:p>
    <w:p w:rsidR="0060151C" w:rsidRPr="00CA7A7F" w:rsidRDefault="00FE1CAC" w:rsidP="0060151C">
      <w:pPr>
        <w:pStyle w:val="Puesto"/>
        <w:jc w:val="right"/>
        <w:rPr>
          <w:sz w:val="28"/>
          <w:lang w:val="es-MX"/>
        </w:rPr>
      </w:pPr>
      <w:r w:rsidRPr="00CA7A7F">
        <w:rPr>
          <w:lang w:val="es-MX"/>
        </w:rPr>
        <w:t>VERSIÓN</w:t>
      </w:r>
      <w:r w:rsidRPr="00CA7A7F">
        <w:rPr>
          <w:sz w:val="28"/>
          <w:lang w:val="es-MX"/>
        </w:rPr>
        <w:t xml:space="preserve"> </w:t>
      </w:r>
      <w:r w:rsidR="0060151C" w:rsidRPr="00CA7A7F">
        <w:rPr>
          <w:sz w:val="28"/>
          <w:lang w:val="es-MX"/>
        </w:rPr>
        <w:t xml:space="preserve"> </w:t>
      </w:r>
      <w:r w:rsidR="00CD28F3" w:rsidRPr="00CD28F3">
        <w:rPr>
          <w:rFonts w:cs="Arial"/>
          <w:lang w:val="es-MX" w:eastAsia="en-US"/>
        </w:rPr>
        <w:t>1.0</w:t>
      </w:r>
    </w:p>
    <w:p w:rsidR="0060151C" w:rsidRPr="00CA7A7F" w:rsidRDefault="0060151C" w:rsidP="0060151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FE1CAC" w:rsidRPr="00CA7A7F" w:rsidRDefault="00FE1CAC" w:rsidP="00FE1CAC">
      <w:pPr>
        <w:pStyle w:val="Textoindependiente"/>
        <w:rPr>
          <w:b w:val="0"/>
          <w:bCs w:val="0"/>
          <w:i/>
          <w:color w:val="0000FF"/>
          <w:sz w:val="20"/>
          <w:szCs w:val="20"/>
          <w:lang w:eastAsia="en-US"/>
        </w:rPr>
      </w:pPr>
    </w:p>
    <w:p w:rsidR="00FE1CAC" w:rsidRPr="00CA7A7F" w:rsidRDefault="00FE1CAC" w:rsidP="00FE1CA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1436DC" w:rsidRPr="00CA7A7F" w:rsidRDefault="001436DC" w:rsidP="00481C4A">
      <w:pPr>
        <w:rPr>
          <w:b/>
          <w:bCs/>
          <w:lang w:val="es-MX"/>
        </w:rPr>
      </w:pPr>
    </w:p>
    <w:p w:rsidR="009F63D6" w:rsidRPr="00CA7A7F" w:rsidRDefault="00A54B9C" w:rsidP="00481C4A">
      <w:pPr>
        <w:jc w:val="center"/>
        <w:rPr>
          <w:b/>
          <w:lang w:val="es-MX"/>
        </w:rPr>
      </w:pPr>
      <w:r w:rsidRPr="00CA7A7F">
        <w:rPr>
          <w:b/>
          <w:lang w:val="es-MX"/>
        </w:rPr>
        <w:br w:type="page"/>
      </w:r>
      <w:r w:rsidR="001436DC" w:rsidRPr="00CA7A7F">
        <w:rPr>
          <w:b/>
          <w:lang w:val="es-MX"/>
        </w:rPr>
        <w:lastRenderedPageBreak/>
        <w:t>HISTÓ</w:t>
      </w:r>
      <w:r w:rsidR="009F63D6" w:rsidRPr="00CA7A7F">
        <w:rPr>
          <w:b/>
          <w:lang w:val="es-MX"/>
        </w:rPr>
        <w:t>RICO DE REVISIÓN</w:t>
      </w:r>
    </w:p>
    <w:p w:rsidR="007948BC" w:rsidRPr="00CA7A7F" w:rsidRDefault="007948BC" w:rsidP="00481C4A">
      <w:pPr>
        <w:jc w:val="center"/>
        <w:rPr>
          <w:b/>
          <w:lang w:val="es-MX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47"/>
        <w:gridCol w:w="3749"/>
        <w:gridCol w:w="2304"/>
      </w:tblGrid>
      <w:tr w:rsidR="007948BC" w:rsidRPr="00CA7A7F" w:rsidTr="00025D39">
        <w:trPr>
          <w:jc w:val="center"/>
        </w:trPr>
        <w:tc>
          <w:tcPr>
            <w:tcW w:w="230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Fecha</w:t>
            </w:r>
          </w:p>
        </w:tc>
        <w:tc>
          <w:tcPr>
            <w:tcW w:w="1147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Versión</w:t>
            </w:r>
          </w:p>
        </w:tc>
        <w:tc>
          <w:tcPr>
            <w:tcW w:w="3749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Descripción</w:t>
            </w:r>
          </w:p>
        </w:tc>
        <w:tc>
          <w:tcPr>
            <w:tcW w:w="230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rPr>
                <w:b/>
              </w:rPr>
            </w:pPr>
            <w:r w:rsidRPr="00CA7A7F">
              <w:rPr>
                <w:b/>
              </w:rPr>
              <w:t>Autor</w:t>
            </w:r>
          </w:p>
        </w:tc>
      </w:tr>
      <w:tr w:rsidR="00533FCB" w:rsidRPr="00CA7A7F" w:rsidTr="00025D39">
        <w:trPr>
          <w:jc w:val="center"/>
        </w:trPr>
        <w:tc>
          <w:tcPr>
            <w:tcW w:w="2304" w:type="dxa"/>
          </w:tcPr>
          <w:p w:rsidR="00533FCB" w:rsidRDefault="009E7816" w:rsidP="008C7E3A">
            <w:pPr>
              <w:pStyle w:val="Tabletext"/>
              <w:jc w:val="center"/>
            </w:pPr>
            <w:r>
              <w:t>03/03</w:t>
            </w:r>
            <w:r w:rsidR="00533FCB">
              <w:t>/201</w:t>
            </w:r>
            <w:r w:rsidR="00B6436A">
              <w:t>5</w:t>
            </w:r>
          </w:p>
        </w:tc>
        <w:tc>
          <w:tcPr>
            <w:tcW w:w="1147" w:type="dxa"/>
          </w:tcPr>
          <w:p w:rsidR="00533FCB" w:rsidRDefault="00533FCB" w:rsidP="008C7E3A">
            <w:pPr>
              <w:pStyle w:val="Tabletext"/>
              <w:jc w:val="center"/>
            </w:pPr>
            <w:r>
              <w:t>1.0</w:t>
            </w:r>
          </w:p>
        </w:tc>
        <w:tc>
          <w:tcPr>
            <w:tcW w:w="3749" w:type="dxa"/>
          </w:tcPr>
          <w:p w:rsidR="00533FCB" w:rsidRDefault="00533FCB" w:rsidP="008C7E3A">
            <w:pPr>
              <w:pStyle w:val="Tabletext"/>
            </w:pPr>
            <w:r w:rsidRPr="00AE2E70">
              <w:t>Elaboración de la especificación del caso de uso</w:t>
            </w:r>
            <w:r>
              <w:t xml:space="preserve"> Generar Interfaz de</w:t>
            </w:r>
            <w:r w:rsidR="009E7816">
              <w:t xml:space="preserve"> Entrada de</w:t>
            </w:r>
            <w:r>
              <w:t xml:space="preserve"> </w:t>
            </w:r>
            <w:r w:rsidR="009E7816">
              <w:t>Cliente Venta Mensual</w:t>
            </w:r>
            <w:r>
              <w:t xml:space="preserve"> para el proyecto ERM de acuerdo</w:t>
            </w:r>
            <w:r w:rsidR="00255B14">
              <w:t xml:space="preserve"> al Estándar de Casos de Uso 1.3</w:t>
            </w:r>
            <w:r w:rsidRPr="00AE2E70">
              <w:t>.</w:t>
            </w:r>
          </w:p>
          <w:p w:rsidR="00533FCB" w:rsidRPr="00757996" w:rsidRDefault="00533FCB" w:rsidP="00757996">
            <w:pPr>
              <w:pStyle w:val="Sinespaciado"/>
              <w:rPr>
                <w:sz w:val="20"/>
                <w:szCs w:val="20"/>
              </w:rPr>
            </w:pPr>
            <w:r w:rsidRPr="00757996">
              <w:rPr>
                <w:sz w:val="20"/>
                <w:szCs w:val="20"/>
              </w:rPr>
              <w:t>Folio CAI 000</w:t>
            </w:r>
            <w:r w:rsidR="00B535B0" w:rsidRPr="00757996">
              <w:rPr>
                <w:sz w:val="20"/>
                <w:szCs w:val="20"/>
              </w:rPr>
              <w:t>3</w:t>
            </w:r>
            <w:r w:rsidR="009E7816">
              <w:rPr>
                <w:sz w:val="20"/>
                <w:szCs w:val="20"/>
              </w:rPr>
              <w:t>456</w:t>
            </w:r>
          </w:p>
          <w:p w:rsidR="00757996" w:rsidRDefault="00757996" w:rsidP="009E7816">
            <w:pPr>
              <w:pStyle w:val="Sinespaciado"/>
            </w:pPr>
            <w:r w:rsidRPr="00757996">
              <w:rPr>
                <w:sz w:val="20"/>
                <w:szCs w:val="20"/>
              </w:rPr>
              <w:t>(</w:t>
            </w:r>
            <w:r w:rsidR="00AD4105">
              <w:rPr>
                <w:sz w:val="20"/>
                <w:szCs w:val="20"/>
              </w:rPr>
              <w:t xml:space="preserve">Pinturas </w:t>
            </w:r>
            <w:r w:rsidR="009E7816">
              <w:rPr>
                <w:sz w:val="20"/>
                <w:szCs w:val="20"/>
              </w:rPr>
              <w:t>Prisa</w:t>
            </w:r>
            <w:r w:rsidRPr="00757996">
              <w:rPr>
                <w:sz w:val="20"/>
                <w:szCs w:val="20"/>
              </w:rPr>
              <w:t>, 4.8.0.0)</w:t>
            </w:r>
          </w:p>
        </w:tc>
        <w:tc>
          <w:tcPr>
            <w:tcW w:w="2304" w:type="dxa"/>
          </w:tcPr>
          <w:p w:rsidR="00533FCB" w:rsidRDefault="00533FCB" w:rsidP="008C7E3A">
            <w:pPr>
              <w:pStyle w:val="Tabletext"/>
            </w:pPr>
            <w:r>
              <w:t>Belem Lizeth Jiménez Arévalo</w:t>
            </w:r>
          </w:p>
        </w:tc>
      </w:tr>
      <w:tr w:rsidR="007948BC" w:rsidRPr="00CA7A7F" w:rsidTr="00025D39">
        <w:trPr>
          <w:jc w:val="center"/>
        </w:trPr>
        <w:tc>
          <w:tcPr>
            <w:tcW w:w="2304" w:type="dxa"/>
          </w:tcPr>
          <w:p w:rsidR="007948BC" w:rsidRPr="007D7AC4" w:rsidRDefault="007948BC" w:rsidP="007D7AC4">
            <w:pPr>
              <w:pStyle w:val="Tabletext"/>
              <w:jc w:val="center"/>
              <w:rPr>
                <w:highlight w:val="yellow"/>
              </w:rPr>
            </w:pPr>
          </w:p>
        </w:tc>
        <w:tc>
          <w:tcPr>
            <w:tcW w:w="1147" w:type="dxa"/>
          </w:tcPr>
          <w:p w:rsidR="007948BC" w:rsidRPr="007D7AC4" w:rsidRDefault="007948BC" w:rsidP="007D7AC4">
            <w:pPr>
              <w:pStyle w:val="Tabletext"/>
              <w:jc w:val="center"/>
              <w:rPr>
                <w:highlight w:val="yellow"/>
              </w:rPr>
            </w:pPr>
          </w:p>
        </w:tc>
        <w:tc>
          <w:tcPr>
            <w:tcW w:w="3749" w:type="dxa"/>
          </w:tcPr>
          <w:p w:rsidR="007D7AC4" w:rsidRPr="007D7AC4" w:rsidRDefault="007D7AC4" w:rsidP="00DF3C27">
            <w:pPr>
              <w:pStyle w:val="Tabletext"/>
              <w:rPr>
                <w:highlight w:val="yellow"/>
              </w:rPr>
            </w:pPr>
          </w:p>
        </w:tc>
        <w:tc>
          <w:tcPr>
            <w:tcW w:w="2304" w:type="dxa"/>
          </w:tcPr>
          <w:p w:rsidR="007948BC" w:rsidRPr="007D7AC4" w:rsidRDefault="007948BC" w:rsidP="007D7AC4">
            <w:pPr>
              <w:pStyle w:val="Tabletext"/>
              <w:jc w:val="left"/>
              <w:rPr>
                <w:highlight w:val="yellow"/>
              </w:rPr>
            </w:pPr>
          </w:p>
        </w:tc>
      </w:tr>
      <w:tr w:rsidR="007948BC" w:rsidRPr="00CA7A7F" w:rsidTr="00025D39">
        <w:trPr>
          <w:jc w:val="center"/>
        </w:trPr>
        <w:tc>
          <w:tcPr>
            <w:tcW w:w="2304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1147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3749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2304" w:type="dxa"/>
          </w:tcPr>
          <w:p w:rsidR="007948BC" w:rsidRPr="00CA7A7F" w:rsidRDefault="007948BC" w:rsidP="00DF3C27">
            <w:pPr>
              <w:pStyle w:val="Tabletext"/>
            </w:pPr>
          </w:p>
        </w:tc>
      </w:tr>
      <w:tr w:rsidR="007948BC" w:rsidRPr="00CA7A7F" w:rsidTr="00025D39">
        <w:trPr>
          <w:jc w:val="center"/>
        </w:trPr>
        <w:tc>
          <w:tcPr>
            <w:tcW w:w="2304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1147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3749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2304" w:type="dxa"/>
          </w:tcPr>
          <w:p w:rsidR="007948BC" w:rsidRPr="00CA7A7F" w:rsidRDefault="007948BC" w:rsidP="00DF3C27">
            <w:pPr>
              <w:pStyle w:val="Tabletext"/>
            </w:pPr>
          </w:p>
        </w:tc>
      </w:tr>
    </w:tbl>
    <w:p w:rsidR="009F63D6" w:rsidRPr="00CA7A7F" w:rsidRDefault="009F63D6" w:rsidP="009F63D6">
      <w:pPr>
        <w:rPr>
          <w:lang w:val="es-MX"/>
        </w:rPr>
      </w:pPr>
    </w:p>
    <w:p w:rsidR="007948BC" w:rsidRPr="00CA7A7F" w:rsidRDefault="007948BC" w:rsidP="009F63D6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3C50F8" w:rsidRPr="00CA7A7F" w:rsidRDefault="003C50F8" w:rsidP="007B7EDC">
      <w:pPr>
        <w:rPr>
          <w:lang w:val="es-MX"/>
        </w:rPr>
      </w:pPr>
    </w:p>
    <w:p w:rsidR="003C50F8" w:rsidRPr="00CA7A7F" w:rsidRDefault="003C50F8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60151C" w:rsidRPr="00CA7A7F" w:rsidRDefault="0060151C" w:rsidP="0060151C">
      <w:pPr>
        <w:pStyle w:val="Puesto"/>
        <w:ind w:left="0" w:firstLine="0"/>
        <w:jc w:val="left"/>
        <w:rPr>
          <w:lang w:val="es-MX"/>
        </w:rPr>
      </w:pPr>
    </w:p>
    <w:p w:rsidR="00481C4A" w:rsidRPr="00CA7A7F" w:rsidRDefault="00481C4A" w:rsidP="00481C4A">
      <w:pPr>
        <w:pStyle w:val="Puesto"/>
        <w:rPr>
          <w:lang w:val="es-MX"/>
        </w:rPr>
      </w:pPr>
      <w:r w:rsidRPr="00CA7A7F">
        <w:rPr>
          <w:lang w:val="es-MX"/>
        </w:rPr>
        <w:t>Tabla de Contenido</w:t>
      </w:r>
    </w:p>
    <w:p w:rsidR="00481C4A" w:rsidRPr="00CA7A7F" w:rsidRDefault="00481C4A" w:rsidP="009C42D4">
      <w:pPr>
        <w:pStyle w:val="TDC2"/>
        <w:rPr>
          <w:lang w:val="es-MX" w:eastAsia="en-US"/>
        </w:rPr>
      </w:pPr>
    </w:p>
    <w:p w:rsidR="005C1B2B" w:rsidRPr="00CA7A7F" w:rsidRDefault="005C1B2B">
      <w:pPr>
        <w:pStyle w:val="TDC1"/>
        <w:rPr>
          <w:rStyle w:val="Hipervnculo"/>
          <w:noProof w:val="0"/>
          <w:lang w:val="es-MX"/>
        </w:rPr>
      </w:pPr>
    </w:p>
    <w:p w:rsidR="00D944BA" w:rsidRDefault="00431F05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r w:rsidRPr="00CA7A7F">
        <w:rPr>
          <w:rStyle w:val="Hipervnculo"/>
          <w:noProof w:val="0"/>
          <w:lang w:val="es-MX"/>
        </w:rPr>
        <w:fldChar w:fldCharType="begin"/>
      </w:r>
      <w:r w:rsidR="00481C4A" w:rsidRPr="00CA7A7F">
        <w:rPr>
          <w:rStyle w:val="Hipervnculo"/>
          <w:noProof w:val="0"/>
          <w:lang w:val="es-MX"/>
        </w:rPr>
        <w:instrText xml:space="preserve"> TOC \o "1-3" \h \z \u </w:instrText>
      </w:r>
      <w:r w:rsidRPr="00CA7A7F">
        <w:rPr>
          <w:rStyle w:val="Hipervnculo"/>
          <w:noProof w:val="0"/>
          <w:lang w:val="es-MX"/>
        </w:rPr>
        <w:fldChar w:fldCharType="separate"/>
      </w:r>
      <w:hyperlink w:anchor="_Toc413678538" w:history="1">
        <w:r w:rsidR="00D944BA" w:rsidRPr="007A500D">
          <w:rPr>
            <w:rStyle w:val="Hipervnculo"/>
            <w:lang w:val="es-GT"/>
          </w:rPr>
          <w:t xml:space="preserve">Especificación de Casos de Uso: </w:t>
        </w:r>
        <w:r w:rsidR="00D944BA" w:rsidRPr="007A500D">
          <w:rPr>
            <w:rStyle w:val="Hipervnculo"/>
          </w:rPr>
          <w:t>Generar Interfaz de Entrada de Cliente Venta Mensual – CUERMINT177</w:t>
        </w:r>
        <w:r w:rsidR="00D944BA">
          <w:rPr>
            <w:webHidden/>
          </w:rPr>
          <w:tab/>
        </w:r>
        <w:r w:rsidR="00D944BA">
          <w:rPr>
            <w:webHidden/>
          </w:rPr>
          <w:fldChar w:fldCharType="begin"/>
        </w:r>
        <w:r w:rsidR="00D944BA">
          <w:rPr>
            <w:webHidden/>
          </w:rPr>
          <w:instrText xml:space="preserve"> PAGEREF _Toc413678538 \h </w:instrText>
        </w:r>
        <w:r w:rsidR="00D944BA">
          <w:rPr>
            <w:webHidden/>
          </w:rPr>
        </w:r>
        <w:r w:rsidR="00D944BA">
          <w:rPr>
            <w:webHidden/>
          </w:rPr>
          <w:fldChar w:fldCharType="separate"/>
        </w:r>
        <w:r w:rsidR="00D944BA">
          <w:rPr>
            <w:webHidden/>
          </w:rPr>
          <w:t>4</w:t>
        </w:r>
        <w:r w:rsidR="00D944BA">
          <w:rPr>
            <w:webHidden/>
          </w:rPr>
          <w:fldChar w:fldCharType="end"/>
        </w:r>
      </w:hyperlink>
    </w:p>
    <w:p w:rsidR="00D944BA" w:rsidRDefault="001F261C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13678539" w:history="1">
        <w:r w:rsidR="00D944BA" w:rsidRPr="007A500D">
          <w:rPr>
            <w:rStyle w:val="Hipervnculo"/>
          </w:rPr>
          <w:t>1 Introducción</w:t>
        </w:r>
        <w:r w:rsidR="00D944BA">
          <w:rPr>
            <w:webHidden/>
          </w:rPr>
          <w:tab/>
        </w:r>
        <w:r w:rsidR="00D944BA">
          <w:rPr>
            <w:webHidden/>
          </w:rPr>
          <w:fldChar w:fldCharType="begin"/>
        </w:r>
        <w:r w:rsidR="00D944BA">
          <w:rPr>
            <w:webHidden/>
          </w:rPr>
          <w:instrText xml:space="preserve"> PAGEREF _Toc413678539 \h </w:instrText>
        </w:r>
        <w:r w:rsidR="00D944BA">
          <w:rPr>
            <w:webHidden/>
          </w:rPr>
        </w:r>
        <w:r w:rsidR="00D944BA">
          <w:rPr>
            <w:webHidden/>
          </w:rPr>
          <w:fldChar w:fldCharType="separate"/>
        </w:r>
        <w:r w:rsidR="00D944BA">
          <w:rPr>
            <w:webHidden/>
          </w:rPr>
          <w:t>4</w:t>
        </w:r>
        <w:r w:rsidR="00D944BA">
          <w:rPr>
            <w:webHidden/>
          </w:rPr>
          <w:fldChar w:fldCharType="end"/>
        </w:r>
      </w:hyperlink>
    </w:p>
    <w:p w:rsidR="00D944BA" w:rsidRDefault="001F261C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13678540" w:history="1">
        <w:r w:rsidR="00D944BA" w:rsidRPr="007A500D">
          <w:rPr>
            <w:rStyle w:val="Hipervnculo"/>
          </w:rPr>
          <w:t>2 Caso de uso: Generar Interfaz de Entrada de Cliente Venta Mensual – CUERMINT177</w:t>
        </w:r>
        <w:r w:rsidR="00D944BA">
          <w:rPr>
            <w:webHidden/>
          </w:rPr>
          <w:tab/>
        </w:r>
        <w:r w:rsidR="00D944BA">
          <w:rPr>
            <w:webHidden/>
          </w:rPr>
          <w:fldChar w:fldCharType="begin"/>
        </w:r>
        <w:r w:rsidR="00D944BA">
          <w:rPr>
            <w:webHidden/>
          </w:rPr>
          <w:instrText xml:space="preserve"> PAGEREF _Toc413678540 \h </w:instrText>
        </w:r>
        <w:r w:rsidR="00D944BA">
          <w:rPr>
            <w:webHidden/>
          </w:rPr>
        </w:r>
        <w:r w:rsidR="00D944BA">
          <w:rPr>
            <w:webHidden/>
          </w:rPr>
          <w:fldChar w:fldCharType="separate"/>
        </w:r>
        <w:r w:rsidR="00D944BA">
          <w:rPr>
            <w:webHidden/>
          </w:rPr>
          <w:t>4</w:t>
        </w:r>
        <w:r w:rsidR="00D944BA">
          <w:rPr>
            <w:webHidden/>
          </w:rPr>
          <w:fldChar w:fldCharType="end"/>
        </w:r>
      </w:hyperlink>
    </w:p>
    <w:p w:rsidR="00D944BA" w:rsidRDefault="001F261C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13678543" w:history="1">
        <w:r w:rsidR="00D944BA" w:rsidRPr="007A500D">
          <w:rPr>
            <w:rStyle w:val="Hipervnculo"/>
            <w:noProof/>
          </w:rPr>
          <w:t>2.1</w:t>
        </w:r>
        <w:r w:rsidR="00D944BA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D944BA" w:rsidRPr="007A500D">
          <w:rPr>
            <w:rStyle w:val="Hipervnculo"/>
            <w:noProof/>
          </w:rPr>
          <w:t>Descripción</w:t>
        </w:r>
        <w:r w:rsidR="00D944BA">
          <w:rPr>
            <w:noProof/>
            <w:webHidden/>
          </w:rPr>
          <w:tab/>
        </w:r>
        <w:r w:rsidR="00D944BA">
          <w:rPr>
            <w:noProof/>
            <w:webHidden/>
          </w:rPr>
          <w:fldChar w:fldCharType="begin"/>
        </w:r>
        <w:r w:rsidR="00D944BA">
          <w:rPr>
            <w:noProof/>
            <w:webHidden/>
          </w:rPr>
          <w:instrText xml:space="preserve"> PAGEREF _Toc413678543 \h </w:instrText>
        </w:r>
        <w:r w:rsidR="00D944BA">
          <w:rPr>
            <w:noProof/>
            <w:webHidden/>
          </w:rPr>
        </w:r>
        <w:r w:rsidR="00D944BA">
          <w:rPr>
            <w:noProof/>
            <w:webHidden/>
          </w:rPr>
          <w:fldChar w:fldCharType="separate"/>
        </w:r>
        <w:r w:rsidR="00D944BA">
          <w:rPr>
            <w:noProof/>
            <w:webHidden/>
          </w:rPr>
          <w:t>4</w:t>
        </w:r>
        <w:r w:rsidR="00D944BA">
          <w:rPr>
            <w:noProof/>
            <w:webHidden/>
          </w:rPr>
          <w:fldChar w:fldCharType="end"/>
        </w:r>
      </w:hyperlink>
    </w:p>
    <w:p w:rsidR="00D944BA" w:rsidRDefault="001F261C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13678544" w:history="1">
        <w:r w:rsidR="00D944BA" w:rsidRPr="007A500D">
          <w:rPr>
            <w:rStyle w:val="Hipervnculo"/>
          </w:rPr>
          <w:t>3 Diagrama de Casos de Uso</w:t>
        </w:r>
        <w:r w:rsidR="00D944BA">
          <w:rPr>
            <w:webHidden/>
          </w:rPr>
          <w:tab/>
        </w:r>
        <w:r w:rsidR="00D944BA">
          <w:rPr>
            <w:webHidden/>
          </w:rPr>
          <w:fldChar w:fldCharType="begin"/>
        </w:r>
        <w:r w:rsidR="00D944BA">
          <w:rPr>
            <w:webHidden/>
          </w:rPr>
          <w:instrText xml:space="preserve"> PAGEREF _Toc413678544 \h </w:instrText>
        </w:r>
        <w:r w:rsidR="00D944BA">
          <w:rPr>
            <w:webHidden/>
          </w:rPr>
        </w:r>
        <w:r w:rsidR="00D944BA">
          <w:rPr>
            <w:webHidden/>
          </w:rPr>
          <w:fldChar w:fldCharType="separate"/>
        </w:r>
        <w:r w:rsidR="00D944BA">
          <w:rPr>
            <w:webHidden/>
          </w:rPr>
          <w:t>4</w:t>
        </w:r>
        <w:r w:rsidR="00D944BA">
          <w:rPr>
            <w:webHidden/>
          </w:rPr>
          <w:fldChar w:fldCharType="end"/>
        </w:r>
      </w:hyperlink>
    </w:p>
    <w:p w:rsidR="00D944BA" w:rsidRDefault="001F261C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13678545" w:history="1">
        <w:r w:rsidR="00D944BA" w:rsidRPr="007A500D">
          <w:rPr>
            <w:rStyle w:val="Hipervnculo"/>
          </w:rPr>
          <w:t>4 Precondiciones</w:t>
        </w:r>
        <w:r w:rsidR="00D944BA">
          <w:rPr>
            <w:webHidden/>
          </w:rPr>
          <w:tab/>
        </w:r>
        <w:r w:rsidR="00D944BA">
          <w:rPr>
            <w:webHidden/>
          </w:rPr>
          <w:fldChar w:fldCharType="begin"/>
        </w:r>
        <w:r w:rsidR="00D944BA">
          <w:rPr>
            <w:webHidden/>
          </w:rPr>
          <w:instrText xml:space="preserve"> PAGEREF _Toc413678545 \h </w:instrText>
        </w:r>
        <w:r w:rsidR="00D944BA">
          <w:rPr>
            <w:webHidden/>
          </w:rPr>
        </w:r>
        <w:r w:rsidR="00D944BA">
          <w:rPr>
            <w:webHidden/>
          </w:rPr>
          <w:fldChar w:fldCharType="separate"/>
        </w:r>
        <w:r w:rsidR="00D944BA">
          <w:rPr>
            <w:webHidden/>
          </w:rPr>
          <w:t>4</w:t>
        </w:r>
        <w:r w:rsidR="00D944BA">
          <w:rPr>
            <w:webHidden/>
          </w:rPr>
          <w:fldChar w:fldCharType="end"/>
        </w:r>
      </w:hyperlink>
    </w:p>
    <w:p w:rsidR="00D944BA" w:rsidRDefault="001F261C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13678548" w:history="1">
        <w:r w:rsidR="00D944BA" w:rsidRPr="007A500D">
          <w:rPr>
            <w:rStyle w:val="Hipervnculo"/>
            <w:noProof/>
          </w:rPr>
          <w:t>4.1</w:t>
        </w:r>
        <w:r w:rsidR="00D944BA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D944BA" w:rsidRPr="007A500D">
          <w:rPr>
            <w:rStyle w:val="Hipervnculo"/>
            <w:noProof/>
          </w:rPr>
          <w:t>Generales</w:t>
        </w:r>
        <w:r w:rsidR="00D944BA">
          <w:rPr>
            <w:noProof/>
            <w:webHidden/>
          </w:rPr>
          <w:tab/>
        </w:r>
        <w:r w:rsidR="00D944BA">
          <w:rPr>
            <w:noProof/>
            <w:webHidden/>
          </w:rPr>
          <w:fldChar w:fldCharType="begin"/>
        </w:r>
        <w:r w:rsidR="00D944BA">
          <w:rPr>
            <w:noProof/>
            <w:webHidden/>
          </w:rPr>
          <w:instrText xml:space="preserve"> PAGEREF _Toc413678548 \h </w:instrText>
        </w:r>
        <w:r w:rsidR="00D944BA">
          <w:rPr>
            <w:noProof/>
            <w:webHidden/>
          </w:rPr>
        </w:r>
        <w:r w:rsidR="00D944BA">
          <w:rPr>
            <w:noProof/>
            <w:webHidden/>
          </w:rPr>
          <w:fldChar w:fldCharType="separate"/>
        </w:r>
        <w:r w:rsidR="00D944BA">
          <w:rPr>
            <w:noProof/>
            <w:webHidden/>
          </w:rPr>
          <w:t>4</w:t>
        </w:r>
        <w:r w:rsidR="00D944BA">
          <w:rPr>
            <w:noProof/>
            <w:webHidden/>
          </w:rPr>
          <w:fldChar w:fldCharType="end"/>
        </w:r>
      </w:hyperlink>
    </w:p>
    <w:p w:rsidR="00D944BA" w:rsidRDefault="001F261C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13678549" w:history="1">
        <w:r w:rsidR="00D944BA" w:rsidRPr="007A500D">
          <w:rPr>
            <w:rStyle w:val="Hipervnculo"/>
          </w:rPr>
          <w:t>5 Flujo de eventos</w:t>
        </w:r>
        <w:r w:rsidR="00D944BA">
          <w:rPr>
            <w:webHidden/>
          </w:rPr>
          <w:tab/>
        </w:r>
        <w:r w:rsidR="00D944BA">
          <w:rPr>
            <w:webHidden/>
          </w:rPr>
          <w:fldChar w:fldCharType="begin"/>
        </w:r>
        <w:r w:rsidR="00D944BA">
          <w:rPr>
            <w:webHidden/>
          </w:rPr>
          <w:instrText xml:space="preserve"> PAGEREF _Toc413678549 \h </w:instrText>
        </w:r>
        <w:r w:rsidR="00D944BA">
          <w:rPr>
            <w:webHidden/>
          </w:rPr>
        </w:r>
        <w:r w:rsidR="00D944BA">
          <w:rPr>
            <w:webHidden/>
          </w:rPr>
          <w:fldChar w:fldCharType="separate"/>
        </w:r>
        <w:r w:rsidR="00D944BA">
          <w:rPr>
            <w:webHidden/>
          </w:rPr>
          <w:t>5</w:t>
        </w:r>
        <w:r w:rsidR="00D944BA">
          <w:rPr>
            <w:webHidden/>
          </w:rPr>
          <w:fldChar w:fldCharType="end"/>
        </w:r>
      </w:hyperlink>
    </w:p>
    <w:p w:rsidR="00D944BA" w:rsidRDefault="001F261C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13678551" w:history="1">
        <w:r w:rsidR="00D944BA" w:rsidRPr="007A500D">
          <w:rPr>
            <w:rStyle w:val="Hipervnculo"/>
            <w:noProof/>
          </w:rPr>
          <w:t>5.1</w:t>
        </w:r>
        <w:r w:rsidR="00D944BA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D944BA" w:rsidRPr="007A500D">
          <w:rPr>
            <w:rStyle w:val="Hipervnculo"/>
            <w:noProof/>
          </w:rPr>
          <w:t>Flujo básico</w:t>
        </w:r>
        <w:r w:rsidR="00D944BA">
          <w:rPr>
            <w:noProof/>
            <w:webHidden/>
          </w:rPr>
          <w:tab/>
        </w:r>
        <w:r w:rsidR="00D944BA">
          <w:rPr>
            <w:noProof/>
            <w:webHidden/>
          </w:rPr>
          <w:fldChar w:fldCharType="begin"/>
        </w:r>
        <w:r w:rsidR="00D944BA">
          <w:rPr>
            <w:noProof/>
            <w:webHidden/>
          </w:rPr>
          <w:instrText xml:space="preserve"> PAGEREF _Toc413678551 \h </w:instrText>
        </w:r>
        <w:r w:rsidR="00D944BA">
          <w:rPr>
            <w:noProof/>
            <w:webHidden/>
          </w:rPr>
        </w:r>
        <w:r w:rsidR="00D944BA">
          <w:rPr>
            <w:noProof/>
            <w:webHidden/>
          </w:rPr>
          <w:fldChar w:fldCharType="separate"/>
        </w:r>
        <w:r w:rsidR="00D944BA">
          <w:rPr>
            <w:noProof/>
            <w:webHidden/>
          </w:rPr>
          <w:t>5</w:t>
        </w:r>
        <w:r w:rsidR="00D944BA">
          <w:rPr>
            <w:noProof/>
            <w:webHidden/>
          </w:rPr>
          <w:fldChar w:fldCharType="end"/>
        </w:r>
      </w:hyperlink>
    </w:p>
    <w:p w:rsidR="00D944BA" w:rsidRDefault="001F261C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13678552" w:history="1">
        <w:r w:rsidR="00D944BA" w:rsidRPr="007A500D">
          <w:rPr>
            <w:rStyle w:val="Hipervnculo"/>
            <w:rFonts w:cs="Arial"/>
            <w:noProof/>
            <w:lang w:val="es-MX"/>
          </w:rPr>
          <w:t>5.2</w:t>
        </w:r>
        <w:r w:rsidR="00D944BA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D944BA" w:rsidRPr="007A500D">
          <w:rPr>
            <w:rStyle w:val="Hipervnculo"/>
            <w:rFonts w:cs="Arial"/>
            <w:noProof/>
            <w:lang w:val="es-MX"/>
          </w:rPr>
          <w:t>Flujos alternos</w:t>
        </w:r>
        <w:r w:rsidR="00D944BA">
          <w:rPr>
            <w:noProof/>
            <w:webHidden/>
          </w:rPr>
          <w:tab/>
        </w:r>
        <w:r w:rsidR="00D944BA">
          <w:rPr>
            <w:noProof/>
            <w:webHidden/>
          </w:rPr>
          <w:fldChar w:fldCharType="begin"/>
        </w:r>
        <w:r w:rsidR="00D944BA">
          <w:rPr>
            <w:noProof/>
            <w:webHidden/>
          </w:rPr>
          <w:instrText xml:space="preserve"> PAGEREF _Toc413678552 \h </w:instrText>
        </w:r>
        <w:r w:rsidR="00D944BA">
          <w:rPr>
            <w:noProof/>
            <w:webHidden/>
          </w:rPr>
        </w:r>
        <w:r w:rsidR="00D944BA">
          <w:rPr>
            <w:noProof/>
            <w:webHidden/>
          </w:rPr>
          <w:fldChar w:fldCharType="separate"/>
        </w:r>
        <w:r w:rsidR="00D944BA">
          <w:rPr>
            <w:noProof/>
            <w:webHidden/>
          </w:rPr>
          <w:t>5</w:t>
        </w:r>
        <w:r w:rsidR="00D944BA">
          <w:rPr>
            <w:noProof/>
            <w:webHidden/>
          </w:rPr>
          <w:fldChar w:fldCharType="end"/>
        </w:r>
      </w:hyperlink>
    </w:p>
    <w:p w:rsidR="00D944BA" w:rsidRDefault="001F261C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13678553" w:history="1">
        <w:r w:rsidR="00D944BA" w:rsidRPr="007A500D">
          <w:rPr>
            <w:rStyle w:val="Hipervnculo"/>
            <w:noProof/>
            <w:lang w:val="es-MX"/>
          </w:rPr>
          <w:t>5.2.1</w:t>
        </w:r>
        <w:r w:rsidR="00D944BA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D944BA" w:rsidRPr="007A500D">
          <w:rPr>
            <w:rStyle w:val="Hipervnculo"/>
            <w:noProof/>
            <w:lang w:val="es-MX"/>
          </w:rPr>
          <w:t>Opcionales</w:t>
        </w:r>
        <w:r w:rsidR="00D944BA">
          <w:rPr>
            <w:noProof/>
            <w:webHidden/>
          </w:rPr>
          <w:tab/>
        </w:r>
        <w:r w:rsidR="00D944BA">
          <w:rPr>
            <w:noProof/>
            <w:webHidden/>
          </w:rPr>
          <w:fldChar w:fldCharType="begin"/>
        </w:r>
        <w:r w:rsidR="00D944BA">
          <w:rPr>
            <w:noProof/>
            <w:webHidden/>
          </w:rPr>
          <w:instrText xml:space="preserve"> PAGEREF _Toc413678553 \h </w:instrText>
        </w:r>
        <w:r w:rsidR="00D944BA">
          <w:rPr>
            <w:noProof/>
            <w:webHidden/>
          </w:rPr>
        </w:r>
        <w:r w:rsidR="00D944BA">
          <w:rPr>
            <w:noProof/>
            <w:webHidden/>
          </w:rPr>
          <w:fldChar w:fldCharType="separate"/>
        </w:r>
        <w:r w:rsidR="00D944BA">
          <w:rPr>
            <w:noProof/>
            <w:webHidden/>
          </w:rPr>
          <w:t>5</w:t>
        </w:r>
        <w:r w:rsidR="00D944BA">
          <w:rPr>
            <w:noProof/>
            <w:webHidden/>
          </w:rPr>
          <w:fldChar w:fldCharType="end"/>
        </w:r>
      </w:hyperlink>
    </w:p>
    <w:p w:rsidR="00D944BA" w:rsidRDefault="001F261C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13678554" w:history="1">
        <w:r w:rsidR="00D944BA" w:rsidRPr="007A500D">
          <w:rPr>
            <w:rStyle w:val="Hipervnculo"/>
            <w:noProof/>
            <w:lang w:val="es-MX"/>
          </w:rPr>
          <w:t>5.2.2</w:t>
        </w:r>
        <w:r w:rsidR="00D944BA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D944BA" w:rsidRPr="007A500D">
          <w:rPr>
            <w:rStyle w:val="Hipervnculo"/>
            <w:noProof/>
            <w:lang w:val="es-MX"/>
          </w:rPr>
          <w:t>Generales</w:t>
        </w:r>
        <w:r w:rsidR="00D944BA">
          <w:rPr>
            <w:noProof/>
            <w:webHidden/>
          </w:rPr>
          <w:tab/>
        </w:r>
        <w:r w:rsidR="00D944BA">
          <w:rPr>
            <w:noProof/>
            <w:webHidden/>
          </w:rPr>
          <w:fldChar w:fldCharType="begin"/>
        </w:r>
        <w:r w:rsidR="00D944BA">
          <w:rPr>
            <w:noProof/>
            <w:webHidden/>
          </w:rPr>
          <w:instrText xml:space="preserve"> PAGEREF _Toc413678554 \h </w:instrText>
        </w:r>
        <w:r w:rsidR="00D944BA">
          <w:rPr>
            <w:noProof/>
            <w:webHidden/>
          </w:rPr>
        </w:r>
        <w:r w:rsidR="00D944BA">
          <w:rPr>
            <w:noProof/>
            <w:webHidden/>
          </w:rPr>
          <w:fldChar w:fldCharType="separate"/>
        </w:r>
        <w:r w:rsidR="00D944BA">
          <w:rPr>
            <w:noProof/>
            <w:webHidden/>
          </w:rPr>
          <w:t>6</w:t>
        </w:r>
        <w:r w:rsidR="00D944BA">
          <w:rPr>
            <w:noProof/>
            <w:webHidden/>
          </w:rPr>
          <w:fldChar w:fldCharType="end"/>
        </w:r>
      </w:hyperlink>
    </w:p>
    <w:p w:rsidR="00D944BA" w:rsidRDefault="001F261C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13678555" w:history="1">
        <w:r w:rsidR="00D944BA" w:rsidRPr="007A500D">
          <w:rPr>
            <w:rStyle w:val="Hipervnculo"/>
            <w:noProof/>
            <w:lang w:val="es-MX"/>
          </w:rPr>
          <w:t>5.2.3</w:t>
        </w:r>
        <w:r w:rsidR="00D944BA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D944BA" w:rsidRPr="007A500D">
          <w:rPr>
            <w:rStyle w:val="Hipervnculo"/>
            <w:noProof/>
            <w:lang w:val="es-MX"/>
          </w:rPr>
          <w:t>Extraordinarios</w:t>
        </w:r>
        <w:r w:rsidR="00D944BA">
          <w:rPr>
            <w:noProof/>
            <w:webHidden/>
          </w:rPr>
          <w:tab/>
        </w:r>
        <w:r w:rsidR="00D944BA">
          <w:rPr>
            <w:noProof/>
            <w:webHidden/>
          </w:rPr>
          <w:fldChar w:fldCharType="begin"/>
        </w:r>
        <w:r w:rsidR="00D944BA">
          <w:rPr>
            <w:noProof/>
            <w:webHidden/>
          </w:rPr>
          <w:instrText xml:space="preserve"> PAGEREF _Toc413678555 \h </w:instrText>
        </w:r>
        <w:r w:rsidR="00D944BA">
          <w:rPr>
            <w:noProof/>
            <w:webHidden/>
          </w:rPr>
        </w:r>
        <w:r w:rsidR="00D944BA">
          <w:rPr>
            <w:noProof/>
            <w:webHidden/>
          </w:rPr>
          <w:fldChar w:fldCharType="separate"/>
        </w:r>
        <w:r w:rsidR="00D944BA">
          <w:rPr>
            <w:noProof/>
            <w:webHidden/>
          </w:rPr>
          <w:t>6</w:t>
        </w:r>
        <w:r w:rsidR="00D944BA">
          <w:rPr>
            <w:noProof/>
            <w:webHidden/>
          </w:rPr>
          <w:fldChar w:fldCharType="end"/>
        </w:r>
      </w:hyperlink>
    </w:p>
    <w:p w:rsidR="00D944BA" w:rsidRDefault="001F261C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13678556" w:history="1">
        <w:r w:rsidR="00D944BA" w:rsidRPr="007A500D">
          <w:rPr>
            <w:rStyle w:val="Hipervnculo"/>
            <w:noProof/>
            <w:lang w:val="es-MX"/>
          </w:rPr>
          <w:t>5.2.4</w:t>
        </w:r>
        <w:r w:rsidR="00D944BA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D944BA" w:rsidRPr="007A500D">
          <w:rPr>
            <w:rStyle w:val="Hipervnculo"/>
            <w:noProof/>
            <w:lang w:val="es-MX"/>
          </w:rPr>
          <w:t>De excepción</w:t>
        </w:r>
        <w:r w:rsidR="00D944BA">
          <w:rPr>
            <w:noProof/>
            <w:webHidden/>
          </w:rPr>
          <w:tab/>
        </w:r>
        <w:r w:rsidR="00D944BA">
          <w:rPr>
            <w:noProof/>
            <w:webHidden/>
          </w:rPr>
          <w:fldChar w:fldCharType="begin"/>
        </w:r>
        <w:r w:rsidR="00D944BA">
          <w:rPr>
            <w:noProof/>
            <w:webHidden/>
          </w:rPr>
          <w:instrText xml:space="preserve"> PAGEREF _Toc413678556 \h </w:instrText>
        </w:r>
        <w:r w:rsidR="00D944BA">
          <w:rPr>
            <w:noProof/>
            <w:webHidden/>
          </w:rPr>
        </w:r>
        <w:r w:rsidR="00D944BA">
          <w:rPr>
            <w:noProof/>
            <w:webHidden/>
          </w:rPr>
          <w:fldChar w:fldCharType="separate"/>
        </w:r>
        <w:r w:rsidR="00D944BA">
          <w:rPr>
            <w:noProof/>
            <w:webHidden/>
          </w:rPr>
          <w:t>6</w:t>
        </w:r>
        <w:r w:rsidR="00D944BA">
          <w:rPr>
            <w:noProof/>
            <w:webHidden/>
          </w:rPr>
          <w:fldChar w:fldCharType="end"/>
        </w:r>
      </w:hyperlink>
    </w:p>
    <w:p w:rsidR="00D944BA" w:rsidRDefault="001F261C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13678557" w:history="1">
        <w:r w:rsidR="00D944BA" w:rsidRPr="007A500D">
          <w:rPr>
            <w:rStyle w:val="Hipervnculo"/>
          </w:rPr>
          <w:t>6 Poscondiciones</w:t>
        </w:r>
        <w:r w:rsidR="00D944BA">
          <w:rPr>
            <w:webHidden/>
          </w:rPr>
          <w:tab/>
        </w:r>
        <w:r w:rsidR="00D944BA">
          <w:rPr>
            <w:webHidden/>
          </w:rPr>
          <w:fldChar w:fldCharType="begin"/>
        </w:r>
        <w:r w:rsidR="00D944BA">
          <w:rPr>
            <w:webHidden/>
          </w:rPr>
          <w:instrText xml:space="preserve"> PAGEREF _Toc413678557 \h </w:instrText>
        </w:r>
        <w:r w:rsidR="00D944BA">
          <w:rPr>
            <w:webHidden/>
          </w:rPr>
        </w:r>
        <w:r w:rsidR="00D944BA">
          <w:rPr>
            <w:webHidden/>
          </w:rPr>
          <w:fldChar w:fldCharType="separate"/>
        </w:r>
        <w:r w:rsidR="00D944BA">
          <w:rPr>
            <w:webHidden/>
          </w:rPr>
          <w:t>6</w:t>
        </w:r>
        <w:r w:rsidR="00D944BA">
          <w:rPr>
            <w:webHidden/>
          </w:rPr>
          <w:fldChar w:fldCharType="end"/>
        </w:r>
      </w:hyperlink>
    </w:p>
    <w:p w:rsidR="00D944BA" w:rsidRDefault="001F261C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13678559" w:history="1">
        <w:r w:rsidR="00D944BA" w:rsidRPr="007A500D">
          <w:rPr>
            <w:rStyle w:val="Hipervnculo"/>
            <w:noProof/>
          </w:rPr>
          <w:t>6.1</w:t>
        </w:r>
        <w:r w:rsidR="00D944BA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D944BA" w:rsidRPr="007A500D">
          <w:rPr>
            <w:rStyle w:val="Hipervnculo"/>
            <w:noProof/>
          </w:rPr>
          <w:t>Generales</w:t>
        </w:r>
        <w:r w:rsidR="00D944BA">
          <w:rPr>
            <w:noProof/>
            <w:webHidden/>
          </w:rPr>
          <w:tab/>
        </w:r>
        <w:r w:rsidR="00D944BA">
          <w:rPr>
            <w:noProof/>
            <w:webHidden/>
          </w:rPr>
          <w:fldChar w:fldCharType="begin"/>
        </w:r>
        <w:r w:rsidR="00D944BA">
          <w:rPr>
            <w:noProof/>
            <w:webHidden/>
          </w:rPr>
          <w:instrText xml:space="preserve"> PAGEREF _Toc413678559 \h </w:instrText>
        </w:r>
        <w:r w:rsidR="00D944BA">
          <w:rPr>
            <w:noProof/>
            <w:webHidden/>
          </w:rPr>
        </w:r>
        <w:r w:rsidR="00D944BA">
          <w:rPr>
            <w:noProof/>
            <w:webHidden/>
          </w:rPr>
          <w:fldChar w:fldCharType="separate"/>
        </w:r>
        <w:r w:rsidR="00D944BA">
          <w:rPr>
            <w:noProof/>
            <w:webHidden/>
          </w:rPr>
          <w:t>6</w:t>
        </w:r>
        <w:r w:rsidR="00D944BA">
          <w:rPr>
            <w:noProof/>
            <w:webHidden/>
          </w:rPr>
          <w:fldChar w:fldCharType="end"/>
        </w:r>
      </w:hyperlink>
    </w:p>
    <w:p w:rsidR="00D944BA" w:rsidRDefault="001F261C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13678560" w:history="1">
        <w:r w:rsidR="00D944BA" w:rsidRPr="007A500D">
          <w:rPr>
            <w:rStyle w:val="Hipervnculo"/>
          </w:rPr>
          <w:t>7 Firmas de Aceptación</w:t>
        </w:r>
        <w:r w:rsidR="00D944BA">
          <w:rPr>
            <w:webHidden/>
          </w:rPr>
          <w:tab/>
        </w:r>
        <w:r w:rsidR="00D944BA">
          <w:rPr>
            <w:webHidden/>
          </w:rPr>
          <w:fldChar w:fldCharType="begin"/>
        </w:r>
        <w:r w:rsidR="00D944BA">
          <w:rPr>
            <w:webHidden/>
          </w:rPr>
          <w:instrText xml:space="preserve"> PAGEREF _Toc413678560 \h </w:instrText>
        </w:r>
        <w:r w:rsidR="00D944BA">
          <w:rPr>
            <w:webHidden/>
          </w:rPr>
        </w:r>
        <w:r w:rsidR="00D944BA">
          <w:rPr>
            <w:webHidden/>
          </w:rPr>
          <w:fldChar w:fldCharType="separate"/>
        </w:r>
        <w:r w:rsidR="00D944BA">
          <w:rPr>
            <w:webHidden/>
          </w:rPr>
          <w:t>6</w:t>
        </w:r>
        <w:r w:rsidR="00D944BA">
          <w:rPr>
            <w:webHidden/>
          </w:rPr>
          <w:fldChar w:fldCharType="end"/>
        </w:r>
      </w:hyperlink>
    </w:p>
    <w:p w:rsidR="00481C4A" w:rsidRPr="00CA7A7F" w:rsidRDefault="00431F05" w:rsidP="00AF0A89">
      <w:pPr>
        <w:pStyle w:val="TDC1"/>
        <w:rPr>
          <w:noProof w:val="0"/>
          <w:lang w:val="es-MX"/>
        </w:rPr>
      </w:pPr>
      <w:r w:rsidRPr="00CA7A7F">
        <w:rPr>
          <w:rStyle w:val="Hipervnculo"/>
          <w:noProof w:val="0"/>
          <w:lang w:val="es-MX"/>
        </w:rPr>
        <w:fldChar w:fldCharType="end"/>
      </w:r>
    </w:p>
    <w:p w:rsidR="00481C4A" w:rsidRPr="00CA7A7F" w:rsidRDefault="00481C4A" w:rsidP="00736A04">
      <w:pPr>
        <w:pStyle w:val="InfoBlue"/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7A1FC8" w:rsidRPr="00CA7A7F" w:rsidRDefault="007A1FC8" w:rsidP="00481C4A">
      <w:pPr>
        <w:rPr>
          <w:lang w:val="es-MX"/>
        </w:rPr>
      </w:pPr>
    </w:p>
    <w:p w:rsidR="00752DDD" w:rsidRPr="00B6436A" w:rsidRDefault="005C1B2B" w:rsidP="00B6436A">
      <w:pPr>
        <w:pStyle w:val="Ttulo1"/>
        <w:tabs>
          <w:tab w:val="clear" w:pos="720"/>
        </w:tabs>
        <w:autoSpaceDE/>
        <w:autoSpaceDN/>
        <w:adjustRightInd/>
        <w:ind w:left="0" w:firstLine="0"/>
        <w:jc w:val="center"/>
      </w:pPr>
      <w:bookmarkStart w:id="0" w:name="_Toc423410238"/>
      <w:bookmarkStart w:id="1" w:name="_Toc425054504"/>
      <w:r w:rsidRPr="00CA7A7F">
        <w:rPr>
          <w:i/>
          <w:color w:val="0000FF"/>
          <w:sz w:val="20"/>
          <w:szCs w:val="20"/>
          <w:lang w:eastAsia="en-US"/>
        </w:rPr>
        <w:br w:type="page"/>
      </w:r>
      <w:fldSimple w:instr="title  \* Mergeformat ">
        <w:bookmarkStart w:id="2" w:name="_Toc365897738"/>
        <w:bookmarkStart w:id="3" w:name="_Toc413678538"/>
        <w:r w:rsidR="00533FCB">
          <w:rPr>
            <w:lang w:val="es-GT"/>
          </w:rPr>
          <w:t xml:space="preserve">Especificación de Casos de Uso: </w:t>
        </w:r>
      </w:fldSimple>
      <w:bookmarkEnd w:id="2"/>
      <w:r w:rsidR="009E7816">
        <w:t>Generar Interfaz de Entrada de Cliente Venta Mensual – CUERMINT177</w:t>
      </w:r>
      <w:bookmarkEnd w:id="3"/>
    </w:p>
    <w:p w:rsidR="00752DDD" w:rsidRPr="00CA7A7F" w:rsidRDefault="00752DDD" w:rsidP="00752DDD">
      <w:pPr>
        <w:rPr>
          <w:lang w:val="es-MX" w:eastAsia="en-US"/>
        </w:rPr>
      </w:pPr>
    </w:p>
    <w:p w:rsidR="00FE1CAC" w:rsidRPr="00CA7A7F" w:rsidRDefault="00FE1CAC" w:rsidP="00752DDD">
      <w:pPr>
        <w:pStyle w:val="Ttulo1"/>
        <w:tabs>
          <w:tab w:val="clear" w:pos="720"/>
        </w:tabs>
        <w:autoSpaceDE/>
        <w:autoSpaceDN/>
        <w:adjustRightInd/>
        <w:ind w:left="431" w:firstLine="0"/>
      </w:pPr>
    </w:p>
    <w:p w:rsidR="00752DDD" w:rsidRPr="00CA7A7F" w:rsidRDefault="00255B14" w:rsidP="00752DDD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4" w:name="_Toc413678539"/>
      <w:r>
        <w:t xml:space="preserve">1 </w:t>
      </w:r>
      <w:r w:rsidR="00752DDD" w:rsidRPr="00CA7A7F">
        <w:t>Introducción</w:t>
      </w:r>
      <w:bookmarkEnd w:id="4"/>
    </w:p>
    <w:p w:rsidR="00752DDD" w:rsidRPr="00CA7A7F" w:rsidRDefault="00752DDD" w:rsidP="00752DDD">
      <w:pPr>
        <w:jc w:val="both"/>
        <w:rPr>
          <w:i/>
          <w:color w:val="0000FF"/>
          <w:sz w:val="20"/>
          <w:szCs w:val="20"/>
          <w:lang w:val="es-MX" w:eastAsia="en-US"/>
        </w:rPr>
      </w:pPr>
    </w:p>
    <w:p w:rsidR="00752DDD" w:rsidRPr="00CA7A7F" w:rsidRDefault="00752DDD" w:rsidP="00752DDD">
      <w:pPr>
        <w:jc w:val="both"/>
        <w:rPr>
          <w:i/>
          <w:color w:val="0000FF"/>
          <w:sz w:val="20"/>
          <w:szCs w:val="20"/>
          <w:lang w:val="es-MX" w:eastAsia="en-US"/>
        </w:rPr>
      </w:pPr>
      <w:r w:rsidRPr="006D4BBA">
        <w:rPr>
          <w:sz w:val="20"/>
          <w:szCs w:val="20"/>
          <w:lang w:val="es-MX" w:eastAsia="en-US"/>
        </w:rPr>
        <w:t xml:space="preserve">Este documento contiene la descripción de una secuencia de interacciones entre un actor y el sistema de tal manera que se puede obtener un resultado con valor particular para el actor dentro del flujo básico. También incluye el listado de las precondiciones y </w:t>
      </w:r>
      <w:proofErr w:type="spellStart"/>
      <w:r w:rsidRPr="006D4BBA">
        <w:rPr>
          <w:sz w:val="20"/>
          <w:szCs w:val="20"/>
          <w:lang w:val="es-MX" w:eastAsia="en-US"/>
        </w:rPr>
        <w:t>poscondiciones</w:t>
      </w:r>
      <w:proofErr w:type="spellEnd"/>
      <w:r w:rsidRPr="006D4BBA">
        <w:rPr>
          <w:sz w:val="20"/>
          <w:szCs w:val="20"/>
          <w:lang w:val="es-MX" w:eastAsia="en-US"/>
        </w:rPr>
        <w:t xml:space="preserve"> que se deben cumplir al inicio y al final del flujo básico además de los posibles flujos alternos y excepciones</w:t>
      </w:r>
      <w:r w:rsidRPr="00CA7A7F">
        <w:rPr>
          <w:i/>
          <w:color w:val="0000FF"/>
          <w:sz w:val="20"/>
          <w:szCs w:val="20"/>
          <w:lang w:val="es-MX" w:eastAsia="en-US"/>
        </w:rPr>
        <w:t>.</w:t>
      </w:r>
    </w:p>
    <w:p w:rsidR="00481C4A" w:rsidRDefault="00481C4A" w:rsidP="00481C4A">
      <w:pPr>
        <w:rPr>
          <w:i/>
          <w:iCs/>
          <w:color w:val="0000FF"/>
          <w:lang w:val="es-MX"/>
        </w:rPr>
      </w:pPr>
    </w:p>
    <w:p w:rsidR="00B6436A" w:rsidRPr="00CA7A7F" w:rsidRDefault="00B6436A" w:rsidP="00481C4A">
      <w:pPr>
        <w:rPr>
          <w:i/>
          <w:iCs/>
          <w:color w:val="0000FF"/>
          <w:lang w:val="es-MX"/>
        </w:rPr>
      </w:pPr>
    </w:p>
    <w:p w:rsidR="003907BC" w:rsidRPr="00CA7A7F" w:rsidRDefault="00C01AE4" w:rsidP="00B6436A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5" w:name="_Toc210573166"/>
      <w:bookmarkStart w:id="6" w:name="_Toc413678540"/>
      <w:r>
        <w:t xml:space="preserve">2 </w:t>
      </w:r>
      <w:r w:rsidR="003907BC" w:rsidRPr="00CA7A7F">
        <w:t>Caso de uso</w:t>
      </w:r>
      <w:bookmarkEnd w:id="5"/>
      <w:r w:rsidR="00494D5F">
        <w:t xml:space="preserve">: </w:t>
      </w:r>
      <w:r w:rsidR="009E7816">
        <w:t>Generar Interfaz de Entrada de Cliente Venta Mensual – CUERMINT177</w:t>
      </w:r>
      <w:bookmarkEnd w:id="6"/>
    </w:p>
    <w:p w:rsidR="003907BC" w:rsidRPr="00CA7A7F" w:rsidRDefault="003907BC" w:rsidP="00481C4A">
      <w:pPr>
        <w:rPr>
          <w:i/>
          <w:iCs/>
          <w:color w:val="0000FF"/>
          <w:lang w:val="es-MX"/>
        </w:rPr>
      </w:pPr>
    </w:p>
    <w:p w:rsidR="000E4F88" w:rsidRPr="000E4F88" w:rsidRDefault="000E4F88" w:rsidP="000E4F88">
      <w:pPr>
        <w:pStyle w:val="Prrafodelista"/>
        <w:keepNext/>
        <w:widowControl w:val="0"/>
        <w:numPr>
          <w:ilvl w:val="0"/>
          <w:numId w:val="6"/>
        </w:numPr>
        <w:tabs>
          <w:tab w:val="left" w:pos="720"/>
        </w:tabs>
        <w:autoSpaceDE w:val="0"/>
        <w:autoSpaceDN w:val="0"/>
        <w:adjustRightInd w:val="0"/>
        <w:contextualSpacing w:val="0"/>
        <w:jc w:val="both"/>
        <w:outlineLvl w:val="0"/>
        <w:rPr>
          <w:rFonts w:cs="Arial"/>
          <w:bCs/>
          <w:vanish/>
          <w:sz w:val="20"/>
          <w:szCs w:val="20"/>
          <w:lang w:val="es-MX" w:eastAsia="es-MX"/>
        </w:rPr>
      </w:pPr>
      <w:bookmarkStart w:id="7" w:name="_Toc397983490"/>
      <w:bookmarkStart w:id="8" w:name="_Toc397983513"/>
      <w:bookmarkStart w:id="9" w:name="_Toc403668250"/>
      <w:bookmarkStart w:id="10" w:name="_Toc403669585"/>
      <w:bookmarkStart w:id="11" w:name="_Toc403727126"/>
      <w:bookmarkStart w:id="12" w:name="_Toc412475614"/>
      <w:bookmarkStart w:id="13" w:name="_Toc412475661"/>
      <w:bookmarkStart w:id="14" w:name="_Toc413265150"/>
      <w:bookmarkStart w:id="15" w:name="_Toc413265179"/>
      <w:bookmarkStart w:id="16" w:name="_Toc413335639"/>
      <w:bookmarkStart w:id="17" w:name="_Toc413335686"/>
      <w:bookmarkStart w:id="18" w:name="_Toc413678541"/>
      <w:bookmarkStart w:id="19" w:name="_Toc182735725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</w:p>
    <w:p w:rsidR="000E4F88" w:rsidRPr="000E4F88" w:rsidRDefault="000E4F88" w:rsidP="000E4F88">
      <w:pPr>
        <w:pStyle w:val="Prrafodelista"/>
        <w:keepNext/>
        <w:widowControl w:val="0"/>
        <w:numPr>
          <w:ilvl w:val="0"/>
          <w:numId w:val="6"/>
        </w:numPr>
        <w:tabs>
          <w:tab w:val="left" w:pos="720"/>
        </w:tabs>
        <w:autoSpaceDE w:val="0"/>
        <w:autoSpaceDN w:val="0"/>
        <w:adjustRightInd w:val="0"/>
        <w:contextualSpacing w:val="0"/>
        <w:jc w:val="both"/>
        <w:outlineLvl w:val="0"/>
        <w:rPr>
          <w:rFonts w:cs="Arial"/>
          <w:bCs/>
          <w:vanish/>
          <w:sz w:val="20"/>
          <w:szCs w:val="20"/>
          <w:lang w:val="es-MX" w:eastAsia="es-MX"/>
        </w:rPr>
      </w:pPr>
      <w:bookmarkStart w:id="20" w:name="_Toc397983491"/>
      <w:bookmarkStart w:id="21" w:name="_Toc397983514"/>
      <w:bookmarkStart w:id="22" w:name="_Toc403668251"/>
      <w:bookmarkStart w:id="23" w:name="_Toc403669586"/>
      <w:bookmarkStart w:id="24" w:name="_Toc403727127"/>
      <w:bookmarkStart w:id="25" w:name="_Toc412475615"/>
      <w:bookmarkStart w:id="26" w:name="_Toc412475662"/>
      <w:bookmarkStart w:id="27" w:name="_Toc413265151"/>
      <w:bookmarkStart w:id="28" w:name="_Toc413265180"/>
      <w:bookmarkStart w:id="29" w:name="_Toc413335640"/>
      <w:bookmarkStart w:id="30" w:name="_Toc413335687"/>
      <w:bookmarkStart w:id="31" w:name="_Toc413678542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</w:p>
    <w:p w:rsidR="004D45D6" w:rsidRDefault="004D45D6" w:rsidP="000E4F88">
      <w:pPr>
        <w:pStyle w:val="Ttulo2"/>
        <w:numPr>
          <w:ilvl w:val="1"/>
          <w:numId w:val="6"/>
        </w:numPr>
        <w:ind w:left="576"/>
        <w:jc w:val="left"/>
      </w:pPr>
      <w:bookmarkStart w:id="32" w:name="_Toc413678543"/>
      <w:r w:rsidRPr="00CA7A7F">
        <w:t>Descripción</w:t>
      </w:r>
      <w:bookmarkEnd w:id="19"/>
      <w:bookmarkEnd w:id="32"/>
    </w:p>
    <w:p w:rsidR="006D445F" w:rsidRPr="006D445F" w:rsidRDefault="006D445F" w:rsidP="006D445F"/>
    <w:p w:rsidR="00494D5F" w:rsidRDefault="00494D5F" w:rsidP="00494D5F">
      <w:p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Permite revisar la información ingresada por medio de interfaz (entidad temporal) </w:t>
      </w:r>
      <w:r w:rsidR="00A73DF3">
        <w:rPr>
          <w:rFonts w:cs="Arial"/>
          <w:sz w:val="20"/>
          <w:szCs w:val="20"/>
        </w:rPr>
        <w:t xml:space="preserve">para </w:t>
      </w:r>
      <w:r w:rsidR="001116B1">
        <w:rPr>
          <w:rFonts w:cs="Arial"/>
          <w:sz w:val="20"/>
          <w:szCs w:val="20"/>
        </w:rPr>
        <w:t>el acumulado mensual de ventas por cliente</w:t>
      </w:r>
      <w:r w:rsidR="000E4F88">
        <w:rPr>
          <w:rFonts w:cs="Arial"/>
          <w:sz w:val="20"/>
          <w:szCs w:val="20"/>
        </w:rPr>
        <w:t>,</w:t>
      </w:r>
      <w:r w:rsidR="00B6436A">
        <w:rPr>
          <w:rFonts w:cs="Arial"/>
          <w:sz w:val="20"/>
          <w:szCs w:val="20"/>
        </w:rPr>
        <w:t xml:space="preserve"> validando</w:t>
      </w:r>
      <w:r>
        <w:rPr>
          <w:rFonts w:cs="Arial"/>
          <w:sz w:val="20"/>
          <w:szCs w:val="20"/>
        </w:rPr>
        <w:t xml:space="preserve"> que la información contenida sea la correcta para poder ingresarla en el sistema.</w:t>
      </w:r>
    </w:p>
    <w:p w:rsidR="004D45D6" w:rsidRDefault="004D45D6" w:rsidP="00481C4A">
      <w:pPr>
        <w:rPr>
          <w:i/>
          <w:iCs/>
          <w:color w:val="0000FF"/>
        </w:rPr>
      </w:pPr>
    </w:p>
    <w:p w:rsidR="00494D5F" w:rsidRPr="00494D5F" w:rsidRDefault="00494D5F" w:rsidP="00481C4A">
      <w:pPr>
        <w:rPr>
          <w:i/>
          <w:iCs/>
          <w:color w:val="0000FF"/>
        </w:rPr>
      </w:pPr>
    </w:p>
    <w:p w:rsidR="00481C4A" w:rsidRPr="00CA7A7F" w:rsidRDefault="000E4F88" w:rsidP="00481C4A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33" w:name="_Toc413678544"/>
      <w:bookmarkStart w:id="34" w:name="_Toc182735724"/>
      <w:r>
        <w:t>3</w:t>
      </w:r>
      <w:r w:rsidR="00255B14">
        <w:t xml:space="preserve"> </w:t>
      </w:r>
      <w:r w:rsidR="007B6535" w:rsidRPr="00CA7A7F">
        <w:t>Diagrama de Casos de Uso</w:t>
      </w:r>
      <w:bookmarkEnd w:id="33"/>
    </w:p>
    <w:bookmarkEnd w:id="34"/>
    <w:p w:rsidR="00481C4A" w:rsidRPr="00025D39" w:rsidRDefault="001116B1" w:rsidP="00481C4A">
      <w:pPr>
        <w:rPr>
          <w:iCs/>
          <w:color w:val="0000FF"/>
          <w:lang w:val="es-MX"/>
        </w:rPr>
      </w:pPr>
      <w:r w:rsidRPr="001116B1">
        <w:rPr>
          <w:iCs/>
          <w:noProof/>
          <w:color w:val="0000FF"/>
          <w:lang w:val="es-MX" w:eastAsia="es-MX"/>
        </w:rPr>
        <w:drawing>
          <wp:inline distT="0" distB="0" distL="0" distR="0">
            <wp:extent cx="6333490" cy="2265217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3490" cy="2265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0347" w:rsidRPr="00CA7A7F" w:rsidRDefault="00B20347" w:rsidP="003205AE">
      <w:pPr>
        <w:jc w:val="center"/>
        <w:rPr>
          <w:i/>
          <w:iCs/>
          <w:color w:val="0000FF"/>
          <w:lang w:val="es-MX"/>
        </w:rPr>
      </w:pP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481C4A" w:rsidRDefault="000E4F88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35" w:name="_Toc413678545"/>
      <w:r>
        <w:t>4</w:t>
      </w:r>
      <w:r w:rsidR="00255B14">
        <w:t xml:space="preserve"> </w:t>
      </w:r>
      <w:bookmarkStart w:id="36" w:name="_Toc182735726"/>
      <w:r w:rsidR="00481C4A" w:rsidRPr="00CA7A7F">
        <w:t>Precondiciones</w:t>
      </w:r>
      <w:bookmarkEnd w:id="35"/>
      <w:bookmarkEnd w:id="36"/>
    </w:p>
    <w:p w:rsidR="00255B14" w:rsidRPr="00255B14" w:rsidRDefault="00255B14" w:rsidP="00255B14">
      <w:pPr>
        <w:rPr>
          <w:lang w:val="es-MX" w:eastAsia="es-MX"/>
        </w:rPr>
      </w:pPr>
    </w:p>
    <w:p w:rsidR="000E4F88" w:rsidRPr="000E4F88" w:rsidRDefault="000E4F88" w:rsidP="000E4F88">
      <w:pPr>
        <w:pStyle w:val="Prrafodelista"/>
        <w:keepNext/>
        <w:widowControl w:val="0"/>
        <w:numPr>
          <w:ilvl w:val="0"/>
          <w:numId w:val="6"/>
        </w:numPr>
        <w:tabs>
          <w:tab w:val="left" w:pos="720"/>
        </w:tabs>
        <w:autoSpaceDE w:val="0"/>
        <w:autoSpaceDN w:val="0"/>
        <w:adjustRightInd w:val="0"/>
        <w:contextualSpacing w:val="0"/>
        <w:outlineLvl w:val="0"/>
        <w:rPr>
          <w:rFonts w:cs="Arial"/>
          <w:bCs/>
          <w:vanish/>
          <w:sz w:val="20"/>
          <w:szCs w:val="20"/>
          <w:lang w:val="es-MX" w:eastAsia="es-MX"/>
        </w:rPr>
      </w:pPr>
      <w:bookmarkStart w:id="37" w:name="_Toc397983495"/>
      <w:bookmarkStart w:id="38" w:name="_Toc397983518"/>
      <w:bookmarkStart w:id="39" w:name="_Toc403668255"/>
      <w:bookmarkStart w:id="40" w:name="_Toc403669590"/>
      <w:bookmarkStart w:id="41" w:name="_Toc403727131"/>
      <w:bookmarkStart w:id="42" w:name="_Toc412475619"/>
      <w:bookmarkStart w:id="43" w:name="_Toc412475666"/>
      <w:bookmarkStart w:id="44" w:name="_Toc413265155"/>
      <w:bookmarkStart w:id="45" w:name="_Toc413265184"/>
      <w:bookmarkStart w:id="46" w:name="_Toc413335644"/>
      <w:bookmarkStart w:id="47" w:name="_Toc413335691"/>
      <w:bookmarkStart w:id="48" w:name="_Toc413678546"/>
      <w:bookmarkStart w:id="49" w:name="_Toc365897744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</w:p>
    <w:p w:rsidR="000E4F88" w:rsidRPr="000E4F88" w:rsidRDefault="000E4F88" w:rsidP="000E4F88">
      <w:pPr>
        <w:pStyle w:val="Prrafodelista"/>
        <w:keepNext/>
        <w:widowControl w:val="0"/>
        <w:numPr>
          <w:ilvl w:val="0"/>
          <w:numId w:val="6"/>
        </w:numPr>
        <w:tabs>
          <w:tab w:val="left" w:pos="720"/>
        </w:tabs>
        <w:autoSpaceDE w:val="0"/>
        <w:autoSpaceDN w:val="0"/>
        <w:adjustRightInd w:val="0"/>
        <w:contextualSpacing w:val="0"/>
        <w:outlineLvl w:val="0"/>
        <w:rPr>
          <w:rFonts w:cs="Arial"/>
          <w:bCs/>
          <w:vanish/>
          <w:sz w:val="20"/>
          <w:szCs w:val="20"/>
          <w:lang w:val="es-MX" w:eastAsia="es-MX"/>
        </w:rPr>
      </w:pPr>
      <w:bookmarkStart w:id="50" w:name="_Toc397983496"/>
      <w:bookmarkStart w:id="51" w:name="_Toc397983519"/>
      <w:bookmarkStart w:id="52" w:name="_Toc403668256"/>
      <w:bookmarkStart w:id="53" w:name="_Toc403669591"/>
      <w:bookmarkStart w:id="54" w:name="_Toc403727132"/>
      <w:bookmarkStart w:id="55" w:name="_Toc412475620"/>
      <w:bookmarkStart w:id="56" w:name="_Toc412475667"/>
      <w:bookmarkStart w:id="57" w:name="_Toc413265156"/>
      <w:bookmarkStart w:id="58" w:name="_Toc413265185"/>
      <w:bookmarkStart w:id="59" w:name="_Toc413335645"/>
      <w:bookmarkStart w:id="60" w:name="_Toc413335692"/>
      <w:bookmarkStart w:id="61" w:name="_Toc413678547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</w:p>
    <w:p w:rsidR="0049039D" w:rsidRPr="00476793" w:rsidRDefault="0049039D" w:rsidP="000E4F88">
      <w:pPr>
        <w:pStyle w:val="Ttulo2"/>
        <w:numPr>
          <w:ilvl w:val="1"/>
          <w:numId w:val="6"/>
        </w:numPr>
        <w:ind w:left="576"/>
        <w:jc w:val="left"/>
      </w:pPr>
      <w:bookmarkStart w:id="62" w:name="_Toc413678548"/>
      <w:r>
        <w:t>Generales</w:t>
      </w:r>
      <w:bookmarkEnd w:id="49"/>
      <w:bookmarkEnd w:id="62"/>
    </w:p>
    <w:p w:rsidR="0049039D" w:rsidRPr="00856BF5" w:rsidRDefault="0049039D" w:rsidP="0049039D">
      <w:pPr>
        <w:ind w:firstLine="708"/>
        <w:rPr>
          <w:rFonts w:cs="Arial"/>
          <w:sz w:val="20"/>
          <w:szCs w:val="20"/>
        </w:rPr>
      </w:pPr>
    </w:p>
    <w:p w:rsidR="0049039D" w:rsidRPr="0049039D" w:rsidRDefault="0049039D" w:rsidP="000739E1">
      <w:pPr>
        <w:pStyle w:val="Prrafodelista"/>
        <w:numPr>
          <w:ilvl w:val="0"/>
          <w:numId w:val="5"/>
        </w:numPr>
        <w:jc w:val="both"/>
        <w:rPr>
          <w:sz w:val="20"/>
          <w:szCs w:val="20"/>
          <w:lang w:val="es-MX" w:eastAsia="en-US"/>
        </w:rPr>
      </w:pPr>
      <w:r>
        <w:rPr>
          <w:rFonts w:cs="Arial"/>
          <w:sz w:val="20"/>
          <w:szCs w:val="20"/>
        </w:rPr>
        <w:t>Debe existir la entidad temporal &lt;</w:t>
      </w:r>
      <w:proofErr w:type="spellStart"/>
      <w:r>
        <w:rPr>
          <w:rFonts w:cs="Arial"/>
          <w:sz w:val="20"/>
          <w:szCs w:val="20"/>
        </w:rPr>
        <w:t>tmp_</w:t>
      </w:r>
      <w:r w:rsidR="001116B1">
        <w:rPr>
          <w:rFonts w:cs="Arial"/>
          <w:sz w:val="20"/>
          <w:szCs w:val="20"/>
        </w:rPr>
        <w:t>ClienteVentaMensual</w:t>
      </w:r>
      <w:proofErr w:type="spellEnd"/>
      <w:r>
        <w:rPr>
          <w:rFonts w:cs="Arial"/>
          <w:sz w:val="20"/>
          <w:szCs w:val="20"/>
        </w:rPr>
        <w:t>&gt; y contener los siguientes campos</w:t>
      </w:r>
      <w:r w:rsidR="00E87C7A">
        <w:rPr>
          <w:rFonts w:cs="Arial"/>
          <w:sz w:val="20"/>
          <w:szCs w:val="20"/>
        </w:rPr>
        <w:t>:</w:t>
      </w:r>
    </w:p>
    <w:p w:rsidR="00D933F4" w:rsidRPr="00D933F4" w:rsidRDefault="00610BA5" w:rsidP="000739E1">
      <w:pPr>
        <w:pStyle w:val="Prrafodelista"/>
        <w:numPr>
          <w:ilvl w:val="1"/>
          <w:numId w:val="5"/>
        </w:numPr>
        <w:jc w:val="both"/>
        <w:rPr>
          <w:sz w:val="20"/>
          <w:szCs w:val="20"/>
          <w:lang w:val="es-MX" w:eastAsia="en-US"/>
        </w:rPr>
      </w:pPr>
      <w:proofErr w:type="spellStart"/>
      <w:r>
        <w:rPr>
          <w:sz w:val="20"/>
          <w:szCs w:val="20"/>
          <w:lang w:val="es-MX" w:eastAsia="en-US"/>
        </w:rPr>
        <w:t>MCNClave</w:t>
      </w:r>
      <w:proofErr w:type="spellEnd"/>
    </w:p>
    <w:p w:rsidR="00E26976" w:rsidRDefault="001116B1" w:rsidP="000739E1">
      <w:pPr>
        <w:pStyle w:val="Prrafodelista"/>
        <w:numPr>
          <w:ilvl w:val="1"/>
          <w:numId w:val="5"/>
        </w:numPr>
        <w:jc w:val="both"/>
        <w:rPr>
          <w:sz w:val="20"/>
          <w:szCs w:val="20"/>
          <w:lang w:val="es-MX" w:eastAsia="en-US"/>
        </w:rPr>
      </w:pPr>
      <w:proofErr w:type="spellStart"/>
      <w:r>
        <w:rPr>
          <w:sz w:val="20"/>
          <w:szCs w:val="20"/>
        </w:rPr>
        <w:t>ClienteClave</w:t>
      </w:r>
      <w:proofErr w:type="spellEnd"/>
    </w:p>
    <w:p w:rsidR="00E87C7A" w:rsidRDefault="001116B1" w:rsidP="000739E1">
      <w:pPr>
        <w:pStyle w:val="Prrafodelista"/>
        <w:numPr>
          <w:ilvl w:val="1"/>
          <w:numId w:val="5"/>
        </w:numPr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Fecha</w:t>
      </w:r>
    </w:p>
    <w:p w:rsidR="00E87C7A" w:rsidRDefault="001F1951" w:rsidP="000739E1">
      <w:pPr>
        <w:pStyle w:val="Prrafodelista"/>
        <w:numPr>
          <w:ilvl w:val="1"/>
          <w:numId w:val="5"/>
        </w:numPr>
        <w:jc w:val="both"/>
        <w:rPr>
          <w:sz w:val="20"/>
          <w:szCs w:val="20"/>
          <w:lang w:val="es-MX" w:eastAsia="en-US"/>
        </w:rPr>
      </w:pPr>
      <w:proofErr w:type="spellStart"/>
      <w:r>
        <w:rPr>
          <w:sz w:val="20"/>
          <w:szCs w:val="20"/>
          <w:lang w:val="es-MX" w:eastAsia="en-US"/>
        </w:rPr>
        <w:t>MontoMensual</w:t>
      </w:r>
      <w:proofErr w:type="spellEnd"/>
    </w:p>
    <w:p w:rsidR="0049039D" w:rsidRDefault="0049039D" w:rsidP="000739E1">
      <w:pPr>
        <w:pStyle w:val="Prrafodelista"/>
        <w:numPr>
          <w:ilvl w:val="0"/>
          <w:numId w:val="5"/>
        </w:numPr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Debe existir la entidad de trabajo &lt;</w:t>
      </w:r>
      <w:proofErr w:type="spellStart"/>
      <w:r w:rsidR="001F1951">
        <w:rPr>
          <w:sz w:val="20"/>
          <w:szCs w:val="20"/>
          <w:lang w:val="es-MX" w:eastAsia="en-US"/>
        </w:rPr>
        <w:t>ClienteVentaMensual</w:t>
      </w:r>
      <w:proofErr w:type="spellEnd"/>
      <w:r>
        <w:rPr>
          <w:sz w:val="20"/>
          <w:szCs w:val="20"/>
          <w:lang w:val="es-MX" w:eastAsia="en-US"/>
        </w:rPr>
        <w:t>&gt; y contener los siguientes campos:</w:t>
      </w:r>
    </w:p>
    <w:p w:rsidR="00D933F4" w:rsidRDefault="00610BA5" w:rsidP="00047A6F">
      <w:pPr>
        <w:pStyle w:val="Prrafodelista"/>
        <w:numPr>
          <w:ilvl w:val="1"/>
          <w:numId w:val="5"/>
        </w:numPr>
        <w:jc w:val="both"/>
        <w:rPr>
          <w:sz w:val="20"/>
          <w:szCs w:val="20"/>
          <w:lang w:val="es-MX" w:eastAsia="en-US"/>
        </w:rPr>
      </w:pPr>
      <w:proofErr w:type="spellStart"/>
      <w:r>
        <w:rPr>
          <w:sz w:val="20"/>
          <w:szCs w:val="20"/>
          <w:lang w:val="es-MX" w:eastAsia="en-US"/>
        </w:rPr>
        <w:t>MCN</w:t>
      </w:r>
      <w:r w:rsidR="00D933F4">
        <w:rPr>
          <w:sz w:val="20"/>
          <w:szCs w:val="20"/>
          <w:lang w:val="es-MX" w:eastAsia="en-US"/>
        </w:rPr>
        <w:t>Clave</w:t>
      </w:r>
      <w:proofErr w:type="spellEnd"/>
    </w:p>
    <w:p w:rsidR="00047A6F" w:rsidRDefault="001F1951" w:rsidP="00047A6F">
      <w:pPr>
        <w:pStyle w:val="Prrafodelista"/>
        <w:numPr>
          <w:ilvl w:val="1"/>
          <w:numId w:val="5"/>
        </w:numPr>
        <w:jc w:val="both"/>
        <w:rPr>
          <w:sz w:val="20"/>
          <w:szCs w:val="20"/>
          <w:lang w:val="es-MX" w:eastAsia="en-US"/>
        </w:rPr>
      </w:pPr>
      <w:proofErr w:type="spellStart"/>
      <w:r>
        <w:rPr>
          <w:sz w:val="20"/>
          <w:szCs w:val="20"/>
          <w:lang w:val="es-MX" w:eastAsia="en-US"/>
        </w:rPr>
        <w:t>ClienteClave</w:t>
      </w:r>
      <w:proofErr w:type="spellEnd"/>
    </w:p>
    <w:p w:rsidR="00047A6F" w:rsidRDefault="001F1951" w:rsidP="00047A6F">
      <w:pPr>
        <w:pStyle w:val="Prrafodelista"/>
        <w:numPr>
          <w:ilvl w:val="1"/>
          <w:numId w:val="5"/>
        </w:numPr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lastRenderedPageBreak/>
        <w:t>Fecha</w:t>
      </w:r>
    </w:p>
    <w:p w:rsidR="00D96625" w:rsidRDefault="001F1951" w:rsidP="00047A6F">
      <w:pPr>
        <w:pStyle w:val="Prrafodelista"/>
        <w:numPr>
          <w:ilvl w:val="1"/>
          <w:numId w:val="5"/>
        </w:numPr>
        <w:jc w:val="both"/>
        <w:rPr>
          <w:sz w:val="20"/>
          <w:szCs w:val="20"/>
          <w:lang w:val="es-MX" w:eastAsia="en-US"/>
        </w:rPr>
      </w:pPr>
      <w:proofErr w:type="spellStart"/>
      <w:r>
        <w:rPr>
          <w:sz w:val="20"/>
          <w:szCs w:val="20"/>
          <w:lang w:val="es-MX" w:eastAsia="en-US"/>
        </w:rPr>
        <w:t>MontoMensual</w:t>
      </w:r>
      <w:proofErr w:type="spellEnd"/>
    </w:p>
    <w:p w:rsidR="001F1951" w:rsidRDefault="001F1951" w:rsidP="001F1951">
      <w:pPr>
        <w:pStyle w:val="Prrafodelista"/>
        <w:numPr>
          <w:ilvl w:val="1"/>
          <w:numId w:val="5"/>
        </w:numPr>
        <w:jc w:val="both"/>
        <w:rPr>
          <w:sz w:val="20"/>
          <w:szCs w:val="20"/>
          <w:lang w:val="es-MX" w:eastAsia="en-US"/>
        </w:rPr>
      </w:pPr>
      <w:proofErr w:type="spellStart"/>
      <w:r>
        <w:rPr>
          <w:sz w:val="20"/>
          <w:szCs w:val="20"/>
          <w:lang w:val="es-MX" w:eastAsia="en-US"/>
        </w:rPr>
        <w:t>MFechaHora</w:t>
      </w:r>
      <w:proofErr w:type="spellEnd"/>
    </w:p>
    <w:p w:rsidR="001F1951" w:rsidRPr="001F1951" w:rsidRDefault="001F1951" w:rsidP="001F1951">
      <w:pPr>
        <w:pStyle w:val="Prrafodelista"/>
        <w:numPr>
          <w:ilvl w:val="1"/>
          <w:numId w:val="5"/>
        </w:numPr>
        <w:jc w:val="both"/>
        <w:rPr>
          <w:sz w:val="20"/>
          <w:szCs w:val="20"/>
          <w:lang w:val="es-MX" w:eastAsia="en-US"/>
        </w:rPr>
      </w:pPr>
      <w:proofErr w:type="spellStart"/>
      <w:r>
        <w:rPr>
          <w:sz w:val="20"/>
          <w:szCs w:val="20"/>
          <w:lang w:val="es-MX" w:eastAsia="en-US"/>
        </w:rPr>
        <w:t>MUsuarioID</w:t>
      </w:r>
      <w:proofErr w:type="spellEnd"/>
    </w:p>
    <w:p w:rsidR="004D45D6" w:rsidRPr="00CA7A7F" w:rsidRDefault="0049039D" w:rsidP="0049039D">
      <w:pPr>
        <w:tabs>
          <w:tab w:val="left" w:pos="2340"/>
        </w:tabs>
        <w:rPr>
          <w:i/>
          <w:color w:val="0000FF"/>
          <w:sz w:val="20"/>
          <w:szCs w:val="20"/>
          <w:lang w:val="es-MX"/>
        </w:rPr>
      </w:pPr>
      <w:r>
        <w:rPr>
          <w:i/>
          <w:color w:val="0000FF"/>
          <w:sz w:val="20"/>
          <w:szCs w:val="20"/>
          <w:lang w:val="es-MX"/>
        </w:rPr>
        <w:tab/>
      </w:r>
    </w:p>
    <w:p w:rsidR="00481C4A" w:rsidRPr="00CA7A7F" w:rsidRDefault="00481C4A" w:rsidP="00481C4A">
      <w:pPr>
        <w:rPr>
          <w:i/>
          <w:color w:val="0000FF"/>
          <w:sz w:val="20"/>
          <w:szCs w:val="20"/>
          <w:lang w:val="es-MX" w:eastAsia="en-US"/>
        </w:rPr>
      </w:pPr>
    </w:p>
    <w:p w:rsidR="00481C4A" w:rsidRPr="00CA7A7F" w:rsidRDefault="000E4F88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63" w:name="_Toc52616584"/>
      <w:bookmarkStart w:id="64" w:name="_Toc182735728"/>
      <w:bookmarkStart w:id="65" w:name="_Toc413678549"/>
      <w:r>
        <w:t>5</w:t>
      </w:r>
      <w:r w:rsidR="00255B14">
        <w:t xml:space="preserve"> </w:t>
      </w:r>
      <w:r w:rsidR="00481C4A" w:rsidRPr="00CA7A7F">
        <w:t>Flujo de eventos</w:t>
      </w:r>
      <w:bookmarkEnd w:id="63"/>
      <w:bookmarkEnd w:id="64"/>
      <w:bookmarkEnd w:id="65"/>
    </w:p>
    <w:p w:rsidR="00A54B9C" w:rsidRPr="00CA7A7F" w:rsidRDefault="00A54B9C" w:rsidP="00A54B9C">
      <w:pPr>
        <w:pStyle w:val="Textoindependiente"/>
        <w:rPr>
          <w:lang w:eastAsia="en-US"/>
        </w:rPr>
      </w:pPr>
    </w:p>
    <w:p w:rsidR="00255B14" w:rsidRPr="00255B14" w:rsidRDefault="00255B14" w:rsidP="00255B14">
      <w:pPr>
        <w:pStyle w:val="Prrafodelista"/>
        <w:keepNext/>
        <w:widowControl w:val="0"/>
        <w:numPr>
          <w:ilvl w:val="0"/>
          <w:numId w:val="6"/>
        </w:numPr>
        <w:tabs>
          <w:tab w:val="left" w:pos="720"/>
        </w:tabs>
        <w:autoSpaceDE w:val="0"/>
        <w:autoSpaceDN w:val="0"/>
        <w:adjustRightInd w:val="0"/>
        <w:contextualSpacing w:val="0"/>
        <w:jc w:val="both"/>
        <w:outlineLvl w:val="0"/>
        <w:rPr>
          <w:rFonts w:cs="Arial"/>
          <w:bCs/>
          <w:vanish/>
          <w:sz w:val="20"/>
          <w:szCs w:val="20"/>
          <w:lang w:val="es-MX" w:eastAsia="es-MX"/>
        </w:rPr>
      </w:pPr>
      <w:bookmarkStart w:id="66" w:name="_Toc397983499"/>
      <w:bookmarkStart w:id="67" w:name="_Toc397983522"/>
      <w:bookmarkStart w:id="68" w:name="_Toc403668259"/>
      <w:bookmarkStart w:id="69" w:name="_Toc403669594"/>
      <w:bookmarkStart w:id="70" w:name="_Toc403727135"/>
      <w:bookmarkStart w:id="71" w:name="_Toc412475623"/>
      <w:bookmarkStart w:id="72" w:name="_Toc412475670"/>
      <w:bookmarkStart w:id="73" w:name="_Toc413265159"/>
      <w:bookmarkStart w:id="74" w:name="_Toc413265188"/>
      <w:bookmarkStart w:id="75" w:name="_Toc413335648"/>
      <w:bookmarkStart w:id="76" w:name="_Toc413335695"/>
      <w:bookmarkStart w:id="77" w:name="_Toc413678550"/>
      <w:bookmarkStart w:id="78" w:name="_Toc52616585"/>
      <w:bookmarkStart w:id="79" w:name="_Toc182735729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</w:p>
    <w:p w:rsidR="00FE1CAC" w:rsidRDefault="00481C4A" w:rsidP="00255B14">
      <w:pPr>
        <w:pStyle w:val="Ttulo2"/>
        <w:numPr>
          <w:ilvl w:val="1"/>
          <w:numId w:val="6"/>
        </w:numPr>
        <w:ind w:left="576"/>
        <w:jc w:val="left"/>
      </w:pPr>
      <w:bookmarkStart w:id="80" w:name="_Toc413678551"/>
      <w:r w:rsidRPr="00CA7A7F">
        <w:t>Flujo básico</w:t>
      </w:r>
      <w:bookmarkStart w:id="81" w:name="_Toc52616586"/>
      <w:bookmarkStart w:id="82" w:name="_Toc182735730"/>
      <w:bookmarkEnd w:id="78"/>
      <w:bookmarkEnd w:id="79"/>
      <w:bookmarkEnd w:id="80"/>
    </w:p>
    <w:p w:rsidR="00255B14" w:rsidRPr="00255B14" w:rsidRDefault="00255B14" w:rsidP="00255B14"/>
    <w:p w:rsidR="00447CAD" w:rsidRPr="0061268B" w:rsidRDefault="00447CAD" w:rsidP="000739E1">
      <w:pPr>
        <w:pStyle w:val="Prrafodelista"/>
        <w:numPr>
          <w:ilvl w:val="0"/>
          <w:numId w:val="7"/>
        </w:numPr>
        <w:jc w:val="both"/>
        <w:rPr>
          <w:sz w:val="20"/>
          <w:szCs w:val="20"/>
        </w:rPr>
      </w:pPr>
      <w:r w:rsidRPr="0061268B">
        <w:rPr>
          <w:sz w:val="20"/>
          <w:szCs w:val="20"/>
        </w:rPr>
        <w:t>La inserción a la entidad &lt;</w:t>
      </w:r>
      <w:proofErr w:type="spellStart"/>
      <w:r w:rsidR="008F1F6E">
        <w:rPr>
          <w:sz w:val="20"/>
          <w:szCs w:val="20"/>
        </w:rPr>
        <w:t>ClienteVentaMensual</w:t>
      </w:r>
      <w:proofErr w:type="spellEnd"/>
      <w:r w:rsidRPr="0061268B">
        <w:rPr>
          <w:sz w:val="20"/>
          <w:szCs w:val="20"/>
        </w:rPr>
        <w:t>&gt; se lleva a cabo por paquete de registros, no de uno en uno.</w:t>
      </w:r>
    </w:p>
    <w:p w:rsidR="002803A9" w:rsidRPr="008E5B7F" w:rsidRDefault="002803A9" w:rsidP="002803A9">
      <w:pPr>
        <w:pStyle w:val="Prrafodelista"/>
        <w:numPr>
          <w:ilvl w:val="0"/>
          <w:numId w:val="7"/>
        </w:numPr>
        <w:jc w:val="both"/>
        <w:rPr>
          <w:sz w:val="20"/>
          <w:szCs w:val="20"/>
        </w:rPr>
      </w:pPr>
      <w:r w:rsidRPr="008E5B7F">
        <w:rPr>
          <w:sz w:val="20"/>
          <w:szCs w:val="20"/>
        </w:rPr>
        <w:t xml:space="preserve">Antes de insertar algún registro se debe </w:t>
      </w:r>
      <w:r>
        <w:rPr>
          <w:sz w:val="20"/>
          <w:szCs w:val="20"/>
        </w:rPr>
        <w:t>eliminar la siguiente información</w:t>
      </w:r>
      <w:r w:rsidR="00D611A2">
        <w:rPr>
          <w:sz w:val="20"/>
          <w:szCs w:val="20"/>
        </w:rPr>
        <w:t xml:space="preserve"> de la entidad de trabajo</w:t>
      </w:r>
      <w:r w:rsidRPr="008E5B7F">
        <w:rPr>
          <w:sz w:val="20"/>
          <w:szCs w:val="20"/>
        </w:rPr>
        <w:t>:</w:t>
      </w:r>
    </w:p>
    <w:p w:rsidR="002803A9" w:rsidRPr="002803A9" w:rsidRDefault="002803A9" w:rsidP="002803A9">
      <w:pPr>
        <w:pStyle w:val="Prrafodelista"/>
        <w:numPr>
          <w:ilvl w:val="1"/>
          <w:numId w:val="7"/>
        </w:numPr>
        <w:jc w:val="both"/>
        <w:rPr>
          <w:sz w:val="20"/>
          <w:szCs w:val="20"/>
        </w:rPr>
      </w:pPr>
      <w:proofErr w:type="spellStart"/>
      <w:r>
        <w:rPr>
          <w:b/>
          <w:sz w:val="20"/>
          <w:szCs w:val="20"/>
        </w:rPr>
        <w:t>ClienteVentaMensual</w:t>
      </w:r>
      <w:proofErr w:type="spellEnd"/>
    </w:p>
    <w:p w:rsidR="00D933F4" w:rsidRDefault="00610BA5" w:rsidP="002803A9">
      <w:pPr>
        <w:pStyle w:val="Prrafodelista"/>
        <w:numPr>
          <w:ilvl w:val="2"/>
          <w:numId w:val="7"/>
        </w:numPr>
        <w:ind w:left="1418" w:hanging="567"/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MCN</w:t>
      </w:r>
      <w:r w:rsidR="00D933F4">
        <w:rPr>
          <w:sz w:val="20"/>
          <w:szCs w:val="20"/>
        </w:rPr>
        <w:t>Clave</w:t>
      </w:r>
      <w:proofErr w:type="spellEnd"/>
    </w:p>
    <w:p w:rsidR="002803A9" w:rsidRDefault="002803A9" w:rsidP="002803A9">
      <w:pPr>
        <w:pStyle w:val="Prrafodelista"/>
        <w:numPr>
          <w:ilvl w:val="2"/>
          <w:numId w:val="7"/>
        </w:numPr>
        <w:ind w:left="1418" w:hanging="567"/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ClienteClave</w:t>
      </w:r>
      <w:proofErr w:type="spellEnd"/>
    </w:p>
    <w:p w:rsidR="002803A9" w:rsidRDefault="002803A9" w:rsidP="002803A9">
      <w:pPr>
        <w:pStyle w:val="Prrafodelista"/>
        <w:numPr>
          <w:ilvl w:val="2"/>
          <w:numId w:val="7"/>
        </w:numPr>
        <w:ind w:left="1418" w:hanging="567"/>
        <w:jc w:val="both"/>
        <w:rPr>
          <w:sz w:val="20"/>
          <w:szCs w:val="20"/>
        </w:rPr>
      </w:pPr>
      <w:r>
        <w:rPr>
          <w:sz w:val="20"/>
          <w:szCs w:val="20"/>
        </w:rPr>
        <w:t>Fecha</w:t>
      </w:r>
    </w:p>
    <w:p w:rsidR="002803A9" w:rsidRDefault="002803A9" w:rsidP="002803A9">
      <w:pPr>
        <w:pStyle w:val="Prrafodelista"/>
        <w:numPr>
          <w:ilvl w:val="2"/>
          <w:numId w:val="7"/>
        </w:numPr>
        <w:ind w:left="1418" w:hanging="567"/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MontoMensual</w:t>
      </w:r>
      <w:proofErr w:type="spellEnd"/>
    </w:p>
    <w:p w:rsidR="002803A9" w:rsidRDefault="002803A9" w:rsidP="002803A9">
      <w:pPr>
        <w:pStyle w:val="Prrafodelista"/>
        <w:numPr>
          <w:ilvl w:val="2"/>
          <w:numId w:val="7"/>
        </w:numPr>
        <w:ind w:left="1418" w:hanging="567"/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MFechaHora</w:t>
      </w:r>
      <w:proofErr w:type="spellEnd"/>
    </w:p>
    <w:p w:rsidR="002803A9" w:rsidRDefault="002803A9" w:rsidP="002803A9">
      <w:pPr>
        <w:pStyle w:val="Prrafodelista"/>
        <w:numPr>
          <w:ilvl w:val="2"/>
          <w:numId w:val="7"/>
        </w:numPr>
        <w:ind w:left="1418" w:hanging="567"/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MUsuarioID</w:t>
      </w:r>
      <w:proofErr w:type="spellEnd"/>
    </w:p>
    <w:p w:rsidR="00272CB8" w:rsidRPr="00544A8C" w:rsidRDefault="008874FD" w:rsidP="00D611A2">
      <w:pPr>
        <w:pStyle w:val="Prrafodelista"/>
        <w:numPr>
          <w:ilvl w:val="0"/>
          <w:numId w:val="7"/>
        </w:numPr>
        <w:jc w:val="both"/>
        <w:rPr>
          <w:sz w:val="20"/>
          <w:szCs w:val="20"/>
        </w:rPr>
      </w:pPr>
      <w:r>
        <w:rPr>
          <w:sz w:val="20"/>
          <w:szCs w:val="20"/>
        </w:rPr>
        <w:t>Para cada registro enviado, l</w:t>
      </w:r>
      <w:r w:rsidR="00837C65" w:rsidRPr="00544A8C">
        <w:rPr>
          <w:sz w:val="20"/>
          <w:szCs w:val="20"/>
        </w:rPr>
        <w:t>a tabla se llena de la siguiente manera:</w:t>
      </w:r>
    </w:p>
    <w:p w:rsidR="00D933F4" w:rsidRPr="00D933F4" w:rsidRDefault="00D933F4" w:rsidP="00610BA5">
      <w:pPr>
        <w:pStyle w:val="Prrafodelista"/>
        <w:numPr>
          <w:ilvl w:val="1"/>
          <w:numId w:val="7"/>
        </w:numPr>
        <w:jc w:val="both"/>
        <w:rPr>
          <w:sz w:val="20"/>
          <w:szCs w:val="20"/>
        </w:rPr>
      </w:pPr>
      <w:r w:rsidRPr="009F359D">
        <w:rPr>
          <w:b/>
          <w:sz w:val="20"/>
          <w:szCs w:val="20"/>
        </w:rPr>
        <w:t>&lt;</w:t>
      </w:r>
      <w:proofErr w:type="spellStart"/>
      <w:r>
        <w:rPr>
          <w:b/>
          <w:sz w:val="20"/>
          <w:szCs w:val="20"/>
        </w:rPr>
        <w:t>ClienteVentaMensual</w:t>
      </w:r>
      <w:r w:rsidRPr="009F359D">
        <w:rPr>
          <w:b/>
          <w:sz w:val="20"/>
          <w:szCs w:val="20"/>
        </w:rPr>
        <w:t>.</w:t>
      </w:r>
      <w:r w:rsidR="00610BA5">
        <w:rPr>
          <w:b/>
          <w:sz w:val="20"/>
          <w:szCs w:val="20"/>
        </w:rPr>
        <w:t>MCN</w:t>
      </w:r>
      <w:r w:rsidR="00D34FE1">
        <w:rPr>
          <w:b/>
          <w:sz w:val="20"/>
          <w:szCs w:val="20"/>
        </w:rPr>
        <w:t>Clave</w:t>
      </w:r>
      <w:proofErr w:type="spellEnd"/>
      <w:r w:rsidRPr="009F359D">
        <w:rPr>
          <w:b/>
          <w:sz w:val="20"/>
          <w:szCs w:val="20"/>
        </w:rPr>
        <w:t>&gt;</w:t>
      </w:r>
      <w:r w:rsidRPr="009F359D">
        <w:rPr>
          <w:sz w:val="20"/>
          <w:szCs w:val="20"/>
        </w:rPr>
        <w:t xml:space="preserve"> =</w:t>
      </w:r>
      <w:r w:rsidR="00D34FE1">
        <w:rPr>
          <w:sz w:val="20"/>
          <w:szCs w:val="20"/>
        </w:rPr>
        <w:t xml:space="preserve"> &lt;</w:t>
      </w:r>
      <w:proofErr w:type="spellStart"/>
      <w:r w:rsidR="00610BA5">
        <w:rPr>
          <w:sz w:val="20"/>
          <w:szCs w:val="20"/>
        </w:rPr>
        <w:t>tmp_ClienteVentaMensual.</w:t>
      </w:r>
      <w:r w:rsidR="00610BA5">
        <w:rPr>
          <w:sz w:val="20"/>
          <w:szCs w:val="20"/>
        </w:rPr>
        <w:t>MCNClave</w:t>
      </w:r>
      <w:proofErr w:type="spellEnd"/>
      <w:r w:rsidR="00610BA5">
        <w:rPr>
          <w:sz w:val="20"/>
          <w:szCs w:val="20"/>
        </w:rPr>
        <w:t xml:space="preserve">&gt;. </w:t>
      </w:r>
      <w:r w:rsidR="00D34FE1">
        <w:rPr>
          <w:sz w:val="20"/>
          <w:szCs w:val="20"/>
        </w:rPr>
        <w:t xml:space="preserve">Validar que el </w:t>
      </w:r>
      <w:r w:rsidR="00610BA5">
        <w:rPr>
          <w:sz w:val="20"/>
          <w:szCs w:val="20"/>
        </w:rPr>
        <w:t>i</w:t>
      </w:r>
      <w:r w:rsidR="00610BA5" w:rsidRPr="00610BA5">
        <w:rPr>
          <w:sz w:val="20"/>
          <w:szCs w:val="20"/>
        </w:rPr>
        <w:t>dentificador de la configuración del Módulo de la Terminal</w:t>
      </w:r>
      <w:r w:rsidR="00F3653B">
        <w:rPr>
          <w:sz w:val="20"/>
          <w:szCs w:val="20"/>
        </w:rPr>
        <w:t xml:space="preserve"> enviado</w:t>
      </w:r>
      <w:r w:rsidR="00610BA5">
        <w:rPr>
          <w:sz w:val="20"/>
          <w:szCs w:val="20"/>
        </w:rPr>
        <w:t xml:space="preserve">, exista en el catálogo de Configuración de Actividades de la Terminal </w:t>
      </w:r>
      <w:r w:rsidR="00610BA5">
        <w:rPr>
          <w:sz w:val="20"/>
          <w:szCs w:val="20"/>
        </w:rPr>
        <w:t>&lt;</w:t>
      </w:r>
      <w:proofErr w:type="spellStart"/>
      <w:r w:rsidR="00610BA5">
        <w:rPr>
          <w:sz w:val="20"/>
          <w:szCs w:val="20"/>
        </w:rPr>
        <w:t>tmp_ClienteVentaMensual.MCNClave</w:t>
      </w:r>
      <w:proofErr w:type="spellEnd"/>
      <w:r w:rsidR="00610BA5">
        <w:rPr>
          <w:sz w:val="20"/>
          <w:szCs w:val="20"/>
        </w:rPr>
        <w:t xml:space="preserve"> = </w:t>
      </w:r>
      <w:proofErr w:type="spellStart"/>
      <w:r w:rsidR="00610BA5">
        <w:rPr>
          <w:sz w:val="20"/>
          <w:szCs w:val="20"/>
        </w:rPr>
        <w:t>MOTConfiguracion.MCNClave</w:t>
      </w:r>
      <w:proofErr w:type="spellEnd"/>
      <w:r w:rsidR="00610BA5">
        <w:rPr>
          <w:sz w:val="20"/>
          <w:szCs w:val="20"/>
        </w:rPr>
        <w:t>&gt;</w:t>
      </w:r>
      <w:r w:rsidR="00610BA5">
        <w:rPr>
          <w:sz w:val="20"/>
          <w:szCs w:val="20"/>
        </w:rPr>
        <w:t xml:space="preserve">, </w:t>
      </w:r>
      <w:r w:rsidR="00D34FE1" w:rsidRPr="00544A8C">
        <w:rPr>
          <w:sz w:val="20"/>
          <w:szCs w:val="20"/>
        </w:rPr>
        <w:t>de</w:t>
      </w:r>
      <w:r w:rsidR="00610BA5">
        <w:rPr>
          <w:sz w:val="20"/>
          <w:szCs w:val="20"/>
        </w:rPr>
        <w:t xml:space="preserve"> no</w:t>
      </w:r>
      <w:r w:rsidR="00D34FE1" w:rsidRPr="00544A8C">
        <w:rPr>
          <w:sz w:val="20"/>
          <w:szCs w:val="20"/>
        </w:rPr>
        <w:t xml:space="preserve"> ser así, enviar a la bitácora el mensaje de </w:t>
      </w:r>
      <w:r w:rsidR="00D34FE1" w:rsidRPr="002570EB">
        <w:rPr>
          <w:sz w:val="20"/>
          <w:szCs w:val="20"/>
        </w:rPr>
        <w:t>error [</w:t>
      </w:r>
      <w:r w:rsidR="00610BA5">
        <w:rPr>
          <w:sz w:val="20"/>
          <w:szCs w:val="20"/>
        </w:rPr>
        <w:t>E0204</w:t>
      </w:r>
      <w:r w:rsidR="00D34FE1" w:rsidRPr="002570EB">
        <w:rPr>
          <w:sz w:val="20"/>
          <w:szCs w:val="20"/>
        </w:rPr>
        <w:t>] “</w:t>
      </w:r>
      <w:r w:rsidR="00610BA5">
        <w:rPr>
          <w:sz w:val="20"/>
          <w:szCs w:val="20"/>
        </w:rPr>
        <w:t>La Clave $0$ de $1$ no existe en el Catálogo</w:t>
      </w:r>
      <w:r w:rsidR="00D34FE1" w:rsidRPr="002570EB">
        <w:rPr>
          <w:sz w:val="20"/>
          <w:szCs w:val="20"/>
        </w:rPr>
        <w:t>”, sustituir el valor de $0$ por</w:t>
      </w:r>
      <w:r w:rsidR="00D34FE1">
        <w:rPr>
          <w:sz w:val="20"/>
          <w:szCs w:val="20"/>
        </w:rPr>
        <w:t xml:space="preserve"> </w:t>
      </w:r>
      <w:r w:rsidR="00F3653B">
        <w:rPr>
          <w:sz w:val="20"/>
          <w:szCs w:val="20"/>
        </w:rPr>
        <w:t>el contenido de &lt;</w:t>
      </w:r>
      <w:proofErr w:type="spellStart"/>
      <w:r w:rsidR="00F3653B">
        <w:rPr>
          <w:sz w:val="20"/>
          <w:szCs w:val="20"/>
        </w:rPr>
        <w:t>tmp_ClienteVentaMensual.</w:t>
      </w:r>
      <w:r w:rsidR="00B90B22">
        <w:rPr>
          <w:sz w:val="20"/>
          <w:szCs w:val="20"/>
        </w:rPr>
        <w:t>MCNClave</w:t>
      </w:r>
      <w:proofErr w:type="spellEnd"/>
      <w:r w:rsidR="00F3653B">
        <w:rPr>
          <w:sz w:val="20"/>
          <w:szCs w:val="20"/>
        </w:rPr>
        <w:t>&gt;</w:t>
      </w:r>
      <w:r w:rsidR="00D34FE1" w:rsidRPr="002570EB">
        <w:rPr>
          <w:sz w:val="20"/>
          <w:szCs w:val="20"/>
        </w:rPr>
        <w:t xml:space="preserve"> </w:t>
      </w:r>
      <w:r w:rsidR="00776279">
        <w:rPr>
          <w:sz w:val="20"/>
          <w:szCs w:val="20"/>
        </w:rPr>
        <w:t>y</w:t>
      </w:r>
      <w:r w:rsidR="00B90B22">
        <w:rPr>
          <w:sz w:val="20"/>
          <w:szCs w:val="20"/>
        </w:rPr>
        <w:t xml:space="preserve"> $1</w:t>
      </w:r>
      <w:r w:rsidR="00F3653B">
        <w:rPr>
          <w:sz w:val="20"/>
          <w:szCs w:val="20"/>
        </w:rPr>
        <w:t xml:space="preserve">$ por </w:t>
      </w:r>
      <w:r w:rsidR="00D34FE1" w:rsidRPr="002570EB">
        <w:rPr>
          <w:sz w:val="20"/>
          <w:szCs w:val="20"/>
        </w:rPr>
        <w:t>“</w:t>
      </w:r>
      <w:r w:rsidR="00B90B22">
        <w:rPr>
          <w:sz w:val="20"/>
          <w:szCs w:val="20"/>
        </w:rPr>
        <w:t>Actividades de la Terminal</w:t>
      </w:r>
      <w:bookmarkStart w:id="83" w:name="_GoBack"/>
      <w:bookmarkEnd w:id="83"/>
      <w:r w:rsidR="00D34FE1" w:rsidRPr="002570EB">
        <w:rPr>
          <w:sz w:val="20"/>
          <w:szCs w:val="20"/>
        </w:rPr>
        <w:t>”, y no procesar.</w:t>
      </w:r>
    </w:p>
    <w:p w:rsidR="002570EB" w:rsidRDefault="006C0772" w:rsidP="002570EB">
      <w:pPr>
        <w:pStyle w:val="Prrafodelista"/>
        <w:numPr>
          <w:ilvl w:val="1"/>
          <w:numId w:val="7"/>
        </w:numPr>
        <w:jc w:val="both"/>
        <w:rPr>
          <w:sz w:val="20"/>
          <w:szCs w:val="20"/>
        </w:rPr>
      </w:pPr>
      <w:r w:rsidRPr="009F359D">
        <w:rPr>
          <w:b/>
          <w:sz w:val="20"/>
          <w:szCs w:val="20"/>
        </w:rPr>
        <w:t>&lt;</w:t>
      </w:r>
      <w:proofErr w:type="spellStart"/>
      <w:r w:rsidR="00D611A2">
        <w:rPr>
          <w:b/>
          <w:sz w:val="20"/>
          <w:szCs w:val="20"/>
        </w:rPr>
        <w:t>ClienteVentaMensual</w:t>
      </w:r>
      <w:r w:rsidRPr="009F359D">
        <w:rPr>
          <w:b/>
          <w:sz w:val="20"/>
          <w:szCs w:val="20"/>
        </w:rPr>
        <w:t>.</w:t>
      </w:r>
      <w:r w:rsidR="00D611A2">
        <w:rPr>
          <w:b/>
          <w:sz w:val="20"/>
          <w:szCs w:val="20"/>
        </w:rPr>
        <w:t>ClienteClave</w:t>
      </w:r>
      <w:proofErr w:type="spellEnd"/>
      <w:r w:rsidRPr="009F359D">
        <w:rPr>
          <w:b/>
          <w:sz w:val="20"/>
          <w:szCs w:val="20"/>
        </w:rPr>
        <w:t>&gt;</w:t>
      </w:r>
      <w:r w:rsidRPr="009F359D">
        <w:rPr>
          <w:sz w:val="20"/>
          <w:szCs w:val="20"/>
        </w:rPr>
        <w:t xml:space="preserve"> =</w:t>
      </w:r>
      <w:r w:rsidR="00BB0009">
        <w:rPr>
          <w:sz w:val="20"/>
          <w:szCs w:val="20"/>
        </w:rPr>
        <w:t xml:space="preserve"> &lt;</w:t>
      </w:r>
      <w:proofErr w:type="spellStart"/>
      <w:r w:rsidR="00D611A2">
        <w:rPr>
          <w:sz w:val="20"/>
          <w:szCs w:val="20"/>
        </w:rPr>
        <w:t>tmp_ClienteVentaMensual.ClienteClave</w:t>
      </w:r>
      <w:proofErr w:type="spellEnd"/>
      <w:r w:rsidR="00D611A2">
        <w:rPr>
          <w:sz w:val="20"/>
          <w:szCs w:val="20"/>
        </w:rPr>
        <w:t xml:space="preserve">&gt;. </w:t>
      </w:r>
      <w:r w:rsidR="00D611A2" w:rsidRPr="00544A8C">
        <w:rPr>
          <w:sz w:val="20"/>
          <w:szCs w:val="20"/>
        </w:rPr>
        <w:t xml:space="preserve">Validar que el </w:t>
      </w:r>
      <w:r w:rsidR="00D611A2">
        <w:rPr>
          <w:sz w:val="20"/>
          <w:szCs w:val="20"/>
        </w:rPr>
        <w:t>cliente</w:t>
      </w:r>
      <w:r w:rsidR="00D611A2" w:rsidRPr="00544A8C">
        <w:rPr>
          <w:sz w:val="20"/>
          <w:szCs w:val="20"/>
        </w:rPr>
        <w:t xml:space="preserve"> </w:t>
      </w:r>
      <w:r w:rsidR="0097325A">
        <w:rPr>
          <w:sz w:val="20"/>
          <w:szCs w:val="20"/>
        </w:rPr>
        <w:t xml:space="preserve">enviado </w:t>
      </w:r>
      <w:r w:rsidR="00D611A2" w:rsidRPr="00544A8C">
        <w:rPr>
          <w:sz w:val="20"/>
          <w:szCs w:val="20"/>
        </w:rPr>
        <w:t>exista en el ca</w:t>
      </w:r>
      <w:r w:rsidR="00D611A2">
        <w:rPr>
          <w:sz w:val="20"/>
          <w:szCs w:val="20"/>
        </w:rPr>
        <w:t>tálogo de</w:t>
      </w:r>
      <w:r w:rsidR="00D611A2" w:rsidRPr="00544A8C">
        <w:rPr>
          <w:sz w:val="20"/>
          <w:szCs w:val="20"/>
        </w:rPr>
        <w:t xml:space="preserve"> </w:t>
      </w:r>
      <w:r w:rsidR="00D611A2">
        <w:rPr>
          <w:sz w:val="20"/>
          <w:szCs w:val="20"/>
        </w:rPr>
        <w:t>Clientes</w:t>
      </w:r>
      <w:r w:rsidR="00D611A2" w:rsidRPr="00544A8C">
        <w:rPr>
          <w:sz w:val="20"/>
          <w:szCs w:val="20"/>
        </w:rPr>
        <w:t xml:space="preserve"> (&lt;</w:t>
      </w:r>
      <w:proofErr w:type="spellStart"/>
      <w:r w:rsidR="00D611A2">
        <w:rPr>
          <w:sz w:val="20"/>
          <w:szCs w:val="20"/>
        </w:rPr>
        <w:t>tmp_ClienteVentaMensual</w:t>
      </w:r>
      <w:r w:rsidR="00D611A2" w:rsidRPr="00544A8C">
        <w:rPr>
          <w:sz w:val="20"/>
          <w:szCs w:val="20"/>
        </w:rPr>
        <w:t>.</w:t>
      </w:r>
      <w:r w:rsidR="00D611A2">
        <w:rPr>
          <w:sz w:val="20"/>
          <w:szCs w:val="20"/>
        </w:rPr>
        <w:t>ClienteClave</w:t>
      </w:r>
      <w:proofErr w:type="spellEnd"/>
      <w:r w:rsidR="00D611A2" w:rsidRPr="00544A8C">
        <w:rPr>
          <w:sz w:val="20"/>
          <w:szCs w:val="20"/>
        </w:rPr>
        <w:t xml:space="preserve"> = </w:t>
      </w:r>
      <w:proofErr w:type="spellStart"/>
      <w:r w:rsidR="00D611A2">
        <w:rPr>
          <w:sz w:val="20"/>
          <w:szCs w:val="20"/>
        </w:rPr>
        <w:t>Cliente.Cliente</w:t>
      </w:r>
      <w:r w:rsidR="00D611A2" w:rsidRPr="00544A8C">
        <w:rPr>
          <w:sz w:val="20"/>
          <w:szCs w:val="20"/>
        </w:rPr>
        <w:t>Clave</w:t>
      </w:r>
      <w:proofErr w:type="spellEnd"/>
      <w:r w:rsidR="00D611A2" w:rsidRPr="00544A8C">
        <w:rPr>
          <w:sz w:val="20"/>
          <w:szCs w:val="20"/>
        </w:rPr>
        <w:t xml:space="preserve">&gt;), de no ser así, enviar a la bitácora el mensaje de </w:t>
      </w:r>
      <w:r w:rsidR="00D611A2" w:rsidRPr="002570EB">
        <w:rPr>
          <w:sz w:val="20"/>
          <w:szCs w:val="20"/>
        </w:rPr>
        <w:t>error [</w:t>
      </w:r>
      <w:r w:rsidR="002570EB" w:rsidRPr="002570EB">
        <w:rPr>
          <w:sz w:val="20"/>
          <w:szCs w:val="20"/>
        </w:rPr>
        <w:t>E0204</w:t>
      </w:r>
      <w:r w:rsidR="00D611A2" w:rsidRPr="002570EB">
        <w:rPr>
          <w:sz w:val="20"/>
          <w:szCs w:val="20"/>
        </w:rPr>
        <w:t>] “</w:t>
      </w:r>
      <w:r w:rsidR="002570EB" w:rsidRPr="002570EB">
        <w:rPr>
          <w:rFonts w:cs="Arial"/>
          <w:sz w:val="20"/>
          <w:szCs w:val="20"/>
        </w:rPr>
        <w:t>La Clave $0$ de $1$ no existe en el Catálogo</w:t>
      </w:r>
      <w:r w:rsidR="00D611A2" w:rsidRPr="002570EB">
        <w:rPr>
          <w:sz w:val="20"/>
          <w:szCs w:val="20"/>
        </w:rPr>
        <w:t>”, sustituir el valor de $0$ por</w:t>
      </w:r>
      <w:r w:rsidR="002570EB">
        <w:rPr>
          <w:sz w:val="20"/>
          <w:szCs w:val="20"/>
        </w:rPr>
        <w:t xml:space="preserve"> el contenido de &lt;</w:t>
      </w:r>
      <w:proofErr w:type="spellStart"/>
      <w:r w:rsidR="002570EB">
        <w:rPr>
          <w:sz w:val="20"/>
          <w:szCs w:val="20"/>
        </w:rPr>
        <w:t>tmp_ClienteVentaMensual.ClienteClave</w:t>
      </w:r>
      <w:proofErr w:type="spellEnd"/>
      <w:r w:rsidR="002570EB">
        <w:rPr>
          <w:sz w:val="20"/>
          <w:szCs w:val="20"/>
        </w:rPr>
        <w:t>&gt;  y el de $1$ por</w:t>
      </w:r>
      <w:r w:rsidR="00D611A2" w:rsidRPr="002570EB">
        <w:rPr>
          <w:sz w:val="20"/>
          <w:szCs w:val="20"/>
        </w:rPr>
        <w:t xml:space="preserve"> “</w:t>
      </w:r>
      <w:r w:rsidR="0097325A" w:rsidRPr="002570EB">
        <w:rPr>
          <w:sz w:val="20"/>
          <w:szCs w:val="20"/>
        </w:rPr>
        <w:t>Cliente</w:t>
      </w:r>
      <w:r w:rsidR="00D611A2" w:rsidRPr="002570EB">
        <w:rPr>
          <w:sz w:val="20"/>
          <w:szCs w:val="20"/>
        </w:rPr>
        <w:t>”, y no procesar.</w:t>
      </w:r>
    </w:p>
    <w:p w:rsidR="006C0772" w:rsidRPr="001A0F25" w:rsidRDefault="002570EB" w:rsidP="001A0F25">
      <w:pPr>
        <w:pStyle w:val="Prrafodelista"/>
        <w:ind w:left="792"/>
        <w:jc w:val="both"/>
        <w:rPr>
          <w:sz w:val="20"/>
          <w:szCs w:val="20"/>
        </w:rPr>
      </w:pPr>
      <w:r w:rsidRPr="002570EB">
        <w:rPr>
          <w:sz w:val="20"/>
          <w:szCs w:val="20"/>
        </w:rPr>
        <w:t>Validar que el cliente enviado se encuentre activo (&lt;</w:t>
      </w:r>
      <w:proofErr w:type="spellStart"/>
      <w:r w:rsidRPr="002570EB">
        <w:rPr>
          <w:sz w:val="20"/>
          <w:szCs w:val="20"/>
        </w:rPr>
        <w:t>tmp_ClienteVentaMensual.ClienteCla</w:t>
      </w:r>
      <w:r>
        <w:rPr>
          <w:sz w:val="20"/>
          <w:szCs w:val="20"/>
        </w:rPr>
        <w:t>ve</w:t>
      </w:r>
      <w:proofErr w:type="spellEnd"/>
      <w:r w:rsidRPr="00544A8C">
        <w:rPr>
          <w:sz w:val="20"/>
          <w:szCs w:val="20"/>
        </w:rPr>
        <w:t xml:space="preserve"> = </w:t>
      </w:r>
      <w:proofErr w:type="spellStart"/>
      <w:r>
        <w:rPr>
          <w:sz w:val="20"/>
          <w:szCs w:val="20"/>
        </w:rPr>
        <w:t>Cliente.Cliente</w:t>
      </w:r>
      <w:r w:rsidRPr="00544A8C">
        <w:rPr>
          <w:sz w:val="20"/>
          <w:szCs w:val="20"/>
        </w:rPr>
        <w:t>Clave</w:t>
      </w:r>
      <w:proofErr w:type="spellEnd"/>
      <w:r>
        <w:rPr>
          <w:sz w:val="20"/>
          <w:szCs w:val="20"/>
        </w:rPr>
        <w:t xml:space="preserve"> y </w:t>
      </w:r>
      <w:proofErr w:type="spellStart"/>
      <w:r>
        <w:rPr>
          <w:sz w:val="20"/>
          <w:szCs w:val="20"/>
        </w:rPr>
        <w:t>Cliente.TipoEstado</w:t>
      </w:r>
      <w:proofErr w:type="spellEnd"/>
      <w:r>
        <w:rPr>
          <w:sz w:val="20"/>
          <w:szCs w:val="20"/>
        </w:rPr>
        <w:t xml:space="preserve"> = 1</w:t>
      </w:r>
      <w:r w:rsidRPr="00544A8C">
        <w:rPr>
          <w:sz w:val="20"/>
          <w:szCs w:val="20"/>
        </w:rPr>
        <w:t>&gt;), de no ser así, enviar a la bitácora el mensaje de error [</w:t>
      </w:r>
      <w:r w:rsidR="00F37006">
        <w:rPr>
          <w:sz w:val="20"/>
          <w:szCs w:val="20"/>
        </w:rPr>
        <w:t>E03</w:t>
      </w:r>
      <w:r w:rsidR="001A0F25">
        <w:rPr>
          <w:sz w:val="20"/>
          <w:szCs w:val="20"/>
        </w:rPr>
        <w:t>67</w:t>
      </w:r>
      <w:r w:rsidRPr="00544A8C">
        <w:rPr>
          <w:sz w:val="20"/>
          <w:szCs w:val="20"/>
        </w:rPr>
        <w:t>] “</w:t>
      </w:r>
      <w:r w:rsidR="001A0F25">
        <w:rPr>
          <w:sz w:val="20"/>
          <w:szCs w:val="20"/>
        </w:rPr>
        <w:t xml:space="preserve">El $0$ se encuentra Inactivo o </w:t>
      </w:r>
      <w:r w:rsidR="001A0F25" w:rsidRPr="00F76CCA">
        <w:rPr>
          <w:sz w:val="20"/>
          <w:szCs w:val="20"/>
        </w:rPr>
        <w:t>dado de Baja</w:t>
      </w:r>
      <w:r w:rsidRPr="00544A8C">
        <w:rPr>
          <w:sz w:val="20"/>
          <w:szCs w:val="20"/>
        </w:rPr>
        <w:t>”,</w:t>
      </w:r>
      <w:r>
        <w:rPr>
          <w:sz w:val="20"/>
          <w:szCs w:val="20"/>
        </w:rPr>
        <w:t xml:space="preserve"> sustituir el valor de $0$ por “Cliente</w:t>
      </w:r>
      <w:r w:rsidR="001A0F25">
        <w:rPr>
          <w:sz w:val="20"/>
          <w:szCs w:val="20"/>
        </w:rPr>
        <w:t xml:space="preserve"> + &lt;</w:t>
      </w:r>
      <w:proofErr w:type="spellStart"/>
      <w:r w:rsidR="001A0F25">
        <w:rPr>
          <w:sz w:val="20"/>
          <w:szCs w:val="20"/>
        </w:rPr>
        <w:t>tmp_ClienteVentaMensual.ClienteClave</w:t>
      </w:r>
      <w:proofErr w:type="spellEnd"/>
      <w:r w:rsidR="001A0F25">
        <w:rPr>
          <w:sz w:val="20"/>
          <w:szCs w:val="20"/>
        </w:rPr>
        <w:t>&gt;</w:t>
      </w:r>
      <w:r>
        <w:rPr>
          <w:sz w:val="20"/>
          <w:szCs w:val="20"/>
        </w:rPr>
        <w:t>”,</w:t>
      </w:r>
      <w:r w:rsidRPr="00544A8C">
        <w:rPr>
          <w:sz w:val="20"/>
          <w:szCs w:val="20"/>
        </w:rPr>
        <w:t xml:space="preserve"> y no procesar</w:t>
      </w:r>
      <w:r>
        <w:rPr>
          <w:sz w:val="20"/>
          <w:szCs w:val="20"/>
        </w:rPr>
        <w:t>.</w:t>
      </w:r>
    </w:p>
    <w:p w:rsidR="00713EC3" w:rsidRDefault="00BB0009" w:rsidP="00D611A2">
      <w:pPr>
        <w:pStyle w:val="Prrafodelista"/>
        <w:numPr>
          <w:ilvl w:val="1"/>
          <w:numId w:val="7"/>
        </w:numPr>
        <w:jc w:val="both"/>
        <w:rPr>
          <w:sz w:val="20"/>
          <w:szCs w:val="20"/>
        </w:rPr>
      </w:pPr>
      <w:r w:rsidRPr="009F359D">
        <w:rPr>
          <w:b/>
          <w:sz w:val="20"/>
          <w:szCs w:val="20"/>
        </w:rPr>
        <w:t>&lt;</w:t>
      </w:r>
      <w:proofErr w:type="spellStart"/>
      <w:r w:rsidR="0097325A">
        <w:rPr>
          <w:b/>
          <w:sz w:val="20"/>
          <w:szCs w:val="20"/>
        </w:rPr>
        <w:t>ClienteVentaMensual</w:t>
      </w:r>
      <w:r w:rsidR="0097325A" w:rsidRPr="009F359D">
        <w:rPr>
          <w:b/>
          <w:sz w:val="20"/>
          <w:szCs w:val="20"/>
        </w:rPr>
        <w:t>.</w:t>
      </w:r>
      <w:r w:rsidR="0097325A">
        <w:rPr>
          <w:b/>
          <w:sz w:val="20"/>
          <w:szCs w:val="20"/>
        </w:rPr>
        <w:t>Fecha</w:t>
      </w:r>
      <w:proofErr w:type="spellEnd"/>
      <w:r w:rsidRPr="009F359D">
        <w:rPr>
          <w:b/>
          <w:sz w:val="20"/>
          <w:szCs w:val="20"/>
        </w:rPr>
        <w:t>&gt;</w:t>
      </w:r>
      <w:r w:rsidRPr="009F359D">
        <w:rPr>
          <w:sz w:val="20"/>
          <w:szCs w:val="20"/>
        </w:rPr>
        <w:t xml:space="preserve"> = </w:t>
      </w:r>
      <w:r w:rsidR="0097325A">
        <w:rPr>
          <w:sz w:val="20"/>
          <w:szCs w:val="20"/>
        </w:rPr>
        <w:t>&lt;</w:t>
      </w:r>
      <w:proofErr w:type="spellStart"/>
      <w:r w:rsidR="0097325A">
        <w:rPr>
          <w:sz w:val="20"/>
          <w:szCs w:val="20"/>
        </w:rPr>
        <w:t>tmp_ClienteVentaMensual.Fecha</w:t>
      </w:r>
      <w:proofErr w:type="spellEnd"/>
      <w:r w:rsidR="0097325A">
        <w:rPr>
          <w:sz w:val="20"/>
          <w:szCs w:val="20"/>
        </w:rPr>
        <w:t xml:space="preserve">&gt;. </w:t>
      </w:r>
      <w:r w:rsidR="00713EC3">
        <w:rPr>
          <w:sz w:val="20"/>
          <w:szCs w:val="20"/>
        </w:rPr>
        <w:t>Tomar únicamente la parte correspondiente al mes y año de la fecha enviada y almacenarla en formato MMAA</w:t>
      </w:r>
      <w:r w:rsidR="008608D4">
        <w:rPr>
          <w:sz w:val="20"/>
          <w:szCs w:val="20"/>
        </w:rPr>
        <w:t xml:space="preserve"> (MM = mes, AA = año)</w:t>
      </w:r>
      <w:r w:rsidR="00713EC3">
        <w:rPr>
          <w:sz w:val="20"/>
          <w:szCs w:val="20"/>
        </w:rPr>
        <w:t>.</w:t>
      </w:r>
    </w:p>
    <w:p w:rsidR="00BB0009" w:rsidRDefault="00BB0009" w:rsidP="00D611A2">
      <w:pPr>
        <w:pStyle w:val="Prrafodelista"/>
        <w:numPr>
          <w:ilvl w:val="1"/>
          <w:numId w:val="7"/>
        </w:numPr>
        <w:jc w:val="both"/>
        <w:rPr>
          <w:sz w:val="20"/>
          <w:szCs w:val="20"/>
        </w:rPr>
      </w:pPr>
      <w:r w:rsidRPr="009F359D">
        <w:rPr>
          <w:b/>
          <w:sz w:val="20"/>
          <w:szCs w:val="20"/>
        </w:rPr>
        <w:t>&lt;</w:t>
      </w:r>
      <w:proofErr w:type="spellStart"/>
      <w:r w:rsidR="00791BEF">
        <w:rPr>
          <w:b/>
          <w:sz w:val="20"/>
          <w:szCs w:val="20"/>
        </w:rPr>
        <w:t>ClienteVentaMensual</w:t>
      </w:r>
      <w:r w:rsidRPr="009F359D">
        <w:rPr>
          <w:b/>
          <w:sz w:val="20"/>
          <w:szCs w:val="20"/>
        </w:rPr>
        <w:t>.</w:t>
      </w:r>
      <w:r w:rsidR="00791BEF">
        <w:rPr>
          <w:b/>
          <w:sz w:val="20"/>
          <w:szCs w:val="20"/>
        </w:rPr>
        <w:t>MontoMensual</w:t>
      </w:r>
      <w:proofErr w:type="spellEnd"/>
      <w:r w:rsidRPr="009F359D">
        <w:rPr>
          <w:b/>
          <w:sz w:val="20"/>
          <w:szCs w:val="20"/>
        </w:rPr>
        <w:t>&gt;</w:t>
      </w:r>
      <w:r w:rsidRPr="009F359D">
        <w:rPr>
          <w:sz w:val="20"/>
          <w:szCs w:val="20"/>
        </w:rPr>
        <w:t xml:space="preserve"> = </w:t>
      </w:r>
      <w:r w:rsidR="00791BEF">
        <w:rPr>
          <w:sz w:val="20"/>
          <w:szCs w:val="20"/>
        </w:rPr>
        <w:t>&lt;</w:t>
      </w:r>
      <w:proofErr w:type="spellStart"/>
      <w:r w:rsidR="00791BEF">
        <w:rPr>
          <w:sz w:val="20"/>
          <w:szCs w:val="20"/>
        </w:rPr>
        <w:t>tmp_ClienteVentaMensual.MontoMensual</w:t>
      </w:r>
      <w:proofErr w:type="spellEnd"/>
      <w:r w:rsidR="00791BEF">
        <w:rPr>
          <w:sz w:val="20"/>
          <w:szCs w:val="20"/>
        </w:rPr>
        <w:t>&gt;</w:t>
      </w:r>
      <w:r>
        <w:rPr>
          <w:sz w:val="20"/>
          <w:szCs w:val="20"/>
        </w:rPr>
        <w:t>.</w:t>
      </w:r>
    </w:p>
    <w:p w:rsidR="00A91F34" w:rsidRPr="007C1762" w:rsidRDefault="006C0772" w:rsidP="00D611A2">
      <w:pPr>
        <w:pStyle w:val="Prrafodelista"/>
        <w:numPr>
          <w:ilvl w:val="1"/>
          <w:numId w:val="7"/>
        </w:numPr>
        <w:jc w:val="both"/>
        <w:rPr>
          <w:sz w:val="20"/>
          <w:szCs w:val="20"/>
        </w:rPr>
      </w:pPr>
      <w:r w:rsidRPr="009F359D">
        <w:rPr>
          <w:b/>
          <w:sz w:val="20"/>
          <w:szCs w:val="20"/>
        </w:rPr>
        <w:t>&lt;</w:t>
      </w:r>
      <w:proofErr w:type="spellStart"/>
      <w:r w:rsidR="008874FD">
        <w:rPr>
          <w:b/>
          <w:sz w:val="20"/>
          <w:szCs w:val="20"/>
        </w:rPr>
        <w:t>ClienteVentaMensual</w:t>
      </w:r>
      <w:r w:rsidRPr="009F359D">
        <w:rPr>
          <w:b/>
          <w:sz w:val="20"/>
          <w:szCs w:val="20"/>
        </w:rPr>
        <w:t>.MFechaHora</w:t>
      </w:r>
      <w:proofErr w:type="spellEnd"/>
      <w:r w:rsidRPr="009F359D">
        <w:rPr>
          <w:b/>
          <w:sz w:val="20"/>
          <w:szCs w:val="20"/>
        </w:rPr>
        <w:t xml:space="preserve">&gt; = </w:t>
      </w:r>
      <w:r w:rsidRPr="009F359D">
        <w:rPr>
          <w:sz w:val="20"/>
          <w:szCs w:val="20"/>
        </w:rPr>
        <w:t>Fecha y hora actual del sistema</w:t>
      </w:r>
      <w:r>
        <w:rPr>
          <w:sz w:val="20"/>
          <w:szCs w:val="20"/>
        </w:rPr>
        <w:t>.</w:t>
      </w:r>
    </w:p>
    <w:p w:rsidR="00A91F34" w:rsidRPr="009F359D" w:rsidRDefault="00A91F34" w:rsidP="00D611A2">
      <w:pPr>
        <w:pStyle w:val="Prrafodelista"/>
        <w:numPr>
          <w:ilvl w:val="1"/>
          <w:numId w:val="7"/>
        </w:numPr>
        <w:jc w:val="both"/>
        <w:rPr>
          <w:sz w:val="20"/>
          <w:szCs w:val="20"/>
        </w:rPr>
      </w:pPr>
      <w:r w:rsidRPr="009F359D">
        <w:rPr>
          <w:b/>
          <w:sz w:val="20"/>
          <w:szCs w:val="20"/>
        </w:rPr>
        <w:t>&lt;</w:t>
      </w:r>
      <w:proofErr w:type="spellStart"/>
      <w:r w:rsidR="008874FD">
        <w:rPr>
          <w:b/>
          <w:sz w:val="20"/>
          <w:szCs w:val="20"/>
        </w:rPr>
        <w:t>ClienteVentaMensual.MUsuarioID</w:t>
      </w:r>
      <w:proofErr w:type="spellEnd"/>
      <w:r w:rsidRPr="009F359D">
        <w:rPr>
          <w:b/>
          <w:sz w:val="20"/>
          <w:szCs w:val="20"/>
        </w:rPr>
        <w:t xml:space="preserve">&gt; = </w:t>
      </w:r>
      <w:r>
        <w:rPr>
          <w:sz w:val="20"/>
          <w:szCs w:val="20"/>
        </w:rPr>
        <w:t>‘</w:t>
      </w:r>
      <w:r w:rsidRPr="009F359D">
        <w:rPr>
          <w:sz w:val="20"/>
          <w:szCs w:val="20"/>
        </w:rPr>
        <w:t>Interfaz</w:t>
      </w:r>
      <w:r>
        <w:rPr>
          <w:sz w:val="20"/>
          <w:szCs w:val="20"/>
        </w:rPr>
        <w:t>’</w:t>
      </w:r>
      <w:r w:rsidR="00EE194D">
        <w:rPr>
          <w:sz w:val="20"/>
          <w:szCs w:val="20"/>
        </w:rPr>
        <w:t>.</w:t>
      </w:r>
    </w:p>
    <w:p w:rsidR="00736A04" w:rsidRDefault="00736A04" w:rsidP="00736A04"/>
    <w:p w:rsidR="006B75C2" w:rsidRDefault="006B75C2" w:rsidP="00736A04"/>
    <w:p w:rsidR="006B75C2" w:rsidRPr="00736A04" w:rsidRDefault="006B75C2" w:rsidP="00736A04"/>
    <w:p w:rsidR="00481C4A" w:rsidRPr="00CA7A7F" w:rsidRDefault="00481C4A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84" w:name="_Toc413678552"/>
      <w:r w:rsidRPr="00CA7A7F">
        <w:rPr>
          <w:rFonts w:cs="Arial"/>
          <w:lang w:val="es-MX"/>
        </w:rPr>
        <w:t>Flujos alternos</w:t>
      </w:r>
      <w:bookmarkEnd w:id="81"/>
      <w:bookmarkEnd w:id="82"/>
      <w:bookmarkEnd w:id="84"/>
    </w:p>
    <w:p w:rsidR="00082CD4" w:rsidRPr="00CA7A7F" w:rsidRDefault="00082CD4" w:rsidP="00082CD4">
      <w:pPr>
        <w:rPr>
          <w:lang w:val="es-MX"/>
        </w:rPr>
      </w:pPr>
    </w:p>
    <w:p w:rsidR="00481C4A" w:rsidRPr="00CA7A7F" w:rsidRDefault="00481C4A" w:rsidP="007A1FC8">
      <w:pPr>
        <w:pStyle w:val="Ttulo3"/>
        <w:jc w:val="both"/>
        <w:rPr>
          <w:lang w:val="es-MX"/>
        </w:rPr>
      </w:pPr>
      <w:bookmarkStart w:id="85" w:name="_Toc52616587"/>
      <w:bookmarkStart w:id="86" w:name="_Toc182735731"/>
      <w:bookmarkStart w:id="87" w:name="_Toc413678553"/>
      <w:r w:rsidRPr="00CA7A7F">
        <w:rPr>
          <w:lang w:val="es-MX"/>
        </w:rPr>
        <w:t>Opcionales</w:t>
      </w:r>
      <w:bookmarkEnd w:id="85"/>
      <w:bookmarkEnd w:id="86"/>
      <w:bookmarkEnd w:id="87"/>
    </w:p>
    <w:p w:rsidR="00736A04" w:rsidRPr="00736A04" w:rsidRDefault="00736A04" w:rsidP="00736A04">
      <w:pPr>
        <w:pStyle w:val="InfoBlue"/>
      </w:pPr>
      <w:r w:rsidRPr="00736A04">
        <w:t>N/A</w:t>
      </w:r>
    </w:p>
    <w:p w:rsidR="00481C4A" w:rsidRPr="00CA7A7F" w:rsidRDefault="00481C4A" w:rsidP="00481C4A">
      <w:pPr>
        <w:pStyle w:val="Textoindependiente"/>
        <w:rPr>
          <w:lang w:eastAsia="en-US"/>
        </w:rPr>
      </w:pPr>
    </w:p>
    <w:p w:rsidR="0049112A" w:rsidRPr="00CA7A7F" w:rsidRDefault="0049112A" w:rsidP="0049112A">
      <w:pPr>
        <w:pStyle w:val="Ttulo3"/>
        <w:jc w:val="both"/>
        <w:rPr>
          <w:lang w:val="es-MX"/>
        </w:rPr>
      </w:pPr>
      <w:bookmarkStart w:id="88" w:name="_Toc413678554"/>
      <w:r w:rsidRPr="00CA7A7F">
        <w:rPr>
          <w:lang w:val="es-MX"/>
        </w:rPr>
        <w:lastRenderedPageBreak/>
        <w:t>Generales</w:t>
      </w:r>
      <w:bookmarkEnd w:id="88"/>
    </w:p>
    <w:p w:rsidR="00736A04" w:rsidRPr="00736A04" w:rsidRDefault="00736A04" w:rsidP="00736A04">
      <w:pPr>
        <w:pStyle w:val="InfoBlue"/>
      </w:pPr>
      <w:r w:rsidRPr="00736A04">
        <w:t>N/A</w:t>
      </w:r>
    </w:p>
    <w:p w:rsidR="0049112A" w:rsidRPr="00CA7A7F" w:rsidRDefault="0049112A" w:rsidP="00481C4A">
      <w:pPr>
        <w:pStyle w:val="Textoindependiente"/>
        <w:rPr>
          <w:lang w:eastAsia="en-US"/>
        </w:rPr>
      </w:pPr>
    </w:p>
    <w:p w:rsidR="00481C4A" w:rsidRPr="00CA7A7F" w:rsidRDefault="00481C4A" w:rsidP="007A1FC8">
      <w:pPr>
        <w:pStyle w:val="Ttulo3"/>
        <w:jc w:val="both"/>
        <w:rPr>
          <w:lang w:val="es-MX"/>
        </w:rPr>
      </w:pPr>
      <w:bookmarkStart w:id="89" w:name="_Toc52616589"/>
      <w:bookmarkStart w:id="90" w:name="_Toc182735733"/>
      <w:bookmarkStart w:id="91" w:name="_Toc413678555"/>
      <w:r w:rsidRPr="00CA7A7F">
        <w:rPr>
          <w:lang w:val="es-MX"/>
        </w:rPr>
        <w:t>Extraordinarios</w:t>
      </w:r>
      <w:bookmarkEnd w:id="89"/>
      <w:bookmarkEnd w:id="90"/>
      <w:bookmarkEnd w:id="91"/>
      <w:r w:rsidRPr="00CA7A7F">
        <w:rPr>
          <w:lang w:val="es-MX"/>
        </w:rPr>
        <w:tab/>
      </w:r>
    </w:p>
    <w:p w:rsidR="00736A04" w:rsidRPr="00736A04" w:rsidRDefault="00736A04" w:rsidP="00736A04">
      <w:pPr>
        <w:pStyle w:val="InfoBlue"/>
      </w:pPr>
      <w:r w:rsidRPr="00736A04">
        <w:t>N/A</w:t>
      </w:r>
    </w:p>
    <w:p w:rsidR="00B20347" w:rsidRPr="00CA7A7F" w:rsidRDefault="00B20347" w:rsidP="00B20347">
      <w:pPr>
        <w:pStyle w:val="Textoindependiente"/>
        <w:rPr>
          <w:lang w:eastAsia="en-US"/>
        </w:rPr>
      </w:pPr>
    </w:p>
    <w:p w:rsidR="00481C4A" w:rsidRPr="00CA7A7F" w:rsidRDefault="00481C4A" w:rsidP="007A1FC8">
      <w:pPr>
        <w:pStyle w:val="Ttulo3"/>
        <w:jc w:val="left"/>
        <w:rPr>
          <w:lang w:val="es-MX"/>
        </w:rPr>
      </w:pPr>
      <w:bookmarkStart w:id="92" w:name="_Toc52616590"/>
      <w:bookmarkStart w:id="93" w:name="_Toc182735734"/>
      <w:bookmarkStart w:id="94" w:name="_Toc413678556"/>
      <w:r w:rsidRPr="00CA7A7F">
        <w:rPr>
          <w:lang w:val="es-MX"/>
        </w:rPr>
        <w:t>De excepción</w:t>
      </w:r>
      <w:bookmarkEnd w:id="92"/>
      <w:bookmarkEnd w:id="93"/>
      <w:bookmarkEnd w:id="94"/>
    </w:p>
    <w:p w:rsidR="00736A04" w:rsidRPr="00736A04" w:rsidRDefault="00736A04" w:rsidP="00736A04">
      <w:pPr>
        <w:pStyle w:val="InfoBlue"/>
      </w:pPr>
      <w:bookmarkStart w:id="95" w:name="_Toc52616591"/>
      <w:bookmarkStart w:id="96" w:name="_Toc182735735"/>
      <w:r w:rsidRPr="00736A04">
        <w:t>N/A</w:t>
      </w:r>
    </w:p>
    <w:p w:rsidR="000A2BB6" w:rsidRPr="00CA7A7F" w:rsidRDefault="000A2BB6" w:rsidP="000A2BB6">
      <w:pPr>
        <w:pStyle w:val="Textoindependiente"/>
        <w:rPr>
          <w:lang w:eastAsia="en-US"/>
        </w:rPr>
      </w:pPr>
    </w:p>
    <w:p w:rsidR="00255B14" w:rsidRPr="00255B14" w:rsidRDefault="000E4F88" w:rsidP="00255B14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97" w:name="_Toc413678557"/>
      <w:bookmarkEnd w:id="95"/>
      <w:bookmarkEnd w:id="96"/>
      <w:r>
        <w:t>6</w:t>
      </w:r>
      <w:r w:rsidR="00255B14">
        <w:t xml:space="preserve"> </w:t>
      </w:r>
      <w:bookmarkStart w:id="98" w:name="_Toc52616592"/>
      <w:bookmarkStart w:id="99" w:name="_Toc182735736"/>
      <w:proofErr w:type="spellStart"/>
      <w:r w:rsidR="00481C4A" w:rsidRPr="00CA7A7F">
        <w:t>Poscondiciones</w:t>
      </w:r>
      <w:bookmarkEnd w:id="97"/>
      <w:bookmarkEnd w:id="98"/>
      <w:bookmarkEnd w:id="99"/>
      <w:proofErr w:type="spellEnd"/>
    </w:p>
    <w:p w:rsidR="00255B14" w:rsidRPr="00255B14" w:rsidRDefault="00255B14" w:rsidP="00255B14">
      <w:pPr>
        <w:pStyle w:val="Prrafodelista"/>
        <w:keepNext/>
        <w:widowControl w:val="0"/>
        <w:numPr>
          <w:ilvl w:val="0"/>
          <w:numId w:val="6"/>
        </w:numPr>
        <w:tabs>
          <w:tab w:val="left" w:pos="720"/>
        </w:tabs>
        <w:autoSpaceDE w:val="0"/>
        <w:autoSpaceDN w:val="0"/>
        <w:adjustRightInd w:val="0"/>
        <w:contextualSpacing w:val="0"/>
        <w:jc w:val="both"/>
        <w:outlineLvl w:val="0"/>
        <w:rPr>
          <w:rFonts w:cs="Arial"/>
          <w:bCs/>
          <w:vanish/>
          <w:sz w:val="20"/>
          <w:szCs w:val="20"/>
          <w:lang w:val="es-MX" w:eastAsia="es-MX"/>
        </w:rPr>
      </w:pPr>
      <w:bookmarkStart w:id="100" w:name="_Toc397983507"/>
      <w:bookmarkStart w:id="101" w:name="_Toc397983530"/>
      <w:bookmarkStart w:id="102" w:name="_Toc403668267"/>
      <w:bookmarkStart w:id="103" w:name="_Toc403669602"/>
      <w:bookmarkStart w:id="104" w:name="_Toc403727143"/>
      <w:bookmarkStart w:id="105" w:name="_Toc412475631"/>
      <w:bookmarkStart w:id="106" w:name="_Toc412475678"/>
      <w:bookmarkStart w:id="107" w:name="_Toc413265167"/>
      <w:bookmarkStart w:id="108" w:name="_Toc413265196"/>
      <w:bookmarkStart w:id="109" w:name="_Toc413335656"/>
      <w:bookmarkStart w:id="110" w:name="_Toc413335703"/>
      <w:bookmarkStart w:id="111" w:name="_Toc413678558"/>
      <w:bookmarkStart w:id="112" w:name="_Toc365897754"/>
      <w:bookmarkStart w:id="113" w:name="_Toc207014958"/>
      <w:bookmarkStart w:id="114" w:name="_Toc207088193"/>
      <w:bookmarkEnd w:id="0"/>
      <w:bookmarkEnd w:id="1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</w:p>
    <w:p w:rsidR="00D541A0" w:rsidRDefault="00D541A0" w:rsidP="00255B14">
      <w:pPr>
        <w:pStyle w:val="Ttulo2"/>
        <w:numPr>
          <w:ilvl w:val="1"/>
          <w:numId w:val="6"/>
        </w:numPr>
        <w:ind w:left="576"/>
        <w:jc w:val="left"/>
      </w:pPr>
      <w:bookmarkStart w:id="115" w:name="_Toc413678559"/>
      <w:r>
        <w:t>Generales</w:t>
      </w:r>
      <w:bookmarkEnd w:id="112"/>
      <w:bookmarkEnd w:id="115"/>
    </w:p>
    <w:p w:rsidR="00D541A0" w:rsidRDefault="00D541A0" w:rsidP="000739E1">
      <w:pPr>
        <w:pStyle w:val="Prrafodelista"/>
        <w:numPr>
          <w:ilvl w:val="0"/>
          <w:numId w:val="4"/>
        </w:numPr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R</w:t>
      </w:r>
      <w:r w:rsidR="0063137E">
        <w:rPr>
          <w:rFonts w:cs="Arial"/>
          <w:sz w:val="20"/>
          <w:szCs w:val="20"/>
        </w:rPr>
        <w:t xml:space="preserve">egistro o </w:t>
      </w:r>
      <w:r w:rsidR="001A0F25">
        <w:rPr>
          <w:rFonts w:cs="Arial"/>
          <w:sz w:val="20"/>
          <w:szCs w:val="20"/>
        </w:rPr>
        <w:t>Eliminación</w:t>
      </w:r>
      <w:r w:rsidR="002047ED">
        <w:rPr>
          <w:rFonts w:cs="Arial"/>
          <w:sz w:val="20"/>
          <w:szCs w:val="20"/>
        </w:rPr>
        <w:t xml:space="preserve"> de</w:t>
      </w:r>
      <w:r w:rsidR="001A0F25">
        <w:rPr>
          <w:rFonts w:cs="Arial"/>
          <w:sz w:val="20"/>
          <w:szCs w:val="20"/>
        </w:rPr>
        <w:t xml:space="preserve">l acumulado mensual de ventas por cliente </w:t>
      </w:r>
      <w:r w:rsidR="008E5B7F">
        <w:rPr>
          <w:rFonts w:cs="Arial"/>
          <w:sz w:val="20"/>
          <w:szCs w:val="20"/>
        </w:rPr>
        <w:t>&lt;</w:t>
      </w:r>
      <w:proofErr w:type="spellStart"/>
      <w:r w:rsidR="00B86AE6">
        <w:rPr>
          <w:rFonts w:cs="Arial"/>
          <w:sz w:val="20"/>
          <w:szCs w:val="20"/>
        </w:rPr>
        <w:t>ClienteVentaMensual</w:t>
      </w:r>
      <w:proofErr w:type="spellEnd"/>
      <w:r w:rsidR="008E5B7F">
        <w:rPr>
          <w:rFonts w:cs="Arial"/>
          <w:sz w:val="20"/>
          <w:szCs w:val="20"/>
        </w:rPr>
        <w:t>&gt;</w:t>
      </w:r>
      <w:r w:rsidR="0063137E">
        <w:rPr>
          <w:rFonts w:cs="Arial"/>
          <w:sz w:val="20"/>
          <w:szCs w:val="20"/>
        </w:rPr>
        <w:t>.</w:t>
      </w:r>
    </w:p>
    <w:p w:rsidR="00D541A0" w:rsidRDefault="00D541A0" w:rsidP="000739E1">
      <w:pPr>
        <w:pStyle w:val="Prrafodelista"/>
        <w:numPr>
          <w:ilvl w:val="0"/>
          <w:numId w:val="4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Registro del </w:t>
      </w:r>
      <w:proofErr w:type="spellStart"/>
      <w:r>
        <w:rPr>
          <w:rFonts w:cs="Arial"/>
          <w:sz w:val="20"/>
          <w:szCs w:val="20"/>
        </w:rPr>
        <w:t>ErrorLog</w:t>
      </w:r>
      <w:proofErr w:type="spellEnd"/>
      <w:r w:rsidR="002047ED">
        <w:rPr>
          <w:rFonts w:cs="Arial"/>
          <w:sz w:val="20"/>
          <w:szCs w:val="20"/>
        </w:rPr>
        <w:t>.</w:t>
      </w:r>
    </w:p>
    <w:p w:rsidR="00017965" w:rsidRDefault="00017965" w:rsidP="00D541A0">
      <w:pPr>
        <w:rPr>
          <w:lang w:val="es-MX" w:eastAsia="es-MX"/>
        </w:rPr>
      </w:pPr>
    </w:p>
    <w:p w:rsidR="008E5B7F" w:rsidRDefault="008E5B7F" w:rsidP="00D541A0">
      <w:pPr>
        <w:rPr>
          <w:lang w:val="es-MX" w:eastAsia="es-MX"/>
        </w:rPr>
      </w:pPr>
    </w:p>
    <w:p w:rsidR="00255B14" w:rsidRPr="00D541A0" w:rsidRDefault="00255B14" w:rsidP="00D541A0">
      <w:pPr>
        <w:rPr>
          <w:lang w:val="es-MX" w:eastAsia="es-MX"/>
        </w:rPr>
      </w:pPr>
    </w:p>
    <w:p w:rsidR="007F4C05" w:rsidRPr="00CA7A7F" w:rsidRDefault="000E4F88" w:rsidP="007F4C05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116" w:name="_Toc413678560"/>
      <w:r>
        <w:t>7</w:t>
      </w:r>
      <w:r w:rsidR="00255B14">
        <w:t xml:space="preserve"> </w:t>
      </w:r>
      <w:r w:rsidR="007F4C05" w:rsidRPr="00CA7A7F">
        <w:t>Firmas de Aceptación</w:t>
      </w:r>
      <w:bookmarkEnd w:id="113"/>
      <w:bookmarkEnd w:id="114"/>
      <w:bookmarkEnd w:id="116"/>
    </w:p>
    <w:p w:rsidR="007F4C05" w:rsidRDefault="007F4C05" w:rsidP="007F4C05">
      <w:pPr>
        <w:pStyle w:val="Listaconvietas"/>
      </w:pPr>
    </w:p>
    <w:p w:rsidR="00D541A0" w:rsidRDefault="00D541A0" w:rsidP="007F4C05">
      <w:pPr>
        <w:pStyle w:val="Listaconvietas"/>
      </w:pPr>
    </w:p>
    <w:p w:rsidR="00D541A0" w:rsidRPr="00D541A0" w:rsidRDefault="00D541A0" w:rsidP="00D541A0"/>
    <w:tbl>
      <w:tblPr>
        <w:tblpPr w:leftFromText="141" w:rightFromText="141" w:vertAnchor="text" w:horzAnchor="margin" w:tblpY="19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D541A0" w:rsidRPr="00D541A0" w:rsidTr="008C7E3A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541A0" w:rsidRPr="00D541A0" w:rsidRDefault="00D541A0" w:rsidP="00D541A0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</w:p>
        </w:tc>
      </w:tr>
      <w:tr w:rsidR="00D541A0" w:rsidRPr="00D541A0" w:rsidTr="008C7E3A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D541A0" w:rsidRPr="00D541A0" w:rsidRDefault="00D541A0" w:rsidP="00D541A0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 w:rsidRPr="00D541A0">
              <w:rPr>
                <w:sz w:val="20"/>
                <w:szCs w:val="20"/>
                <w:lang w:val="es-MX" w:eastAsia="en-US"/>
              </w:rPr>
              <w:t>José María Alcalá</w:t>
            </w:r>
          </w:p>
        </w:tc>
      </w:tr>
      <w:tr w:rsidR="00D541A0" w:rsidRPr="00D541A0" w:rsidTr="008C7E3A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D541A0" w:rsidRPr="00D541A0" w:rsidRDefault="00D541A0" w:rsidP="005F6AB2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 w:rsidRPr="00D541A0">
              <w:rPr>
                <w:sz w:val="20"/>
                <w:szCs w:val="20"/>
                <w:lang w:val="es-MX" w:eastAsia="en-US"/>
              </w:rPr>
              <w:t xml:space="preserve">Gerente de Ingeniería / Departamento de Ingeniería – </w:t>
            </w:r>
            <w:proofErr w:type="spellStart"/>
            <w:r w:rsidR="005F6AB2">
              <w:rPr>
                <w:sz w:val="20"/>
                <w:szCs w:val="20"/>
                <w:lang w:val="es-MX" w:eastAsia="en-US"/>
              </w:rPr>
              <w:t>Duxstar</w:t>
            </w:r>
            <w:proofErr w:type="spellEnd"/>
            <w:r w:rsidR="005F6AB2">
              <w:rPr>
                <w:sz w:val="20"/>
                <w:szCs w:val="20"/>
                <w:lang w:val="es-MX" w:eastAsia="en-US"/>
              </w:rPr>
              <w:t xml:space="preserve"> </w:t>
            </w:r>
            <w:proofErr w:type="spellStart"/>
            <w:r w:rsidR="005F6AB2">
              <w:rPr>
                <w:sz w:val="20"/>
                <w:szCs w:val="20"/>
                <w:lang w:val="es-MX" w:eastAsia="en-US"/>
              </w:rPr>
              <w:t>Solutions</w:t>
            </w:r>
            <w:proofErr w:type="spellEnd"/>
          </w:p>
        </w:tc>
      </w:tr>
      <w:tr w:rsidR="00D541A0" w:rsidRPr="00D541A0" w:rsidTr="008C7E3A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D541A0" w:rsidRPr="00D541A0" w:rsidRDefault="00B86AE6" w:rsidP="00D541A0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>
              <w:rPr>
                <w:sz w:val="20"/>
                <w:szCs w:val="20"/>
                <w:lang w:val="es-MX" w:eastAsia="en-US"/>
              </w:rPr>
              <w:t>05/03</w:t>
            </w:r>
            <w:r w:rsidR="00D541A0" w:rsidRPr="00D541A0">
              <w:rPr>
                <w:sz w:val="20"/>
                <w:szCs w:val="20"/>
                <w:lang w:val="es-MX" w:eastAsia="en-US"/>
              </w:rPr>
              <w:t>/201</w:t>
            </w:r>
            <w:r w:rsidR="007C1762">
              <w:rPr>
                <w:sz w:val="20"/>
                <w:szCs w:val="20"/>
                <w:lang w:val="es-MX" w:eastAsia="en-US"/>
              </w:rPr>
              <w:t>5</w:t>
            </w:r>
          </w:p>
        </w:tc>
      </w:tr>
    </w:tbl>
    <w:p w:rsidR="00D541A0" w:rsidRPr="00D541A0" w:rsidRDefault="00D541A0" w:rsidP="00D541A0"/>
    <w:tbl>
      <w:tblPr>
        <w:tblpPr w:leftFromText="141" w:rightFromText="141" w:vertAnchor="text" w:horzAnchor="page" w:tblpX="6793" w:tblpY="10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AD4105" w:rsidRPr="007C1762" w:rsidTr="00757996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D4105" w:rsidRPr="0096413D" w:rsidRDefault="00AD4105" w:rsidP="00AD4105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José Manuel Gallegos</w:t>
            </w:r>
          </w:p>
        </w:tc>
      </w:tr>
      <w:tr w:rsidR="00AD4105" w:rsidRPr="007C1762" w:rsidTr="00757996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AD4105" w:rsidRPr="0096413D" w:rsidRDefault="00AD4105" w:rsidP="00AD4105">
            <w:pPr>
              <w:rPr>
                <w:sz w:val="20"/>
                <w:szCs w:val="20"/>
                <w:lang w:val="es-MX"/>
              </w:rPr>
            </w:pPr>
            <w:r w:rsidRPr="0096413D">
              <w:rPr>
                <w:sz w:val="20"/>
                <w:szCs w:val="20"/>
                <w:lang w:val="es-MX"/>
              </w:rPr>
              <w:t xml:space="preserve">Líder de Proyecto / Departamento de Implementación - </w:t>
            </w:r>
            <w:proofErr w:type="spellStart"/>
            <w:r>
              <w:rPr>
                <w:sz w:val="20"/>
                <w:szCs w:val="20"/>
                <w:lang w:val="es-MX"/>
              </w:rPr>
              <w:t>Duxstar</w:t>
            </w:r>
            <w:proofErr w:type="spellEnd"/>
            <w:r>
              <w:rPr>
                <w:sz w:val="20"/>
                <w:szCs w:val="20"/>
                <w:lang w:val="es-MX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s-MX"/>
              </w:rPr>
              <w:t>Solutions</w:t>
            </w:r>
            <w:proofErr w:type="spellEnd"/>
          </w:p>
        </w:tc>
      </w:tr>
      <w:tr w:rsidR="00757996" w:rsidRPr="007C1762" w:rsidTr="00757996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757996" w:rsidRPr="007C1762" w:rsidRDefault="00B86AE6" w:rsidP="00757996">
            <w:pPr>
              <w:widowControl w:val="0"/>
              <w:spacing w:line="240" w:lineRule="atLeast"/>
              <w:rPr>
                <w:i/>
                <w:sz w:val="20"/>
                <w:szCs w:val="20"/>
                <w:lang w:val="es-MX" w:eastAsia="en-US"/>
              </w:rPr>
            </w:pPr>
            <w:r>
              <w:rPr>
                <w:sz w:val="20"/>
                <w:szCs w:val="20"/>
                <w:lang w:val="es-MX" w:eastAsia="en-US"/>
              </w:rPr>
              <w:t>05</w:t>
            </w:r>
            <w:r w:rsidR="00757996" w:rsidRPr="007C1762">
              <w:rPr>
                <w:sz w:val="20"/>
                <w:szCs w:val="20"/>
                <w:lang w:val="es-MX" w:eastAsia="en-US"/>
              </w:rPr>
              <w:t>/</w:t>
            </w:r>
            <w:r>
              <w:rPr>
                <w:sz w:val="20"/>
                <w:szCs w:val="20"/>
                <w:lang w:val="es-MX" w:eastAsia="en-US"/>
              </w:rPr>
              <w:t>03</w:t>
            </w:r>
            <w:r w:rsidR="00757996" w:rsidRPr="007C1762">
              <w:rPr>
                <w:sz w:val="20"/>
                <w:szCs w:val="20"/>
                <w:lang w:val="es-MX" w:eastAsia="en-US"/>
              </w:rPr>
              <w:t>/201</w:t>
            </w:r>
            <w:r w:rsidR="00757996">
              <w:rPr>
                <w:sz w:val="20"/>
                <w:szCs w:val="20"/>
                <w:lang w:val="es-MX" w:eastAsia="en-US"/>
              </w:rPr>
              <w:t>5</w:t>
            </w:r>
          </w:p>
        </w:tc>
      </w:tr>
    </w:tbl>
    <w:p w:rsidR="00D541A0" w:rsidRPr="00D541A0" w:rsidRDefault="00D541A0" w:rsidP="00D541A0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D541A0" w:rsidRPr="00D541A0" w:rsidRDefault="00D541A0" w:rsidP="00D541A0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D541A0" w:rsidRPr="00D541A0" w:rsidRDefault="00D541A0" w:rsidP="00D541A0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D541A0" w:rsidRPr="00D541A0" w:rsidRDefault="00D541A0" w:rsidP="00D541A0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D541A0" w:rsidRPr="00D541A0" w:rsidRDefault="00D541A0" w:rsidP="00D541A0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D541A0" w:rsidRPr="00D541A0" w:rsidRDefault="00D541A0" w:rsidP="00D541A0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D541A0" w:rsidRPr="00D541A0" w:rsidRDefault="00D541A0" w:rsidP="00D541A0">
      <w:pPr>
        <w:rPr>
          <w:lang w:val="es-MX"/>
        </w:rPr>
      </w:pPr>
    </w:p>
    <w:p w:rsidR="00D541A0" w:rsidRPr="00D541A0" w:rsidRDefault="00D541A0" w:rsidP="00D541A0">
      <w:pPr>
        <w:rPr>
          <w:lang w:val="es-MX"/>
        </w:rPr>
      </w:pPr>
    </w:p>
    <w:p w:rsidR="00D541A0" w:rsidRPr="00D541A0" w:rsidRDefault="00D541A0" w:rsidP="00D541A0">
      <w:pPr>
        <w:rPr>
          <w:lang w:val="es-MX"/>
        </w:rPr>
      </w:pPr>
    </w:p>
    <w:tbl>
      <w:tblPr>
        <w:tblpPr w:leftFromText="141" w:rightFromText="141" w:vertAnchor="text" w:horzAnchor="margin" w:tblpY="13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757996" w:rsidRPr="00D541A0" w:rsidTr="00757996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57996" w:rsidRPr="00D541A0" w:rsidRDefault="00757996" w:rsidP="00757996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</w:p>
        </w:tc>
      </w:tr>
      <w:tr w:rsidR="00757996" w:rsidRPr="00D541A0" w:rsidTr="00757996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757996" w:rsidRPr="00D541A0" w:rsidRDefault="00757996" w:rsidP="00757996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 w:rsidRPr="00D541A0">
              <w:rPr>
                <w:sz w:val="20"/>
                <w:szCs w:val="20"/>
                <w:lang w:val="es-MX" w:eastAsia="en-US"/>
              </w:rPr>
              <w:t>Belem Lizeth Jiménez Arévalo</w:t>
            </w:r>
          </w:p>
        </w:tc>
      </w:tr>
      <w:tr w:rsidR="00757996" w:rsidRPr="00D541A0" w:rsidTr="00757996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57996" w:rsidRPr="00D541A0" w:rsidRDefault="00757996" w:rsidP="00757996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 w:rsidRPr="00D541A0">
              <w:rPr>
                <w:sz w:val="20"/>
                <w:szCs w:val="20"/>
                <w:lang w:eastAsia="en-US"/>
              </w:rPr>
              <w:t xml:space="preserve">Analista </w:t>
            </w:r>
            <w:r w:rsidRPr="00D541A0">
              <w:rPr>
                <w:sz w:val="20"/>
                <w:szCs w:val="20"/>
                <w:lang w:val="es-MX" w:eastAsia="en-US"/>
              </w:rPr>
              <w:t xml:space="preserve">de Requerimientos / Departamento de Análisis y Diseño – </w:t>
            </w:r>
            <w:r>
              <w:rPr>
                <w:sz w:val="20"/>
                <w:szCs w:val="20"/>
                <w:lang w:val="es-MX" w:eastAsia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s-MX" w:eastAsia="en-US"/>
              </w:rPr>
              <w:t>Duxstar</w:t>
            </w:r>
            <w:proofErr w:type="spellEnd"/>
            <w:r>
              <w:rPr>
                <w:sz w:val="20"/>
                <w:szCs w:val="20"/>
                <w:lang w:val="es-MX" w:eastAsia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s-MX" w:eastAsia="en-US"/>
              </w:rPr>
              <w:t>Solutions</w:t>
            </w:r>
            <w:proofErr w:type="spellEnd"/>
          </w:p>
        </w:tc>
      </w:tr>
      <w:tr w:rsidR="00757996" w:rsidRPr="00D541A0" w:rsidTr="00757996">
        <w:trPr>
          <w:trHeight w:val="115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57996" w:rsidRPr="00D541A0" w:rsidRDefault="00B86AE6" w:rsidP="00757996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>
              <w:rPr>
                <w:sz w:val="20"/>
                <w:szCs w:val="20"/>
                <w:lang w:val="es-MX" w:eastAsia="en-US"/>
              </w:rPr>
              <w:t>05/03</w:t>
            </w:r>
            <w:r w:rsidR="00757996" w:rsidRPr="00D541A0">
              <w:rPr>
                <w:sz w:val="20"/>
                <w:szCs w:val="20"/>
                <w:lang w:val="es-MX" w:eastAsia="en-US"/>
              </w:rPr>
              <w:t>/201</w:t>
            </w:r>
            <w:r w:rsidR="00757996">
              <w:rPr>
                <w:sz w:val="20"/>
                <w:szCs w:val="20"/>
                <w:lang w:val="es-MX" w:eastAsia="en-US"/>
              </w:rPr>
              <w:t>5</w:t>
            </w:r>
          </w:p>
        </w:tc>
      </w:tr>
    </w:tbl>
    <w:p w:rsidR="00D541A0" w:rsidRPr="00CA7A7F" w:rsidRDefault="00D541A0" w:rsidP="007F4C05">
      <w:pPr>
        <w:pStyle w:val="Listaconvietas"/>
      </w:pPr>
    </w:p>
    <w:p w:rsidR="007F60EF" w:rsidRPr="00CA7A7F" w:rsidRDefault="007F60EF" w:rsidP="007B7EDC">
      <w:pPr>
        <w:rPr>
          <w:lang w:val="es-MX"/>
        </w:rPr>
      </w:pPr>
    </w:p>
    <w:p w:rsidR="009F63D6" w:rsidRPr="00CA7A7F" w:rsidRDefault="009F63D6" w:rsidP="007F60EF">
      <w:pPr>
        <w:rPr>
          <w:lang w:val="es-MX"/>
        </w:rPr>
      </w:pPr>
    </w:p>
    <w:p w:rsidR="009F63D6" w:rsidRPr="00CA7A7F" w:rsidRDefault="009F63D6" w:rsidP="007F60EF">
      <w:pPr>
        <w:rPr>
          <w:lang w:val="es-MX"/>
        </w:rPr>
      </w:pPr>
    </w:p>
    <w:sectPr w:rsidR="009F63D6" w:rsidRPr="00CA7A7F" w:rsidSect="003E5D6F">
      <w:headerReference w:type="default" r:id="rId9"/>
      <w:footerReference w:type="even" r:id="rId10"/>
      <w:footerReference w:type="default" r:id="rId11"/>
      <w:headerReference w:type="first" r:id="rId12"/>
      <w:pgSz w:w="12242" w:h="15842" w:code="1"/>
      <w:pgMar w:top="1412" w:right="1134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261C" w:rsidRDefault="001F261C" w:rsidP="00514F06">
      <w:pPr>
        <w:pStyle w:val="Ttulo1"/>
      </w:pPr>
      <w:r>
        <w:separator/>
      </w:r>
    </w:p>
  </w:endnote>
  <w:endnote w:type="continuationSeparator" w:id="0">
    <w:p w:rsidR="001F261C" w:rsidRDefault="001F261C" w:rsidP="00514F06">
      <w:pPr>
        <w:pStyle w:val="Ttulo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7E3A" w:rsidRDefault="00431F05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 w:rsidR="008C7E3A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8C7E3A"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8C7E3A" w:rsidRDefault="008C7E3A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13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31"/>
      <w:gridCol w:w="3331"/>
      <w:gridCol w:w="3473"/>
    </w:tblGrid>
    <w:tr w:rsidR="008C7E3A" w:rsidRPr="00596B48" w:rsidTr="00B01427">
      <w:trPr>
        <w:trHeight w:val="539"/>
      </w:trPr>
      <w:tc>
        <w:tcPr>
          <w:tcW w:w="3331" w:type="dxa"/>
        </w:tcPr>
        <w:p w:rsidR="008C7E3A" w:rsidRPr="00596B48" w:rsidRDefault="008C7E3A" w:rsidP="00FE1CAC">
          <w:pPr>
            <w:pStyle w:val="Piedepgina"/>
            <w:tabs>
              <w:tab w:val="left" w:pos="3191"/>
            </w:tabs>
            <w:rPr>
              <w:rFonts w:ascii="Arial" w:hAnsi="Arial" w:cs="Arial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3810</wp:posOffset>
                </wp:positionH>
                <wp:positionV relativeFrom="paragraph">
                  <wp:posOffset>-38735</wp:posOffset>
                </wp:positionV>
                <wp:extent cx="1095375" cy="390210"/>
                <wp:effectExtent l="0" t="0" r="0" b="0"/>
                <wp:wrapNone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5375" cy="390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331" w:type="dxa"/>
        </w:tcPr>
        <w:p w:rsidR="008C7E3A" w:rsidRPr="00B01427" w:rsidRDefault="008C7E3A" w:rsidP="007C1762">
          <w:pPr>
            <w:pStyle w:val="Piedepgina"/>
            <w:jc w:val="center"/>
            <w:rPr>
              <w:rFonts w:ascii="Arial" w:hAnsi="Arial" w:cs="Arial"/>
            </w:rPr>
          </w:pPr>
          <w:r w:rsidRPr="00B01427">
            <w:rPr>
              <w:rFonts w:ascii="Arial" w:hAnsi="Arial" w:cs="Arial"/>
            </w:rPr>
            <w:t xml:space="preserve">© </w:t>
          </w:r>
          <w:proofErr w:type="spellStart"/>
          <w:r>
            <w:rPr>
              <w:rFonts w:ascii="Tahoma" w:hAnsi="Tahoma" w:cs="Tahoma"/>
              <w:b/>
              <w:color w:val="1F497D"/>
              <w:sz w:val="20"/>
              <w:szCs w:val="20"/>
            </w:rPr>
            <w:t>Duxstar</w:t>
          </w:r>
          <w:proofErr w:type="spellEnd"/>
          <w:r>
            <w:rPr>
              <w:rFonts w:ascii="Tahoma" w:hAnsi="Tahoma" w:cs="Tahoma"/>
              <w:b/>
              <w:color w:val="1F497D"/>
              <w:sz w:val="20"/>
              <w:szCs w:val="20"/>
            </w:rPr>
            <w:t xml:space="preserve"> </w:t>
          </w:r>
          <w:proofErr w:type="spellStart"/>
          <w:r>
            <w:rPr>
              <w:rFonts w:ascii="Tahoma" w:hAnsi="Tahoma" w:cs="Tahoma"/>
              <w:b/>
              <w:color w:val="1F497D"/>
              <w:sz w:val="20"/>
              <w:szCs w:val="20"/>
            </w:rPr>
            <w:t>Solutions</w:t>
          </w:r>
          <w:proofErr w:type="spellEnd"/>
          <w:r w:rsidRPr="00B01427">
            <w:rPr>
              <w:rFonts w:ascii="Arial" w:hAnsi="Arial" w:cs="Arial"/>
            </w:rPr>
            <w:t>, 20</w:t>
          </w:r>
          <w:r>
            <w:rPr>
              <w:rFonts w:ascii="Arial" w:hAnsi="Arial" w:cs="Arial"/>
            </w:rPr>
            <w:t>1</w:t>
          </w:r>
          <w:r w:rsidR="007C1762">
            <w:rPr>
              <w:rFonts w:ascii="Arial" w:hAnsi="Arial" w:cs="Arial"/>
            </w:rPr>
            <w:t>5</w:t>
          </w:r>
        </w:p>
      </w:tc>
      <w:tc>
        <w:tcPr>
          <w:tcW w:w="3473" w:type="dxa"/>
        </w:tcPr>
        <w:p w:rsidR="008C7E3A" w:rsidRPr="00596B48" w:rsidRDefault="008C7E3A">
          <w:pPr>
            <w:pStyle w:val="Piedepgina"/>
            <w:jc w:val="right"/>
            <w:rPr>
              <w:rFonts w:ascii="Arial" w:hAnsi="Arial" w:cs="Arial"/>
            </w:rPr>
          </w:pPr>
          <w:r w:rsidRPr="00281F91">
            <w:rPr>
              <w:rFonts w:ascii="Arial" w:hAnsi="Arial" w:cs="Arial"/>
            </w:rPr>
            <w:t xml:space="preserve">Página </w:t>
          </w:r>
          <w:r w:rsidR="00431F05"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PAGE </w:instrText>
          </w:r>
          <w:r w:rsidR="00431F05" w:rsidRPr="00281F91">
            <w:rPr>
              <w:rFonts w:ascii="Arial" w:hAnsi="Arial" w:cs="Arial"/>
            </w:rPr>
            <w:fldChar w:fldCharType="separate"/>
          </w:r>
          <w:r w:rsidR="00B90B22">
            <w:rPr>
              <w:rFonts w:ascii="Arial" w:hAnsi="Arial" w:cs="Arial"/>
              <w:noProof/>
            </w:rPr>
            <w:t>5</w:t>
          </w:r>
          <w:r w:rsidR="00431F05" w:rsidRPr="00281F91">
            <w:rPr>
              <w:rFonts w:ascii="Arial" w:hAnsi="Arial" w:cs="Arial"/>
            </w:rPr>
            <w:fldChar w:fldCharType="end"/>
          </w:r>
          <w:r w:rsidRPr="00281F91">
            <w:rPr>
              <w:rFonts w:ascii="Arial" w:hAnsi="Arial" w:cs="Arial"/>
            </w:rPr>
            <w:t xml:space="preserve"> de </w:t>
          </w:r>
          <w:r w:rsidR="00431F05"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NUMPAGES </w:instrText>
          </w:r>
          <w:r w:rsidR="00431F05" w:rsidRPr="00281F91">
            <w:rPr>
              <w:rFonts w:ascii="Arial" w:hAnsi="Arial" w:cs="Arial"/>
            </w:rPr>
            <w:fldChar w:fldCharType="separate"/>
          </w:r>
          <w:r w:rsidR="00B90B22">
            <w:rPr>
              <w:rFonts w:ascii="Arial" w:hAnsi="Arial" w:cs="Arial"/>
              <w:noProof/>
            </w:rPr>
            <w:t>6</w:t>
          </w:r>
          <w:r w:rsidR="00431F05" w:rsidRPr="00281F91">
            <w:rPr>
              <w:rFonts w:ascii="Arial" w:hAnsi="Arial" w:cs="Arial"/>
            </w:rPr>
            <w:fldChar w:fldCharType="end"/>
          </w:r>
        </w:p>
      </w:tc>
    </w:tr>
  </w:tbl>
  <w:p w:rsidR="008C7E3A" w:rsidRPr="00596B48" w:rsidRDefault="008C7E3A" w:rsidP="00B0142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261C" w:rsidRDefault="001F261C" w:rsidP="00514F06">
      <w:pPr>
        <w:pStyle w:val="Ttulo1"/>
      </w:pPr>
      <w:r>
        <w:separator/>
      </w:r>
    </w:p>
  </w:footnote>
  <w:footnote w:type="continuationSeparator" w:id="0">
    <w:p w:rsidR="001F261C" w:rsidRDefault="001F261C" w:rsidP="00514F06">
      <w:pPr>
        <w:pStyle w:val="Ttulo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39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5310"/>
      <w:gridCol w:w="4488"/>
    </w:tblGrid>
    <w:tr w:rsidR="008C7E3A" w:rsidRPr="00375A5D" w:rsidTr="003E5D6F">
      <w:tc>
        <w:tcPr>
          <w:tcW w:w="4604" w:type="dxa"/>
        </w:tcPr>
        <w:p w:rsidR="008C7E3A" w:rsidRPr="00375A5D" w:rsidRDefault="008C7E3A" w:rsidP="008C7E3A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Especificación de casos de uso</w:t>
          </w:r>
        </w:p>
      </w:tc>
      <w:tc>
        <w:tcPr>
          <w:tcW w:w="4893" w:type="dxa"/>
        </w:tcPr>
        <w:p w:rsidR="008C7E3A" w:rsidRPr="00375A5D" w:rsidRDefault="008C7E3A" w:rsidP="008C7E3A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Versión</w:t>
          </w:r>
          <w:r>
            <w:rPr>
              <w:rFonts w:ascii="Tahoma" w:hAnsi="Tahoma" w:cs="Tahoma"/>
              <w:sz w:val="20"/>
              <w:szCs w:val="20"/>
            </w:rPr>
            <w:t xml:space="preserve"> 1.0</w:t>
          </w:r>
        </w:p>
      </w:tc>
    </w:tr>
    <w:tr w:rsidR="008C7E3A" w:rsidRPr="00F52321" w:rsidTr="003E5D6F">
      <w:tc>
        <w:tcPr>
          <w:tcW w:w="4604" w:type="dxa"/>
        </w:tcPr>
        <w:p w:rsidR="008C7E3A" w:rsidRPr="00B6436A" w:rsidRDefault="00B6436A" w:rsidP="009E7816">
          <w:pPr>
            <w:tabs>
              <w:tab w:val="left" w:pos="5070"/>
            </w:tabs>
            <w:jc w:val="both"/>
            <w:rPr>
              <w:rFonts w:ascii="Tahoma" w:hAnsi="Tahoma" w:cs="Tahoma"/>
              <w:b/>
              <w:color w:val="FF0000"/>
              <w:sz w:val="20"/>
              <w:szCs w:val="20"/>
            </w:rPr>
          </w:pPr>
          <w:r w:rsidRPr="00B6436A">
            <w:rPr>
              <w:rFonts w:ascii="Tahoma" w:hAnsi="Tahoma" w:cs="Tahoma"/>
              <w:sz w:val="20"/>
              <w:szCs w:val="20"/>
            </w:rPr>
            <w:t>CUERMINT17</w:t>
          </w:r>
          <w:r w:rsidR="009E7816">
            <w:rPr>
              <w:rFonts w:ascii="Tahoma" w:hAnsi="Tahoma" w:cs="Tahoma"/>
              <w:sz w:val="20"/>
              <w:szCs w:val="20"/>
            </w:rPr>
            <w:t>7</w:t>
          </w:r>
          <w:r w:rsidR="00AD4105">
            <w:rPr>
              <w:rFonts w:ascii="Tahoma" w:hAnsi="Tahoma" w:cs="Tahoma"/>
              <w:sz w:val="20"/>
              <w:szCs w:val="20"/>
            </w:rPr>
            <w:t>_GenerarInterfazEntradaClienteVtaMensual</w:t>
          </w:r>
        </w:p>
      </w:tc>
      <w:tc>
        <w:tcPr>
          <w:tcW w:w="4893" w:type="dxa"/>
        </w:tcPr>
        <w:p w:rsidR="008C7E3A" w:rsidRPr="00DF6EA0" w:rsidRDefault="008C7E3A" w:rsidP="00025D39">
          <w:pPr>
            <w:tabs>
              <w:tab w:val="left" w:pos="5070"/>
            </w:tabs>
            <w:jc w:val="right"/>
            <w:rPr>
              <w:rFonts w:ascii="Tahoma" w:hAnsi="Tahoma" w:cs="Tahoma"/>
              <w:color w:val="FF0000"/>
              <w:sz w:val="20"/>
              <w:szCs w:val="20"/>
            </w:rPr>
          </w:pPr>
          <w:r w:rsidRPr="001B1822">
            <w:rPr>
              <w:rFonts w:ascii="Tahoma" w:hAnsi="Tahoma" w:cs="Tahoma"/>
              <w:sz w:val="20"/>
              <w:szCs w:val="20"/>
            </w:rPr>
            <w:t>Fecha de entrega:</w:t>
          </w:r>
          <w:r w:rsidR="009E7816">
            <w:rPr>
              <w:rFonts w:ascii="Tahoma" w:hAnsi="Tahoma" w:cs="Tahoma"/>
              <w:sz w:val="20"/>
              <w:szCs w:val="20"/>
            </w:rPr>
            <w:t xml:space="preserve"> 05/03</w:t>
          </w:r>
          <w:r>
            <w:rPr>
              <w:rFonts w:ascii="Tahoma" w:hAnsi="Tahoma" w:cs="Tahoma"/>
              <w:sz w:val="20"/>
              <w:szCs w:val="20"/>
            </w:rPr>
            <w:t>/201</w:t>
          </w:r>
          <w:r w:rsidR="00B6436A">
            <w:rPr>
              <w:rFonts w:ascii="Tahoma" w:hAnsi="Tahoma" w:cs="Tahoma"/>
              <w:sz w:val="20"/>
              <w:szCs w:val="20"/>
            </w:rPr>
            <w:t>5</w:t>
          </w:r>
        </w:p>
      </w:tc>
    </w:tr>
  </w:tbl>
  <w:p w:rsidR="008C7E3A" w:rsidRDefault="008C7E3A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0114"/>
    </w:tblGrid>
    <w:tr w:rsidR="008C7E3A" w:rsidTr="003104A1">
      <w:trPr>
        <w:cantSplit/>
        <w:trHeight w:val="1412"/>
      </w:trPr>
      <w:tc>
        <w:tcPr>
          <w:tcW w:w="10114" w:type="dxa"/>
          <w:vAlign w:val="center"/>
        </w:tcPr>
        <w:p w:rsidR="008C7E3A" w:rsidRDefault="008C7E3A" w:rsidP="006414F5">
          <w:pPr>
            <w:jc w:val="right"/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-32385</wp:posOffset>
                </wp:positionH>
                <wp:positionV relativeFrom="paragraph">
                  <wp:posOffset>-41910</wp:posOffset>
                </wp:positionV>
                <wp:extent cx="2158365" cy="769620"/>
                <wp:effectExtent l="0" t="0" r="0" b="0"/>
                <wp:wrapNone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58365" cy="769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t xml:space="preserve">                                                 </w:t>
          </w:r>
        </w:p>
        <w:p w:rsidR="008C7E3A" w:rsidRPr="00872B53" w:rsidRDefault="008C7E3A" w:rsidP="006414F5">
          <w:pPr>
            <w:jc w:val="right"/>
            <w:rPr>
              <w:b/>
            </w:rPr>
          </w:pPr>
          <w:proofErr w:type="spellStart"/>
          <w:r>
            <w:rPr>
              <w:b/>
            </w:rPr>
            <w:t>Duxstar</w:t>
          </w:r>
          <w:proofErr w:type="spellEnd"/>
          <w:r>
            <w:rPr>
              <w:b/>
            </w:rPr>
            <w:t xml:space="preserve"> </w:t>
          </w:r>
          <w:proofErr w:type="spellStart"/>
          <w:r>
            <w:rPr>
              <w:b/>
            </w:rPr>
            <w:t>Solutions</w:t>
          </w:r>
          <w:proofErr w:type="spellEnd"/>
        </w:p>
      </w:tc>
    </w:tr>
  </w:tbl>
  <w:p w:rsidR="008C7E3A" w:rsidRDefault="008C7E3A" w:rsidP="009F63D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1F259C"/>
    <w:multiLevelType w:val="multilevel"/>
    <w:tmpl w:val="E264CC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301F50C9"/>
    <w:multiLevelType w:val="multilevel"/>
    <w:tmpl w:val="A3C6538A"/>
    <w:lvl w:ilvl="0">
      <w:start w:val="1"/>
      <w:numFmt w:val="decimal"/>
      <w:pStyle w:val="CAPTULO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">
    <w:nsid w:val="39785DD8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52E44ABC"/>
    <w:multiLevelType w:val="hybridMultilevel"/>
    <w:tmpl w:val="2CBEEBB0"/>
    <w:lvl w:ilvl="0" w:tplc="FFFFFFFF">
      <w:start w:val="1"/>
      <w:numFmt w:val="decimal"/>
      <w:pStyle w:val="ListaTareas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540A3A53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62F3552A"/>
    <w:multiLevelType w:val="multilevel"/>
    <w:tmpl w:val="BE125E8C"/>
    <w:lvl w:ilvl="0">
      <w:start w:val="1"/>
      <w:numFmt w:val="decimal"/>
      <w:pStyle w:val="Estilo1"/>
      <w:lvlText w:val="%1"/>
      <w:lvlJc w:val="left"/>
      <w:pPr>
        <w:ind w:left="432" w:hanging="432"/>
      </w:pPr>
      <w:rPr>
        <w:rFonts w:hint="default"/>
        <w:b/>
        <w:sz w:val="24"/>
        <w:szCs w:val="24"/>
      </w:rPr>
    </w:lvl>
    <w:lvl w:ilvl="1">
      <w:start w:val="1"/>
      <w:numFmt w:val="decimal"/>
      <w:pStyle w:val="Ttulo2"/>
      <w:lvlText w:val="%1.%2"/>
      <w:lvlJc w:val="left"/>
      <w:pPr>
        <w:ind w:left="1002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4"/>
  </w:num>
  <w:num w:numId="5">
    <w:abstractNumId w:val="2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82F80"/>
    <w:rsid w:val="00006873"/>
    <w:rsid w:val="00017965"/>
    <w:rsid w:val="00023FBA"/>
    <w:rsid w:val="00025D39"/>
    <w:rsid w:val="000330BE"/>
    <w:rsid w:val="00033722"/>
    <w:rsid w:val="00037466"/>
    <w:rsid w:val="00042E0D"/>
    <w:rsid w:val="00045D4F"/>
    <w:rsid w:val="00047A6F"/>
    <w:rsid w:val="00047BA4"/>
    <w:rsid w:val="0005001B"/>
    <w:rsid w:val="00053ECF"/>
    <w:rsid w:val="00055766"/>
    <w:rsid w:val="000671A5"/>
    <w:rsid w:val="000739E1"/>
    <w:rsid w:val="00074319"/>
    <w:rsid w:val="00082AAD"/>
    <w:rsid w:val="00082CD4"/>
    <w:rsid w:val="00082F80"/>
    <w:rsid w:val="000851FC"/>
    <w:rsid w:val="000914FB"/>
    <w:rsid w:val="000A1FC4"/>
    <w:rsid w:val="000A2BB6"/>
    <w:rsid w:val="000A5CDA"/>
    <w:rsid w:val="000A77DF"/>
    <w:rsid w:val="000B4C61"/>
    <w:rsid w:val="000B523A"/>
    <w:rsid w:val="000B5641"/>
    <w:rsid w:val="000C45BD"/>
    <w:rsid w:val="000D5B6A"/>
    <w:rsid w:val="000E2366"/>
    <w:rsid w:val="000E4F88"/>
    <w:rsid w:val="000F175B"/>
    <w:rsid w:val="000F31CD"/>
    <w:rsid w:val="000F3582"/>
    <w:rsid w:val="00103CD5"/>
    <w:rsid w:val="00111303"/>
    <w:rsid w:val="001116B1"/>
    <w:rsid w:val="001117A7"/>
    <w:rsid w:val="0011637E"/>
    <w:rsid w:val="00125E35"/>
    <w:rsid w:val="0013530E"/>
    <w:rsid w:val="00136627"/>
    <w:rsid w:val="001416D3"/>
    <w:rsid w:val="001436DC"/>
    <w:rsid w:val="00152C0A"/>
    <w:rsid w:val="00155B9F"/>
    <w:rsid w:val="00160034"/>
    <w:rsid w:val="0017341C"/>
    <w:rsid w:val="0017419E"/>
    <w:rsid w:val="00176011"/>
    <w:rsid w:val="0017686C"/>
    <w:rsid w:val="00177278"/>
    <w:rsid w:val="00183F8B"/>
    <w:rsid w:val="00184046"/>
    <w:rsid w:val="00194440"/>
    <w:rsid w:val="001A0596"/>
    <w:rsid w:val="001A0F25"/>
    <w:rsid w:val="001A122C"/>
    <w:rsid w:val="001A60C2"/>
    <w:rsid w:val="001A6D90"/>
    <w:rsid w:val="001B09A2"/>
    <w:rsid w:val="001B100F"/>
    <w:rsid w:val="001B1A4A"/>
    <w:rsid w:val="001B254E"/>
    <w:rsid w:val="001C7F44"/>
    <w:rsid w:val="001D0DC0"/>
    <w:rsid w:val="001D115D"/>
    <w:rsid w:val="001D1534"/>
    <w:rsid w:val="001D4B3B"/>
    <w:rsid w:val="001D4DE2"/>
    <w:rsid w:val="001E20AD"/>
    <w:rsid w:val="001F1951"/>
    <w:rsid w:val="001F261C"/>
    <w:rsid w:val="001F34A1"/>
    <w:rsid w:val="001F395B"/>
    <w:rsid w:val="001F6DEB"/>
    <w:rsid w:val="0020099B"/>
    <w:rsid w:val="00203741"/>
    <w:rsid w:val="002047ED"/>
    <w:rsid w:val="002053B6"/>
    <w:rsid w:val="002065C2"/>
    <w:rsid w:val="002177DF"/>
    <w:rsid w:val="00220011"/>
    <w:rsid w:val="00225DC0"/>
    <w:rsid w:val="0022637D"/>
    <w:rsid w:val="00227281"/>
    <w:rsid w:val="002311A2"/>
    <w:rsid w:val="002423AA"/>
    <w:rsid w:val="002424FE"/>
    <w:rsid w:val="00243A2E"/>
    <w:rsid w:val="00243D7B"/>
    <w:rsid w:val="0024718F"/>
    <w:rsid w:val="002503CA"/>
    <w:rsid w:val="00250ED5"/>
    <w:rsid w:val="00252DE9"/>
    <w:rsid w:val="0025365C"/>
    <w:rsid w:val="00255B14"/>
    <w:rsid w:val="002570EB"/>
    <w:rsid w:val="00261EC0"/>
    <w:rsid w:val="00261ED6"/>
    <w:rsid w:val="00267356"/>
    <w:rsid w:val="00272CB8"/>
    <w:rsid w:val="0027680F"/>
    <w:rsid w:val="002775F9"/>
    <w:rsid w:val="002803A9"/>
    <w:rsid w:val="00286D2E"/>
    <w:rsid w:val="00293518"/>
    <w:rsid w:val="002A1773"/>
    <w:rsid w:val="002A4610"/>
    <w:rsid w:val="002B1EBB"/>
    <w:rsid w:val="002B34C8"/>
    <w:rsid w:val="002B52ED"/>
    <w:rsid w:val="002B7DAA"/>
    <w:rsid w:val="002C4FDC"/>
    <w:rsid w:val="002D6E72"/>
    <w:rsid w:val="002D7C7F"/>
    <w:rsid w:val="002E3308"/>
    <w:rsid w:val="002E67FD"/>
    <w:rsid w:val="002E73A7"/>
    <w:rsid w:val="002E79E5"/>
    <w:rsid w:val="002F2A60"/>
    <w:rsid w:val="002F5206"/>
    <w:rsid w:val="002F60E2"/>
    <w:rsid w:val="003104A1"/>
    <w:rsid w:val="0031070D"/>
    <w:rsid w:val="00311BE8"/>
    <w:rsid w:val="00311C6F"/>
    <w:rsid w:val="003205AE"/>
    <w:rsid w:val="00322E1F"/>
    <w:rsid w:val="003400C4"/>
    <w:rsid w:val="00345480"/>
    <w:rsid w:val="0034773B"/>
    <w:rsid w:val="003502B2"/>
    <w:rsid w:val="0035410E"/>
    <w:rsid w:val="00367AFC"/>
    <w:rsid w:val="003767A1"/>
    <w:rsid w:val="003808ED"/>
    <w:rsid w:val="003817A4"/>
    <w:rsid w:val="003907BC"/>
    <w:rsid w:val="003A41CD"/>
    <w:rsid w:val="003A62B0"/>
    <w:rsid w:val="003A7F0E"/>
    <w:rsid w:val="003B24FD"/>
    <w:rsid w:val="003C1C04"/>
    <w:rsid w:val="003C50F8"/>
    <w:rsid w:val="003C58D0"/>
    <w:rsid w:val="003C597C"/>
    <w:rsid w:val="003C7BA0"/>
    <w:rsid w:val="003E2552"/>
    <w:rsid w:val="003E5882"/>
    <w:rsid w:val="003E5D6F"/>
    <w:rsid w:val="003F2901"/>
    <w:rsid w:val="003F2B87"/>
    <w:rsid w:val="00417F67"/>
    <w:rsid w:val="004231DC"/>
    <w:rsid w:val="00426152"/>
    <w:rsid w:val="00431F05"/>
    <w:rsid w:val="00433423"/>
    <w:rsid w:val="00435ABF"/>
    <w:rsid w:val="0043793F"/>
    <w:rsid w:val="00441A47"/>
    <w:rsid w:val="00447CAD"/>
    <w:rsid w:val="00450A1C"/>
    <w:rsid w:val="004515F5"/>
    <w:rsid w:val="0045227F"/>
    <w:rsid w:val="00461371"/>
    <w:rsid w:val="00473B78"/>
    <w:rsid w:val="00476793"/>
    <w:rsid w:val="00481C4A"/>
    <w:rsid w:val="00485373"/>
    <w:rsid w:val="0049039D"/>
    <w:rsid w:val="0049112A"/>
    <w:rsid w:val="00491B4C"/>
    <w:rsid w:val="00494D5F"/>
    <w:rsid w:val="004A0009"/>
    <w:rsid w:val="004B0D88"/>
    <w:rsid w:val="004B1F0D"/>
    <w:rsid w:val="004B2C58"/>
    <w:rsid w:val="004B623B"/>
    <w:rsid w:val="004C78B4"/>
    <w:rsid w:val="004C7AB0"/>
    <w:rsid w:val="004D45D6"/>
    <w:rsid w:val="004E23D0"/>
    <w:rsid w:val="004E2F40"/>
    <w:rsid w:val="004F049D"/>
    <w:rsid w:val="004F1C65"/>
    <w:rsid w:val="004F4AB5"/>
    <w:rsid w:val="004F6527"/>
    <w:rsid w:val="00504398"/>
    <w:rsid w:val="0050675E"/>
    <w:rsid w:val="00511860"/>
    <w:rsid w:val="00514F06"/>
    <w:rsid w:val="005249B6"/>
    <w:rsid w:val="005334F4"/>
    <w:rsid w:val="00533FCB"/>
    <w:rsid w:val="00534E13"/>
    <w:rsid w:val="00536276"/>
    <w:rsid w:val="00537CB4"/>
    <w:rsid w:val="00540756"/>
    <w:rsid w:val="00544A8C"/>
    <w:rsid w:val="005560A2"/>
    <w:rsid w:val="00572DCE"/>
    <w:rsid w:val="005742E9"/>
    <w:rsid w:val="00580188"/>
    <w:rsid w:val="00591EB1"/>
    <w:rsid w:val="00592D43"/>
    <w:rsid w:val="00593042"/>
    <w:rsid w:val="00596B48"/>
    <w:rsid w:val="005A09F5"/>
    <w:rsid w:val="005A45B6"/>
    <w:rsid w:val="005C1B2B"/>
    <w:rsid w:val="005C45A9"/>
    <w:rsid w:val="005C6DBF"/>
    <w:rsid w:val="005D1D74"/>
    <w:rsid w:val="005D23A6"/>
    <w:rsid w:val="005E1033"/>
    <w:rsid w:val="005E1890"/>
    <w:rsid w:val="005E6C6A"/>
    <w:rsid w:val="005F6AB2"/>
    <w:rsid w:val="0060151C"/>
    <w:rsid w:val="0060399E"/>
    <w:rsid w:val="00610BA5"/>
    <w:rsid w:val="00612419"/>
    <w:rsid w:val="0061268B"/>
    <w:rsid w:val="0061340C"/>
    <w:rsid w:val="006140D5"/>
    <w:rsid w:val="00626421"/>
    <w:rsid w:val="0063137E"/>
    <w:rsid w:val="00635285"/>
    <w:rsid w:val="006414F5"/>
    <w:rsid w:val="00652D27"/>
    <w:rsid w:val="00663FF5"/>
    <w:rsid w:val="0067172A"/>
    <w:rsid w:val="00671BFC"/>
    <w:rsid w:val="00671DCC"/>
    <w:rsid w:val="00684E9F"/>
    <w:rsid w:val="0069294B"/>
    <w:rsid w:val="00693A3E"/>
    <w:rsid w:val="006958E2"/>
    <w:rsid w:val="006A1233"/>
    <w:rsid w:val="006A2191"/>
    <w:rsid w:val="006A530B"/>
    <w:rsid w:val="006B75C2"/>
    <w:rsid w:val="006C0772"/>
    <w:rsid w:val="006C07E2"/>
    <w:rsid w:val="006C0E6B"/>
    <w:rsid w:val="006C5969"/>
    <w:rsid w:val="006D445F"/>
    <w:rsid w:val="006D4BBA"/>
    <w:rsid w:val="006D5BEF"/>
    <w:rsid w:val="006D72F3"/>
    <w:rsid w:val="006D7557"/>
    <w:rsid w:val="006E3428"/>
    <w:rsid w:val="006E5DBC"/>
    <w:rsid w:val="006F20AC"/>
    <w:rsid w:val="00705128"/>
    <w:rsid w:val="00713EC3"/>
    <w:rsid w:val="00723194"/>
    <w:rsid w:val="00725FF1"/>
    <w:rsid w:val="00730C64"/>
    <w:rsid w:val="00730DEC"/>
    <w:rsid w:val="007330AA"/>
    <w:rsid w:val="00736226"/>
    <w:rsid w:val="00736A04"/>
    <w:rsid w:val="00737377"/>
    <w:rsid w:val="00740191"/>
    <w:rsid w:val="0074295A"/>
    <w:rsid w:val="00745A0C"/>
    <w:rsid w:val="00746A0D"/>
    <w:rsid w:val="00752DDD"/>
    <w:rsid w:val="007539F6"/>
    <w:rsid w:val="00757996"/>
    <w:rsid w:val="00762081"/>
    <w:rsid w:val="00766134"/>
    <w:rsid w:val="0077082B"/>
    <w:rsid w:val="0077308C"/>
    <w:rsid w:val="0077385C"/>
    <w:rsid w:val="007741B0"/>
    <w:rsid w:val="00775F8E"/>
    <w:rsid w:val="00776279"/>
    <w:rsid w:val="007806D4"/>
    <w:rsid w:val="007833A5"/>
    <w:rsid w:val="00784763"/>
    <w:rsid w:val="00790C54"/>
    <w:rsid w:val="00791BEF"/>
    <w:rsid w:val="007948BC"/>
    <w:rsid w:val="00797670"/>
    <w:rsid w:val="00797FC3"/>
    <w:rsid w:val="007A1FC8"/>
    <w:rsid w:val="007A78F2"/>
    <w:rsid w:val="007B32A0"/>
    <w:rsid w:val="007B6535"/>
    <w:rsid w:val="007B7EDC"/>
    <w:rsid w:val="007C1762"/>
    <w:rsid w:val="007C3BBF"/>
    <w:rsid w:val="007C73EE"/>
    <w:rsid w:val="007D2D49"/>
    <w:rsid w:val="007D6B46"/>
    <w:rsid w:val="007D7AC4"/>
    <w:rsid w:val="007E2CC4"/>
    <w:rsid w:val="007E334D"/>
    <w:rsid w:val="007E3AAF"/>
    <w:rsid w:val="007E4E4D"/>
    <w:rsid w:val="007F0C4A"/>
    <w:rsid w:val="007F4A14"/>
    <w:rsid w:val="007F4C05"/>
    <w:rsid w:val="007F60EF"/>
    <w:rsid w:val="007F6484"/>
    <w:rsid w:val="007F7327"/>
    <w:rsid w:val="00800F7B"/>
    <w:rsid w:val="00801A53"/>
    <w:rsid w:val="0080442B"/>
    <w:rsid w:val="00805540"/>
    <w:rsid w:val="00810822"/>
    <w:rsid w:val="00813F82"/>
    <w:rsid w:val="00817318"/>
    <w:rsid w:val="008207CE"/>
    <w:rsid w:val="00820C59"/>
    <w:rsid w:val="008213DC"/>
    <w:rsid w:val="00830A3D"/>
    <w:rsid w:val="00833ED3"/>
    <w:rsid w:val="00837C65"/>
    <w:rsid w:val="0084265E"/>
    <w:rsid w:val="00847B4B"/>
    <w:rsid w:val="00853D3E"/>
    <w:rsid w:val="00854263"/>
    <w:rsid w:val="00857306"/>
    <w:rsid w:val="008608D4"/>
    <w:rsid w:val="00863AEC"/>
    <w:rsid w:val="00864FD8"/>
    <w:rsid w:val="008667AD"/>
    <w:rsid w:val="00872B53"/>
    <w:rsid w:val="008817CF"/>
    <w:rsid w:val="00883731"/>
    <w:rsid w:val="00883DA2"/>
    <w:rsid w:val="008874FD"/>
    <w:rsid w:val="008935DF"/>
    <w:rsid w:val="00894B60"/>
    <w:rsid w:val="008A19C2"/>
    <w:rsid w:val="008A251B"/>
    <w:rsid w:val="008B18D7"/>
    <w:rsid w:val="008B6949"/>
    <w:rsid w:val="008C27A5"/>
    <w:rsid w:val="008C7E3A"/>
    <w:rsid w:val="008E5B7F"/>
    <w:rsid w:val="008F0F61"/>
    <w:rsid w:val="008F1C4C"/>
    <w:rsid w:val="008F1F6E"/>
    <w:rsid w:val="008F223E"/>
    <w:rsid w:val="008F2D82"/>
    <w:rsid w:val="008F33E3"/>
    <w:rsid w:val="008F55A5"/>
    <w:rsid w:val="008F7A87"/>
    <w:rsid w:val="009032E1"/>
    <w:rsid w:val="0090453B"/>
    <w:rsid w:val="00921223"/>
    <w:rsid w:val="00925298"/>
    <w:rsid w:val="00932F74"/>
    <w:rsid w:val="009353A5"/>
    <w:rsid w:val="00937D9A"/>
    <w:rsid w:val="00941CBA"/>
    <w:rsid w:val="009446AF"/>
    <w:rsid w:val="00946744"/>
    <w:rsid w:val="00946D52"/>
    <w:rsid w:val="00951758"/>
    <w:rsid w:val="009517D1"/>
    <w:rsid w:val="0096271C"/>
    <w:rsid w:val="0096313A"/>
    <w:rsid w:val="00963EF0"/>
    <w:rsid w:val="00965C28"/>
    <w:rsid w:val="00966AB3"/>
    <w:rsid w:val="00971190"/>
    <w:rsid w:val="00972453"/>
    <w:rsid w:val="00972995"/>
    <w:rsid w:val="0097325A"/>
    <w:rsid w:val="009750C6"/>
    <w:rsid w:val="00976B16"/>
    <w:rsid w:val="0098004B"/>
    <w:rsid w:val="00982930"/>
    <w:rsid w:val="00985EF8"/>
    <w:rsid w:val="009879A3"/>
    <w:rsid w:val="00991E62"/>
    <w:rsid w:val="00992E9D"/>
    <w:rsid w:val="009B1CDA"/>
    <w:rsid w:val="009B237A"/>
    <w:rsid w:val="009B2EA8"/>
    <w:rsid w:val="009C1103"/>
    <w:rsid w:val="009C131E"/>
    <w:rsid w:val="009C13C5"/>
    <w:rsid w:val="009C42D4"/>
    <w:rsid w:val="009C637E"/>
    <w:rsid w:val="009C7CE7"/>
    <w:rsid w:val="009D1FC7"/>
    <w:rsid w:val="009D2734"/>
    <w:rsid w:val="009E35D5"/>
    <w:rsid w:val="009E653C"/>
    <w:rsid w:val="009E7816"/>
    <w:rsid w:val="009F2204"/>
    <w:rsid w:val="009F359D"/>
    <w:rsid w:val="009F63D6"/>
    <w:rsid w:val="009F6D98"/>
    <w:rsid w:val="00A006C5"/>
    <w:rsid w:val="00A052FA"/>
    <w:rsid w:val="00A126BB"/>
    <w:rsid w:val="00A14130"/>
    <w:rsid w:val="00A1565F"/>
    <w:rsid w:val="00A24D3D"/>
    <w:rsid w:val="00A3159B"/>
    <w:rsid w:val="00A33088"/>
    <w:rsid w:val="00A36CBA"/>
    <w:rsid w:val="00A377E3"/>
    <w:rsid w:val="00A44CD8"/>
    <w:rsid w:val="00A46EAD"/>
    <w:rsid w:val="00A508C3"/>
    <w:rsid w:val="00A54B9C"/>
    <w:rsid w:val="00A6084F"/>
    <w:rsid w:val="00A62576"/>
    <w:rsid w:val="00A6310B"/>
    <w:rsid w:val="00A637C4"/>
    <w:rsid w:val="00A63ED5"/>
    <w:rsid w:val="00A66BED"/>
    <w:rsid w:val="00A67876"/>
    <w:rsid w:val="00A71DEC"/>
    <w:rsid w:val="00A72134"/>
    <w:rsid w:val="00A73DF3"/>
    <w:rsid w:val="00A83771"/>
    <w:rsid w:val="00A83BC3"/>
    <w:rsid w:val="00A846D9"/>
    <w:rsid w:val="00A86E36"/>
    <w:rsid w:val="00A91F34"/>
    <w:rsid w:val="00A9349F"/>
    <w:rsid w:val="00A93594"/>
    <w:rsid w:val="00AA5BDC"/>
    <w:rsid w:val="00AB2F5B"/>
    <w:rsid w:val="00AB460A"/>
    <w:rsid w:val="00AB5A72"/>
    <w:rsid w:val="00AC20A7"/>
    <w:rsid w:val="00AD01C9"/>
    <w:rsid w:val="00AD1098"/>
    <w:rsid w:val="00AD2CE8"/>
    <w:rsid w:val="00AD4105"/>
    <w:rsid w:val="00AD42D8"/>
    <w:rsid w:val="00AE246F"/>
    <w:rsid w:val="00AE2F7D"/>
    <w:rsid w:val="00AE525A"/>
    <w:rsid w:val="00AE5DD8"/>
    <w:rsid w:val="00AE6BAC"/>
    <w:rsid w:val="00AF0A89"/>
    <w:rsid w:val="00AF3759"/>
    <w:rsid w:val="00AF53B7"/>
    <w:rsid w:val="00AF71FC"/>
    <w:rsid w:val="00AF73BE"/>
    <w:rsid w:val="00B002F3"/>
    <w:rsid w:val="00B01427"/>
    <w:rsid w:val="00B02D40"/>
    <w:rsid w:val="00B117E4"/>
    <w:rsid w:val="00B13AA1"/>
    <w:rsid w:val="00B17990"/>
    <w:rsid w:val="00B20347"/>
    <w:rsid w:val="00B22779"/>
    <w:rsid w:val="00B22901"/>
    <w:rsid w:val="00B22D0F"/>
    <w:rsid w:val="00B24500"/>
    <w:rsid w:val="00B24BF3"/>
    <w:rsid w:val="00B26129"/>
    <w:rsid w:val="00B41F17"/>
    <w:rsid w:val="00B45B4B"/>
    <w:rsid w:val="00B45BAF"/>
    <w:rsid w:val="00B52BCD"/>
    <w:rsid w:val="00B535B0"/>
    <w:rsid w:val="00B53891"/>
    <w:rsid w:val="00B6436A"/>
    <w:rsid w:val="00B71BC6"/>
    <w:rsid w:val="00B73AD2"/>
    <w:rsid w:val="00B807C2"/>
    <w:rsid w:val="00B81BCC"/>
    <w:rsid w:val="00B847C2"/>
    <w:rsid w:val="00B85BB7"/>
    <w:rsid w:val="00B86937"/>
    <w:rsid w:val="00B86AE6"/>
    <w:rsid w:val="00B871ED"/>
    <w:rsid w:val="00B90B22"/>
    <w:rsid w:val="00B9179A"/>
    <w:rsid w:val="00B97A11"/>
    <w:rsid w:val="00BA3122"/>
    <w:rsid w:val="00BA6039"/>
    <w:rsid w:val="00BB0009"/>
    <w:rsid w:val="00BB0BFE"/>
    <w:rsid w:val="00BB1A83"/>
    <w:rsid w:val="00BB40F9"/>
    <w:rsid w:val="00BB5731"/>
    <w:rsid w:val="00BC44EC"/>
    <w:rsid w:val="00BC5CDD"/>
    <w:rsid w:val="00BD184A"/>
    <w:rsid w:val="00BD5C25"/>
    <w:rsid w:val="00BD71B3"/>
    <w:rsid w:val="00BD75B1"/>
    <w:rsid w:val="00BE07CB"/>
    <w:rsid w:val="00BE79B6"/>
    <w:rsid w:val="00BF192E"/>
    <w:rsid w:val="00BF5175"/>
    <w:rsid w:val="00BF7249"/>
    <w:rsid w:val="00C010FC"/>
    <w:rsid w:val="00C01AE4"/>
    <w:rsid w:val="00C02DAB"/>
    <w:rsid w:val="00C07145"/>
    <w:rsid w:val="00C1221B"/>
    <w:rsid w:val="00C15C18"/>
    <w:rsid w:val="00C170C5"/>
    <w:rsid w:val="00C176B9"/>
    <w:rsid w:val="00C260C8"/>
    <w:rsid w:val="00C27247"/>
    <w:rsid w:val="00C27877"/>
    <w:rsid w:val="00C2796C"/>
    <w:rsid w:val="00C35450"/>
    <w:rsid w:val="00C516D0"/>
    <w:rsid w:val="00C620DD"/>
    <w:rsid w:val="00C71851"/>
    <w:rsid w:val="00C82F53"/>
    <w:rsid w:val="00C8344D"/>
    <w:rsid w:val="00C84919"/>
    <w:rsid w:val="00C869DB"/>
    <w:rsid w:val="00C91EFA"/>
    <w:rsid w:val="00C97546"/>
    <w:rsid w:val="00CA7A7F"/>
    <w:rsid w:val="00CB3A2E"/>
    <w:rsid w:val="00CB7F03"/>
    <w:rsid w:val="00CC2DB1"/>
    <w:rsid w:val="00CC64E7"/>
    <w:rsid w:val="00CC7E66"/>
    <w:rsid w:val="00CD28F3"/>
    <w:rsid w:val="00CD2B8B"/>
    <w:rsid w:val="00CD4932"/>
    <w:rsid w:val="00CE5FDC"/>
    <w:rsid w:val="00CF1674"/>
    <w:rsid w:val="00CF3AE3"/>
    <w:rsid w:val="00CF4311"/>
    <w:rsid w:val="00D00283"/>
    <w:rsid w:val="00D0319B"/>
    <w:rsid w:val="00D065F2"/>
    <w:rsid w:val="00D1269E"/>
    <w:rsid w:val="00D147A3"/>
    <w:rsid w:val="00D15DA8"/>
    <w:rsid w:val="00D25211"/>
    <w:rsid w:val="00D27876"/>
    <w:rsid w:val="00D32CE5"/>
    <w:rsid w:val="00D33B4B"/>
    <w:rsid w:val="00D34FE1"/>
    <w:rsid w:val="00D44DE5"/>
    <w:rsid w:val="00D46327"/>
    <w:rsid w:val="00D46945"/>
    <w:rsid w:val="00D51F74"/>
    <w:rsid w:val="00D541A0"/>
    <w:rsid w:val="00D54760"/>
    <w:rsid w:val="00D611A2"/>
    <w:rsid w:val="00D613F4"/>
    <w:rsid w:val="00D65EF8"/>
    <w:rsid w:val="00D730A8"/>
    <w:rsid w:val="00D8224D"/>
    <w:rsid w:val="00D918CE"/>
    <w:rsid w:val="00D933F4"/>
    <w:rsid w:val="00D944BA"/>
    <w:rsid w:val="00D95BB2"/>
    <w:rsid w:val="00D96625"/>
    <w:rsid w:val="00DA1766"/>
    <w:rsid w:val="00DA302E"/>
    <w:rsid w:val="00DA4938"/>
    <w:rsid w:val="00DA5779"/>
    <w:rsid w:val="00DB04C2"/>
    <w:rsid w:val="00DB05DA"/>
    <w:rsid w:val="00DB1438"/>
    <w:rsid w:val="00DB2F8A"/>
    <w:rsid w:val="00DC2B16"/>
    <w:rsid w:val="00DC716F"/>
    <w:rsid w:val="00DD3110"/>
    <w:rsid w:val="00DD61C4"/>
    <w:rsid w:val="00DD7890"/>
    <w:rsid w:val="00DF1F20"/>
    <w:rsid w:val="00DF3C27"/>
    <w:rsid w:val="00DF5063"/>
    <w:rsid w:val="00E03B3E"/>
    <w:rsid w:val="00E03F4C"/>
    <w:rsid w:val="00E0519B"/>
    <w:rsid w:val="00E121B2"/>
    <w:rsid w:val="00E12FAA"/>
    <w:rsid w:val="00E15830"/>
    <w:rsid w:val="00E214F9"/>
    <w:rsid w:val="00E246D7"/>
    <w:rsid w:val="00E26976"/>
    <w:rsid w:val="00E32F17"/>
    <w:rsid w:val="00E36A76"/>
    <w:rsid w:val="00E531C6"/>
    <w:rsid w:val="00E551D9"/>
    <w:rsid w:val="00E57184"/>
    <w:rsid w:val="00E60A38"/>
    <w:rsid w:val="00E623CE"/>
    <w:rsid w:val="00E6339F"/>
    <w:rsid w:val="00E74D37"/>
    <w:rsid w:val="00E82848"/>
    <w:rsid w:val="00E85F8E"/>
    <w:rsid w:val="00E873A1"/>
    <w:rsid w:val="00E87C7A"/>
    <w:rsid w:val="00E903E2"/>
    <w:rsid w:val="00EA19F8"/>
    <w:rsid w:val="00EA434D"/>
    <w:rsid w:val="00EB00D7"/>
    <w:rsid w:val="00EB154D"/>
    <w:rsid w:val="00EB4D23"/>
    <w:rsid w:val="00EB639B"/>
    <w:rsid w:val="00EB66E7"/>
    <w:rsid w:val="00EB78AE"/>
    <w:rsid w:val="00EC1BF2"/>
    <w:rsid w:val="00EC3CC9"/>
    <w:rsid w:val="00ED0DF4"/>
    <w:rsid w:val="00ED1F00"/>
    <w:rsid w:val="00ED2A60"/>
    <w:rsid w:val="00EE102F"/>
    <w:rsid w:val="00EE194D"/>
    <w:rsid w:val="00EE28A5"/>
    <w:rsid w:val="00EF1328"/>
    <w:rsid w:val="00F05941"/>
    <w:rsid w:val="00F109F6"/>
    <w:rsid w:val="00F207E6"/>
    <w:rsid w:val="00F23256"/>
    <w:rsid w:val="00F3653B"/>
    <w:rsid w:val="00F36B30"/>
    <w:rsid w:val="00F36E8B"/>
    <w:rsid w:val="00F37006"/>
    <w:rsid w:val="00F55587"/>
    <w:rsid w:val="00F563DB"/>
    <w:rsid w:val="00F67499"/>
    <w:rsid w:val="00F7568E"/>
    <w:rsid w:val="00F94849"/>
    <w:rsid w:val="00F96D88"/>
    <w:rsid w:val="00FB2433"/>
    <w:rsid w:val="00FB2E50"/>
    <w:rsid w:val="00FC1F79"/>
    <w:rsid w:val="00FC4956"/>
    <w:rsid w:val="00FC789D"/>
    <w:rsid w:val="00FD1E86"/>
    <w:rsid w:val="00FD68A1"/>
    <w:rsid w:val="00FE0C00"/>
    <w:rsid w:val="00FE17A9"/>
    <w:rsid w:val="00FE1CAC"/>
    <w:rsid w:val="00FE3359"/>
    <w:rsid w:val="00FE3AB4"/>
    <w:rsid w:val="00FF4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83CCB410-4014-4055-A2DA-A8A4AF0B0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0A89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9750C6"/>
    <w:pPr>
      <w:keepNext/>
      <w:widowControl w:val="0"/>
      <w:tabs>
        <w:tab w:val="left" w:pos="720"/>
      </w:tabs>
      <w:autoSpaceDE w:val="0"/>
      <w:autoSpaceDN w:val="0"/>
      <w:adjustRightInd w:val="0"/>
      <w:ind w:left="432" w:hanging="432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link w:val="Ttulo2Car"/>
    <w:qFormat/>
    <w:rsid w:val="009750C6"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link w:val="Ttulo3Car"/>
    <w:qFormat/>
    <w:rsid w:val="009750C6"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qFormat/>
    <w:rsid w:val="009750C6"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rsid w:val="009750C6"/>
    <w:pPr>
      <w:keepNext/>
      <w:numPr>
        <w:ilvl w:val="4"/>
        <w:numId w:val="2"/>
      </w:numPr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rsid w:val="009750C6"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rsid w:val="009750C6"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rsid w:val="009750C6"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numPr>
        <w:ilvl w:val="8"/>
        <w:numId w:val="2"/>
      </w:numPr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rsid w:val="009750C6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rsid w:val="009750C6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rsid w:val="009750C6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rsid w:val="009750C6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rsid w:val="009750C6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  <w:rsid w:val="009750C6"/>
  </w:style>
  <w:style w:type="paragraph" w:customStyle="1" w:styleId="p0">
    <w:name w:val="p0"/>
    <w:basedOn w:val="Normal"/>
    <w:rsid w:val="009750C6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sid w:val="009750C6"/>
    <w:rPr>
      <w:sz w:val="20"/>
      <w:lang w:val="es-MX"/>
    </w:rPr>
  </w:style>
  <w:style w:type="paragraph" w:customStyle="1" w:styleId="TEXTO">
    <w:name w:val="TEXTO"/>
    <w:basedOn w:val="Normal"/>
    <w:rsid w:val="009750C6"/>
    <w:pPr>
      <w:jc w:val="both"/>
    </w:pPr>
    <w:rPr>
      <w:lang w:val="es-MX"/>
    </w:rPr>
  </w:style>
  <w:style w:type="paragraph" w:customStyle="1" w:styleId="CAPTULO">
    <w:name w:val="CAPÍTULO"/>
    <w:basedOn w:val="Normal"/>
    <w:rsid w:val="009750C6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rsid w:val="009750C6"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rsid w:val="009750C6"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rsid w:val="009750C6"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rsid w:val="009750C6"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rsid w:val="009750C6"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rsid w:val="009750C6"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sid w:val="009750C6"/>
    <w:rPr>
      <w:color w:val="0000FF"/>
      <w:u w:val="single"/>
    </w:rPr>
  </w:style>
  <w:style w:type="paragraph" w:styleId="Sangradetextonormal">
    <w:name w:val="Body Text Indent"/>
    <w:basedOn w:val="Normal"/>
    <w:rsid w:val="009750C6"/>
    <w:pPr>
      <w:ind w:left="686" w:hanging="6"/>
      <w:jc w:val="both"/>
    </w:pPr>
  </w:style>
  <w:style w:type="paragraph" w:customStyle="1" w:styleId="Divisiones">
    <w:name w:val="Divisiones"/>
    <w:basedOn w:val="Normal"/>
    <w:autoRedefine/>
    <w:rsid w:val="009750C6"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rsid w:val="009750C6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Puesto">
    <w:name w:val="Title"/>
    <w:basedOn w:val="Normal"/>
    <w:qFormat/>
    <w:rsid w:val="009750C6"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rsid w:val="009750C6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rsid w:val="009750C6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rsid w:val="009750C6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rsid w:val="009750C6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rsid w:val="009750C6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rsid w:val="009750C6"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rsid w:val="009750C6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rsid w:val="009750C6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rsid w:val="009750C6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736A04"/>
    <w:rPr>
      <w:rFonts w:ascii="Arial" w:hAnsi="Arial"/>
      <w:lang w:eastAsia="en-US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736A04"/>
    <w:pPr>
      <w:widowControl w:val="0"/>
      <w:spacing w:before="120" w:after="120"/>
      <w:jc w:val="both"/>
    </w:pPr>
    <w:rPr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7F4C05"/>
    <w:pPr>
      <w:widowControl w:val="0"/>
      <w:spacing w:line="240" w:lineRule="atLeast"/>
    </w:pPr>
    <w:rPr>
      <w:i/>
      <w:color w:val="0000FF"/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736A04"/>
    <w:pPr>
      <w:ind w:left="720"/>
      <w:contextualSpacing/>
    </w:pPr>
  </w:style>
  <w:style w:type="character" w:customStyle="1" w:styleId="Ttulo4Car">
    <w:name w:val="Título 4 Car"/>
    <w:basedOn w:val="Fuentedeprrafopredeter"/>
    <w:link w:val="Ttulo4"/>
    <w:rsid w:val="00C869DB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045D4F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DA5779"/>
    <w:rPr>
      <w:rFonts w:ascii="Arial" w:hAnsi="Arial"/>
      <w:b/>
      <w:bCs/>
      <w:sz w:val="24"/>
      <w:szCs w:val="24"/>
      <w:lang w:val="es-ES" w:eastAsia="es-ES"/>
    </w:rPr>
  </w:style>
  <w:style w:type="paragraph" w:customStyle="1" w:styleId="Estilo1">
    <w:name w:val="Estilo1"/>
    <w:basedOn w:val="Ttulo1"/>
    <w:link w:val="Estilo1Car"/>
    <w:qFormat/>
    <w:rsid w:val="0061268B"/>
    <w:pPr>
      <w:numPr>
        <w:numId w:val="6"/>
      </w:numPr>
    </w:pPr>
    <w:rPr>
      <w:b w:val="0"/>
      <w:sz w:val="20"/>
      <w:szCs w:val="20"/>
    </w:rPr>
  </w:style>
  <w:style w:type="character" w:customStyle="1" w:styleId="Ttulo1Car">
    <w:name w:val="Título 1 Car"/>
    <w:basedOn w:val="Fuentedeprrafopredeter"/>
    <w:link w:val="Ttulo1"/>
    <w:rsid w:val="0061268B"/>
    <w:rPr>
      <w:rFonts w:ascii="Arial" w:hAnsi="Arial" w:cs="Arial"/>
      <w:b/>
      <w:bCs/>
      <w:sz w:val="24"/>
      <w:szCs w:val="24"/>
    </w:rPr>
  </w:style>
  <w:style w:type="character" w:customStyle="1" w:styleId="Estilo1Car">
    <w:name w:val="Estilo1 Car"/>
    <w:basedOn w:val="Ttulo1Car"/>
    <w:link w:val="Estilo1"/>
    <w:rsid w:val="0061268B"/>
    <w:rPr>
      <w:rFonts w:ascii="Arial" w:hAnsi="Arial" w:cs="Arial"/>
      <w:b/>
      <w:bCs/>
      <w:sz w:val="24"/>
      <w:szCs w:val="24"/>
    </w:rPr>
  </w:style>
  <w:style w:type="paragraph" w:styleId="Sinespaciado">
    <w:name w:val="No Spacing"/>
    <w:uiPriority w:val="1"/>
    <w:qFormat/>
    <w:rsid w:val="00757996"/>
    <w:rPr>
      <w:rFonts w:ascii="Arial" w:hAnsi="Arial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25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37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4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83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4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491583">
      <w:bodyDiv w:val="1"/>
      <w:marLeft w:val="450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mesol\Varios\%5bClave_del_CU%5d_%5bNombre_del_CU%5d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5C283D-55E0-4813-8B6C-3356D2E096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[Clave_del_CU]_[Nombre_del_CU]</Template>
  <TotalTime>253</TotalTime>
  <Pages>6</Pages>
  <Words>935</Words>
  <Characters>5147</Characters>
  <Application>Microsoft Office Word</Application>
  <DocSecurity>0</DocSecurity>
  <Lines>42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[Nombre del Documento]</vt:lpstr>
      <vt:lpstr>[Nombre del Documento]</vt:lpstr>
    </vt:vector>
  </TitlesOfParts>
  <Company>Itera</Company>
  <LinksUpToDate>false</LinksUpToDate>
  <CharactersWithSpaces>6070</CharactersWithSpaces>
  <SharedDoc>false</SharedDoc>
  <HLinks>
    <vt:vector size="132" baseType="variant">
      <vt:variant>
        <vt:i4>1638455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_Toc257735190</vt:lpwstr>
      </vt:variant>
      <vt:variant>
        <vt:i4>1572919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_Toc257735189</vt:lpwstr>
      </vt:variant>
      <vt:variant>
        <vt:i4>1572919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_Toc257735188</vt:lpwstr>
      </vt:variant>
      <vt:variant>
        <vt:i4>1572919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_Toc257735187</vt:lpwstr>
      </vt:variant>
      <vt:variant>
        <vt:i4>1572919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_Toc257735186</vt:lpwstr>
      </vt:variant>
      <vt:variant>
        <vt:i4>1572919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_Toc257735185</vt:lpwstr>
      </vt:variant>
      <vt:variant>
        <vt:i4>1572919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_Toc257735184</vt:lpwstr>
      </vt:variant>
      <vt:variant>
        <vt:i4>1572919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_Toc257735183</vt:lpwstr>
      </vt:variant>
      <vt:variant>
        <vt:i4>1572919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_Toc257735182</vt:lpwstr>
      </vt:variant>
      <vt:variant>
        <vt:i4>1572919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_Toc257735181</vt:lpwstr>
      </vt:variant>
      <vt:variant>
        <vt:i4>1572919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_Toc257735180</vt:lpwstr>
      </vt:variant>
      <vt:variant>
        <vt:i4>1507383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_Toc257735179</vt:lpwstr>
      </vt:variant>
      <vt:variant>
        <vt:i4>1507383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_Toc257735178</vt:lpwstr>
      </vt:variant>
      <vt:variant>
        <vt:i4>1507383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_Toc257735177</vt:lpwstr>
      </vt:variant>
      <vt:variant>
        <vt:i4>1507383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_Toc257735176</vt:lpwstr>
      </vt:variant>
      <vt:variant>
        <vt:i4>1507383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_Toc257735175</vt:lpwstr>
      </vt:variant>
      <vt:variant>
        <vt:i4>1507383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_Toc257735174</vt:lpwstr>
      </vt:variant>
      <vt:variant>
        <vt:i4>1507383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_Toc257735173</vt:lpwstr>
      </vt:variant>
      <vt:variant>
        <vt:i4>1507383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_Toc257735172</vt:lpwstr>
      </vt:variant>
      <vt:variant>
        <vt:i4>1507383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_Toc257735171</vt:lpwstr>
      </vt:variant>
      <vt:variant>
        <vt:i4>1507383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_Toc257735170</vt:lpwstr>
      </vt:variant>
      <vt:variant>
        <vt:i4>1441847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_Toc257735169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[Nombre del Documento]</dc:title>
  <dc:creator>Belem Jiménez</dc:creator>
  <cp:lastModifiedBy>Belem</cp:lastModifiedBy>
  <cp:revision>15</cp:revision>
  <cp:lastPrinted>2008-09-11T22:09:00Z</cp:lastPrinted>
  <dcterms:created xsi:type="dcterms:W3CDTF">2015-03-05T00:07:00Z</dcterms:created>
  <dcterms:modified xsi:type="dcterms:W3CDTF">2015-03-09T23:17:00Z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>
    <vt:lpwstr>[x.x]</vt:lpwstr>
  </property>
  <property fmtid="{D5CDD505-2E9C-101B-9397-08002B2CF9AE}" pid="3" name="Fecha">
    <vt:lpwstr>dd/mm/aa</vt:lpwstr>
  </property>
  <property fmtid="{D5CDD505-2E9C-101B-9397-08002B2CF9AE}" pid="4" name="Nombre del Proyecto">
    <vt:lpwstr>[Nombre del Proyecto]</vt:lpwstr>
  </property>
</Properties>
</file>