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D7987">
        <w:rPr>
          <w:b/>
          <w:szCs w:val="36"/>
        </w:rPr>
        <w:t>Reporte de Pedidos</w:t>
      </w:r>
      <w:r w:rsidR="003C7E5D" w:rsidRPr="008F2245">
        <w:rPr>
          <w:b/>
          <w:szCs w:val="36"/>
        </w:rPr>
        <w:t xml:space="preserve"> </w:t>
      </w:r>
      <w:r w:rsidR="00AB0A20">
        <w:rPr>
          <w:b/>
          <w:szCs w:val="36"/>
        </w:rPr>
        <w:t>de Lista de Surtimiento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AB0A20">
        <w:rPr>
          <w:b/>
          <w:szCs w:val="36"/>
        </w:rPr>
        <w:t>111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AB0A20" w:rsidP="008D172C">
            <w:pPr>
              <w:pStyle w:val="Tabletext"/>
              <w:jc w:val="center"/>
            </w:pPr>
            <w:r>
              <w:t>24</w:t>
            </w:r>
            <w:r w:rsidR="003A4D87" w:rsidRPr="0087412C">
              <w:t>/</w:t>
            </w:r>
            <w:r w:rsidR="00047FF0">
              <w:t>0</w:t>
            </w:r>
            <w:r>
              <w:t>9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AB0A20">
              <w:t xml:space="preserve">Lista de Surtimiento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3A4D87" w:rsidRDefault="003A4D87" w:rsidP="00693162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="00DF643A" w:rsidRPr="009D3B43">
              <w:rPr>
                <w:color w:val="000000"/>
              </w:rPr>
              <w:t>000</w:t>
            </w:r>
            <w:r w:rsidR="00AB0A20">
              <w:rPr>
                <w:color w:val="000000"/>
              </w:rPr>
              <w:t>3239</w:t>
            </w:r>
          </w:p>
          <w:p w:rsidR="00B17368" w:rsidRDefault="00EB2AF7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versión 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4.</w:t>
            </w:r>
            <w:r w:rsidR="00AB0A20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.0.0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</w:p>
          <w:p w:rsidR="00AB0A20" w:rsidRDefault="00AB0A20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  <w:p w:rsidR="00264488" w:rsidRPr="00264488" w:rsidRDefault="00264488" w:rsidP="00AD7987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</w:t>
            </w:r>
            <w:r w:rsidR="00AB0A20">
              <w:rPr>
                <w:rFonts w:ascii="Tahoma" w:hAnsi="Tahoma" w:cs="Tahoma"/>
                <w:sz w:val="20"/>
                <w:szCs w:val="20"/>
              </w:rPr>
              <w:t>La Costeña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AB0A20">
              <w:rPr>
                <w:rFonts w:ascii="Tahoma" w:hAnsi="Tahoma" w:cs="Tahoma"/>
                <w:sz w:val="20"/>
                <w:szCs w:val="20"/>
              </w:rPr>
              <w:t>4.7</w:t>
            </w:r>
            <w:r w:rsidR="00176C45">
              <w:rPr>
                <w:rFonts w:ascii="Tahoma" w:hAnsi="Tahoma" w:cs="Tahoma"/>
                <w:sz w:val="20"/>
                <w:szCs w:val="20"/>
              </w:rPr>
              <w:t>.0.0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AB0A20" w:rsidP="00AB0A20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E779EF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99485501" w:history="1">
        <w:r w:rsidR="00E779EF" w:rsidRPr="003704AB">
          <w:rPr>
            <w:rStyle w:val="Hipervnculo"/>
            <w:lang w:val="es-GT"/>
          </w:rPr>
          <w:t xml:space="preserve">Especificación de Casos de Uso: </w:t>
        </w:r>
        <w:r w:rsidR="00E779EF" w:rsidRPr="003704AB">
          <w:rPr>
            <w:rStyle w:val="Hipervnculo"/>
          </w:rPr>
          <w:t>Reporte de Lista de Surtimiento – CUERMWEB111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_Toc399485501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0563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02" w:history="1">
        <w:r w:rsidR="00E779EF" w:rsidRPr="003704AB">
          <w:rPr>
            <w:rStyle w:val="Hipervnculo"/>
          </w:rPr>
          <w:t>1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Introducción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_Toc399485502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0563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03" w:history="1">
        <w:r w:rsidR="00E779EF" w:rsidRPr="003704AB">
          <w:rPr>
            <w:rStyle w:val="Hipervnculo"/>
          </w:rPr>
          <w:t>2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Caso de uso: Reporte de Lista de Surtimiento – CUERMWEB111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_Toc399485503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0563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485504" w:history="1">
        <w:r w:rsidR="00E779EF" w:rsidRPr="003704AB">
          <w:rPr>
            <w:rStyle w:val="Hipervnculo"/>
            <w:noProof/>
          </w:rPr>
          <w:t>2.1</w:t>
        </w:r>
        <w:r w:rsidR="00E779E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rFonts w:cs="Arial"/>
            <w:noProof/>
          </w:rPr>
          <w:t>Descripción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_Toc399485504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4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0563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05" w:history="1">
        <w:r w:rsidR="00E779EF" w:rsidRPr="003704AB">
          <w:rPr>
            <w:rStyle w:val="Hipervnculo"/>
          </w:rPr>
          <w:t>3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Diagrama de Casos de Uso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_Toc399485505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0563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06" w:history="1">
        <w:r w:rsidR="00E779EF" w:rsidRPr="003704AB">
          <w:rPr>
            <w:rStyle w:val="Hipervnculo"/>
          </w:rPr>
          <w:t>4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Precondiciones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_Toc399485506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0563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485507" w:history="1">
        <w:r w:rsidR="00E779EF" w:rsidRPr="003704AB">
          <w:rPr>
            <w:rStyle w:val="Hipervnculo"/>
            <w:noProof/>
          </w:rPr>
          <w:t>4.1</w:t>
        </w:r>
        <w:r w:rsidR="00E779E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rFonts w:cs="Arial"/>
            <w:noProof/>
          </w:rPr>
          <w:t>Generales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_Toc399485507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4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0563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485508" w:history="1">
        <w:r w:rsidR="00E779EF" w:rsidRPr="003704AB">
          <w:rPr>
            <w:rStyle w:val="Hipervnculo"/>
            <w:noProof/>
          </w:rPr>
          <w:t>4.2</w:t>
        </w:r>
        <w:r w:rsidR="00E779E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rFonts w:cs="Arial"/>
            <w:noProof/>
          </w:rPr>
          <w:t>Parámetros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_Toc399485508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4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0563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09" w:history="1">
        <w:r w:rsidR="00E779EF" w:rsidRPr="003704AB">
          <w:rPr>
            <w:rStyle w:val="Hipervnculo"/>
          </w:rPr>
          <w:t>5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Flujo de eventos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_Toc399485509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4</w:t>
        </w:r>
        <w:r w:rsidR="00E779EF">
          <w:rPr>
            <w:webHidden/>
          </w:rPr>
          <w:fldChar w:fldCharType="end"/>
        </w:r>
      </w:hyperlink>
    </w:p>
    <w:p w:rsidR="00E779EF" w:rsidRDefault="000563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485510" w:history="1">
        <w:r w:rsidR="00E779EF" w:rsidRPr="003704AB">
          <w:rPr>
            <w:rStyle w:val="Hipervnculo"/>
            <w:noProof/>
          </w:rPr>
          <w:t>5.1</w:t>
        </w:r>
        <w:r w:rsidR="00E779E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rFonts w:cs="Arial"/>
            <w:noProof/>
          </w:rPr>
          <w:t>Flujo básico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_Toc399485510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4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0563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9485511" w:history="1">
        <w:r w:rsidR="00E779EF" w:rsidRPr="003704AB">
          <w:rPr>
            <w:rStyle w:val="Hipervnculo"/>
            <w:noProof/>
          </w:rPr>
          <w:t>5.2</w:t>
        </w:r>
        <w:r w:rsidR="00E779E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rFonts w:cs="Arial"/>
            <w:noProof/>
          </w:rPr>
          <w:t>Flujos alternos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_Toc399485511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8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0563F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9485512" w:history="1">
        <w:r w:rsidR="00E779EF" w:rsidRPr="003704AB">
          <w:rPr>
            <w:rStyle w:val="Hipervnculo"/>
            <w:noProof/>
          </w:rPr>
          <w:t>5.2.1</w:t>
        </w:r>
        <w:r w:rsidR="00E779E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noProof/>
          </w:rPr>
          <w:t>Opcionales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_Toc399485512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8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0563F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9485513" w:history="1">
        <w:r w:rsidR="00E779EF" w:rsidRPr="003704AB">
          <w:rPr>
            <w:rStyle w:val="Hipervnculo"/>
            <w:noProof/>
          </w:rPr>
          <w:t>5.2.2</w:t>
        </w:r>
        <w:r w:rsidR="00E779E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  <w:noProof/>
          </w:rPr>
          <w:t>Generales</w:t>
        </w:r>
        <w:r w:rsidR="00E779EF">
          <w:rPr>
            <w:noProof/>
            <w:webHidden/>
          </w:rPr>
          <w:tab/>
        </w:r>
        <w:r w:rsidR="00E779EF">
          <w:rPr>
            <w:noProof/>
            <w:webHidden/>
          </w:rPr>
          <w:fldChar w:fldCharType="begin"/>
        </w:r>
        <w:r w:rsidR="00E779EF">
          <w:rPr>
            <w:noProof/>
            <w:webHidden/>
          </w:rPr>
          <w:instrText xml:space="preserve"> PAGEREF _Toc399485513 \h </w:instrText>
        </w:r>
        <w:r w:rsidR="00E779EF">
          <w:rPr>
            <w:noProof/>
            <w:webHidden/>
          </w:rPr>
        </w:r>
        <w:r w:rsidR="00E779EF">
          <w:rPr>
            <w:noProof/>
            <w:webHidden/>
          </w:rPr>
          <w:fldChar w:fldCharType="separate"/>
        </w:r>
        <w:r w:rsidR="00E779EF">
          <w:rPr>
            <w:noProof/>
            <w:webHidden/>
          </w:rPr>
          <w:t>8</w:t>
        </w:r>
        <w:r w:rsidR="00E779EF">
          <w:rPr>
            <w:noProof/>
            <w:webHidden/>
          </w:rPr>
          <w:fldChar w:fldCharType="end"/>
        </w:r>
      </w:hyperlink>
    </w:p>
    <w:p w:rsidR="00E779EF" w:rsidRDefault="000563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14" w:history="1">
        <w:r w:rsidR="00E779EF" w:rsidRPr="003704AB">
          <w:rPr>
            <w:rStyle w:val="Hipervnculo"/>
          </w:rPr>
          <w:t>6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Poscondiciones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_Toc399485514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8</w:t>
        </w:r>
        <w:r w:rsidR="00E779EF">
          <w:rPr>
            <w:webHidden/>
          </w:rPr>
          <w:fldChar w:fldCharType="end"/>
        </w:r>
      </w:hyperlink>
    </w:p>
    <w:p w:rsidR="00E779EF" w:rsidRDefault="000563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9485515" w:history="1">
        <w:r w:rsidR="00E779EF" w:rsidRPr="003704AB">
          <w:rPr>
            <w:rStyle w:val="Hipervnculo"/>
          </w:rPr>
          <w:t>7</w:t>
        </w:r>
        <w:r w:rsidR="00E779E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79EF" w:rsidRPr="003704AB">
          <w:rPr>
            <w:rStyle w:val="Hipervnculo"/>
          </w:rPr>
          <w:t>Firmas de Aceptación</w:t>
        </w:r>
        <w:r w:rsidR="00E779EF">
          <w:rPr>
            <w:webHidden/>
          </w:rPr>
          <w:tab/>
        </w:r>
        <w:r w:rsidR="00E779EF">
          <w:rPr>
            <w:webHidden/>
          </w:rPr>
          <w:fldChar w:fldCharType="begin"/>
        </w:r>
        <w:r w:rsidR="00E779EF">
          <w:rPr>
            <w:webHidden/>
          </w:rPr>
          <w:instrText xml:space="preserve"> PAGEREF _Toc399485515 \h </w:instrText>
        </w:r>
        <w:r w:rsidR="00E779EF">
          <w:rPr>
            <w:webHidden/>
          </w:rPr>
        </w:r>
        <w:r w:rsidR="00E779EF">
          <w:rPr>
            <w:webHidden/>
          </w:rPr>
          <w:fldChar w:fldCharType="separate"/>
        </w:r>
        <w:r w:rsidR="00E779EF">
          <w:rPr>
            <w:webHidden/>
          </w:rPr>
          <w:t>8</w:t>
        </w:r>
        <w:r w:rsidR="00E779EF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0563F2">
        <w:lastRenderedPageBreak/>
        <w:fldChar w:fldCharType="begin"/>
      </w:r>
      <w:r w:rsidR="000563F2">
        <w:instrText>title  \* Merge</w:instrText>
      </w:r>
      <w:r w:rsidR="000563F2">
        <w:instrText xml:space="preserve">format </w:instrText>
      </w:r>
      <w:r w:rsidR="000563F2">
        <w:fldChar w:fldCharType="separate"/>
      </w:r>
      <w:bookmarkStart w:id="2" w:name="_Toc399485501"/>
      <w:r w:rsidRPr="0087412C">
        <w:rPr>
          <w:lang w:val="es-GT"/>
        </w:rPr>
        <w:t xml:space="preserve">Especificación de Casos de Uso: </w:t>
      </w:r>
      <w:r w:rsidR="000563F2">
        <w:rPr>
          <w:lang w:val="es-GT"/>
        </w:rPr>
        <w:fldChar w:fldCharType="end"/>
      </w:r>
      <w:r w:rsidR="000970D8">
        <w:t xml:space="preserve">Reporte de </w:t>
      </w:r>
      <w:r w:rsidR="00AB0A20">
        <w:t>Lista de Surtimiento</w:t>
      </w:r>
      <w:r w:rsidR="00AD7987">
        <w:t xml:space="preserve"> </w:t>
      </w:r>
      <w:r w:rsidR="003C7E5D" w:rsidRPr="0087412C">
        <w:t>– CUERMWEB</w:t>
      </w:r>
      <w:r w:rsidR="00AB0A20">
        <w:t>1</w:t>
      </w:r>
      <w:r w:rsidR="00E779EF">
        <w:t>11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99485502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99485503"/>
      <w:r w:rsidRPr="0087412C">
        <w:t xml:space="preserve">Caso de uso: </w:t>
      </w:r>
      <w:bookmarkEnd w:id="4"/>
      <w:r w:rsidR="000362C5" w:rsidRPr="0087412C">
        <w:t xml:space="preserve">Reporte de </w:t>
      </w:r>
      <w:r w:rsidR="00AB0A20">
        <w:t>Lista de Surtimiento</w:t>
      </w:r>
      <w:r w:rsidR="000362C5">
        <w:t xml:space="preserve"> </w:t>
      </w:r>
      <w:r w:rsidR="000362C5" w:rsidRPr="0087412C">
        <w:t>– CUERMWEB</w:t>
      </w:r>
      <w:r w:rsidR="00AB0A20">
        <w:t>1</w:t>
      </w:r>
      <w:r w:rsidR="00E779EF">
        <w:t>11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99485504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>Presenta información de</w:t>
      </w:r>
      <w:r w:rsidR="000362C5" w:rsidRPr="008B7BE9">
        <w:rPr>
          <w:rFonts w:cs="Arial"/>
        </w:rPr>
        <w:t xml:space="preserve"> </w:t>
      </w:r>
      <w:r w:rsidR="008B7BE9" w:rsidRPr="008B7BE9">
        <w:rPr>
          <w:rFonts w:cs="Arial"/>
        </w:rPr>
        <w:t>los pedidos de preventa realizados por el vendedor</w:t>
      </w:r>
      <w:r w:rsidR="003F5397">
        <w:rPr>
          <w:rFonts w:cs="Arial"/>
        </w:rPr>
        <w:t xml:space="preserve"> durante el día de trabajo, agrupados por Cliente y también totaliz</w:t>
      </w:r>
      <w:r w:rsidR="00E779EF">
        <w:rPr>
          <w:rFonts w:cs="Arial"/>
        </w:rPr>
        <w:t>ados por Producto.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99485505"/>
      <w:r w:rsidRPr="0087412C">
        <w:t>Diagrama de Casos de Uso</w:t>
      </w:r>
      <w:bookmarkEnd w:id="8"/>
      <w:bookmarkEnd w:id="9"/>
    </w:p>
    <w:p w:rsidR="00AC5886" w:rsidRPr="0087412C" w:rsidRDefault="00AC5886" w:rsidP="00F24FB5">
      <w:pPr>
        <w:rPr>
          <w:iCs/>
          <w:color w:val="0000FF"/>
        </w:rPr>
      </w:pPr>
    </w:p>
    <w:p w:rsidR="005D59C4" w:rsidRPr="0087412C" w:rsidRDefault="00E779EF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78" w:rsidRPr="00AB0A20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99485506"/>
      <w:r w:rsidRPr="0087412C">
        <w:t>Precondiciones</w:t>
      </w:r>
      <w:bookmarkEnd w:id="10"/>
      <w:bookmarkEnd w:id="11"/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399485507"/>
      <w:r w:rsidRPr="0087412C">
        <w:rPr>
          <w:rFonts w:cs="Arial"/>
        </w:rPr>
        <w:t>Generales</w:t>
      </w:r>
      <w:bookmarkEnd w:id="12"/>
    </w:p>
    <w:p w:rsidR="00266C8E" w:rsidRPr="00C2234B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914947" w:rsidRPr="00C2234B">
        <w:rPr>
          <w:rFonts w:cs="Arial"/>
          <w:sz w:val="20"/>
          <w:szCs w:val="20"/>
        </w:rPr>
        <w:t>un</w:t>
      </w:r>
      <w:r w:rsidR="001A2899" w:rsidRPr="00C2234B">
        <w:rPr>
          <w:rFonts w:cs="Arial"/>
          <w:sz w:val="20"/>
          <w:szCs w:val="20"/>
        </w:rPr>
        <w:t xml:space="preserve"> almacén</w:t>
      </w:r>
      <w:r w:rsidR="008E1350">
        <w:rPr>
          <w:rFonts w:cs="Arial"/>
          <w:sz w:val="20"/>
          <w:szCs w:val="20"/>
        </w:rPr>
        <w:t>, cliente, producto,</w:t>
      </w:r>
      <w:r w:rsidR="001A2899" w:rsidRPr="00C2234B">
        <w:rPr>
          <w:rFonts w:cs="Arial"/>
          <w:sz w:val="20"/>
          <w:szCs w:val="20"/>
        </w:rPr>
        <w:t xml:space="preserve"> activo</w:t>
      </w:r>
      <w:r w:rsidR="008E1350">
        <w:rPr>
          <w:rFonts w:cs="Arial"/>
          <w:sz w:val="20"/>
          <w:szCs w:val="20"/>
        </w:rPr>
        <w:t>s</w:t>
      </w:r>
      <w:r w:rsidRPr="00C2234B">
        <w:rPr>
          <w:rFonts w:cs="Arial"/>
          <w:sz w:val="20"/>
          <w:szCs w:val="20"/>
        </w:rPr>
        <w:t>.</w:t>
      </w:r>
    </w:p>
    <w:p w:rsidR="003A4D87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Deben existir </w:t>
      </w:r>
      <w:r w:rsidR="000C49D1" w:rsidRPr="00C2234B">
        <w:rPr>
          <w:rFonts w:cs="Arial"/>
          <w:sz w:val="20"/>
          <w:szCs w:val="20"/>
        </w:rPr>
        <w:t xml:space="preserve">vendedores </w:t>
      </w:r>
      <w:r w:rsidRPr="00C2234B">
        <w:rPr>
          <w:rFonts w:cs="Arial"/>
          <w:sz w:val="20"/>
          <w:szCs w:val="20"/>
        </w:rPr>
        <w:t>activos.</w:t>
      </w:r>
    </w:p>
    <w:p w:rsidR="008E1350" w:rsidRPr="00C2234B" w:rsidRDefault="008E1350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ruta activa.</w:t>
      </w:r>
    </w:p>
    <w:p w:rsidR="00C2234B" w:rsidRPr="00C2234B" w:rsidRDefault="00C2234B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>El vendedor debe tener una ruta asignada.</w:t>
      </w:r>
    </w:p>
    <w:p w:rsidR="00F52F21" w:rsidRDefault="00F52F21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Deben </w:t>
      </w:r>
      <w:r w:rsidR="00F518A5" w:rsidRPr="00C2234B">
        <w:rPr>
          <w:rFonts w:cs="Arial"/>
          <w:sz w:val="20"/>
          <w:szCs w:val="20"/>
        </w:rPr>
        <w:t>existir clientes activos</w:t>
      </w:r>
      <w:r w:rsidR="00C2234B">
        <w:rPr>
          <w:rFonts w:cs="Arial"/>
          <w:sz w:val="20"/>
          <w:szCs w:val="20"/>
        </w:rPr>
        <w:t xml:space="preserve"> asignados a la ruta del vendedor</w:t>
      </w:r>
      <w:r w:rsidR="00B23CB9" w:rsidRPr="00C2234B">
        <w:rPr>
          <w:rFonts w:cs="Arial"/>
          <w:sz w:val="20"/>
          <w:szCs w:val="20"/>
        </w:rPr>
        <w:t>.</w:t>
      </w:r>
    </w:p>
    <w:p w:rsidR="00E779EF" w:rsidRPr="00C2234B" w:rsidRDefault="00E779EF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pedido de preventa realizado.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9485508"/>
      <w:r w:rsidRPr="0087412C">
        <w:rPr>
          <w:rFonts w:cs="Arial"/>
        </w:rPr>
        <w:lastRenderedPageBreak/>
        <w:t>Parámetros</w:t>
      </w:r>
      <w:bookmarkEnd w:id="13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817FAE" w:rsidRDefault="00817FAE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AD7987" w:rsidRPr="00B15CD5" w:rsidRDefault="00AB0A20" w:rsidP="00B15CD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44509B" w:rsidRPr="0087412C" w:rsidRDefault="009B1544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99485509"/>
      <w:r w:rsidRPr="0087412C">
        <w:t>Flujo de eventos</w:t>
      </w:r>
      <w:bookmarkEnd w:id="14"/>
      <w:bookmarkEnd w:id="15"/>
      <w:bookmarkEnd w:id="16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399485510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C2234B">
        <w:rPr>
          <w:rFonts w:cs="Arial"/>
          <w:sz w:val="20"/>
          <w:szCs w:val="20"/>
        </w:rPr>
        <w:t>los pedidos realizado</w:t>
      </w:r>
      <w:r w:rsidR="003D1650">
        <w:rPr>
          <w:rFonts w:cs="Arial"/>
          <w:sz w:val="20"/>
          <w:szCs w:val="20"/>
        </w:rPr>
        <w:t>s dentro de la fecha filtrada</w:t>
      </w:r>
      <w:r w:rsidR="00C2234B">
        <w:rPr>
          <w:rFonts w:cs="Arial"/>
          <w:sz w:val="20"/>
          <w:szCs w:val="20"/>
        </w:rPr>
        <w:t xml:space="preserve">, por el </w:t>
      </w:r>
      <w:r w:rsidR="002C20A5">
        <w:rPr>
          <w:rFonts w:cs="Arial"/>
          <w:sz w:val="20"/>
          <w:szCs w:val="20"/>
        </w:rPr>
        <w:t>la</w:t>
      </w:r>
      <w:r w:rsidR="003D1650">
        <w:rPr>
          <w:rFonts w:cs="Arial"/>
          <w:sz w:val="20"/>
          <w:szCs w:val="20"/>
        </w:rPr>
        <w:t xml:space="preserve"> ruta</w:t>
      </w:r>
      <w:r w:rsidR="002C20A5">
        <w:rPr>
          <w:rFonts w:cs="Arial"/>
          <w:sz w:val="20"/>
          <w:szCs w:val="20"/>
        </w:rPr>
        <w:t xml:space="preserve"> filtrada</w:t>
      </w:r>
      <w:r w:rsidR="003D1650">
        <w:rPr>
          <w:rFonts w:cs="Arial"/>
          <w:sz w:val="20"/>
          <w:szCs w:val="20"/>
        </w:rPr>
        <w:t>,</w:t>
      </w:r>
      <w:r w:rsidR="00C2234B">
        <w:rPr>
          <w:rFonts w:cs="Arial"/>
          <w:sz w:val="20"/>
          <w:szCs w:val="20"/>
        </w:rPr>
        <w:t xml:space="preserve"> y correspondientes al CEDI seleccionado</w:t>
      </w:r>
      <w:r>
        <w:rPr>
          <w:rFonts w:cs="Arial"/>
          <w:sz w:val="20"/>
          <w:szCs w:val="20"/>
        </w:rPr>
        <w:t>:</w:t>
      </w:r>
    </w:p>
    <w:p w:rsidR="00491D0A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TrasProd</w:t>
      </w:r>
      <w:proofErr w:type="spellEnd"/>
    </w:p>
    <w:p w:rsidR="00491D0A" w:rsidRPr="00C04FF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04FFC" w:rsidRPr="00C04FF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058A0" w:rsidRDefault="001058A0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1058A0" w:rsidRPr="00B9416E" w:rsidRDefault="001058A0" w:rsidP="006B418F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VisitaClave</w:t>
      </w:r>
      <w:proofErr w:type="spellEnd"/>
      <w:r w:rsidR="00EC56AE">
        <w:rPr>
          <w:rFonts w:cs="Arial"/>
          <w:sz w:val="20"/>
          <w:szCs w:val="20"/>
        </w:rPr>
        <w:t xml:space="preserve"> = </w:t>
      </w:r>
      <w:r w:rsidR="00EC56AE" w:rsidRPr="00EC56AE">
        <w:rPr>
          <w:rFonts w:cs="Arial"/>
          <w:color w:val="FF0000"/>
          <w:sz w:val="20"/>
          <w:szCs w:val="20"/>
        </w:rPr>
        <w:t>&lt;</w:t>
      </w:r>
      <w:proofErr w:type="spellStart"/>
      <w:r w:rsidR="00EC56AE" w:rsidRPr="00EC56AE">
        <w:rPr>
          <w:rFonts w:cs="Arial"/>
          <w:color w:val="FF0000"/>
          <w:sz w:val="20"/>
          <w:szCs w:val="20"/>
        </w:rPr>
        <w:t>TransProd.VisitaClave</w:t>
      </w:r>
      <w:proofErr w:type="spellEnd"/>
      <w:r w:rsidR="00EC56AE" w:rsidRPr="00EC56AE">
        <w:rPr>
          <w:rFonts w:cs="Arial"/>
          <w:color w:val="FF0000"/>
          <w:sz w:val="20"/>
          <w:szCs w:val="20"/>
        </w:rPr>
        <w:t>&gt;</w:t>
      </w:r>
    </w:p>
    <w:p w:rsidR="001058A0" w:rsidRDefault="001058A0" w:rsidP="006B418F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DiaClave</w:t>
      </w:r>
      <w:proofErr w:type="spellEnd"/>
    </w:p>
    <w:p w:rsidR="001058A0" w:rsidRPr="001058A0" w:rsidRDefault="001058A0" w:rsidP="006B418F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1058A0">
        <w:rPr>
          <w:rFonts w:cs="Arial"/>
          <w:b/>
          <w:sz w:val="20"/>
          <w:szCs w:val="20"/>
        </w:rPr>
        <w:t>Dia</w:t>
      </w:r>
      <w:proofErr w:type="spellEnd"/>
    </w:p>
    <w:p w:rsidR="001058A0" w:rsidRDefault="001058A0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2C7C13">
        <w:rPr>
          <w:rFonts w:cs="Arial"/>
          <w:sz w:val="20"/>
          <w:szCs w:val="20"/>
        </w:rPr>
        <w:t xml:space="preserve"> = </w:t>
      </w:r>
      <w:r w:rsidR="002C7C13" w:rsidRPr="002C7C13">
        <w:rPr>
          <w:rFonts w:cs="Arial"/>
          <w:color w:val="FF0000"/>
          <w:sz w:val="20"/>
          <w:szCs w:val="20"/>
        </w:rPr>
        <w:t>&lt;</w:t>
      </w:r>
      <w:proofErr w:type="spellStart"/>
      <w:r w:rsidR="002C7C13" w:rsidRPr="002C7C13">
        <w:rPr>
          <w:rFonts w:cs="Arial"/>
          <w:color w:val="FF0000"/>
          <w:sz w:val="20"/>
          <w:szCs w:val="20"/>
        </w:rPr>
        <w:t>Visita.DiaClave</w:t>
      </w:r>
      <w:proofErr w:type="spellEnd"/>
      <w:r w:rsidR="002C7C13" w:rsidRPr="002C7C13">
        <w:rPr>
          <w:rFonts w:cs="Arial"/>
          <w:color w:val="FF0000"/>
          <w:sz w:val="20"/>
          <w:szCs w:val="20"/>
        </w:rPr>
        <w:t>&gt;</w:t>
      </w:r>
    </w:p>
    <w:p w:rsidR="001058A0" w:rsidRPr="001058A0" w:rsidRDefault="001058A0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3D1650">
        <w:rPr>
          <w:rFonts w:cs="Arial"/>
          <w:color w:val="FF0000"/>
          <w:sz w:val="20"/>
          <w:szCs w:val="20"/>
        </w:rPr>
        <w:t>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B15CD5" w:rsidRPr="009F6F71" w:rsidRDefault="00B15CD5" w:rsidP="006B418F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color w:val="FF0000"/>
          <w:sz w:val="20"/>
          <w:szCs w:val="20"/>
        </w:rPr>
      </w:pPr>
      <w:proofErr w:type="spellStart"/>
      <w:r w:rsidRPr="00B15CD5">
        <w:rPr>
          <w:rFonts w:cs="Arial"/>
          <w:sz w:val="20"/>
          <w:szCs w:val="20"/>
        </w:rPr>
        <w:t>ClienteClave</w:t>
      </w:r>
      <w:proofErr w:type="spellEnd"/>
    </w:p>
    <w:p w:rsidR="009F6F71" w:rsidRDefault="009F6F71" w:rsidP="006B418F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EF6190" w:rsidRPr="00EF6190" w:rsidRDefault="009F6F71" w:rsidP="00EF6190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2C7C13">
        <w:rPr>
          <w:rFonts w:cs="Arial"/>
          <w:sz w:val="20"/>
          <w:szCs w:val="20"/>
        </w:rPr>
        <w:t xml:space="preserve"> = </w:t>
      </w:r>
      <w:r w:rsidR="002C7C13" w:rsidRPr="002C7C13">
        <w:rPr>
          <w:rFonts w:cs="Arial"/>
          <w:color w:val="FF0000"/>
          <w:sz w:val="20"/>
          <w:szCs w:val="20"/>
        </w:rPr>
        <w:t>&lt;</w:t>
      </w:r>
      <w:proofErr w:type="spellStart"/>
      <w:r w:rsidR="002C7C13" w:rsidRPr="002C7C13">
        <w:rPr>
          <w:rFonts w:cs="Arial"/>
          <w:color w:val="FF0000"/>
          <w:sz w:val="20"/>
          <w:szCs w:val="20"/>
        </w:rPr>
        <w:t>Visita.ClienteClave</w:t>
      </w:r>
      <w:proofErr w:type="spellEnd"/>
      <w:r w:rsidR="002C7C13" w:rsidRPr="002C7C13">
        <w:rPr>
          <w:rFonts w:cs="Arial"/>
          <w:color w:val="FF0000"/>
          <w:sz w:val="20"/>
          <w:szCs w:val="20"/>
        </w:rPr>
        <w:t>&gt;</w:t>
      </w:r>
    </w:p>
    <w:p w:rsidR="009F6F71" w:rsidRDefault="004517B6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517B6" w:rsidRPr="009F6F71" w:rsidRDefault="004517B6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1058A0" w:rsidRDefault="001058A0" w:rsidP="006B418F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color w:val="FF0000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VendedorID</w:t>
      </w:r>
      <w:proofErr w:type="spellEnd"/>
    </w:p>
    <w:p w:rsidR="00915307" w:rsidRDefault="00915307" w:rsidP="006B418F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915307" w:rsidRPr="005B5184" w:rsidRDefault="00915307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2C7C13">
        <w:rPr>
          <w:rFonts w:cs="Arial"/>
          <w:sz w:val="20"/>
          <w:szCs w:val="20"/>
        </w:rPr>
        <w:t xml:space="preserve"> = </w:t>
      </w:r>
      <w:r w:rsidR="002C7C13" w:rsidRPr="002C7C13">
        <w:rPr>
          <w:rFonts w:cs="Arial"/>
          <w:color w:val="FF0000"/>
          <w:sz w:val="20"/>
          <w:szCs w:val="20"/>
        </w:rPr>
        <w:t>&lt;</w:t>
      </w:r>
      <w:proofErr w:type="spellStart"/>
      <w:r w:rsidR="002C7C13" w:rsidRPr="002C7C13">
        <w:rPr>
          <w:rFonts w:cs="Arial"/>
          <w:color w:val="FF0000"/>
          <w:sz w:val="20"/>
          <w:szCs w:val="20"/>
        </w:rPr>
        <w:t>Visita.VendedorID</w:t>
      </w:r>
      <w:proofErr w:type="spellEnd"/>
      <w:r w:rsidR="002C7C13" w:rsidRPr="002C7C13">
        <w:rPr>
          <w:rFonts w:cs="Arial"/>
          <w:color w:val="FF0000"/>
          <w:sz w:val="20"/>
          <w:szCs w:val="20"/>
        </w:rPr>
        <w:t>&gt;</w:t>
      </w:r>
    </w:p>
    <w:p w:rsidR="00915307" w:rsidRDefault="00915307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 w:rsidRPr="005B5184">
        <w:rPr>
          <w:rFonts w:cs="Arial"/>
          <w:sz w:val="20"/>
          <w:szCs w:val="20"/>
        </w:rPr>
        <w:t>Nombre</w:t>
      </w:r>
    </w:p>
    <w:p w:rsidR="00915307" w:rsidRPr="00915307" w:rsidRDefault="00915307" w:rsidP="006B418F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</w:p>
    <w:p w:rsidR="00915307" w:rsidRPr="006057C7" w:rsidRDefault="00915307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  <w:r w:rsidR="002C7C13">
        <w:rPr>
          <w:rFonts w:cs="Arial"/>
          <w:sz w:val="20"/>
          <w:szCs w:val="20"/>
        </w:rPr>
        <w:t xml:space="preserve"> = </w:t>
      </w:r>
      <w:r w:rsidR="002C7C13" w:rsidRPr="002C7C13">
        <w:rPr>
          <w:rFonts w:cs="Arial"/>
          <w:color w:val="FF0000"/>
          <w:sz w:val="20"/>
          <w:szCs w:val="20"/>
        </w:rPr>
        <w:t>&lt;</w:t>
      </w:r>
      <w:proofErr w:type="spellStart"/>
      <w:r w:rsidR="002C7C13" w:rsidRPr="002C7C13">
        <w:rPr>
          <w:rFonts w:cs="Arial"/>
          <w:color w:val="FF0000"/>
          <w:sz w:val="20"/>
          <w:szCs w:val="20"/>
        </w:rPr>
        <w:t>Visita.VendedorID</w:t>
      </w:r>
      <w:proofErr w:type="spellEnd"/>
      <w:r w:rsidR="002C7C13" w:rsidRPr="002C7C13">
        <w:rPr>
          <w:rFonts w:cs="Arial"/>
          <w:color w:val="FF0000"/>
          <w:sz w:val="20"/>
          <w:szCs w:val="20"/>
        </w:rPr>
        <w:t>&gt;</w:t>
      </w:r>
    </w:p>
    <w:p w:rsidR="00915307" w:rsidRPr="006057C7" w:rsidRDefault="00915307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915307" w:rsidRPr="001A3F25" w:rsidRDefault="00915307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>
        <w:rPr>
          <w:rFonts w:cs="Arial"/>
          <w:color w:val="FF0000"/>
          <w:sz w:val="20"/>
          <w:szCs w:val="20"/>
        </w:rPr>
        <w:t>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915307" w:rsidRPr="001A3F25" w:rsidRDefault="00915307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>
        <w:rPr>
          <w:rFonts w:cs="Arial"/>
          <w:color w:val="FF0000"/>
          <w:sz w:val="20"/>
          <w:szCs w:val="20"/>
        </w:rPr>
        <w:t>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915307" w:rsidRPr="00794FCF" w:rsidRDefault="00915307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915307" w:rsidRPr="00790071" w:rsidRDefault="00915307" w:rsidP="006B418F">
      <w:pPr>
        <w:numPr>
          <w:ilvl w:val="6"/>
          <w:numId w:val="5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915307" w:rsidRPr="001A3F25" w:rsidRDefault="00915307" w:rsidP="006B418F">
      <w:pPr>
        <w:numPr>
          <w:ilvl w:val="6"/>
          <w:numId w:val="5"/>
        </w:numPr>
        <w:tabs>
          <w:tab w:val="left" w:pos="-1843"/>
        </w:tabs>
        <w:ind w:left="5387" w:hanging="1276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915307" w:rsidRPr="00915307" w:rsidRDefault="00915307" w:rsidP="006B418F">
      <w:pPr>
        <w:numPr>
          <w:ilvl w:val="6"/>
          <w:numId w:val="5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D1650" w:rsidRPr="003D1650" w:rsidRDefault="003D1650" w:rsidP="006B418F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  <w:r w:rsidR="00EF6190">
        <w:rPr>
          <w:rFonts w:cs="Arial"/>
          <w:sz w:val="20"/>
          <w:szCs w:val="20"/>
        </w:rPr>
        <w:t xml:space="preserve"> = </w:t>
      </w:r>
      <w:r w:rsidR="00EF6190">
        <w:rPr>
          <w:rFonts w:cs="Arial"/>
          <w:color w:val="FF0000"/>
          <w:sz w:val="20"/>
          <w:szCs w:val="20"/>
        </w:rPr>
        <w:t>Ruta seleccionada</w:t>
      </w:r>
      <w:r w:rsidR="00EF6190"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915307" w:rsidRPr="00915307" w:rsidRDefault="00915307" w:rsidP="006B418F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915307">
        <w:rPr>
          <w:rFonts w:cs="Arial"/>
          <w:b/>
          <w:sz w:val="20"/>
          <w:szCs w:val="20"/>
        </w:rPr>
        <w:t>Ruta</w:t>
      </w:r>
    </w:p>
    <w:p w:rsidR="00915307" w:rsidRDefault="00915307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2C7C13">
        <w:rPr>
          <w:rFonts w:cs="Arial"/>
          <w:sz w:val="20"/>
          <w:szCs w:val="20"/>
        </w:rPr>
        <w:t xml:space="preserve"> = </w:t>
      </w:r>
      <w:r w:rsidR="002C7C13" w:rsidRPr="002C7C13">
        <w:rPr>
          <w:rFonts w:cs="Arial"/>
          <w:color w:val="FF0000"/>
          <w:sz w:val="20"/>
          <w:szCs w:val="20"/>
        </w:rPr>
        <w:t>&lt;</w:t>
      </w:r>
      <w:proofErr w:type="spellStart"/>
      <w:r w:rsidR="002C7C13" w:rsidRPr="002C7C13">
        <w:rPr>
          <w:rFonts w:cs="Arial"/>
          <w:color w:val="FF0000"/>
          <w:sz w:val="20"/>
          <w:szCs w:val="20"/>
        </w:rPr>
        <w:t>Visita.RUTClave</w:t>
      </w:r>
      <w:proofErr w:type="spellEnd"/>
      <w:r w:rsidR="002C7C13" w:rsidRPr="002C7C13">
        <w:rPr>
          <w:rFonts w:cs="Arial"/>
          <w:color w:val="FF0000"/>
          <w:sz w:val="20"/>
          <w:szCs w:val="20"/>
        </w:rPr>
        <w:t>&gt;</w:t>
      </w:r>
    </w:p>
    <w:p w:rsidR="001058A0" w:rsidRPr="00915307" w:rsidRDefault="00915307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C04FFC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Folio</w:t>
      </w:r>
    </w:p>
    <w:p w:rsidR="008D4A2F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Pr="00EF6190">
        <w:rPr>
          <w:rFonts w:cs="Arial"/>
          <w:color w:val="FF0000"/>
          <w:sz w:val="20"/>
          <w:szCs w:val="20"/>
        </w:rPr>
        <w:t>1</w:t>
      </w:r>
      <w:r w:rsidR="00EF6190" w:rsidRPr="00EF6190">
        <w:rPr>
          <w:rFonts w:cs="Arial"/>
          <w:color w:val="FF0000"/>
          <w:sz w:val="20"/>
          <w:szCs w:val="20"/>
        </w:rPr>
        <w:t xml:space="preserve"> (TRPTIPO) (Pedido)</w:t>
      </w:r>
    </w:p>
    <w:p w:rsidR="00C04FFC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  <w:r w:rsidR="00EF6190">
        <w:rPr>
          <w:rFonts w:cs="Arial"/>
          <w:sz w:val="20"/>
          <w:szCs w:val="20"/>
        </w:rPr>
        <w:t xml:space="preserve">  </w:t>
      </w:r>
      <w:r w:rsidR="00EF6190" w:rsidRPr="00EF6190">
        <w:rPr>
          <w:rFonts w:cs="Arial"/>
          <w:color w:val="FF0000"/>
          <w:sz w:val="20"/>
          <w:szCs w:val="20"/>
        </w:rPr>
        <w:t>(TRPFASE) (Captura)</w:t>
      </w:r>
    </w:p>
    <w:p w:rsidR="00EF6190" w:rsidRDefault="00EF6190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ClienteDomicilioIdPE</w:t>
      </w:r>
      <w:proofErr w:type="spellEnd"/>
    </w:p>
    <w:p w:rsidR="00EF6190" w:rsidRPr="00EF6190" w:rsidRDefault="00EF6190" w:rsidP="00CD021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EF6190">
        <w:rPr>
          <w:rFonts w:cs="Arial"/>
          <w:b/>
          <w:sz w:val="20"/>
          <w:szCs w:val="20"/>
        </w:rPr>
        <w:t>ClienteDomicilio</w:t>
      </w:r>
      <w:proofErr w:type="spellEnd"/>
    </w:p>
    <w:p w:rsidR="00EF6190" w:rsidRPr="002C7C13" w:rsidRDefault="00EF6190" w:rsidP="00110CF3">
      <w:pPr>
        <w:numPr>
          <w:ilvl w:val="3"/>
          <w:numId w:val="5"/>
        </w:numPr>
        <w:tabs>
          <w:tab w:val="left" w:pos="2268"/>
        </w:tabs>
        <w:ind w:hanging="223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ClienteDomicilioId</w:t>
      </w:r>
      <w:proofErr w:type="spellEnd"/>
      <w:r w:rsidR="002C7C13">
        <w:rPr>
          <w:rFonts w:cs="Arial"/>
          <w:sz w:val="20"/>
          <w:szCs w:val="20"/>
        </w:rPr>
        <w:t xml:space="preserve"> = </w:t>
      </w:r>
      <w:r w:rsidR="002C7C13" w:rsidRPr="002C7C13">
        <w:rPr>
          <w:rFonts w:cs="Arial"/>
          <w:color w:val="FF0000"/>
          <w:sz w:val="20"/>
          <w:szCs w:val="20"/>
        </w:rPr>
        <w:t>&lt;</w:t>
      </w:r>
      <w:proofErr w:type="spellStart"/>
      <w:r w:rsidR="002C7C13" w:rsidRPr="002C7C13">
        <w:rPr>
          <w:rFonts w:cs="Arial"/>
          <w:color w:val="FF0000"/>
          <w:sz w:val="20"/>
          <w:szCs w:val="20"/>
        </w:rPr>
        <w:t>TransProd.ClienteDomicilioIdPE</w:t>
      </w:r>
      <w:proofErr w:type="spellEnd"/>
      <w:r w:rsidR="002C7C13" w:rsidRPr="002C7C13">
        <w:rPr>
          <w:rFonts w:cs="Arial"/>
          <w:color w:val="FF0000"/>
          <w:sz w:val="20"/>
          <w:szCs w:val="20"/>
        </w:rPr>
        <w:t>&gt;</w:t>
      </w:r>
    </w:p>
    <w:p w:rsidR="00EF6190" w:rsidRDefault="00EF6190" w:rsidP="00110CF3">
      <w:pPr>
        <w:numPr>
          <w:ilvl w:val="3"/>
          <w:numId w:val="5"/>
        </w:numPr>
        <w:tabs>
          <w:tab w:val="left" w:pos="2268"/>
        </w:tabs>
        <w:ind w:hanging="22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Calle</w:t>
      </w:r>
    </w:p>
    <w:p w:rsidR="00EF6190" w:rsidRDefault="00EF6190" w:rsidP="00110CF3">
      <w:pPr>
        <w:numPr>
          <w:ilvl w:val="3"/>
          <w:numId w:val="5"/>
        </w:numPr>
        <w:tabs>
          <w:tab w:val="left" w:pos="2268"/>
        </w:tabs>
        <w:ind w:hanging="22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EF6190" w:rsidRDefault="00EF6190" w:rsidP="00110CF3">
      <w:pPr>
        <w:numPr>
          <w:ilvl w:val="3"/>
          <w:numId w:val="5"/>
        </w:numPr>
        <w:tabs>
          <w:tab w:val="left" w:pos="2268"/>
        </w:tabs>
        <w:ind w:hanging="22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EF6190" w:rsidRPr="006B418F" w:rsidRDefault="00EF6190" w:rsidP="00110CF3">
      <w:pPr>
        <w:numPr>
          <w:ilvl w:val="3"/>
          <w:numId w:val="5"/>
        </w:numPr>
        <w:tabs>
          <w:tab w:val="left" w:pos="2268"/>
        </w:tabs>
        <w:ind w:hanging="22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8D4A2F" w:rsidRPr="006B418F" w:rsidRDefault="008D4A2F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FechaEntrega</w:t>
      </w:r>
      <w:proofErr w:type="spellEnd"/>
    </w:p>
    <w:p w:rsidR="00C04FFC" w:rsidRDefault="00C04FFC" w:rsidP="00110CF3">
      <w:pPr>
        <w:numPr>
          <w:ilvl w:val="2"/>
          <w:numId w:val="5"/>
        </w:numPr>
        <w:tabs>
          <w:tab w:val="left" w:pos="1560"/>
        </w:tabs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TransProdDetalle</w:t>
      </w:r>
      <w:proofErr w:type="spellEnd"/>
    </w:p>
    <w:p w:rsidR="00C04FFC" w:rsidRPr="00110CF3" w:rsidRDefault="00C04FFC" w:rsidP="00110CF3">
      <w:pPr>
        <w:numPr>
          <w:ilvl w:val="3"/>
          <w:numId w:val="5"/>
        </w:numPr>
        <w:tabs>
          <w:tab w:val="left" w:pos="2268"/>
        </w:tabs>
        <w:ind w:hanging="22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2C7C13">
        <w:rPr>
          <w:rFonts w:cs="Arial"/>
          <w:sz w:val="20"/>
          <w:szCs w:val="20"/>
        </w:rPr>
        <w:t xml:space="preserve"> = </w:t>
      </w:r>
      <w:r w:rsidR="002C7C13" w:rsidRPr="00110CF3">
        <w:rPr>
          <w:rFonts w:cs="Arial"/>
          <w:color w:val="FF0000"/>
          <w:sz w:val="20"/>
          <w:szCs w:val="20"/>
        </w:rPr>
        <w:t>&lt;</w:t>
      </w:r>
      <w:proofErr w:type="spellStart"/>
      <w:r w:rsidR="002C7C13" w:rsidRPr="00110CF3">
        <w:rPr>
          <w:rFonts w:cs="Arial"/>
          <w:color w:val="FF0000"/>
          <w:sz w:val="20"/>
          <w:szCs w:val="20"/>
        </w:rPr>
        <w:t>TransProd.TransProdID</w:t>
      </w:r>
      <w:proofErr w:type="spellEnd"/>
      <w:r w:rsidR="002C7C13" w:rsidRPr="00110CF3">
        <w:rPr>
          <w:rFonts w:cs="Arial"/>
          <w:color w:val="FF0000"/>
          <w:sz w:val="20"/>
          <w:szCs w:val="20"/>
        </w:rPr>
        <w:t>&gt;</w:t>
      </w:r>
    </w:p>
    <w:p w:rsidR="00C04FFC" w:rsidRPr="00110CF3" w:rsidRDefault="00C04FFC" w:rsidP="00110CF3">
      <w:pPr>
        <w:numPr>
          <w:ilvl w:val="3"/>
          <w:numId w:val="5"/>
        </w:numPr>
        <w:tabs>
          <w:tab w:val="left" w:pos="2268"/>
        </w:tabs>
        <w:ind w:hanging="22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04FFC" w:rsidRPr="00110CF3" w:rsidRDefault="00C04FFC" w:rsidP="00110CF3">
      <w:pPr>
        <w:numPr>
          <w:ilvl w:val="3"/>
          <w:numId w:val="5"/>
        </w:numPr>
        <w:tabs>
          <w:tab w:val="left" w:pos="2268"/>
        </w:tabs>
        <w:ind w:hanging="22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F6F71" w:rsidRPr="00110CF3" w:rsidRDefault="009F6F71" w:rsidP="00110CF3">
      <w:pPr>
        <w:numPr>
          <w:ilvl w:val="4"/>
          <w:numId w:val="5"/>
        </w:numPr>
        <w:tabs>
          <w:tab w:val="left" w:pos="-1843"/>
          <w:tab w:val="left" w:pos="3261"/>
        </w:tabs>
        <w:ind w:left="3033" w:hanging="907"/>
        <w:rPr>
          <w:rFonts w:cs="Arial"/>
          <w:b/>
          <w:sz w:val="20"/>
          <w:szCs w:val="20"/>
        </w:rPr>
      </w:pPr>
      <w:r w:rsidRPr="00110CF3">
        <w:rPr>
          <w:rFonts w:cs="Arial"/>
          <w:b/>
          <w:sz w:val="20"/>
          <w:szCs w:val="20"/>
        </w:rPr>
        <w:t>Producto</w:t>
      </w:r>
    </w:p>
    <w:p w:rsidR="009F6F71" w:rsidRPr="009F6F71" w:rsidRDefault="009F6F71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 w:rsidRPr="009F6F71">
        <w:rPr>
          <w:rFonts w:cs="Arial"/>
          <w:sz w:val="20"/>
          <w:szCs w:val="20"/>
        </w:rPr>
        <w:t>ProductoClave</w:t>
      </w:r>
      <w:proofErr w:type="spellEnd"/>
      <w:r w:rsidR="002C7C13">
        <w:rPr>
          <w:rFonts w:cs="Arial"/>
          <w:sz w:val="20"/>
          <w:szCs w:val="20"/>
        </w:rPr>
        <w:t xml:space="preserve"> = </w:t>
      </w:r>
      <w:r w:rsidR="002C7C13" w:rsidRPr="002C7C13">
        <w:rPr>
          <w:rFonts w:cs="Arial"/>
          <w:color w:val="FF0000"/>
          <w:sz w:val="20"/>
          <w:szCs w:val="20"/>
        </w:rPr>
        <w:t>&lt;</w:t>
      </w:r>
      <w:proofErr w:type="spellStart"/>
      <w:r w:rsidR="002C7C13" w:rsidRPr="002C7C13">
        <w:rPr>
          <w:rFonts w:cs="Arial"/>
          <w:color w:val="FF0000"/>
          <w:sz w:val="20"/>
          <w:szCs w:val="20"/>
        </w:rPr>
        <w:t>TransProdDetalle.ProductoClave</w:t>
      </w:r>
      <w:proofErr w:type="spellEnd"/>
      <w:r w:rsidR="002C7C13" w:rsidRPr="002C7C13">
        <w:rPr>
          <w:rFonts w:cs="Arial"/>
          <w:color w:val="FF0000"/>
          <w:sz w:val="20"/>
          <w:szCs w:val="20"/>
        </w:rPr>
        <w:t>&gt;</w:t>
      </w:r>
    </w:p>
    <w:p w:rsidR="009F6F71" w:rsidRPr="009F6F71" w:rsidRDefault="009F6F71" w:rsidP="006B418F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 w:rsidRPr="009F6F71">
        <w:rPr>
          <w:rFonts w:cs="Arial"/>
          <w:sz w:val="20"/>
          <w:szCs w:val="20"/>
        </w:rPr>
        <w:t>Nombre</w:t>
      </w:r>
    </w:p>
    <w:p w:rsidR="00C04FFC" w:rsidRPr="006B418F" w:rsidRDefault="00C04FFC" w:rsidP="00110CF3">
      <w:pPr>
        <w:numPr>
          <w:ilvl w:val="3"/>
          <w:numId w:val="5"/>
        </w:numPr>
        <w:tabs>
          <w:tab w:val="left" w:pos="-1985"/>
          <w:tab w:val="left" w:pos="2268"/>
        </w:tabs>
        <w:ind w:left="2155" w:hanging="73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TipoUnidad</w:t>
      </w:r>
      <w:proofErr w:type="spellEnd"/>
    </w:p>
    <w:p w:rsidR="00C04FFC" w:rsidRDefault="00C04FFC" w:rsidP="00110CF3">
      <w:pPr>
        <w:numPr>
          <w:ilvl w:val="3"/>
          <w:numId w:val="5"/>
        </w:numPr>
        <w:tabs>
          <w:tab w:val="left" w:pos="-1985"/>
          <w:tab w:val="left" w:pos="2268"/>
        </w:tabs>
        <w:ind w:left="2155" w:hanging="73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Cantidad</w:t>
      </w:r>
    </w:p>
    <w:p w:rsidR="00C50798" w:rsidRPr="006B418F" w:rsidRDefault="00C50798" w:rsidP="00110CF3">
      <w:pPr>
        <w:numPr>
          <w:ilvl w:val="3"/>
          <w:numId w:val="5"/>
        </w:numPr>
        <w:tabs>
          <w:tab w:val="left" w:pos="-1985"/>
          <w:tab w:val="left" w:pos="2268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EC1F6C" w:rsidRDefault="00DE7E48" w:rsidP="00110CF3">
      <w:pPr>
        <w:numPr>
          <w:ilvl w:val="3"/>
          <w:numId w:val="5"/>
        </w:numPr>
        <w:tabs>
          <w:tab w:val="left" w:pos="-1985"/>
          <w:tab w:val="left" w:pos="2268"/>
        </w:tabs>
        <w:ind w:left="2155" w:hanging="73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Total</w:t>
      </w:r>
    </w:p>
    <w:p w:rsidR="00887A61" w:rsidRPr="00887A61" w:rsidRDefault="00887A61" w:rsidP="00887A6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887A61">
        <w:rPr>
          <w:rFonts w:cs="Arial"/>
          <w:b/>
          <w:sz w:val="20"/>
          <w:szCs w:val="20"/>
        </w:rPr>
        <w:t>TPDImpuesto</w:t>
      </w:r>
      <w:proofErr w:type="spellEnd"/>
    </w:p>
    <w:p w:rsidR="00887A61" w:rsidRDefault="00887A61" w:rsidP="00110CF3">
      <w:pPr>
        <w:numPr>
          <w:ilvl w:val="4"/>
          <w:numId w:val="5"/>
        </w:numPr>
        <w:tabs>
          <w:tab w:val="left" w:pos="-1843"/>
          <w:tab w:val="left" w:pos="3261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9C7B7E">
        <w:rPr>
          <w:rFonts w:cs="Arial"/>
          <w:sz w:val="20"/>
          <w:szCs w:val="20"/>
        </w:rPr>
        <w:t xml:space="preserve"> = </w:t>
      </w:r>
      <w:r w:rsidR="009C7B7E" w:rsidRPr="009C7B7E">
        <w:rPr>
          <w:rFonts w:cs="Arial"/>
          <w:color w:val="FF0000"/>
          <w:sz w:val="20"/>
          <w:szCs w:val="20"/>
        </w:rPr>
        <w:t>&lt;</w:t>
      </w:r>
      <w:proofErr w:type="spellStart"/>
      <w:r w:rsidR="009C7B7E" w:rsidRPr="009C7B7E">
        <w:rPr>
          <w:rFonts w:cs="Arial"/>
          <w:color w:val="FF0000"/>
          <w:sz w:val="20"/>
          <w:szCs w:val="20"/>
        </w:rPr>
        <w:t>TransProd.TransProdId</w:t>
      </w:r>
      <w:proofErr w:type="spellEnd"/>
      <w:r w:rsidR="009C7B7E" w:rsidRPr="009C7B7E">
        <w:rPr>
          <w:rFonts w:cs="Arial"/>
          <w:color w:val="FF0000"/>
          <w:sz w:val="20"/>
          <w:szCs w:val="20"/>
        </w:rPr>
        <w:t>&gt;</w:t>
      </w:r>
    </w:p>
    <w:p w:rsidR="00887A61" w:rsidRDefault="00887A61" w:rsidP="00110CF3">
      <w:pPr>
        <w:numPr>
          <w:ilvl w:val="4"/>
          <w:numId w:val="5"/>
        </w:numPr>
        <w:tabs>
          <w:tab w:val="left" w:pos="-1843"/>
          <w:tab w:val="left" w:pos="3261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  <w:r w:rsidR="009C7B7E">
        <w:rPr>
          <w:rFonts w:cs="Arial"/>
          <w:sz w:val="20"/>
          <w:szCs w:val="20"/>
        </w:rPr>
        <w:t xml:space="preserve"> = </w:t>
      </w:r>
      <w:r w:rsidR="009C7B7E" w:rsidRPr="009C7B7E">
        <w:rPr>
          <w:rFonts w:cs="Arial"/>
          <w:color w:val="FF0000"/>
          <w:sz w:val="20"/>
          <w:szCs w:val="20"/>
        </w:rPr>
        <w:t>&lt;</w:t>
      </w:r>
      <w:proofErr w:type="spellStart"/>
      <w:r w:rsidR="009C7B7E" w:rsidRPr="009C7B7E">
        <w:rPr>
          <w:rFonts w:cs="Arial"/>
          <w:color w:val="FF0000"/>
          <w:sz w:val="20"/>
          <w:szCs w:val="20"/>
        </w:rPr>
        <w:t>TransProd.TransProdDetalleID</w:t>
      </w:r>
      <w:proofErr w:type="spellEnd"/>
      <w:r w:rsidR="009C7B7E" w:rsidRPr="009C7B7E">
        <w:rPr>
          <w:rFonts w:cs="Arial"/>
          <w:color w:val="FF0000"/>
          <w:sz w:val="20"/>
          <w:szCs w:val="20"/>
        </w:rPr>
        <w:t>&gt;</w:t>
      </w:r>
    </w:p>
    <w:p w:rsidR="00887A61" w:rsidRPr="004B340F" w:rsidRDefault="00887A61" w:rsidP="004B340F">
      <w:pPr>
        <w:numPr>
          <w:ilvl w:val="4"/>
          <w:numId w:val="5"/>
        </w:numPr>
        <w:tabs>
          <w:tab w:val="left" w:pos="-1843"/>
          <w:tab w:val="left" w:pos="3261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887A61" w:rsidRDefault="009579B2" w:rsidP="00110CF3">
      <w:pPr>
        <w:numPr>
          <w:ilvl w:val="4"/>
          <w:numId w:val="5"/>
        </w:numPr>
        <w:tabs>
          <w:tab w:val="left" w:pos="-1843"/>
          <w:tab w:val="left" w:pos="3261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ImpuestoImp</w:t>
      </w:r>
      <w:proofErr w:type="spellEnd"/>
    </w:p>
    <w:p w:rsidR="00887A61" w:rsidRPr="00110CF3" w:rsidRDefault="00887A61" w:rsidP="00110CF3">
      <w:pPr>
        <w:numPr>
          <w:ilvl w:val="4"/>
          <w:numId w:val="5"/>
        </w:numPr>
        <w:tabs>
          <w:tab w:val="left" w:pos="-1843"/>
          <w:tab w:val="left" w:pos="3261"/>
        </w:tabs>
        <w:ind w:left="3033" w:hanging="907"/>
        <w:rPr>
          <w:rFonts w:cs="Arial"/>
          <w:b/>
          <w:sz w:val="20"/>
          <w:szCs w:val="20"/>
        </w:rPr>
      </w:pPr>
      <w:r w:rsidRPr="00110CF3">
        <w:rPr>
          <w:rFonts w:cs="Arial"/>
          <w:b/>
          <w:sz w:val="20"/>
          <w:szCs w:val="20"/>
        </w:rPr>
        <w:t>Impuesto</w:t>
      </w:r>
    </w:p>
    <w:p w:rsidR="00887A61" w:rsidRDefault="00887A61" w:rsidP="00110CF3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  <w:r w:rsidR="009C7B7E">
        <w:rPr>
          <w:rFonts w:cs="Arial"/>
          <w:sz w:val="20"/>
          <w:szCs w:val="20"/>
        </w:rPr>
        <w:t xml:space="preserve"> = </w:t>
      </w:r>
      <w:r w:rsidR="009C7B7E" w:rsidRPr="009C7B7E">
        <w:rPr>
          <w:rFonts w:cs="Arial"/>
          <w:color w:val="FF0000"/>
          <w:sz w:val="20"/>
          <w:szCs w:val="20"/>
        </w:rPr>
        <w:t>&lt;</w:t>
      </w:r>
      <w:proofErr w:type="spellStart"/>
      <w:r w:rsidR="009C7B7E" w:rsidRPr="009C7B7E">
        <w:rPr>
          <w:rFonts w:cs="Arial"/>
          <w:color w:val="FF0000"/>
          <w:sz w:val="20"/>
          <w:szCs w:val="20"/>
        </w:rPr>
        <w:t>TPDImpuesto.ImpuestoClave</w:t>
      </w:r>
      <w:proofErr w:type="spellEnd"/>
      <w:r w:rsidR="009C7B7E" w:rsidRPr="009C7B7E">
        <w:rPr>
          <w:rFonts w:cs="Arial"/>
          <w:color w:val="FF0000"/>
          <w:sz w:val="20"/>
          <w:szCs w:val="20"/>
        </w:rPr>
        <w:t>&gt;</w:t>
      </w:r>
    </w:p>
    <w:p w:rsidR="00887A61" w:rsidRPr="00887A61" w:rsidRDefault="00887A61" w:rsidP="00110CF3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 w:rsidRPr="00887A61">
        <w:rPr>
          <w:rFonts w:cs="Arial"/>
          <w:sz w:val="20"/>
          <w:szCs w:val="20"/>
        </w:rPr>
        <w:t>Abreviatura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Default="005261B9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</w:t>
      </w:r>
      <w:proofErr w:type="spellEnd"/>
    </w:p>
    <w:p w:rsidR="005261B9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F47527" w:rsidRDefault="000E3739" w:rsidP="006B418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>Se deberá presentar la información correspondiente a la clave</w:t>
      </w:r>
      <w:r w:rsidR="00847139">
        <w:rPr>
          <w:sz w:val="20"/>
          <w:szCs w:val="20"/>
          <w:lang w:eastAsia="en-US"/>
        </w:rPr>
        <w:t xml:space="preserve"> &lt;</w:t>
      </w:r>
      <w:proofErr w:type="spellStart"/>
      <w:r w:rsidR="00847139">
        <w:rPr>
          <w:sz w:val="20"/>
          <w:szCs w:val="20"/>
          <w:lang w:eastAsia="en-US"/>
        </w:rPr>
        <w:t>Almacen.Clave</w:t>
      </w:r>
      <w:proofErr w:type="spellEnd"/>
      <w:r w:rsidR="00847139">
        <w:rPr>
          <w:sz w:val="20"/>
          <w:szCs w:val="20"/>
          <w:lang w:eastAsia="en-US"/>
        </w:rPr>
        <w:t>&gt;</w:t>
      </w:r>
      <w:r w:rsidR="00847139" w:rsidRPr="00D14020">
        <w:rPr>
          <w:sz w:val="20"/>
          <w:szCs w:val="20"/>
          <w:lang w:eastAsia="en-US"/>
        </w:rPr>
        <w:t xml:space="preserve"> y el nombre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recibido como parámetro</w:t>
      </w:r>
      <w:r w:rsidR="00D9486A">
        <w:rPr>
          <w:sz w:val="20"/>
          <w:szCs w:val="20"/>
          <w:lang w:eastAsia="en-US"/>
        </w:rPr>
        <w:t>, separados por un guion</w:t>
      </w:r>
      <w:r w:rsidR="002D210D" w:rsidRPr="00196724">
        <w:rPr>
          <w:sz w:val="20"/>
          <w:szCs w:val="20"/>
          <w:lang w:eastAsia="en-US"/>
        </w:rPr>
        <w:t xml:space="preserve">, ejemplo: “Clave – </w:t>
      </w:r>
      <w:r w:rsidR="002D210D">
        <w:rPr>
          <w:sz w:val="20"/>
          <w:szCs w:val="20"/>
          <w:lang w:eastAsia="en-US"/>
        </w:rPr>
        <w:t>Nombre</w:t>
      </w:r>
      <w:r w:rsidR="002D210D" w:rsidRPr="00196724">
        <w:rPr>
          <w:sz w:val="20"/>
          <w:szCs w:val="20"/>
          <w:lang w:eastAsia="en-US"/>
        </w:rPr>
        <w:t>”</w:t>
      </w:r>
      <w:r w:rsidR="00D9486A">
        <w:rPr>
          <w:sz w:val="20"/>
          <w:szCs w:val="20"/>
          <w:lang w:eastAsia="en-US"/>
        </w:rPr>
        <w:t>.</w:t>
      </w:r>
    </w:p>
    <w:p w:rsidR="00F47527" w:rsidRPr="00F47527" w:rsidRDefault="00F47527" w:rsidP="00F4752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deberá presentar la descripción &lt;</w:t>
      </w:r>
      <w:proofErr w:type="spellStart"/>
      <w:r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>&gt; de la ruta asociada a las visitas correspondientes a los pedidos obtenidos.</w:t>
      </w:r>
    </w:p>
    <w:p w:rsidR="00847139" w:rsidRDefault="00847139" w:rsidP="00E61300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</w:t>
      </w:r>
      <w:r w:rsidR="00F47527">
        <w:rPr>
          <w:rFonts w:cs="Arial"/>
          <w:b/>
          <w:sz w:val="20"/>
          <w:szCs w:val="20"/>
        </w:rPr>
        <w:t xml:space="preserve"> Pedidos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deberá presentar la fecha </w:t>
      </w:r>
      <w:r w:rsidR="00D9486A">
        <w:rPr>
          <w:rFonts w:cs="Arial"/>
          <w:sz w:val="20"/>
          <w:szCs w:val="20"/>
        </w:rPr>
        <w:t>filtrada</w:t>
      </w:r>
      <w:r w:rsidR="005C79B0">
        <w:rPr>
          <w:rFonts w:cs="Arial"/>
          <w:sz w:val="20"/>
          <w:szCs w:val="20"/>
        </w:rPr>
        <w:t xml:space="preserve">, en formato </w:t>
      </w:r>
      <w:proofErr w:type="spellStart"/>
      <w:r w:rsidR="005C79B0" w:rsidRPr="007D3DB7">
        <w:rPr>
          <w:sz w:val="20"/>
          <w:szCs w:val="20"/>
          <w:lang w:eastAsia="en-US"/>
        </w:rPr>
        <w:t>dd</w:t>
      </w:r>
      <w:proofErr w:type="spellEnd"/>
      <w:r w:rsidR="005C79B0" w:rsidRPr="007D3DB7">
        <w:rPr>
          <w:sz w:val="20"/>
          <w:szCs w:val="20"/>
          <w:lang w:eastAsia="en-US"/>
        </w:rPr>
        <w:t>/mm/</w:t>
      </w:r>
      <w:proofErr w:type="spellStart"/>
      <w:r w:rsidR="005C79B0" w:rsidRPr="007D3DB7">
        <w:rPr>
          <w:sz w:val="20"/>
          <w:szCs w:val="20"/>
          <w:lang w:eastAsia="en-US"/>
        </w:rPr>
        <w:t>aaa</w:t>
      </w:r>
      <w:r w:rsidR="005C79B0">
        <w:rPr>
          <w:sz w:val="20"/>
          <w:szCs w:val="20"/>
          <w:lang w:eastAsia="en-US"/>
        </w:rPr>
        <w:t>a</w:t>
      </w:r>
      <w:proofErr w:type="spellEnd"/>
      <w:r w:rsidR="005C79B0">
        <w:rPr>
          <w:sz w:val="20"/>
          <w:szCs w:val="20"/>
          <w:lang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2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5261B9" w:rsidRDefault="00D9486A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D9486A" w:rsidRDefault="00D9486A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Entrega</w:t>
      </w:r>
    </w:p>
    <w:p w:rsidR="00D9486A" w:rsidRDefault="006A18EC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D9486A" w:rsidRDefault="006A18EC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D9486A" w:rsidRDefault="006A18EC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D9486A" w:rsidRDefault="006A18EC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6A18EC" w:rsidRDefault="006A18EC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D9486A" w:rsidRDefault="006A18EC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IVA</w:t>
      </w:r>
    </w:p>
    <w:p w:rsidR="006A18EC" w:rsidRDefault="006A18EC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IEPS</w:t>
      </w:r>
    </w:p>
    <w:p w:rsidR="006A18EC" w:rsidRDefault="006A18EC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F0C42" w:rsidRDefault="005F0C42" w:rsidP="002D210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Ruta seleccionada en el filtro </w:t>
      </w:r>
    </w:p>
    <w:p w:rsidR="00F73583" w:rsidRDefault="00F73583" w:rsidP="00F73583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</w:p>
    <w:p w:rsidR="00F73583" w:rsidRDefault="00F73583" w:rsidP="00F73583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 + “-“ + &lt;Ruta.Descripcion&gt;</w:t>
      </w:r>
      <w:bookmarkStart w:id="23" w:name="_GoBack"/>
      <w:bookmarkEnd w:id="23"/>
    </w:p>
    <w:p w:rsidR="005941DD" w:rsidRPr="002D210D" w:rsidRDefault="005261B9" w:rsidP="005F0C42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D9486A">
        <w:rPr>
          <w:rFonts w:cs="Arial"/>
          <w:sz w:val="20"/>
          <w:szCs w:val="20"/>
        </w:rPr>
        <w:t>Cliente</w:t>
      </w:r>
      <w:r w:rsidR="005941DD">
        <w:rPr>
          <w:rFonts w:cs="Arial"/>
          <w:sz w:val="20"/>
          <w:szCs w:val="20"/>
        </w:rPr>
        <w:t xml:space="preserve"> </w:t>
      </w:r>
      <w:r w:rsidR="00D9486A">
        <w:rPr>
          <w:rFonts w:cs="Arial"/>
          <w:sz w:val="20"/>
          <w:szCs w:val="20"/>
        </w:rPr>
        <w:t>obtenidos</w:t>
      </w:r>
      <w:r w:rsidR="002D210D">
        <w:rPr>
          <w:rFonts w:cs="Arial"/>
          <w:sz w:val="20"/>
          <w:szCs w:val="20"/>
        </w:rPr>
        <w:t xml:space="preserve"> de acuerdo a los filtros seleccionados</w:t>
      </w:r>
      <w:r w:rsidR="005941DD">
        <w:rPr>
          <w:rFonts w:cs="Arial"/>
          <w:sz w:val="20"/>
          <w:szCs w:val="20"/>
        </w:rPr>
        <w:t>:</w:t>
      </w:r>
    </w:p>
    <w:p w:rsidR="005261B9" w:rsidRDefault="005941DD" w:rsidP="005F0C42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presenta la siguiente información</w:t>
      </w:r>
      <w:r w:rsidR="00590F31">
        <w:rPr>
          <w:rFonts w:cs="Arial"/>
          <w:sz w:val="20"/>
          <w:szCs w:val="20"/>
        </w:rPr>
        <w:t>, ordenándola de manera ascendente</w:t>
      </w:r>
      <w:r w:rsidR="00F3277E">
        <w:rPr>
          <w:rFonts w:cs="Arial"/>
          <w:sz w:val="20"/>
          <w:szCs w:val="20"/>
        </w:rPr>
        <w:t xml:space="preserve"> por clave del cliente</w:t>
      </w:r>
      <w:r>
        <w:rPr>
          <w:rFonts w:cs="Arial"/>
          <w:sz w:val="20"/>
          <w:szCs w:val="20"/>
        </w:rPr>
        <w:t>:</w:t>
      </w:r>
    </w:p>
    <w:p w:rsidR="0045622C" w:rsidRDefault="005941DD" w:rsidP="005F0C42">
      <w:pPr>
        <w:numPr>
          <w:ilvl w:val="3"/>
          <w:numId w:val="5"/>
        </w:numPr>
        <w:rPr>
          <w:b/>
          <w:sz w:val="20"/>
          <w:szCs w:val="20"/>
          <w:lang w:eastAsia="en-US"/>
        </w:rPr>
      </w:pPr>
      <w:r w:rsidRPr="002D210D">
        <w:rPr>
          <w:rFonts w:cs="Arial"/>
          <w:sz w:val="20"/>
          <w:szCs w:val="20"/>
        </w:rPr>
        <w:t>Cliente:</w:t>
      </w:r>
      <w:r>
        <w:rPr>
          <w:rFonts w:cs="Arial"/>
          <w:b/>
          <w:sz w:val="20"/>
          <w:szCs w:val="20"/>
        </w:rPr>
        <w:t xml:space="preserve"> </w:t>
      </w:r>
      <w:r w:rsidR="0045622C" w:rsidRPr="00196724">
        <w:rPr>
          <w:sz w:val="20"/>
          <w:szCs w:val="20"/>
          <w:lang w:eastAsia="en-US"/>
        </w:rPr>
        <w:t>Se deberá presentar la información del cliente, concatenando la clave de este</w:t>
      </w:r>
      <w:r w:rsidR="0045622C">
        <w:rPr>
          <w:sz w:val="20"/>
          <w:szCs w:val="20"/>
          <w:lang w:eastAsia="en-US"/>
        </w:rPr>
        <w:t xml:space="preserve"> &lt;</w:t>
      </w:r>
      <w:proofErr w:type="spellStart"/>
      <w:r w:rsidR="0045622C">
        <w:rPr>
          <w:sz w:val="20"/>
          <w:szCs w:val="20"/>
          <w:lang w:eastAsia="en-US"/>
        </w:rPr>
        <w:t>Cliente.Clave</w:t>
      </w:r>
      <w:proofErr w:type="spellEnd"/>
      <w:r w:rsidR="0045622C">
        <w:rPr>
          <w:sz w:val="20"/>
          <w:szCs w:val="20"/>
          <w:lang w:eastAsia="en-US"/>
        </w:rPr>
        <w:t>&gt;</w:t>
      </w:r>
      <w:r w:rsidR="0045622C" w:rsidRPr="00196724">
        <w:rPr>
          <w:sz w:val="20"/>
          <w:szCs w:val="20"/>
          <w:lang w:eastAsia="en-US"/>
        </w:rPr>
        <w:t xml:space="preserve"> y su </w:t>
      </w:r>
      <w:r w:rsidR="004517B6">
        <w:rPr>
          <w:sz w:val="20"/>
          <w:szCs w:val="20"/>
          <w:lang w:eastAsia="en-US"/>
        </w:rPr>
        <w:t>nombre corto &lt;</w:t>
      </w:r>
      <w:proofErr w:type="spellStart"/>
      <w:r w:rsidR="004517B6">
        <w:rPr>
          <w:sz w:val="20"/>
          <w:szCs w:val="20"/>
          <w:lang w:eastAsia="en-US"/>
        </w:rPr>
        <w:t>Cliente.NombreCorto</w:t>
      </w:r>
      <w:proofErr w:type="spellEnd"/>
      <w:r w:rsidR="0045622C">
        <w:rPr>
          <w:sz w:val="20"/>
          <w:szCs w:val="20"/>
          <w:lang w:eastAsia="en-US"/>
        </w:rPr>
        <w:t>&gt; donde &lt;</w:t>
      </w:r>
      <w:proofErr w:type="spellStart"/>
      <w:r w:rsidR="0045622C">
        <w:rPr>
          <w:sz w:val="20"/>
          <w:szCs w:val="20"/>
          <w:lang w:eastAsia="en-US"/>
        </w:rPr>
        <w:t>Cliente.ClienteClave</w:t>
      </w:r>
      <w:proofErr w:type="spellEnd"/>
      <w:r w:rsidR="0045622C">
        <w:rPr>
          <w:sz w:val="20"/>
          <w:szCs w:val="20"/>
          <w:lang w:eastAsia="en-US"/>
        </w:rPr>
        <w:t xml:space="preserve"> =</w:t>
      </w:r>
      <w:r w:rsidR="009F6F71">
        <w:rPr>
          <w:sz w:val="20"/>
          <w:szCs w:val="20"/>
          <w:lang w:eastAsia="en-US"/>
        </w:rPr>
        <w:t xml:space="preserve"> </w:t>
      </w:r>
      <w:proofErr w:type="spellStart"/>
      <w:r w:rsidR="009F6F71">
        <w:rPr>
          <w:sz w:val="20"/>
          <w:szCs w:val="20"/>
          <w:lang w:eastAsia="en-US"/>
        </w:rPr>
        <w:lastRenderedPageBreak/>
        <w:t>Visita.ClienteClave</w:t>
      </w:r>
      <w:proofErr w:type="spellEnd"/>
      <w:r w:rsidR="009F6F71">
        <w:rPr>
          <w:sz w:val="20"/>
          <w:szCs w:val="20"/>
          <w:lang w:eastAsia="en-US"/>
        </w:rPr>
        <w:t xml:space="preserve"> y </w:t>
      </w:r>
      <w:proofErr w:type="spellStart"/>
      <w:r w:rsidR="009F6F71">
        <w:rPr>
          <w:sz w:val="20"/>
          <w:szCs w:val="20"/>
          <w:lang w:eastAsia="en-US"/>
        </w:rPr>
        <w:t>Visita.VisitaClave</w:t>
      </w:r>
      <w:proofErr w:type="spellEnd"/>
      <w:r w:rsidR="009F6F71">
        <w:rPr>
          <w:sz w:val="20"/>
          <w:szCs w:val="20"/>
          <w:lang w:eastAsia="en-US"/>
        </w:rPr>
        <w:t xml:space="preserve"> = </w:t>
      </w:r>
      <w:proofErr w:type="spellStart"/>
      <w:r w:rsidR="009F6F71">
        <w:rPr>
          <w:sz w:val="20"/>
          <w:szCs w:val="20"/>
          <w:lang w:eastAsia="en-US"/>
        </w:rPr>
        <w:t>TransProd.Visita</w:t>
      </w:r>
      <w:r w:rsidR="0045622C">
        <w:rPr>
          <w:sz w:val="20"/>
          <w:szCs w:val="20"/>
          <w:lang w:eastAsia="en-US"/>
        </w:rPr>
        <w:t>Clave</w:t>
      </w:r>
      <w:proofErr w:type="spellEnd"/>
      <w:r w:rsidR="0045622C">
        <w:rPr>
          <w:sz w:val="20"/>
          <w:szCs w:val="20"/>
          <w:lang w:eastAsia="en-US"/>
        </w:rPr>
        <w:t>&gt;</w:t>
      </w:r>
      <w:r w:rsidR="0045622C" w:rsidRPr="00196724">
        <w:rPr>
          <w:sz w:val="20"/>
          <w:szCs w:val="20"/>
          <w:lang w:eastAsia="en-US"/>
        </w:rPr>
        <w:t>,</w:t>
      </w:r>
      <w:r w:rsidR="005942ED">
        <w:rPr>
          <w:sz w:val="20"/>
          <w:szCs w:val="20"/>
          <w:lang w:eastAsia="en-US"/>
        </w:rPr>
        <w:t xml:space="preserve"> y su dirección &lt;</w:t>
      </w:r>
      <w:proofErr w:type="spellStart"/>
      <w:r w:rsidR="005942ED">
        <w:rPr>
          <w:sz w:val="20"/>
          <w:szCs w:val="20"/>
          <w:lang w:eastAsia="en-US"/>
        </w:rPr>
        <w:t>ClienteDomicilio</w:t>
      </w:r>
      <w:r w:rsidR="0045622C" w:rsidRPr="00196724">
        <w:rPr>
          <w:sz w:val="20"/>
          <w:szCs w:val="20"/>
          <w:lang w:eastAsia="en-US"/>
        </w:rPr>
        <w:t>.</w:t>
      </w:r>
      <w:r w:rsidR="005942ED">
        <w:rPr>
          <w:sz w:val="20"/>
          <w:szCs w:val="20"/>
          <w:lang w:eastAsia="en-US"/>
        </w:rPr>
        <w:t>C</w:t>
      </w:r>
      <w:r w:rsidR="001763AA">
        <w:rPr>
          <w:sz w:val="20"/>
          <w:szCs w:val="20"/>
          <w:lang w:eastAsia="en-US"/>
        </w:rPr>
        <w:t>alle</w:t>
      </w:r>
      <w:proofErr w:type="spellEnd"/>
      <w:r w:rsidR="001763AA">
        <w:rPr>
          <w:sz w:val="20"/>
          <w:szCs w:val="20"/>
          <w:lang w:eastAsia="en-US"/>
        </w:rPr>
        <w:t>&gt; + &lt;</w:t>
      </w:r>
      <w:proofErr w:type="spellStart"/>
      <w:r w:rsidR="001763AA">
        <w:rPr>
          <w:sz w:val="20"/>
          <w:szCs w:val="20"/>
          <w:lang w:eastAsia="en-US"/>
        </w:rPr>
        <w:t>ClienteDomicilio.Numero</w:t>
      </w:r>
      <w:proofErr w:type="spellEnd"/>
      <w:r w:rsidR="005942ED">
        <w:rPr>
          <w:sz w:val="20"/>
          <w:szCs w:val="20"/>
          <w:lang w:eastAsia="en-US"/>
        </w:rPr>
        <w:t>&gt; + &lt;</w:t>
      </w:r>
      <w:proofErr w:type="spellStart"/>
      <w:r w:rsidR="005942ED">
        <w:rPr>
          <w:sz w:val="20"/>
          <w:szCs w:val="20"/>
          <w:lang w:eastAsia="en-US"/>
        </w:rPr>
        <w:t>ClienteDomicilio.Colonia</w:t>
      </w:r>
      <w:proofErr w:type="spellEnd"/>
      <w:r w:rsidR="005942ED">
        <w:rPr>
          <w:sz w:val="20"/>
          <w:szCs w:val="20"/>
          <w:lang w:eastAsia="en-US"/>
        </w:rPr>
        <w:t>&gt; + &lt;</w:t>
      </w:r>
      <w:proofErr w:type="spellStart"/>
      <w:r w:rsidR="005942ED">
        <w:rPr>
          <w:sz w:val="20"/>
          <w:szCs w:val="20"/>
          <w:lang w:eastAsia="en-US"/>
        </w:rPr>
        <w:t>ClienteDomicilio.Localidad</w:t>
      </w:r>
      <w:proofErr w:type="spellEnd"/>
      <w:r w:rsidR="005942ED">
        <w:rPr>
          <w:sz w:val="20"/>
          <w:szCs w:val="20"/>
          <w:lang w:eastAsia="en-US"/>
        </w:rPr>
        <w:t>&gt;.</w:t>
      </w:r>
    </w:p>
    <w:p w:rsidR="005941DD" w:rsidRPr="009D2C2C" w:rsidRDefault="00143D38" w:rsidP="005F0C42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</w:t>
      </w:r>
      <w:r w:rsidRPr="009D2C2C">
        <w:rPr>
          <w:rFonts w:cs="Arial"/>
          <w:sz w:val="20"/>
          <w:szCs w:val="20"/>
        </w:rPr>
        <w:t>cada pedido</w:t>
      </w:r>
      <w:r w:rsidR="00F3277E" w:rsidRPr="009D2C2C">
        <w:rPr>
          <w:rFonts w:cs="Arial"/>
          <w:sz w:val="20"/>
          <w:szCs w:val="20"/>
        </w:rPr>
        <w:t xml:space="preserve"> </w:t>
      </w:r>
      <w:r w:rsidR="00CF22DA" w:rsidRPr="009D2C2C">
        <w:rPr>
          <w:rFonts w:cs="Arial"/>
          <w:sz w:val="20"/>
          <w:szCs w:val="20"/>
        </w:rPr>
        <w:t>obtenido para el cliente</w:t>
      </w:r>
    </w:p>
    <w:p w:rsidR="00F3277E" w:rsidRPr="009D2C2C" w:rsidRDefault="00F3277E" w:rsidP="005F0C42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9D2C2C">
        <w:rPr>
          <w:rFonts w:cs="Arial"/>
          <w:sz w:val="20"/>
          <w:szCs w:val="20"/>
        </w:rPr>
        <w:t>Para cada detalle del pedido</w:t>
      </w:r>
    </w:p>
    <w:p w:rsidR="00CF22DA" w:rsidRPr="00CF22DA" w:rsidRDefault="00CF22DA" w:rsidP="005F0C42">
      <w:pPr>
        <w:numPr>
          <w:ilvl w:val="5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90F31">
        <w:rPr>
          <w:rFonts w:cs="Arial"/>
          <w:sz w:val="20"/>
          <w:szCs w:val="20"/>
        </w:rPr>
        <w:t>, ordenándola de manera ascendente</w:t>
      </w:r>
      <w:r w:rsidR="00F3277E">
        <w:rPr>
          <w:rFonts w:cs="Arial"/>
          <w:sz w:val="20"/>
          <w:szCs w:val="20"/>
        </w:rPr>
        <w:t xml:space="preserve"> </w:t>
      </w:r>
      <w:r w:rsidR="00590F31">
        <w:rPr>
          <w:rFonts w:cs="Arial"/>
          <w:sz w:val="20"/>
          <w:szCs w:val="20"/>
        </w:rPr>
        <w:t xml:space="preserve">en primer lugar </w:t>
      </w:r>
      <w:r w:rsidR="00F3277E">
        <w:rPr>
          <w:rFonts w:cs="Arial"/>
          <w:sz w:val="20"/>
          <w:szCs w:val="20"/>
        </w:rPr>
        <w:t xml:space="preserve">por </w:t>
      </w:r>
      <w:r w:rsidR="00590F31">
        <w:rPr>
          <w:rFonts w:cs="Arial"/>
          <w:sz w:val="20"/>
          <w:szCs w:val="20"/>
        </w:rPr>
        <w:t xml:space="preserve">el </w:t>
      </w:r>
      <w:r w:rsidR="00F3277E">
        <w:rPr>
          <w:rFonts w:cs="Arial"/>
          <w:sz w:val="20"/>
          <w:szCs w:val="20"/>
        </w:rPr>
        <w:t xml:space="preserve">folio del pedido </w:t>
      </w:r>
      <w:r w:rsidR="00590F31">
        <w:rPr>
          <w:rFonts w:cs="Arial"/>
          <w:sz w:val="20"/>
          <w:szCs w:val="20"/>
        </w:rPr>
        <w:t>y después por la clave del producto</w:t>
      </w:r>
      <w:r w:rsidR="009D2C2C">
        <w:rPr>
          <w:rFonts w:cs="Arial"/>
          <w:sz w:val="20"/>
          <w:szCs w:val="20"/>
        </w:rPr>
        <w:t xml:space="preserve"> (</w:t>
      </w:r>
      <w:r w:rsidR="00EC56AE">
        <w:rPr>
          <w:rFonts w:cs="Arial"/>
          <w:sz w:val="20"/>
          <w:szCs w:val="20"/>
        </w:rPr>
        <w:t>Código</w:t>
      </w:r>
      <w:r w:rsidR="009D2C2C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:</w:t>
      </w:r>
    </w:p>
    <w:p w:rsidR="00CF22DA" w:rsidRPr="004D0889" w:rsidRDefault="004D0889" w:rsidP="005F0C42">
      <w:pPr>
        <w:numPr>
          <w:ilvl w:val="6"/>
          <w:numId w:val="5"/>
        </w:numPr>
        <w:rPr>
          <w:rFonts w:cs="Arial"/>
          <w:b/>
          <w:sz w:val="20"/>
          <w:szCs w:val="20"/>
        </w:rPr>
      </w:pPr>
      <w:r w:rsidRPr="004D0889">
        <w:rPr>
          <w:rFonts w:cs="Arial"/>
          <w:b/>
          <w:sz w:val="20"/>
          <w:szCs w:val="20"/>
        </w:rPr>
        <w:t>Folio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deberá presentar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4D0889" w:rsidRPr="00590F31" w:rsidRDefault="00590F31" w:rsidP="00F73583">
      <w:pPr>
        <w:numPr>
          <w:ilvl w:val="6"/>
          <w:numId w:val="5"/>
        </w:numPr>
        <w:ind w:left="3544" w:hanging="138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</w:t>
      </w:r>
      <w:r w:rsidR="004D0889" w:rsidRPr="004D0889">
        <w:rPr>
          <w:rFonts w:cs="Arial"/>
          <w:b/>
          <w:sz w:val="20"/>
          <w:szCs w:val="20"/>
        </w:rPr>
        <w:t>a</w:t>
      </w:r>
      <w:r>
        <w:rPr>
          <w:rFonts w:cs="Arial"/>
          <w:b/>
          <w:sz w:val="20"/>
          <w:szCs w:val="20"/>
        </w:rPr>
        <w:t xml:space="preserve"> de Entrega</w:t>
      </w:r>
      <w:r w:rsidR="004D0889" w:rsidRPr="004D0889">
        <w:rPr>
          <w:rFonts w:cs="Arial"/>
          <w:b/>
          <w:sz w:val="20"/>
          <w:szCs w:val="20"/>
        </w:rPr>
        <w:t>:</w:t>
      </w:r>
      <w:r w:rsidR="004D0889">
        <w:rPr>
          <w:rFonts w:cs="Arial"/>
          <w:b/>
          <w:sz w:val="20"/>
          <w:szCs w:val="20"/>
        </w:rPr>
        <w:t xml:space="preserve"> </w:t>
      </w:r>
      <w:r w:rsidR="004D0889">
        <w:rPr>
          <w:rFonts w:cs="Arial"/>
          <w:sz w:val="20"/>
          <w:szCs w:val="20"/>
        </w:rPr>
        <w:t>Se deberá presentar</w:t>
      </w:r>
      <w:r>
        <w:rPr>
          <w:rFonts w:cs="Arial"/>
          <w:sz w:val="20"/>
          <w:szCs w:val="20"/>
        </w:rPr>
        <w:t xml:space="preserve"> la fecha de entrega del pedido &lt;</w:t>
      </w:r>
      <w:proofErr w:type="spellStart"/>
      <w:r>
        <w:rPr>
          <w:rFonts w:cs="Arial"/>
          <w:sz w:val="20"/>
          <w:szCs w:val="20"/>
        </w:rPr>
        <w:t>TransProd.FechaEntrega</w:t>
      </w:r>
      <w:proofErr w:type="spellEnd"/>
      <w:r>
        <w:rPr>
          <w:rFonts w:cs="Arial"/>
          <w:sz w:val="20"/>
          <w:szCs w:val="20"/>
        </w:rPr>
        <w:t xml:space="preserve">&gt;,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 w:rsidR="00A546F0">
        <w:rPr>
          <w:rFonts w:cs="Arial"/>
          <w:sz w:val="20"/>
          <w:szCs w:val="20"/>
        </w:rPr>
        <w:t>.</w:t>
      </w:r>
    </w:p>
    <w:p w:rsidR="00590F31" w:rsidRPr="008A584A" w:rsidRDefault="00C50798" w:rsidP="00F73583">
      <w:pPr>
        <w:numPr>
          <w:ilvl w:val="6"/>
          <w:numId w:val="5"/>
        </w:numPr>
        <w:ind w:left="3544" w:hanging="138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Código</w:t>
      </w:r>
      <w:r w:rsidR="00590F31">
        <w:rPr>
          <w:rFonts w:cs="Arial"/>
          <w:b/>
          <w:sz w:val="20"/>
          <w:szCs w:val="20"/>
        </w:rPr>
        <w:t xml:space="preserve">: </w:t>
      </w:r>
      <w:r w:rsidR="00590F31">
        <w:rPr>
          <w:rFonts w:cs="Arial"/>
          <w:sz w:val="20"/>
          <w:szCs w:val="20"/>
        </w:rPr>
        <w:t xml:space="preserve">Se deberá presentar </w:t>
      </w:r>
      <w:r w:rsidR="008A584A">
        <w:rPr>
          <w:rFonts w:cs="Arial"/>
          <w:sz w:val="20"/>
          <w:szCs w:val="20"/>
        </w:rPr>
        <w:t>la clave del producto correspondiente al detalle del pedido &lt;</w:t>
      </w:r>
      <w:proofErr w:type="spellStart"/>
      <w:r w:rsidR="00590F31" w:rsidRPr="00F372BA">
        <w:rPr>
          <w:rFonts w:cs="Arial"/>
          <w:sz w:val="20"/>
          <w:szCs w:val="20"/>
        </w:rPr>
        <w:t>TransProdDetalle.Produc</w:t>
      </w:r>
      <w:r w:rsidR="008A584A">
        <w:rPr>
          <w:rFonts w:cs="Arial"/>
          <w:sz w:val="20"/>
          <w:szCs w:val="20"/>
        </w:rPr>
        <w:t>toClave</w:t>
      </w:r>
      <w:proofErr w:type="spellEnd"/>
      <w:r w:rsidR="00590F31" w:rsidRPr="00F372BA">
        <w:rPr>
          <w:rFonts w:cs="Arial"/>
          <w:sz w:val="20"/>
          <w:szCs w:val="20"/>
        </w:rPr>
        <w:t>&gt;</w:t>
      </w:r>
      <w:r w:rsidR="00590F31">
        <w:rPr>
          <w:rFonts w:cs="Arial"/>
          <w:sz w:val="20"/>
          <w:szCs w:val="20"/>
        </w:rPr>
        <w:t>.</w:t>
      </w:r>
    </w:p>
    <w:p w:rsidR="008A584A" w:rsidRPr="00C50798" w:rsidRDefault="008A584A" w:rsidP="00F73583">
      <w:pPr>
        <w:numPr>
          <w:ilvl w:val="6"/>
          <w:numId w:val="5"/>
        </w:numPr>
        <w:ind w:left="3544" w:hanging="138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Producto: </w:t>
      </w:r>
      <w:r>
        <w:rPr>
          <w:rFonts w:cs="Arial"/>
          <w:sz w:val="20"/>
          <w:szCs w:val="20"/>
        </w:rPr>
        <w:t xml:space="preserve">Se deberá presentar </w:t>
      </w:r>
      <w:r w:rsidR="00C50798">
        <w:rPr>
          <w:rFonts w:cs="Arial"/>
          <w:sz w:val="20"/>
          <w:szCs w:val="20"/>
        </w:rPr>
        <w:t>el nombre largo</w:t>
      </w:r>
      <w:r w:rsidRPr="00FA4D41">
        <w:rPr>
          <w:rFonts w:cs="Arial"/>
          <w:sz w:val="20"/>
          <w:szCs w:val="20"/>
        </w:rPr>
        <w:t xml:space="preserve">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r w:rsidR="00C50798">
        <w:rPr>
          <w:rFonts w:cs="Arial"/>
          <w:sz w:val="20"/>
          <w:szCs w:val="20"/>
        </w:rPr>
        <w:t>Largo</w:t>
      </w:r>
      <w:proofErr w:type="spellEnd"/>
      <w:r w:rsidRPr="00FA4D41">
        <w:rPr>
          <w:rFonts w:cs="Arial"/>
          <w:sz w:val="20"/>
          <w:szCs w:val="20"/>
        </w:rPr>
        <w:t xml:space="preserve"> donde </w:t>
      </w:r>
      <w:proofErr w:type="spellStart"/>
      <w:r w:rsidRPr="00FA4D41">
        <w:rPr>
          <w:rFonts w:cs="Arial"/>
          <w:sz w:val="20"/>
          <w:szCs w:val="20"/>
        </w:rPr>
        <w:t>TransProdDetalle.ProductoClave</w:t>
      </w:r>
      <w:proofErr w:type="spellEnd"/>
      <w:r w:rsidRPr="00FA4D41">
        <w:rPr>
          <w:rFonts w:cs="Arial"/>
          <w:sz w:val="20"/>
          <w:szCs w:val="20"/>
        </w:rPr>
        <w:t xml:space="preserve"> = </w:t>
      </w:r>
      <w:proofErr w:type="spellStart"/>
      <w:r w:rsidRPr="00196C06">
        <w:rPr>
          <w:rFonts w:cs="Arial"/>
          <w:sz w:val="20"/>
          <w:szCs w:val="20"/>
        </w:rPr>
        <w:t>Producto.ProductoClave</w:t>
      </w:r>
      <w:proofErr w:type="spellEnd"/>
      <w:r w:rsidRPr="00196C06">
        <w:rPr>
          <w:rFonts w:cs="Arial"/>
          <w:sz w:val="20"/>
          <w:szCs w:val="20"/>
        </w:rPr>
        <w:t>&gt;</w:t>
      </w:r>
    </w:p>
    <w:p w:rsidR="00C50798" w:rsidRPr="00F549A5" w:rsidRDefault="00C50798" w:rsidP="00F73583">
      <w:pPr>
        <w:numPr>
          <w:ilvl w:val="6"/>
          <w:numId w:val="5"/>
        </w:numPr>
        <w:ind w:left="3544" w:hanging="138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Precio: </w:t>
      </w:r>
      <w:r>
        <w:rPr>
          <w:rFonts w:cs="Arial"/>
          <w:sz w:val="20"/>
          <w:szCs w:val="20"/>
        </w:rPr>
        <w:t>Se deberá de presentar el precio por producto</w:t>
      </w:r>
      <w:r w:rsidR="00FA5B54">
        <w:rPr>
          <w:rFonts w:cs="Arial"/>
          <w:sz w:val="20"/>
          <w:szCs w:val="20"/>
        </w:rPr>
        <w:t xml:space="preserve"> &lt;</w:t>
      </w:r>
      <w:proofErr w:type="spellStart"/>
      <w:r w:rsidR="00FA5B54">
        <w:rPr>
          <w:rFonts w:cs="Arial"/>
          <w:sz w:val="20"/>
          <w:szCs w:val="20"/>
        </w:rPr>
        <w:t>TransProdDetalle.Precio</w:t>
      </w:r>
      <w:proofErr w:type="spellEnd"/>
      <w:r w:rsidR="00FA5B54">
        <w:rPr>
          <w:rFonts w:cs="Arial"/>
          <w:sz w:val="20"/>
          <w:szCs w:val="20"/>
        </w:rPr>
        <w:t>&gt;.</w:t>
      </w:r>
    </w:p>
    <w:p w:rsidR="00F549A5" w:rsidRDefault="00F549A5" w:rsidP="00F73583">
      <w:pPr>
        <w:numPr>
          <w:ilvl w:val="6"/>
          <w:numId w:val="5"/>
        </w:numPr>
        <w:ind w:left="3544" w:hanging="138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Subtotal:</w:t>
      </w:r>
      <w:r w:rsidR="00FA5B54">
        <w:rPr>
          <w:rFonts w:cs="Arial"/>
          <w:b/>
          <w:sz w:val="20"/>
          <w:szCs w:val="20"/>
        </w:rPr>
        <w:t xml:space="preserve"> </w:t>
      </w:r>
      <w:r w:rsidR="00FA5B54">
        <w:rPr>
          <w:rFonts w:cs="Arial"/>
          <w:sz w:val="20"/>
          <w:szCs w:val="20"/>
        </w:rPr>
        <w:t>Se presenta el cálculo de Precio por Cantidad &lt;</w:t>
      </w:r>
      <w:proofErr w:type="spellStart"/>
      <w:r w:rsidR="00FA5B54">
        <w:rPr>
          <w:rFonts w:cs="Arial"/>
          <w:sz w:val="20"/>
          <w:szCs w:val="20"/>
        </w:rPr>
        <w:t>TransProdDetalle.Precio</w:t>
      </w:r>
      <w:proofErr w:type="spellEnd"/>
      <w:r w:rsidR="00FA5B54">
        <w:rPr>
          <w:rFonts w:cs="Arial"/>
          <w:sz w:val="20"/>
          <w:szCs w:val="20"/>
        </w:rPr>
        <w:t>&gt; * &lt;</w:t>
      </w:r>
      <w:proofErr w:type="spellStart"/>
      <w:r w:rsidR="00FA5B54">
        <w:rPr>
          <w:rFonts w:cs="Arial"/>
          <w:sz w:val="20"/>
          <w:szCs w:val="20"/>
        </w:rPr>
        <w:t>TransProdDetalle.Cantidad</w:t>
      </w:r>
      <w:proofErr w:type="spellEnd"/>
      <w:r w:rsidR="00FA5B54">
        <w:rPr>
          <w:rFonts w:cs="Arial"/>
          <w:sz w:val="20"/>
          <w:szCs w:val="20"/>
        </w:rPr>
        <w:t>&gt;</w:t>
      </w:r>
    </w:p>
    <w:p w:rsidR="00F549A5" w:rsidRDefault="00F549A5" w:rsidP="00F73583">
      <w:pPr>
        <w:numPr>
          <w:ilvl w:val="6"/>
          <w:numId w:val="5"/>
        </w:numPr>
        <w:ind w:left="3544" w:hanging="138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IVA:</w:t>
      </w:r>
      <w:r w:rsidR="0019161C">
        <w:rPr>
          <w:rFonts w:cs="Arial"/>
          <w:b/>
          <w:sz w:val="20"/>
          <w:szCs w:val="20"/>
        </w:rPr>
        <w:t xml:space="preserve"> </w:t>
      </w:r>
      <w:r w:rsidR="0019161C">
        <w:rPr>
          <w:sz w:val="20"/>
          <w:szCs w:val="20"/>
          <w:lang w:eastAsia="en-US"/>
        </w:rPr>
        <w:t>si &lt;</w:t>
      </w:r>
      <w:proofErr w:type="spellStart"/>
      <w:r w:rsidR="0019161C" w:rsidRPr="009101EE">
        <w:rPr>
          <w:rFonts w:cs="Arial"/>
          <w:sz w:val="20"/>
          <w:szCs w:val="20"/>
        </w:rPr>
        <w:t>TPDImpuesto.TransProdID</w:t>
      </w:r>
      <w:proofErr w:type="spellEnd"/>
      <w:r w:rsidR="0019161C" w:rsidRPr="009101EE">
        <w:rPr>
          <w:rFonts w:cs="Arial"/>
          <w:sz w:val="20"/>
          <w:szCs w:val="20"/>
        </w:rPr>
        <w:t xml:space="preserve"> = </w:t>
      </w:r>
      <w:proofErr w:type="spellStart"/>
      <w:r w:rsidR="0019161C" w:rsidRPr="00294D17">
        <w:rPr>
          <w:rFonts w:cs="Arial"/>
          <w:sz w:val="20"/>
          <w:szCs w:val="20"/>
        </w:rPr>
        <w:t>TransProdDetalle.TransProdID</w:t>
      </w:r>
      <w:proofErr w:type="spellEnd"/>
      <w:r w:rsidR="0019161C">
        <w:rPr>
          <w:rFonts w:cs="Arial"/>
          <w:sz w:val="20"/>
          <w:szCs w:val="20"/>
        </w:rPr>
        <w:t xml:space="preserve"> actual</w:t>
      </w:r>
      <w:r w:rsidR="0019161C" w:rsidRPr="009101EE">
        <w:rPr>
          <w:rFonts w:cs="Arial"/>
          <w:sz w:val="20"/>
          <w:szCs w:val="20"/>
        </w:rPr>
        <w:t xml:space="preserve"> y</w:t>
      </w:r>
      <w:r w:rsidR="0019161C">
        <w:rPr>
          <w:rFonts w:cs="Arial"/>
          <w:sz w:val="20"/>
          <w:szCs w:val="20"/>
        </w:rPr>
        <w:t xml:space="preserve"> </w:t>
      </w:r>
      <w:proofErr w:type="spellStart"/>
      <w:r w:rsidR="0019161C">
        <w:rPr>
          <w:rFonts w:cs="Arial"/>
          <w:sz w:val="20"/>
          <w:szCs w:val="20"/>
        </w:rPr>
        <w:t>TPDImpuesto.TransProdDetalleID</w:t>
      </w:r>
      <w:proofErr w:type="spellEnd"/>
      <w:r w:rsidR="0019161C">
        <w:rPr>
          <w:rFonts w:cs="Arial"/>
          <w:sz w:val="20"/>
          <w:szCs w:val="20"/>
        </w:rPr>
        <w:t xml:space="preserve"> = </w:t>
      </w:r>
      <w:proofErr w:type="spellStart"/>
      <w:r w:rsidR="0019161C" w:rsidRPr="00294D17">
        <w:rPr>
          <w:rFonts w:cs="Arial"/>
          <w:sz w:val="20"/>
          <w:szCs w:val="20"/>
        </w:rPr>
        <w:t>TransProdDetalle.TransProd</w:t>
      </w:r>
      <w:r w:rsidR="0019161C">
        <w:rPr>
          <w:rFonts w:cs="Arial"/>
          <w:sz w:val="20"/>
          <w:szCs w:val="20"/>
        </w:rPr>
        <w:t>Detalle</w:t>
      </w:r>
      <w:r w:rsidR="0019161C" w:rsidRPr="00294D17">
        <w:rPr>
          <w:rFonts w:cs="Arial"/>
          <w:sz w:val="20"/>
          <w:szCs w:val="20"/>
        </w:rPr>
        <w:t>ID</w:t>
      </w:r>
      <w:proofErr w:type="spellEnd"/>
      <w:r w:rsidR="0019161C">
        <w:rPr>
          <w:rFonts w:cs="Arial"/>
          <w:sz w:val="20"/>
          <w:szCs w:val="20"/>
        </w:rPr>
        <w:t xml:space="preserve"> actual&gt; donde &lt;</w:t>
      </w:r>
      <w:proofErr w:type="spellStart"/>
      <w:r w:rsidR="0019161C" w:rsidRPr="009101EE">
        <w:rPr>
          <w:rFonts w:cs="Arial"/>
          <w:sz w:val="20"/>
          <w:szCs w:val="20"/>
        </w:rPr>
        <w:t>TPDImpuesto.ImpuestoClave</w:t>
      </w:r>
      <w:proofErr w:type="spellEnd"/>
      <w:r w:rsidR="0019161C" w:rsidRPr="009101EE">
        <w:rPr>
          <w:rFonts w:cs="Arial"/>
          <w:sz w:val="20"/>
          <w:szCs w:val="20"/>
        </w:rPr>
        <w:t xml:space="preserve"> = </w:t>
      </w:r>
      <w:proofErr w:type="spellStart"/>
      <w:r w:rsidR="0019161C" w:rsidRPr="009101EE">
        <w:rPr>
          <w:rFonts w:cs="Arial"/>
          <w:sz w:val="20"/>
          <w:szCs w:val="20"/>
        </w:rPr>
        <w:t>Impuesto.ImpuestoClave</w:t>
      </w:r>
      <w:proofErr w:type="spellEnd"/>
      <w:r w:rsidR="0019161C">
        <w:rPr>
          <w:rFonts w:cs="Arial"/>
          <w:sz w:val="20"/>
          <w:szCs w:val="20"/>
        </w:rPr>
        <w:t xml:space="preserve"> e </w:t>
      </w:r>
      <w:proofErr w:type="spellStart"/>
      <w:r w:rsidR="0019161C">
        <w:rPr>
          <w:rFonts w:cs="Arial"/>
          <w:sz w:val="20"/>
          <w:szCs w:val="20"/>
        </w:rPr>
        <w:t>Impuesto.Abreviatura</w:t>
      </w:r>
      <w:proofErr w:type="spellEnd"/>
      <w:r w:rsidR="0019161C">
        <w:rPr>
          <w:rFonts w:cs="Arial"/>
          <w:sz w:val="20"/>
          <w:szCs w:val="20"/>
        </w:rPr>
        <w:t xml:space="preserve"> = “IVA”. Entonces presentar &lt;</w:t>
      </w:r>
      <w:proofErr w:type="spellStart"/>
      <w:r w:rsidR="0019161C">
        <w:rPr>
          <w:rFonts w:cs="Arial"/>
          <w:sz w:val="20"/>
          <w:szCs w:val="20"/>
        </w:rPr>
        <w:t>TPDImpuesto.ImpuestoImp</w:t>
      </w:r>
      <w:proofErr w:type="spellEnd"/>
      <w:r w:rsidR="0019161C">
        <w:rPr>
          <w:rFonts w:cs="Arial"/>
          <w:sz w:val="20"/>
          <w:szCs w:val="20"/>
        </w:rPr>
        <w:t>&gt;, de lo contrario presentar “0”, cero.</w:t>
      </w:r>
    </w:p>
    <w:p w:rsidR="00F549A5" w:rsidRDefault="00F549A5" w:rsidP="00F73583">
      <w:pPr>
        <w:numPr>
          <w:ilvl w:val="6"/>
          <w:numId w:val="5"/>
        </w:numPr>
        <w:ind w:left="3544" w:hanging="138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IEPS:</w:t>
      </w:r>
      <w:r w:rsidR="0019161C">
        <w:rPr>
          <w:rFonts w:cs="Arial"/>
          <w:b/>
          <w:sz w:val="20"/>
          <w:szCs w:val="20"/>
        </w:rPr>
        <w:t xml:space="preserve"> </w:t>
      </w:r>
      <w:r w:rsidR="0019161C">
        <w:rPr>
          <w:sz w:val="20"/>
          <w:szCs w:val="20"/>
          <w:lang w:eastAsia="en-US"/>
        </w:rPr>
        <w:t>si &lt;</w:t>
      </w:r>
      <w:proofErr w:type="spellStart"/>
      <w:r w:rsidR="0019161C" w:rsidRPr="009101EE">
        <w:rPr>
          <w:rFonts w:cs="Arial"/>
          <w:sz w:val="20"/>
          <w:szCs w:val="20"/>
        </w:rPr>
        <w:t>TPDImpuesto.TransProdID</w:t>
      </w:r>
      <w:proofErr w:type="spellEnd"/>
      <w:r w:rsidR="0019161C" w:rsidRPr="009101EE">
        <w:rPr>
          <w:rFonts w:cs="Arial"/>
          <w:sz w:val="20"/>
          <w:szCs w:val="20"/>
        </w:rPr>
        <w:t xml:space="preserve"> = </w:t>
      </w:r>
      <w:proofErr w:type="spellStart"/>
      <w:r w:rsidR="0019161C" w:rsidRPr="00294D17">
        <w:rPr>
          <w:rFonts w:cs="Arial"/>
          <w:sz w:val="20"/>
          <w:szCs w:val="20"/>
        </w:rPr>
        <w:t>TransProdDetalle.TransProdID</w:t>
      </w:r>
      <w:proofErr w:type="spellEnd"/>
      <w:r w:rsidR="0019161C">
        <w:rPr>
          <w:rFonts w:cs="Arial"/>
          <w:sz w:val="20"/>
          <w:szCs w:val="20"/>
        </w:rPr>
        <w:t xml:space="preserve"> actual</w:t>
      </w:r>
      <w:r w:rsidR="0019161C" w:rsidRPr="009101EE">
        <w:rPr>
          <w:rFonts w:cs="Arial"/>
          <w:sz w:val="20"/>
          <w:szCs w:val="20"/>
        </w:rPr>
        <w:t xml:space="preserve"> y</w:t>
      </w:r>
      <w:r w:rsidR="0019161C">
        <w:rPr>
          <w:rFonts w:cs="Arial"/>
          <w:sz w:val="20"/>
          <w:szCs w:val="20"/>
        </w:rPr>
        <w:t xml:space="preserve"> </w:t>
      </w:r>
      <w:proofErr w:type="spellStart"/>
      <w:r w:rsidR="0019161C">
        <w:rPr>
          <w:rFonts w:cs="Arial"/>
          <w:sz w:val="20"/>
          <w:szCs w:val="20"/>
        </w:rPr>
        <w:t>TPDImpuesto.TransProdDetalleID</w:t>
      </w:r>
      <w:proofErr w:type="spellEnd"/>
      <w:r w:rsidR="0019161C">
        <w:rPr>
          <w:rFonts w:cs="Arial"/>
          <w:sz w:val="20"/>
          <w:szCs w:val="20"/>
        </w:rPr>
        <w:t xml:space="preserve"> = </w:t>
      </w:r>
      <w:proofErr w:type="spellStart"/>
      <w:r w:rsidR="0019161C" w:rsidRPr="00294D17">
        <w:rPr>
          <w:rFonts w:cs="Arial"/>
          <w:sz w:val="20"/>
          <w:szCs w:val="20"/>
        </w:rPr>
        <w:t>TransProdDetalle.TransProd</w:t>
      </w:r>
      <w:r w:rsidR="0019161C">
        <w:rPr>
          <w:rFonts w:cs="Arial"/>
          <w:sz w:val="20"/>
          <w:szCs w:val="20"/>
        </w:rPr>
        <w:t>Detalle</w:t>
      </w:r>
      <w:r w:rsidR="0019161C" w:rsidRPr="00294D17">
        <w:rPr>
          <w:rFonts w:cs="Arial"/>
          <w:sz w:val="20"/>
          <w:szCs w:val="20"/>
        </w:rPr>
        <w:t>ID</w:t>
      </w:r>
      <w:proofErr w:type="spellEnd"/>
      <w:r w:rsidR="0019161C">
        <w:rPr>
          <w:rFonts w:cs="Arial"/>
          <w:sz w:val="20"/>
          <w:szCs w:val="20"/>
        </w:rPr>
        <w:t xml:space="preserve"> actual&gt; donde &lt;</w:t>
      </w:r>
      <w:proofErr w:type="spellStart"/>
      <w:r w:rsidR="0019161C" w:rsidRPr="009101EE">
        <w:rPr>
          <w:rFonts w:cs="Arial"/>
          <w:sz w:val="20"/>
          <w:szCs w:val="20"/>
        </w:rPr>
        <w:t>TPDImpuesto.ImpuestoClave</w:t>
      </w:r>
      <w:proofErr w:type="spellEnd"/>
      <w:r w:rsidR="0019161C" w:rsidRPr="009101EE">
        <w:rPr>
          <w:rFonts w:cs="Arial"/>
          <w:sz w:val="20"/>
          <w:szCs w:val="20"/>
        </w:rPr>
        <w:t xml:space="preserve"> = </w:t>
      </w:r>
      <w:proofErr w:type="spellStart"/>
      <w:r w:rsidR="0019161C" w:rsidRPr="009101EE">
        <w:rPr>
          <w:rFonts w:cs="Arial"/>
          <w:sz w:val="20"/>
          <w:szCs w:val="20"/>
        </w:rPr>
        <w:t>Impuesto.ImpuestoClave</w:t>
      </w:r>
      <w:proofErr w:type="spellEnd"/>
      <w:r w:rsidR="0019161C">
        <w:rPr>
          <w:rFonts w:cs="Arial"/>
          <w:sz w:val="20"/>
          <w:szCs w:val="20"/>
        </w:rPr>
        <w:t xml:space="preserve"> e </w:t>
      </w:r>
      <w:proofErr w:type="spellStart"/>
      <w:r w:rsidR="0019161C">
        <w:rPr>
          <w:rFonts w:cs="Arial"/>
          <w:sz w:val="20"/>
          <w:szCs w:val="20"/>
        </w:rPr>
        <w:t>Impuesto.Abreviatura</w:t>
      </w:r>
      <w:proofErr w:type="spellEnd"/>
      <w:r w:rsidR="0019161C">
        <w:rPr>
          <w:rFonts w:cs="Arial"/>
          <w:sz w:val="20"/>
          <w:szCs w:val="20"/>
        </w:rPr>
        <w:t xml:space="preserve"> = “IEPS”. Entonces presentar &lt;</w:t>
      </w:r>
      <w:proofErr w:type="spellStart"/>
      <w:r w:rsidR="0019161C">
        <w:rPr>
          <w:rFonts w:cs="Arial"/>
          <w:sz w:val="20"/>
          <w:szCs w:val="20"/>
        </w:rPr>
        <w:t>TPDImpuesto.ImpuestoImp</w:t>
      </w:r>
      <w:proofErr w:type="spellEnd"/>
      <w:r w:rsidR="0019161C">
        <w:rPr>
          <w:rFonts w:cs="Arial"/>
          <w:sz w:val="20"/>
          <w:szCs w:val="20"/>
        </w:rPr>
        <w:t>&gt;, de lo contrario presentar “0”, cero.</w:t>
      </w:r>
    </w:p>
    <w:p w:rsidR="00723E6D" w:rsidRDefault="00F549A5" w:rsidP="005F0C42">
      <w:pPr>
        <w:numPr>
          <w:ilvl w:val="6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Total:</w:t>
      </w:r>
      <w:r w:rsidR="004833A7">
        <w:rPr>
          <w:rFonts w:cs="Arial"/>
          <w:b/>
          <w:sz w:val="20"/>
          <w:szCs w:val="20"/>
        </w:rPr>
        <w:t xml:space="preserve"> </w:t>
      </w:r>
      <w:r w:rsidR="004833A7" w:rsidRPr="004833A7">
        <w:rPr>
          <w:rFonts w:cs="Arial"/>
          <w:b/>
          <w:sz w:val="20"/>
          <w:szCs w:val="20"/>
        </w:rPr>
        <w:t>Subtotal</w:t>
      </w:r>
      <w:r w:rsidR="004833A7">
        <w:rPr>
          <w:rFonts w:cs="Arial"/>
          <w:sz w:val="20"/>
          <w:szCs w:val="20"/>
        </w:rPr>
        <w:t xml:space="preserve"> + </w:t>
      </w:r>
      <w:r w:rsidR="004833A7" w:rsidRPr="004833A7">
        <w:rPr>
          <w:rFonts w:cs="Arial"/>
          <w:b/>
          <w:sz w:val="20"/>
          <w:szCs w:val="20"/>
        </w:rPr>
        <w:t>IVA</w:t>
      </w:r>
      <w:r w:rsidR="004833A7">
        <w:rPr>
          <w:rFonts w:cs="Arial"/>
          <w:sz w:val="20"/>
          <w:szCs w:val="20"/>
        </w:rPr>
        <w:t xml:space="preserve"> + </w:t>
      </w:r>
      <w:r w:rsidR="004833A7" w:rsidRPr="004833A7">
        <w:rPr>
          <w:rFonts w:cs="Arial"/>
          <w:b/>
          <w:sz w:val="20"/>
          <w:szCs w:val="20"/>
        </w:rPr>
        <w:t>IEPS</w:t>
      </w:r>
    </w:p>
    <w:p w:rsidR="00F85C31" w:rsidRPr="004950ED" w:rsidRDefault="00F85C31" w:rsidP="005F0C42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Se presenta la etiqueta “</w:t>
      </w:r>
      <w:r w:rsidRPr="00F85C31">
        <w:rPr>
          <w:rFonts w:cs="Arial"/>
          <w:b/>
          <w:sz w:val="20"/>
          <w:szCs w:val="20"/>
        </w:rPr>
        <w:t>TOTALES</w:t>
      </w:r>
      <w:r>
        <w:rPr>
          <w:rFonts w:cs="Arial"/>
          <w:sz w:val="20"/>
          <w:szCs w:val="20"/>
        </w:rPr>
        <w:t xml:space="preserve">” y se totalizan las columnas </w:t>
      </w:r>
      <w:r w:rsidRPr="00F85C31">
        <w:rPr>
          <w:rFonts w:cs="Arial"/>
          <w:b/>
          <w:sz w:val="20"/>
          <w:szCs w:val="20"/>
        </w:rPr>
        <w:t>Subtotal</w:t>
      </w:r>
      <w:r>
        <w:rPr>
          <w:rFonts w:cs="Arial"/>
          <w:sz w:val="20"/>
          <w:szCs w:val="20"/>
        </w:rPr>
        <w:t xml:space="preserve">, </w:t>
      </w:r>
      <w:r w:rsidRPr="00F85C31">
        <w:rPr>
          <w:rFonts w:cs="Arial"/>
          <w:b/>
          <w:sz w:val="20"/>
          <w:szCs w:val="20"/>
        </w:rPr>
        <w:t>IVA</w:t>
      </w:r>
      <w:r>
        <w:rPr>
          <w:rFonts w:cs="Arial"/>
          <w:sz w:val="20"/>
          <w:szCs w:val="20"/>
        </w:rPr>
        <w:t xml:space="preserve">, </w:t>
      </w:r>
      <w:r w:rsidRPr="00F85C31">
        <w:rPr>
          <w:rFonts w:cs="Arial"/>
          <w:b/>
          <w:sz w:val="20"/>
          <w:szCs w:val="20"/>
        </w:rPr>
        <w:t>IEPS</w:t>
      </w:r>
      <w:r>
        <w:rPr>
          <w:rFonts w:cs="Arial"/>
          <w:sz w:val="20"/>
          <w:szCs w:val="20"/>
        </w:rPr>
        <w:t xml:space="preserve">, y </w:t>
      </w:r>
      <w:r w:rsidRPr="00F85C31">
        <w:rPr>
          <w:rFonts w:cs="Arial"/>
          <w:b/>
          <w:sz w:val="20"/>
          <w:szCs w:val="20"/>
        </w:rPr>
        <w:t>Total</w:t>
      </w:r>
    </w:p>
    <w:p w:rsidR="00196C06" w:rsidRDefault="00196C06" w:rsidP="005F0C42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 la segunda sección del reporte:</w:t>
      </w:r>
    </w:p>
    <w:p w:rsidR="00196C06" w:rsidRDefault="00196C06" w:rsidP="005F0C42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PEDIDOS PREVENTA TOTAL POR PRODUCTO</w:t>
      </w:r>
    </w:p>
    <w:p w:rsidR="00196C06" w:rsidRPr="0087412C" w:rsidRDefault="00196C06" w:rsidP="005F0C42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las siguientes columnas:</w:t>
      </w:r>
    </w:p>
    <w:p w:rsidR="00196C06" w:rsidRDefault="00902180" w:rsidP="005F0C42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196C06" w:rsidRDefault="00902180" w:rsidP="005F0C42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196C06" w:rsidRDefault="00196C06" w:rsidP="005F0C42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 de Medida</w:t>
      </w:r>
    </w:p>
    <w:p w:rsidR="00196C06" w:rsidRDefault="00196C06" w:rsidP="005F0C42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de </w:t>
      </w:r>
      <w:r w:rsidR="00282FBC">
        <w:rPr>
          <w:rFonts w:cs="Arial"/>
          <w:sz w:val="20"/>
          <w:szCs w:val="20"/>
        </w:rPr>
        <w:t>Unidades</w:t>
      </w:r>
    </w:p>
    <w:p w:rsidR="009D2C2C" w:rsidRPr="00B5269D" w:rsidRDefault="00196C06" w:rsidP="005F0C42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546F0" w:rsidRDefault="00A546F0" w:rsidP="005F0C42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A546F0">
        <w:rPr>
          <w:rFonts w:cs="Arial"/>
          <w:sz w:val="20"/>
          <w:szCs w:val="20"/>
        </w:rPr>
        <w:t xml:space="preserve">Para cada </w:t>
      </w:r>
      <w:r w:rsidR="00B5269D">
        <w:rPr>
          <w:rFonts w:cs="Arial"/>
          <w:sz w:val="20"/>
          <w:szCs w:val="20"/>
        </w:rPr>
        <w:t xml:space="preserve">Producto </w:t>
      </w:r>
      <w:r w:rsidR="00B229E0">
        <w:rPr>
          <w:rFonts w:cs="Arial"/>
          <w:sz w:val="20"/>
          <w:szCs w:val="20"/>
        </w:rPr>
        <w:t xml:space="preserve">y Unidad de Venta </w:t>
      </w:r>
      <w:r w:rsidR="00B5269D">
        <w:rPr>
          <w:rFonts w:cs="Arial"/>
          <w:sz w:val="20"/>
          <w:szCs w:val="20"/>
        </w:rPr>
        <w:t>incluido</w:t>
      </w:r>
      <w:r w:rsidR="00B229E0">
        <w:rPr>
          <w:rFonts w:cs="Arial"/>
          <w:sz w:val="20"/>
          <w:szCs w:val="20"/>
        </w:rPr>
        <w:t>s</w:t>
      </w:r>
      <w:r w:rsidR="00B5269D">
        <w:rPr>
          <w:rFonts w:cs="Arial"/>
          <w:sz w:val="20"/>
          <w:szCs w:val="20"/>
        </w:rPr>
        <w:t xml:space="preserve"> en los</w:t>
      </w:r>
      <w:r w:rsidR="00F372BA">
        <w:rPr>
          <w:rFonts w:cs="Arial"/>
          <w:sz w:val="20"/>
          <w:szCs w:val="20"/>
        </w:rPr>
        <w:t xml:space="preserve"> pedido</w:t>
      </w:r>
      <w:r w:rsidR="00B5269D">
        <w:rPr>
          <w:rFonts w:cs="Arial"/>
          <w:sz w:val="20"/>
          <w:szCs w:val="20"/>
        </w:rPr>
        <w:t>s obtenidos</w:t>
      </w:r>
      <w:r w:rsidR="001E2E28">
        <w:rPr>
          <w:rFonts w:cs="Arial"/>
          <w:sz w:val="20"/>
          <w:szCs w:val="20"/>
        </w:rPr>
        <w:t xml:space="preserve"> </w:t>
      </w:r>
      <w:r w:rsidR="00B5269D">
        <w:rPr>
          <w:rFonts w:cs="Arial"/>
          <w:sz w:val="20"/>
          <w:szCs w:val="20"/>
        </w:rPr>
        <w:t>de acuerdo a los filtros seleccionados:</w:t>
      </w:r>
    </w:p>
    <w:p w:rsidR="00F372BA" w:rsidRDefault="00F372BA" w:rsidP="005F0C42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la clave del producto</w:t>
      </w:r>
      <w:r w:rsidR="00902180">
        <w:rPr>
          <w:rFonts w:cs="Arial"/>
          <w:sz w:val="20"/>
          <w:szCs w:val="20"/>
        </w:rPr>
        <w:t xml:space="preserve"> (Código</w:t>
      </w:r>
      <w:r w:rsidR="00B5269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:</w:t>
      </w:r>
    </w:p>
    <w:p w:rsidR="00F372BA" w:rsidRPr="00FA4D41" w:rsidRDefault="00902180" w:rsidP="005F0C42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Código</w:t>
      </w:r>
      <w:r w:rsidR="00F372BA" w:rsidRPr="00F372BA">
        <w:rPr>
          <w:rFonts w:cs="Arial"/>
          <w:b/>
          <w:sz w:val="20"/>
          <w:szCs w:val="20"/>
        </w:rPr>
        <w:t>:</w:t>
      </w:r>
      <w:r w:rsidR="00F372BA">
        <w:rPr>
          <w:rFonts w:cs="Arial"/>
          <w:b/>
          <w:sz w:val="20"/>
          <w:szCs w:val="20"/>
        </w:rPr>
        <w:t xml:space="preserve"> </w:t>
      </w:r>
      <w:r w:rsidR="00F372BA">
        <w:rPr>
          <w:rFonts w:cs="Arial"/>
          <w:sz w:val="20"/>
          <w:szCs w:val="20"/>
        </w:rPr>
        <w:t xml:space="preserve">Se deberá presentar </w:t>
      </w:r>
      <w:r w:rsidR="00F372BA" w:rsidRPr="00F372BA">
        <w:rPr>
          <w:rFonts w:cs="Arial"/>
          <w:sz w:val="20"/>
          <w:szCs w:val="20"/>
        </w:rPr>
        <w:t>la clave del producto &lt;</w:t>
      </w:r>
      <w:proofErr w:type="spellStart"/>
      <w:r w:rsidR="00B229E0">
        <w:rPr>
          <w:rFonts w:cs="Arial"/>
          <w:sz w:val="20"/>
          <w:szCs w:val="20"/>
        </w:rPr>
        <w:t>TransProdDetalle.ProductoClave</w:t>
      </w:r>
      <w:proofErr w:type="spellEnd"/>
      <w:r w:rsidR="00F372BA" w:rsidRPr="00F372BA">
        <w:rPr>
          <w:rFonts w:cs="Arial"/>
          <w:sz w:val="20"/>
          <w:szCs w:val="20"/>
        </w:rPr>
        <w:t>&gt;</w:t>
      </w:r>
      <w:r w:rsidR="003941E5">
        <w:rPr>
          <w:rFonts w:cs="Arial"/>
          <w:sz w:val="20"/>
          <w:szCs w:val="20"/>
        </w:rPr>
        <w:t>.</w:t>
      </w:r>
    </w:p>
    <w:p w:rsidR="00FA4D41" w:rsidRPr="003941E5" w:rsidRDefault="00902180" w:rsidP="00F73583">
      <w:pPr>
        <w:numPr>
          <w:ilvl w:val="3"/>
          <w:numId w:val="5"/>
        </w:numPr>
        <w:ind w:left="2127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Descripción</w:t>
      </w:r>
      <w:r w:rsidR="00FA4D41">
        <w:rPr>
          <w:rFonts w:cs="Arial"/>
          <w:b/>
          <w:sz w:val="20"/>
          <w:szCs w:val="20"/>
        </w:rPr>
        <w:t xml:space="preserve">: </w:t>
      </w:r>
      <w:r w:rsidR="00FA4D41">
        <w:rPr>
          <w:rFonts w:cs="Arial"/>
          <w:sz w:val="20"/>
          <w:szCs w:val="20"/>
        </w:rPr>
        <w:t xml:space="preserve">Se deberá presentar </w:t>
      </w:r>
      <w:r>
        <w:rPr>
          <w:rFonts w:cs="Arial"/>
          <w:sz w:val="20"/>
          <w:szCs w:val="20"/>
        </w:rPr>
        <w:t>el nombre largo</w:t>
      </w:r>
      <w:r w:rsidR="00FA4D41" w:rsidRPr="00FA4D41">
        <w:rPr>
          <w:rFonts w:cs="Arial"/>
          <w:sz w:val="20"/>
          <w:szCs w:val="20"/>
        </w:rPr>
        <w:t xml:space="preserve"> del producto &lt;</w:t>
      </w:r>
      <w:proofErr w:type="spellStart"/>
      <w:r w:rsidR="00FA4D41" w:rsidRPr="00FA4D41">
        <w:rPr>
          <w:rFonts w:cs="Arial"/>
          <w:sz w:val="20"/>
          <w:szCs w:val="20"/>
        </w:rPr>
        <w:t>Producto.Nombre</w:t>
      </w:r>
      <w:r>
        <w:rPr>
          <w:rFonts w:cs="Arial"/>
          <w:sz w:val="20"/>
          <w:szCs w:val="20"/>
        </w:rPr>
        <w:t>Largo</w:t>
      </w:r>
      <w:proofErr w:type="spellEnd"/>
      <w:r w:rsidR="00FA4D41" w:rsidRPr="00FA4D41">
        <w:rPr>
          <w:rFonts w:cs="Arial"/>
          <w:sz w:val="20"/>
          <w:szCs w:val="20"/>
        </w:rPr>
        <w:t xml:space="preserve"> donde </w:t>
      </w:r>
      <w:proofErr w:type="spellStart"/>
      <w:r w:rsidR="00FA4D41" w:rsidRPr="00FA4D41">
        <w:rPr>
          <w:rFonts w:cs="Arial"/>
          <w:sz w:val="20"/>
          <w:szCs w:val="20"/>
        </w:rPr>
        <w:t>TransProdDetalle.ProductoClave</w:t>
      </w:r>
      <w:proofErr w:type="spellEnd"/>
      <w:r w:rsidR="00FA4D41" w:rsidRPr="00FA4D41">
        <w:rPr>
          <w:rFonts w:cs="Arial"/>
          <w:sz w:val="20"/>
          <w:szCs w:val="20"/>
        </w:rPr>
        <w:t xml:space="preserve"> = </w:t>
      </w:r>
      <w:proofErr w:type="spellStart"/>
      <w:r w:rsidR="00FA4D41" w:rsidRPr="00FA4D41">
        <w:rPr>
          <w:rFonts w:cs="Arial"/>
          <w:sz w:val="20"/>
          <w:szCs w:val="20"/>
        </w:rPr>
        <w:t>Producto.ProductoClave</w:t>
      </w:r>
      <w:proofErr w:type="spellEnd"/>
      <w:r w:rsidR="00FA4D41" w:rsidRPr="00FA4D41">
        <w:rPr>
          <w:rFonts w:cs="Arial"/>
          <w:sz w:val="20"/>
          <w:szCs w:val="20"/>
        </w:rPr>
        <w:t>&gt;</w:t>
      </w:r>
    </w:p>
    <w:p w:rsidR="003941E5" w:rsidRPr="003941E5" w:rsidRDefault="003941E5" w:rsidP="00F73583">
      <w:pPr>
        <w:numPr>
          <w:ilvl w:val="3"/>
          <w:numId w:val="5"/>
        </w:numPr>
        <w:ind w:left="2127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B229E0">
        <w:rPr>
          <w:rFonts w:cs="Arial"/>
          <w:b/>
          <w:sz w:val="20"/>
          <w:szCs w:val="20"/>
        </w:rPr>
        <w:t xml:space="preserve"> de Medida</w:t>
      </w:r>
      <w:r>
        <w:rPr>
          <w:rFonts w:cs="Arial"/>
          <w:b/>
          <w:sz w:val="20"/>
          <w:szCs w:val="20"/>
        </w:rPr>
        <w:t xml:space="preserve">: </w:t>
      </w:r>
      <w:r>
        <w:rPr>
          <w:sz w:val="20"/>
          <w:szCs w:val="20"/>
          <w:lang w:eastAsia="en-US"/>
        </w:rPr>
        <w:t>Se deberá presentar la descripción de la unidad de venta del producto, para ello ir a &lt;</w:t>
      </w:r>
      <w:proofErr w:type="spellStart"/>
      <w:r>
        <w:rPr>
          <w:sz w:val="20"/>
          <w:szCs w:val="20"/>
          <w:lang w:eastAsia="en-US"/>
        </w:rPr>
        <w:t>VAVDescripcion</w:t>
      </w:r>
      <w:proofErr w:type="spellEnd"/>
      <w:r>
        <w:rPr>
          <w:sz w:val="20"/>
          <w:szCs w:val="20"/>
          <w:lang w:eastAsia="en-US"/>
        </w:rPr>
        <w:t>&gt; y obtener 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‘UNIDADV’&gt;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TransProdDetalle.TipoUnidad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282FBC" w:rsidRPr="009B09B7" w:rsidRDefault="00282FBC" w:rsidP="00F73583">
      <w:pPr>
        <w:numPr>
          <w:ilvl w:val="3"/>
          <w:numId w:val="5"/>
        </w:numPr>
        <w:ind w:left="2127" w:hanging="1134"/>
        <w:rPr>
          <w:rFonts w:cs="Arial"/>
          <w:b/>
          <w:sz w:val="20"/>
          <w:szCs w:val="20"/>
        </w:rPr>
      </w:pPr>
      <w:r w:rsidRPr="009B09B7">
        <w:rPr>
          <w:rFonts w:cs="Arial"/>
          <w:b/>
          <w:sz w:val="20"/>
          <w:szCs w:val="20"/>
        </w:rPr>
        <w:lastRenderedPageBreak/>
        <w:t xml:space="preserve">Total de Unidades: </w:t>
      </w:r>
      <w:r w:rsidRPr="009B09B7">
        <w:rPr>
          <w:rFonts w:cs="Arial"/>
          <w:sz w:val="20"/>
          <w:szCs w:val="20"/>
        </w:rPr>
        <w:t xml:space="preserve">Se deberá presentar la </w:t>
      </w:r>
      <w:r w:rsidR="009B09B7" w:rsidRPr="009B09B7">
        <w:rPr>
          <w:sz w:val="20"/>
          <w:szCs w:val="20"/>
        </w:rPr>
        <w:t>C</w:t>
      </w:r>
      <w:r w:rsidRPr="009B09B7">
        <w:rPr>
          <w:sz w:val="20"/>
          <w:szCs w:val="20"/>
        </w:rPr>
        <w:t>antidad consolidada de producto vendido dentro de los pedidos obtenidos &lt;</w:t>
      </w:r>
      <w:r w:rsidRPr="009B09B7">
        <w:rPr>
          <w:rFonts w:cs="Arial"/>
          <w:sz w:val="20"/>
          <w:szCs w:val="20"/>
        </w:rPr>
        <w:t>∑</w:t>
      </w:r>
      <w:proofErr w:type="spellStart"/>
      <w:r w:rsidRPr="009B09B7">
        <w:rPr>
          <w:sz w:val="20"/>
          <w:szCs w:val="20"/>
        </w:rPr>
        <w:t>TransProdDetalle.Cantidad</w:t>
      </w:r>
      <w:proofErr w:type="spellEnd"/>
      <w:r w:rsidRPr="009B09B7">
        <w:rPr>
          <w:sz w:val="20"/>
          <w:szCs w:val="20"/>
        </w:rPr>
        <w:t>&gt; donde &lt;</w:t>
      </w:r>
      <w:proofErr w:type="spellStart"/>
      <w:r w:rsidRPr="009B09B7">
        <w:rPr>
          <w:sz w:val="20"/>
          <w:szCs w:val="20"/>
        </w:rPr>
        <w:t>TransProdDetalle.ProductoClave</w:t>
      </w:r>
      <w:proofErr w:type="spellEnd"/>
      <w:r w:rsidRPr="009B09B7">
        <w:rPr>
          <w:sz w:val="20"/>
          <w:szCs w:val="20"/>
        </w:rPr>
        <w:t xml:space="preserve"> = Producto Actual&gt; y &lt;</w:t>
      </w:r>
      <w:proofErr w:type="spellStart"/>
      <w:r w:rsidRPr="009B09B7">
        <w:rPr>
          <w:sz w:val="20"/>
          <w:szCs w:val="20"/>
        </w:rPr>
        <w:t>TransProdDetalle.TipoUnidad</w:t>
      </w:r>
      <w:proofErr w:type="spellEnd"/>
      <w:r w:rsidRPr="009B09B7">
        <w:rPr>
          <w:sz w:val="20"/>
          <w:szCs w:val="20"/>
        </w:rPr>
        <w:t xml:space="preserve"> = Unidad de Venta Actual&gt;</w:t>
      </w:r>
    </w:p>
    <w:p w:rsidR="00C2234B" w:rsidRPr="009B09B7" w:rsidRDefault="00282FBC" w:rsidP="00F73583">
      <w:pPr>
        <w:numPr>
          <w:ilvl w:val="3"/>
          <w:numId w:val="5"/>
        </w:numPr>
        <w:ind w:left="2127" w:hanging="1134"/>
        <w:rPr>
          <w:rFonts w:cs="Arial"/>
          <w:b/>
          <w:sz w:val="20"/>
          <w:szCs w:val="20"/>
        </w:rPr>
      </w:pPr>
      <w:r w:rsidRPr="009B09B7">
        <w:rPr>
          <w:rFonts w:cs="Arial"/>
          <w:b/>
          <w:sz w:val="20"/>
          <w:szCs w:val="20"/>
        </w:rPr>
        <w:t xml:space="preserve">Importe: </w:t>
      </w:r>
      <w:r w:rsidR="009B09B7" w:rsidRPr="009B09B7">
        <w:rPr>
          <w:rFonts w:cs="Arial"/>
          <w:sz w:val="20"/>
          <w:szCs w:val="20"/>
        </w:rPr>
        <w:t>Se deberá presentar el Importe</w:t>
      </w:r>
      <w:r w:rsidR="009B09B7" w:rsidRPr="009B09B7">
        <w:rPr>
          <w:sz w:val="20"/>
          <w:szCs w:val="20"/>
        </w:rPr>
        <w:t xml:space="preserve"> consolidado del producto vendido dentro de los pedidos obtenidos &lt;</w:t>
      </w:r>
      <w:r w:rsidR="009B09B7" w:rsidRPr="009B09B7">
        <w:rPr>
          <w:rFonts w:cs="Arial"/>
          <w:sz w:val="20"/>
          <w:szCs w:val="20"/>
        </w:rPr>
        <w:t>∑</w:t>
      </w:r>
      <w:proofErr w:type="spellStart"/>
      <w:r w:rsidR="009B09B7" w:rsidRPr="009B09B7">
        <w:rPr>
          <w:sz w:val="20"/>
          <w:szCs w:val="20"/>
        </w:rPr>
        <w:t>TransProdDetalle.Total</w:t>
      </w:r>
      <w:proofErr w:type="spellEnd"/>
      <w:r w:rsidR="009B09B7" w:rsidRPr="009B09B7">
        <w:rPr>
          <w:sz w:val="20"/>
          <w:szCs w:val="20"/>
        </w:rPr>
        <w:t>&gt; donde &lt;</w:t>
      </w:r>
      <w:proofErr w:type="spellStart"/>
      <w:r w:rsidR="009B09B7" w:rsidRPr="009B09B7">
        <w:rPr>
          <w:sz w:val="20"/>
          <w:szCs w:val="20"/>
        </w:rPr>
        <w:t>TransProdDetalle.ProductoClave</w:t>
      </w:r>
      <w:proofErr w:type="spellEnd"/>
      <w:r w:rsidR="009B09B7" w:rsidRPr="009B09B7">
        <w:rPr>
          <w:sz w:val="20"/>
          <w:szCs w:val="20"/>
        </w:rPr>
        <w:t xml:space="preserve"> = Producto Actual&gt; y &lt;</w:t>
      </w:r>
      <w:proofErr w:type="spellStart"/>
      <w:r w:rsidR="009B09B7" w:rsidRPr="009B09B7">
        <w:rPr>
          <w:sz w:val="20"/>
          <w:szCs w:val="20"/>
        </w:rPr>
        <w:t>TransProdDetalle.TipoUnidad</w:t>
      </w:r>
      <w:proofErr w:type="spellEnd"/>
      <w:r w:rsidR="009B09B7" w:rsidRPr="009B09B7">
        <w:rPr>
          <w:sz w:val="20"/>
          <w:szCs w:val="20"/>
        </w:rPr>
        <w:t xml:space="preserve"> = Unidad de Venta Actual&gt;.</w:t>
      </w:r>
    </w:p>
    <w:p w:rsidR="00C2234B" w:rsidRPr="009B09B7" w:rsidRDefault="00C2234B" w:rsidP="005F0C42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9B09B7">
        <w:rPr>
          <w:rFonts w:cs="Arial"/>
          <w:sz w:val="20"/>
          <w:szCs w:val="20"/>
        </w:rPr>
        <w:t>El sistema presenta la siguiente información:</w:t>
      </w:r>
    </w:p>
    <w:p w:rsidR="00C2234B" w:rsidRPr="009B09B7" w:rsidRDefault="00C2234B" w:rsidP="005F0C42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9B09B7">
        <w:rPr>
          <w:rFonts w:cs="Arial"/>
          <w:b/>
          <w:sz w:val="20"/>
          <w:szCs w:val="20"/>
        </w:rPr>
        <w:t>GRAN TOTAL</w:t>
      </w:r>
      <w:r w:rsidR="00CD0555" w:rsidRPr="009B09B7">
        <w:rPr>
          <w:rFonts w:cs="Arial"/>
          <w:b/>
          <w:sz w:val="20"/>
          <w:szCs w:val="20"/>
        </w:rPr>
        <w:t xml:space="preserve"> EN CAJAS POR PRODUCTO</w:t>
      </w:r>
      <w:r w:rsidRPr="009B09B7">
        <w:rPr>
          <w:rFonts w:cs="Arial"/>
          <w:b/>
          <w:sz w:val="20"/>
          <w:szCs w:val="20"/>
        </w:rPr>
        <w:t xml:space="preserve">: </w:t>
      </w:r>
      <w:r w:rsidR="00CD0555" w:rsidRPr="009B09B7">
        <w:rPr>
          <w:rFonts w:cs="Arial"/>
          <w:sz w:val="20"/>
          <w:szCs w:val="20"/>
        </w:rPr>
        <w:t>Debajo de la columna “Total de Unidades”, s</w:t>
      </w:r>
      <w:r w:rsidRPr="009B09B7">
        <w:rPr>
          <w:rFonts w:cs="Arial"/>
          <w:sz w:val="20"/>
          <w:szCs w:val="20"/>
        </w:rPr>
        <w:t>e deberá presentar la sumatoria de</w:t>
      </w:r>
      <w:r w:rsidR="00CD0555" w:rsidRPr="009B09B7">
        <w:rPr>
          <w:rFonts w:cs="Arial"/>
          <w:sz w:val="20"/>
          <w:szCs w:val="20"/>
        </w:rPr>
        <w:t xml:space="preserve"> </w:t>
      </w:r>
      <w:r w:rsidRPr="009B09B7">
        <w:rPr>
          <w:rFonts w:cs="Arial"/>
          <w:sz w:val="20"/>
          <w:szCs w:val="20"/>
        </w:rPr>
        <w:t>l</w:t>
      </w:r>
      <w:r w:rsidR="00CD0555" w:rsidRPr="009B09B7">
        <w:rPr>
          <w:rFonts w:cs="Arial"/>
          <w:sz w:val="20"/>
          <w:szCs w:val="20"/>
        </w:rPr>
        <w:t>as cantidades de dicha columna</w:t>
      </w:r>
      <w:r w:rsidR="009B09B7" w:rsidRPr="009B09B7">
        <w:rPr>
          <w:rFonts w:cs="Arial"/>
          <w:sz w:val="20"/>
          <w:szCs w:val="20"/>
        </w:rPr>
        <w:t>, cuya unidad de medida sea “Caja”</w:t>
      </w:r>
      <w:r w:rsidR="00CD0555" w:rsidRPr="009B09B7">
        <w:rPr>
          <w:rFonts w:cs="Arial"/>
          <w:sz w:val="20"/>
          <w:szCs w:val="20"/>
        </w:rPr>
        <w:t xml:space="preserve">. </w:t>
      </w:r>
      <w:r w:rsidR="009B09B7" w:rsidRPr="009B09B7">
        <w:rPr>
          <w:rFonts w:cs="Arial"/>
          <w:sz w:val="20"/>
          <w:szCs w:val="20"/>
        </w:rPr>
        <w:t>De igual manera, d</w:t>
      </w:r>
      <w:r w:rsidR="00CD0555" w:rsidRPr="009B09B7">
        <w:rPr>
          <w:rFonts w:cs="Arial"/>
          <w:sz w:val="20"/>
          <w:szCs w:val="20"/>
        </w:rPr>
        <w:t>ebajo de la columna “Importe”, se deberá presentar la sumatoria de los importes de dicha columna</w:t>
      </w:r>
      <w:r w:rsidR="009B09B7" w:rsidRPr="009B09B7">
        <w:rPr>
          <w:rFonts w:cs="Arial"/>
          <w:sz w:val="20"/>
          <w:szCs w:val="20"/>
        </w:rPr>
        <w:t>, cuya unidad de medida sea “Caja”</w:t>
      </w:r>
      <w:r w:rsidR="00CD0555" w:rsidRPr="009B09B7">
        <w:rPr>
          <w:rFonts w:cs="Arial"/>
          <w:sz w:val="20"/>
          <w:szCs w:val="20"/>
        </w:rPr>
        <w:t>.</w:t>
      </w:r>
    </w:p>
    <w:p w:rsidR="009B09B7" w:rsidRPr="009B09B7" w:rsidRDefault="009B09B7" w:rsidP="005F0C42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9B09B7">
        <w:rPr>
          <w:rFonts w:cs="Arial"/>
          <w:b/>
          <w:sz w:val="20"/>
          <w:szCs w:val="20"/>
        </w:rPr>
        <w:t xml:space="preserve">GRAN TOTAL EN </w:t>
      </w:r>
      <w:r w:rsidR="00902180">
        <w:rPr>
          <w:rFonts w:cs="Arial"/>
          <w:b/>
          <w:sz w:val="20"/>
          <w:szCs w:val="20"/>
        </w:rPr>
        <w:t>PAQUETES</w:t>
      </w:r>
      <w:r w:rsidRPr="009B09B7">
        <w:rPr>
          <w:rFonts w:cs="Arial"/>
          <w:b/>
          <w:sz w:val="20"/>
          <w:szCs w:val="20"/>
        </w:rPr>
        <w:t xml:space="preserve"> POR PRODUCTO: </w:t>
      </w:r>
      <w:r w:rsidRPr="009B09B7">
        <w:rPr>
          <w:rFonts w:cs="Arial"/>
          <w:sz w:val="20"/>
          <w:szCs w:val="20"/>
        </w:rPr>
        <w:t xml:space="preserve">Debajo de la columna “Total de Unidades”, se deberá presentar la sumatoria de las cantidades de dicha columna, cuya unidad </w:t>
      </w:r>
      <w:r w:rsidR="00902180">
        <w:rPr>
          <w:rFonts w:cs="Arial"/>
          <w:sz w:val="20"/>
          <w:szCs w:val="20"/>
        </w:rPr>
        <w:t>de medida sea “Paquete</w:t>
      </w:r>
      <w:r w:rsidRPr="009B09B7">
        <w:rPr>
          <w:rFonts w:cs="Arial"/>
          <w:sz w:val="20"/>
          <w:szCs w:val="20"/>
        </w:rPr>
        <w:t xml:space="preserve">”. De igual manera, debajo de la columna “Importe”, se deberá presentar la sumatoria de los importes de dicha columna, cuya unidad de medida sea </w:t>
      </w:r>
      <w:r w:rsidR="004223B2">
        <w:rPr>
          <w:rFonts w:cs="Arial"/>
          <w:sz w:val="20"/>
          <w:szCs w:val="20"/>
        </w:rPr>
        <w:t>“Paquete</w:t>
      </w:r>
      <w:r w:rsidRPr="009B09B7">
        <w:rPr>
          <w:rFonts w:cs="Arial"/>
          <w:sz w:val="20"/>
          <w:szCs w:val="20"/>
        </w:rPr>
        <w:t>”.</w:t>
      </w:r>
    </w:p>
    <w:p w:rsidR="005261B9" w:rsidRPr="00E52004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275E75">
      <w:pPr>
        <w:numPr>
          <w:ilvl w:val="1"/>
          <w:numId w:val="5"/>
        </w:numPr>
        <w:ind w:hanging="574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275E75">
      <w:pPr>
        <w:numPr>
          <w:ilvl w:val="2"/>
          <w:numId w:val="5"/>
        </w:numPr>
        <w:ind w:hanging="64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 w:rsidR="00B57ABD">
        <w:rPr>
          <w:rFonts w:cs="Arial"/>
          <w:sz w:val="20"/>
          <w:szCs w:val="20"/>
        </w:rPr>
        <w:t xml:space="preserve">: </w:t>
      </w:r>
      <w:r w:rsidR="00B57ABD"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="00B57ABD" w:rsidRPr="00300937">
        <w:rPr>
          <w:i/>
          <w:sz w:val="20"/>
          <w:szCs w:val="20"/>
          <w:lang w:val="es-MX" w:eastAsia="en-US"/>
        </w:rPr>
        <w:t>X/Y</w:t>
      </w:r>
      <w:r w:rsidR="00B57ABD" w:rsidRPr="00300937">
        <w:rPr>
          <w:sz w:val="20"/>
          <w:szCs w:val="20"/>
          <w:lang w:val="es-MX" w:eastAsia="en-US"/>
        </w:rPr>
        <w:t xml:space="preserve">, donde </w:t>
      </w:r>
      <w:r w:rsidR="00B57ABD" w:rsidRPr="00300937">
        <w:rPr>
          <w:i/>
          <w:sz w:val="20"/>
          <w:szCs w:val="20"/>
          <w:lang w:val="es-MX" w:eastAsia="en-US"/>
        </w:rPr>
        <w:t>X</w:t>
      </w:r>
      <w:r w:rsidR="00B57ABD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7ABD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7ABD"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5261B9" w:rsidRPr="0087412C" w:rsidRDefault="005261B9" w:rsidP="00275E75">
      <w:pPr>
        <w:numPr>
          <w:ilvl w:val="2"/>
          <w:numId w:val="5"/>
        </w:numPr>
        <w:ind w:hanging="646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</w:t>
      </w:r>
      <w:r w:rsidR="00B57ABD" w:rsidRPr="00B57ABD">
        <w:rPr>
          <w:rFonts w:cs="Arial"/>
          <w:b/>
          <w:sz w:val="20"/>
          <w:szCs w:val="20"/>
        </w:rPr>
        <w:t xml:space="preserve"> de</w:t>
      </w:r>
      <w:r w:rsidRPr="00B57ABD">
        <w:rPr>
          <w:rFonts w:cs="Arial"/>
          <w:b/>
          <w:sz w:val="20"/>
          <w:szCs w:val="20"/>
        </w:rPr>
        <w:t xml:space="preserve"> Impresión</w:t>
      </w:r>
      <w:r w:rsidR="00B57ABD" w:rsidRPr="00B57ABD">
        <w:rPr>
          <w:rFonts w:cs="Arial"/>
          <w:b/>
          <w:sz w:val="20"/>
          <w:szCs w:val="20"/>
        </w:rPr>
        <w:t>:</w:t>
      </w:r>
      <w:r w:rsidRPr="0087412C">
        <w:rPr>
          <w:rFonts w:cs="Arial"/>
          <w:sz w:val="20"/>
          <w:szCs w:val="20"/>
        </w:rPr>
        <w:t xml:space="preserve"> </w:t>
      </w:r>
      <w:r w:rsidR="00B57ABD"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="00B57ABD" w:rsidRPr="00B57ABD">
        <w:rPr>
          <w:sz w:val="20"/>
          <w:szCs w:val="20"/>
          <w:lang w:val="es-MX" w:eastAsia="en-US"/>
        </w:rPr>
        <w:t>dd</w:t>
      </w:r>
      <w:proofErr w:type="spellEnd"/>
      <w:r w:rsidR="00B57ABD" w:rsidRPr="00B57ABD">
        <w:rPr>
          <w:sz w:val="20"/>
          <w:szCs w:val="20"/>
          <w:lang w:val="es-MX" w:eastAsia="en-US"/>
        </w:rPr>
        <w:t>/MM/</w:t>
      </w:r>
      <w:proofErr w:type="spellStart"/>
      <w:r w:rsidR="00B57ABD" w:rsidRPr="00B57ABD">
        <w:rPr>
          <w:sz w:val="20"/>
          <w:szCs w:val="20"/>
          <w:lang w:val="es-MX" w:eastAsia="en-US"/>
        </w:rPr>
        <w:t>aaaa</w:t>
      </w:r>
      <w:proofErr w:type="spellEnd"/>
      <w:r w:rsidR="00B57ABD"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="00B57ABD" w:rsidRPr="00B57ABD">
        <w:rPr>
          <w:sz w:val="20"/>
          <w:szCs w:val="20"/>
          <w:lang w:val="es-MX" w:eastAsia="en-US"/>
        </w:rPr>
        <w:t>hh:mm</w:t>
      </w:r>
      <w:proofErr w:type="gramStart"/>
      <w:r w:rsidR="00B57ABD"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57ABD"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2"/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4223B2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99485511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399485512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399485513"/>
      <w:r w:rsidRPr="0087412C">
        <w:t>Generales</w:t>
      </w:r>
      <w:bookmarkEnd w:id="28"/>
    </w:p>
    <w:p w:rsidR="00B57ABD" w:rsidRPr="00B57ABD" w:rsidRDefault="003A4D87" w:rsidP="004223B2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399485514"/>
      <w:bookmarkEnd w:id="35"/>
      <w:r w:rsidRPr="0087412C">
        <w:t>Poscondiciones</w:t>
      </w:r>
      <w:bookmarkEnd w:id="36"/>
      <w:bookmarkEnd w:id="37"/>
      <w:bookmarkEnd w:id="38"/>
    </w:p>
    <w:p w:rsidR="00B57ABD" w:rsidRDefault="00457A3F" w:rsidP="004223B2">
      <w:pPr>
        <w:pStyle w:val="InfoBlue"/>
        <w:rPr>
          <w:lang w:val="es-MX" w:eastAsia="es-MX"/>
        </w:rPr>
      </w:pPr>
      <w:r w:rsidRPr="0087412C">
        <w:t>N/A</w:t>
      </w:r>
      <w:bookmarkStart w:id="39" w:name="_Toc207014958"/>
      <w:bookmarkStart w:id="40" w:name="_Toc207088193"/>
      <w:bookmarkEnd w:id="0"/>
      <w:bookmarkEnd w:id="1"/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399485515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216938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09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Default="00B57ABD" w:rsidP="00B57ABD">
            <w:pPr>
              <w:pStyle w:val="Listaconvietas"/>
            </w:pPr>
          </w:p>
          <w:p w:rsidR="004223B2" w:rsidRDefault="004223B2" w:rsidP="00B57ABD">
            <w:pPr>
              <w:pStyle w:val="Listaconvietas"/>
            </w:pPr>
          </w:p>
          <w:p w:rsidR="004223B2" w:rsidRPr="00200213" w:rsidRDefault="004223B2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9B09B7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proofErr w:type="spellStart"/>
            <w:r w:rsidR="003E188C">
              <w:t>Duxstar</w:t>
            </w:r>
            <w:proofErr w:type="spellEnd"/>
            <w:r w:rsidR="003E188C">
              <w:t xml:space="preserve"> </w:t>
            </w:r>
            <w:proofErr w:type="spellStart"/>
            <w:r w:rsidR="003E188C">
              <w:t>Solutions</w:t>
            </w:r>
            <w:proofErr w:type="spellEnd"/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216938" w:rsidP="00B57ABD">
            <w:pPr>
              <w:pStyle w:val="Listaconvietas"/>
              <w:rPr>
                <w:i/>
              </w:rPr>
            </w:pPr>
            <w:r>
              <w:lastRenderedPageBreak/>
              <w:t>26</w:t>
            </w:r>
            <w:r w:rsidR="009B09B7" w:rsidRPr="0094253D">
              <w:t>/</w:t>
            </w:r>
            <w:r>
              <w:t>09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216938" w:rsidP="00B57ABD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216938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09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9B09B7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3F2" w:rsidRDefault="000563F2" w:rsidP="00514F06">
      <w:pPr>
        <w:pStyle w:val="Ttulo1"/>
      </w:pPr>
      <w:r>
        <w:separator/>
      </w:r>
    </w:p>
  </w:endnote>
  <w:endnote w:type="continuationSeparator" w:id="0">
    <w:p w:rsidR="000563F2" w:rsidRDefault="000563F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9D" w:rsidRDefault="00B5269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5269D" w:rsidRDefault="00B526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5269D" w:rsidRPr="00596B48" w:rsidTr="00B01427">
      <w:trPr>
        <w:trHeight w:val="539"/>
      </w:trPr>
      <w:tc>
        <w:tcPr>
          <w:tcW w:w="3331" w:type="dxa"/>
        </w:tcPr>
        <w:p w:rsidR="00B5269D" w:rsidRPr="00596B48" w:rsidRDefault="00B5269D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5269D" w:rsidRPr="00B01427" w:rsidRDefault="00B5269D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B5269D" w:rsidRPr="00596B48" w:rsidRDefault="00B5269D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F73583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F73583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B5269D" w:rsidRPr="00596B48" w:rsidRDefault="00B5269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3F2" w:rsidRDefault="000563F2" w:rsidP="00514F06">
      <w:pPr>
        <w:pStyle w:val="Ttulo1"/>
      </w:pPr>
      <w:r>
        <w:separator/>
      </w:r>
    </w:p>
  </w:footnote>
  <w:footnote w:type="continuationSeparator" w:id="0">
    <w:p w:rsidR="000563F2" w:rsidRDefault="000563F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5269D" w:rsidRPr="00375A5D" w:rsidTr="003E5D6F">
      <w:tc>
        <w:tcPr>
          <w:tcW w:w="4604" w:type="dxa"/>
        </w:tcPr>
        <w:p w:rsidR="00B5269D" w:rsidRPr="00375A5D" w:rsidRDefault="00B5269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5269D" w:rsidRPr="00375A5D" w:rsidRDefault="00B5269D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5269D" w:rsidRPr="00F52321" w:rsidTr="003E5D6F">
      <w:tc>
        <w:tcPr>
          <w:tcW w:w="4604" w:type="dxa"/>
        </w:tcPr>
        <w:p w:rsidR="00B5269D" w:rsidRPr="00E53B63" w:rsidRDefault="00E779EF" w:rsidP="00AD798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CUERMWEB111</w:t>
          </w:r>
          <w:r w:rsidR="00B5269D">
            <w:rPr>
              <w:rFonts w:ascii="Tahoma" w:hAnsi="Tahoma" w:cs="Tahoma"/>
              <w:sz w:val="20"/>
              <w:szCs w:val="20"/>
            </w:rPr>
            <w:t>_Reporte</w:t>
          </w:r>
          <w:r w:rsidR="00AB0A20">
            <w:rPr>
              <w:rFonts w:ascii="Tahoma" w:hAnsi="Tahoma" w:cs="Tahoma"/>
              <w:sz w:val="20"/>
              <w:szCs w:val="20"/>
            </w:rPr>
            <w:t>ListaSurtimiento.doc</w:t>
          </w:r>
        </w:p>
      </w:tc>
      <w:tc>
        <w:tcPr>
          <w:tcW w:w="4893" w:type="dxa"/>
        </w:tcPr>
        <w:p w:rsidR="00B5269D" w:rsidRPr="00DF6EA0" w:rsidRDefault="00B5269D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E779EF">
            <w:rPr>
              <w:rFonts w:ascii="Tahoma" w:hAnsi="Tahoma" w:cs="Tahoma"/>
              <w:sz w:val="20"/>
              <w:szCs w:val="20"/>
            </w:rPr>
            <w:t xml:space="preserve"> 26</w:t>
          </w:r>
          <w:r w:rsidR="00AB0A20">
            <w:rPr>
              <w:rFonts w:ascii="Tahoma" w:hAnsi="Tahoma" w:cs="Tahoma"/>
              <w:sz w:val="20"/>
              <w:szCs w:val="20"/>
            </w:rPr>
            <w:t>/09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B5269D" w:rsidRDefault="00B5269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5269D" w:rsidTr="003104A1">
      <w:trPr>
        <w:cantSplit/>
        <w:trHeight w:val="1412"/>
      </w:trPr>
      <w:tc>
        <w:tcPr>
          <w:tcW w:w="10114" w:type="dxa"/>
          <w:vAlign w:val="center"/>
        </w:tcPr>
        <w:p w:rsidR="00B5269D" w:rsidRDefault="00B5269D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5269D" w:rsidRPr="00872B53" w:rsidRDefault="00B5269D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5269D" w:rsidRDefault="00B5269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641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3F2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0CF3"/>
    <w:rsid w:val="00110F67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3AA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161C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676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6938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A5"/>
    <w:rsid w:val="002C20DB"/>
    <w:rsid w:val="002C4FDC"/>
    <w:rsid w:val="002C5AC3"/>
    <w:rsid w:val="002C7C1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23B2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957"/>
    <w:rsid w:val="0044509B"/>
    <w:rsid w:val="004452D4"/>
    <w:rsid w:val="004454D6"/>
    <w:rsid w:val="00446726"/>
    <w:rsid w:val="0044773F"/>
    <w:rsid w:val="00450021"/>
    <w:rsid w:val="004515F5"/>
    <w:rsid w:val="004517B6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3A7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50ED"/>
    <w:rsid w:val="0049698A"/>
    <w:rsid w:val="00497B10"/>
    <w:rsid w:val="004A214B"/>
    <w:rsid w:val="004A5C72"/>
    <w:rsid w:val="004B0D88"/>
    <w:rsid w:val="004B1736"/>
    <w:rsid w:val="004B1F0D"/>
    <w:rsid w:val="004B340F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62BF0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42E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F0C42"/>
    <w:rsid w:val="005F15FA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18EC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A61"/>
    <w:rsid w:val="008929D4"/>
    <w:rsid w:val="008935DF"/>
    <w:rsid w:val="0089426C"/>
    <w:rsid w:val="00894B60"/>
    <w:rsid w:val="00895A16"/>
    <w:rsid w:val="00895F55"/>
    <w:rsid w:val="00896770"/>
    <w:rsid w:val="008A0EC8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1350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2180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579B2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B7E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333F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0A20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98E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BF7212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528E"/>
    <w:rsid w:val="00C463F9"/>
    <w:rsid w:val="00C5072E"/>
    <w:rsid w:val="00C50798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79EF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6AE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6190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527"/>
    <w:rsid w:val="00F4772B"/>
    <w:rsid w:val="00F51380"/>
    <w:rsid w:val="00F51534"/>
    <w:rsid w:val="00F518A5"/>
    <w:rsid w:val="00F52321"/>
    <w:rsid w:val="00F52F21"/>
    <w:rsid w:val="00F533F8"/>
    <w:rsid w:val="00F5453C"/>
    <w:rsid w:val="00F549A5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583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5C31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3179"/>
    <w:rsid w:val="00FA32B9"/>
    <w:rsid w:val="00FA4D41"/>
    <w:rsid w:val="00FA5037"/>
    <w:rsid w:val="00FA5B54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6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6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6401E-1D52-41BF-9303-25E8144A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9</Pages>
  <Words>1694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10996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20</cp:revision>
  <cp:lastPrinted>2008-09-11T22:09:00Z</cp:lastPrinted>
  <dcterms:created xsi:type="dcterms:W3CDTF">2014-09-24T15:59:00Z</dcterms:created>
  <dcterms:modified xsi:type="dcterms:W3CDTF">2014-10-01T14:15:00Z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