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811124">
        <w:rPr>
          <w:szCs w:val="36"/>
          <w:lang w:val="es-MX"/>
        </w:rPr>
        <w:t>Reporte de Venta de Producto y Movimiento de Envase – CUROLMOV88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457ADF" w:rsidRDefault="00FE1CAC" w:rsidP="0060151C">
      <w:pPr>
        <w:pStyle w:val="Puest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CD5AB6">
        <w:rPr>
          <w:lang w:val="es-MX"/>
        </w:rPr>
        <w:t>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A33A1A" w:rsidP="00AF263B">
            <w:pPr>
              <w:pStyle w:val="Tabletext"/>
              <w:jc w:val="center"/>
            </w:pPr>
            <w:r>
              <w:t>15</w:t>
            </w:r>
            <w:r w:rsidR="00CD5AB6">
              <w:t>/05</w:t>
            </w:r>
            <w:r w:rsidR="000A6ADC">
              <w:t>/201</w:t>
            </w:r>
            <w:r w:rsidR="00CD5AB6">
              <w:t>7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A33A1A">
              <w:t>Reporte de Venta de Producto y Movimiento de Envase</w:t>
            </w:r>
            <w:r>
              <w:t xml:space="preserve"> </w:t>
            </w:r>
            <w:r w:rsidRPr="00AE2E70">
              <w:t xml:space="preserve">para el </w:t>
            </w:r>
            <w:r>
              <w:t>Proyecto Route Lite de acuerdo</w:t>
            </w:r>
            <w:r w:rsidR="00D45CA9">
              <w:t xml:space="preserve"> al Estándar de Casos de Uso 1.3</w:t>
            </w:r>
            <w:r w:rsidRPr="00AE2E70">
              <w:t>.</w:t>
            </w:r>
          </w:p>
          <w:p w:rsidR="0031217A" w:rsidRPr="00D45CA9" w:rsidRDefault="00837886" w:rsidP="00D45CA9">
            <w:pPr>
              <w:pStyle w:val="Sinespaciado"/>
              <w:rPr>
                <w:sz w:val="20"/>
                <w:szCs w:val="20"/>
              </w:rPr>
            </w:pPr>
            <w:r w:rsidRPr="00D45CA9">
              <w:rPr>
                <w:sz w:val="20"/>
                <w:szCs w:val="20"/>
              </w:rPr>
              <w:t>Folio CAI 000</w:t>
            </w:r>
            <w:r w:rsidR="00A33A1A">
              <w:rPr>
                <w:sz w:val="20"/>
                <w:szCs w:val="20"/>
              </w:rPr>
              <w:t>4176</w:t>
            </w:r>
          </w:p>
          <w:p w:rsidR="000A6ADC" w:rsidRDefault="00837886" w:rsidP="00CD5AB6">
            <w:pPr>
              <w:pStyle w:val="Sinespaciado"/>
            </w:pPr>
            <w:r w:rsidRPr="00D45CA9">
              <w:rPr>
                <w:sz w:val="20"/>
                <w:szCs w:val="20"/>
              </w:rPr>
              <w:t>(</w:t>
            </w:r>
            <w:r w:rsidR="00CD5AB6">
              <w:rPr>
                <w:sz w:val="20"/>
                <w:szCs w:val="20"/>
              </w:rPr>
              <w:t>Modelo de Oriente</w:t>
            </w:r>
            <w:r w:rsidRPr="00D45CA9">
              <w:rPr>
                <w:sz w:val="20"/>
                <w:szCs w:val="20"/>
              </w:rPr>
              <w:t>, 1.1</w:t>
            </w:r>
            <w:r w:rsidR="00CD5AB6">
              <w:rPr>
                <w:sz w:val="20"/>
                <w:szCs w:val="20"/>
              </w:rPr>
              <w:t>1</w:t>
            </w:r>
            <w:r w:rsidR="0031217A" w:rsidRPr="00D45CA9">
              <w:rPr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0A6ADC" w:rsidRDefault="000A6ADC" w:rsidP="00AF263B">
            <w:pPr>
              <w:pStyle w:val="Tabletext"/>
            </w:pPr>
            <w:r>
              <w:t>Belem Lizeth Jiménez Arévalo</w:t>
            </w:r>
          </w:p>
        </w:tc>
      </w:tr>
    </w:tbl>
    <w:p w:rsidR="00CD5AB6" w:rsidRDefault="00CD5AB6" w:rsidP="00481C4A">
      <w:pPr>
        <w:pStyle w:val="Puesto"/>
        <w:rPr>
          <w:lang w:val="es-MX"/>
        </w:rPr>
      </w:pPr>
    </w:p>
    <w:p w:rsidR="00CD5AB6" w:rsidRDefault="00CD5AB6">
      <w:pPr>
        <w:rPr>
          <w:b/>
          <w:lang w:val="es-MX"/>
        </w:rPr>
      </w:pPr>
      <w:r>
        <w:rPr>
          <w:lang w:val="es-MX"/>
        </w:rPr>
        <w:br w:type="page"/>
      </w: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535A53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83564327" w:history="1">
        <w:r w:rsidR="00535A53" w:rsidRPr="00360281">
          <w:rPr>
            <w:rStyle w:val="Hipervnculo"/>
            <w:lang w:val="es-GT"/>
          </w:rPr>
          <w:t xml:space="preserve">Especificación de Casos de Uso: </w:t>
        </w:r>
        <w:r w:rsidR="00535A53" w:rsidRPr="00360281">
          <w:rPr>
            <w:rStyle w:val="Hipervnculo"/>
          </w:rPr>
          <w:t>Reporte de Venta de Producto y Movimiento de Envase – CUROLMOV88</w:t>
        </w:r>
        <w:r w:rsidR="00535A53">
          <w:rPr>
            <w:webHidden/>
          </w:rPr>
          <w:tab/>
        </w:r>
        <w:r w:rsidR="00535A53">
          <w:rPr>
            <w:webHidden/>
          </w:rPr>
          <w:fldChar w:fldCharType="begin"/>
        </w:r>
        <w:r w:rsidR="00535A53">
          <w:rPr>
            <w:webHidden/>
          </w:rPr>
          <w:instrText xml:space="preserve"> PAGEREF _Toc483564327 \h </w:instrText>
        </w:r>
        <w:r w:rsidR="00535A53">
          <w:rPr>
            <w:webHidden/>
          </w:rPr>
        </w:r>
        <w:r w:rsidR="00535A53">
          <w:rPr>
            <w:webHidden/>
          </w:rPr>
          <w:fldChar w:fldCharType="separate"/>
        </w:r>
        <w:r w:rsidR="00535A53">
          <w:rPr>
            <w:webHidden/>
          </w:rPr>
          <w:t>4</w:t>
        </w:r>
        <w:r w:rsidR="00535A53">
          <w:rPr>
            <w:webHidden/>
          </w:rPr>
          <w:fldChar w:fldCharType="end"/>
        </w:r>
      </w:hyperlink>
    </w:p>
    <w:p w:rsidR="00535A53" w:rsidRDefault="00535A5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3564328" w:history="1">
        <w:r w:rsidRPr="00360281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60281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_Toc483564328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35A53" w:rsidRDefault="00535A5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3564329" w:history="1">
        <w:r w:rsidRPr="00360281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60281">
          <w:rPr>
            <w:rStyle w:val="Hipervnculo"/>
          </w:rPr>
          <w:t>Caso de uso: Reporte de Venta de Producto y Movimiento de Envase – CUROLMOV88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_Toc483564329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35A53" w:rsidRDefault="00535A5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3564330" w:history="1">
        <w:r w:rsidRPr="00360281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60281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_Toc483564330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5A53" w:rsidRDefault="00535A5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3564331" w:history="1">
        <w:r w:rsidRPr="00360281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60281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_Toc483564331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35A53" w:rsidRDefault="00535A5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3564332" w:history="1">
        <w:r w:rsidRPr="00360281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60281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_Toc483564332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35A53" w:rsidRDefault="00535A5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3564333" w:history="1">
        <w:r w:rsidRPr="00360281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60281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_Toc483564333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5A53" w:rsidRDefault="00535A5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3564334" w:history="1">
        <w:r w:rsidRPr="00360281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60281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_Toc483564334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5A53" w:rsidRDefault="00535A5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3564335" w:history="1">
        <w:r w:rsidRPr="00360281">
          <w:rPr>
            <w:rStyle w:val="Hipervnculo"/>
            <w:rFonts w:cs="Arial"/>
            <w:noProof/>
            <w:lang w:val="es-MX"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60281">
          <w:rPr>
            <w:rStyle w:val="Hipervnculo"/>
            <w:rFonts w:cs="Arial"/>
            <w:noProof/>
            <w:lang w:val="es-MX"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_Toc483564335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5A53" w:rsidRDefault="00535A5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3564336" w:history="1">
        <w:r w:rsidRPr="00360281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60281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_Toc483564336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35A53" w:rsidRDefault="00535A5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3564337" w:history="1">
        <w:r w:rsidRPr="00360281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60281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_Toc483564337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35A53" w:rsidRDefault="00535A5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83564338" w:history="1">
        <w:r w:rsidRPr="00360281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360281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_Toc483564338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35A53" w:rsidRDefault="00535A5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3564339" w:history="1">
        <w:r w:rsidRPr="00360281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60281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_Toc483564339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35A53" w:rsidRDefault="00535A5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3564340" w:history="1">
        <w:r w:rsidRPr="00360281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360281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_Toc483564340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35A53" w:rsidRDefault="00535A5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3564341" w:history="1">
        <w:r w:rsidRPr="00360281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60281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_Toc483564341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35A53" w:rsidRDefault="00535A5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83564342" w:history="1">
        <w:r w:rsidRPr="00360281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360281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_Toc483564342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81C4A" w:rsidRPr="00CA7A7F" w:rsidRDefault="002A1C58" w:rsidP="00BA3A28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52DDD" w:rsidRPr="00CA7A7F" w:rsidRDefault="005C1B2B" w:rsidP="00BA3A2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fldSimple w:instr="title  \* Mergeformat ">
          <w:bookmarkStart w:id="3" w:name="_Toc365897738"/>
          <w:bookmarkStart w:id="4" w:name="_Toc367391398"/>
          <w:bookmarkStart w:id="5" w:name="_Toc483564327"/>
          <w:r w:rsidR="0031217A">
            <w:rPr>
              <w:lang w:val="es-GT"/>
            </w:rPr>
            <w:t xml:space="preserve">Especificación de Casos de Uso: </w:t>
          </w:r>
        </w:fldSimple>
        <w:bookmarkEnd w:id="3"/>
        <w:bookmarkEnd w:id="4"/>
      </w:fldSimple>
      <w:r w:rsidR="00A33A1A">
        <w:rPr>
          <w:szCs w:val="36"/>
        </w:rPr>
        <w:t>Reporte de Venta de Producto y Movimiento de Envase – CUROLMOV88</w:t>
      </w:r>
      <w:bookmarkEnd w:id="5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483564328"/>
      <w:r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483564329"/>
      <w:r w:rsidRPr="00CA7A7F">
        <w:t>Caso de uso</w:t>
      </w:r>
      <w:r w:rsidR="0031217A">
        <w:t>:</w:t>
      </w:r>
      <w:r w:rsidRPr="00CA7A7F">
        <w:t xml:space="preserve"> </w:t>
      </w:r>
      <w:bookmarkEnd w:id="7"/>
      <w:r w:rsidR="00A33A1A">
        <w:rPr>
          <w:szCs w:val="36"/>
        </w:rPr>
        <w:t>Reporte de Venta de Producto y Movimiento de Envase – CUROLMOV88</w:t>
      </w:r>
      <w:bookmarkEnd w:id="8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483564330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A33A1A" w:rsidRPr="00EC5794" w:rsidRDefault="00A33A1A" w:rsidP="00A33A1A">
      <w:pPr>
        <w:rPr>
          <w:rFonts w:cs="Arial"/>
          <w:sz w:val="20"/>
          <w:szCs w:val="20"/>
          <w:lang w:eastAsia="en-US"/>
        </w:rPr>
      </w:pPr>
      <w:r w:rsidRPr="00EC5794">
        <w:rPr>
          <w:rFonts w:cs="Arial"/>
          <w:sz w:val="20"/>
          <w:szCs w:val="20"/>
          <w:lang w:eastAsia="en-US"/>
        </w:rPr>
        <w:t xml:space="preserve">Permite al actor consultar y/o imprimir </w:t>
      </w:r>
      <w:r w:rsidR="00EC5794" w:rsidRPr="00EC5794">
        <w:rPr>
          <w:rFonts w:cs="Arial"/>
          <w:sz w:val="20"/>
          <w:szCs w:val="20"/>
        </w:rPr>
        <w:t>el total de las ventas, consignaciones y movimientos de envase que se hicieron durante la jornada y que se están liquidando</w:t>
      </w:r>
      <w:r w:rsidRPr="00EC5794">
        <w:rPr>
          <w:rFonts w:cs="Arial"/>
          <w:iCs/>
          <w:color w:val="000000" w:themeColor="text1"/>
          <w:sz w:val="20"/>
          <w:szCs w:val="20"/>
          <w:lang w:val="es-MX"/>
        </w:rPr>
        <w:t>.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E37284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4"/>
      <w:bookmarkStart w:id="12" w:name="_Toc483564331"/>
      <w:r w:rsidRPr="00CA7A7F">
        <w:t>Diagrama de Casos de Uso</w:t>
      </w:r>
      <w:bookmarkEnd w:id="11"/>
      <w:bookmarkEnd w:id="12"/>
    </w:p>
    <w:p w:rsidR="00B20347" w:rsidRPr="00CA7A7F" w:rsidRDefault="00EC5794" w:rsidP="004E7C2F">
      <w:pPr>
        <w:rPr>
          <w:i/>
          <w:iCs/>
          <w:color w:val="0000FF"/>
          <w:lang w:val="es-MX"/>
        </w:rPr>
      </w:pPr>
      <w:r w:rsidRPr="00EC5794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019800" cy="3238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483564332"/>
      <w:r w:rsidRPr="00CA7A7F">
        <w:t>Precondiciones</w:t>
      </w:r>
      <w:bookmarkEnd w:id="13"/>
      <w:bookmarkEnd w:id="14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83564333"/>
      <w:r>
        <w:rPr>
          <w:rFonts w:cs="Arial"/>
          <w:lang w:val="es-MX"/>
        </w:rPr>
        <w:t>Actores</w:t>
      </w:r>
      <w:bookmarkEnd w:id="15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483564334"/>
      <w:r>
        <w:rPr>
          <w:rFonts w:cs="Arial"/>
          <w:lang w:val="es-MX"/>
        </w:rPr>
        <w:t>Generales</w:t>
      </w:r>
      <w:bookmarkEnd w:id="16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837886" w:rsidRDefault="0083788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</w:t>
      </w:r>
      <w:r w:rsidR="00E37284">
        <w:rPr>
          <w:sz w:val="20"/>
          <w:szCs w:val="20"/>
          <w:lang w:val="es-MX" w:eastAsia="en-US"/>
        </w:rPr>
        <w:t>.</w:t>
      </w:r>
    </w:p>
    <w:p w:rsidR="00535A53" w:rsidRDefault="00535A53" w:rsidP="00535A53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ingresado a la actividad de Reportes.</w:t>
      </w:r>
    </w:p>
    <w:p w:rsidR="00535A53" w:rsidRPr="00535A53" w:rsidRDefault="00535A53" w:rsidP="00535A53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 Android (REPORTEA).</w:t>
      </w:r>
    </w:p>
    <w:p w:rsidR="000507A4" w:rsidRPr="000507A4" w:rsidRDefault="000507A4" w:rsidP="000507A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7" w:name="_Toc483564335"/>
      <w:r w:rsidRPr="000507A4">
        <w:rPr>
          <w:rFonts w:cs="Arial"/>
          <w:lang w:val="es-MX"/>
        </w:rPr>
        <w:t>Parámetros</w:t>
      </w:r>
      <w:bookmarkEnd w:id="17"/>
    </w:p>
    <w:p w:rsidR="001922C6" w:rsidRDefault="001922C6" w:rsidP="001922C6">
      <w:pPr>
        <w:numPr>
          <w:ilvl w:val="0"/>
          <w:numId w:val="13"/>
        </w:numPr>
        <w:rPr>
          <w:rFonts w:cs="Arial"/>
          <w:sz w:val="20"/>
          <w:szCs w:val="20"/>
        </w:rPr>
      </w:pPr>
      <w:proofErr w:type="spellStart"/>
      <w:r w:rsidRPr="00E0067C">
        <w:rPr>
          <w:rFonts w:cs="Arial"/>
          <w:sz w:val="20"/>
          <w:szCs w:val="20"/>
        </w:rPr>
        <w:t>ReporteA</w:t>
      </w:r>
      <w:proofErr w:type="spellEnd"/>
    </w:p>
    <w:p w:rsidR="00481C4A" w:rsidRPr="000507A4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483564336"/>
      <w:r w:rsidRPr="00CA7A7F">
        <w:t>Flujo de eventos</w:t>
      </w:r>
      <w:bookmarkEnd w:id="18"/>
      <w:bookmarkEnd w:id="19"/>
      <w:bookmarkEnd w:id="20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1" w:name="_Toc52616585"/>
      <w:bookmarkStart w:id="22" w:name="_Toc182735729"/>
      <w:bookmarkStart w:id="23" w:name="_Toc483564337"/>
      <w:r w:rsidRPr="00CA7A7F">
        <w:rPr>
          <w:rFonts w:cs="Arial"/>
          <w:lang w:val="es-MX"/>
        </w:rPr>
        <w:t>Flujo básico</w:t>
      </w:r>
      <w:bookmarkEnd w:id="21"/>
      <w:bookmarkEnd w:id="22"/>
      <w:bookmarkEnd w:id="23"/>
    </w:p>
    <w:p w:rsidR="001922C6" w:rsidRPr="00612AFA" w:rsidRDefault="001922C6" w:rsidP="001922C6">
      <w:pPr>
        <w:pStyle w:val="Prrafodelista"/>
        <w:numPr>
          <w:ilvl w:val="0"/>
          <w:numId w:val="4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</w:t>
      </w:r>
      <w:r>
        <w:rPr>
          <w:rStyle w:val="Hipervnculo"/>
          <w:b/>
          <w:sz w:val="20"/>
          <w:szCs w:val="20"/>
        </w:rPr>
        <w:t>ROLMOV47</w:t>
      </w:r>
    </w:p>
    <w:p w:rsidR="001922C6" w:rsidRDefault="001922C6" w:rsidP="001922C6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el nombre del reporte seleccionado:</w:t>
      </w:r>
    </w:p>
    <w:p w:rsidR="001922C6" w:rsidRPr="006544C4" w:rsidRDefault="001922C6" w:rsidP="001922C6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 w:rsidRPr="006544C4">
        <w:rPr>
          <w:rFonts w:cs="Arial"/>
          <w:b/>
          <w:sz w:val="20"/>
          <w:szCs w:val="20"/>
        </w:rPr>
        <w:t>VAVDescripcion</w:t>
      </w:r>
      <w:proofErr w:type="spellEnd"/>
    </w:p>
    <w:p w:rsidR="001922C6" w:rsidRDefault="001922C6" w:rsidP="001922C6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‘REPORTE</w:t>
      </w:r>
      <w:r w:rsidRPr="00AE291E">
        <w:rPr>
          <w:rFonts w:cs="Arial"/>
          <w:sz w:val="20"/>
          <w:szCs w:val="20"/>
        </w:rPr>
        <w:t>A’</w:t>
      </w:r>
    </w:p>
    <w:p w:rsidR="001922C6" w:rsidRDefault="001922C6" w:rsidP="001922C6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  <w:r>
        <w:rPr>
          <w:rFonts w:cs="Arial"/>
          <w:sz w:val="20"/>
          <w:szCs w:val="20"/>
        </w:rPr>
        <w:t xml:space="preserve"> </w:t>
      </w:r>
      <w:r w:rsidRPr="00AE291E">
        <w:rPr>
          <w:rFonts w:cs="Arial"/>
          <w:sz w:val="20"/>
          <w:szCs w:val="20"/>
        </w:rPr>
        <w:t xml:space="preserve">= </w:t>
      </w:r>
      <w:proofErr w:type="spellStart"/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</w:t>
      </w:r>
      <w:proofErr w:type="spellEnd"/>
      <w:r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1922C6" w:rsidRPr="0057037D" w:rsidRDefault="001922C6" w:rsidP="001922C6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6B05AB" w:rsidRPr="002B2EA1" w:rsidRDefault="006B05AB" w:rsidP="006B05AB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2B2EA1">
        <w:rPr>
          <w:rFonts w:cs="Arial"/>
          <w:sz w:val="20"/>
          <w:szCs w:val="20"/>
        </w:rPr>
        <w:t>El sistema obtiene la siguiente información de la compañía:</w:t>
      </w:r>
    </w:p>
    <w:p w:rsidR="006B05AB" w:rsidRPr="002B2EA1" w:rsidRDefault="006B05AB" w:rsidP="006B05AB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 w:rsidRPr="002B2EA1">
        <w:rPr>
          <w:rFonts w:cs="Arial"/>
          <w:b/>
          <w:sz w:val="20"/>
          <w:szCs w:val="20"/>
        </w:rPr>
        <w:t>Configuracion</w:t>
      </w:r>
      <w:proofErr w:type="spellEnd"/>
    </w:p>
    <w:p w:rsidR="006B05AB" w:rsidRDefault="006B05AB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 w:rsidRPr="002B2EA1">
        <w:rPr>
          <w:rFonts w:cs="Arial"/>
          <w:sz w:val="20"/>
          <w:szCs w:val="20"/>
        </w:rPr>
        <w:t>NombreEmpresa</w:t>
      </w:r>
      <w:proofErr w:type="spellEnd"/>
    </w:p>
    <w:p w:rsidR="006B05AB" w:rsidRDefault="006B05AB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Telefono</w:t>
      </w:r>
      <w:proofErr w:type="spellEnd"/>
    </w:p>
    <w:p w:rsidR="006B05AB" w:rsidRDefault="006B05AB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6B05AB" w:rsidRDefault="006B05AB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6B05AB" w:rsidRDefault="006B05AB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6B05AB" w:rsidRDefault="006B05AB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6B05AB" w:rsidRDefault="006B05AB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Ciudad</w:t>
      </w:r>
    </w:p>
    <w:p w:rsidR="006B05AB" w:rsidRPr="006B05AB" w:rsidRDefault="006B05AB" w:rsidP="006B05A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Region</w:t>
      </w:r>
      <w:proofErr w:type="spellEnd"/>
    </w:p>
    <w:p w:rsidR="007B671D" w:rsidRDefault="007B671D" w:rsidP="007B671D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vendedor:</w:t>
      </w:r>
    </w:p>
    <w:p w:rsidR="007B671D" w:rsidRPr="006B05AB" w:rsidRDefault="007B671D" w:rsidP="007B671D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 w:rsidRPr="006B05AB">
        <w:rPr>
          <w:rFonts w:cs="Arial"/>
          <w:b/>
          <w:sz w:val="20"/>
          <w:szCs w:val="20"/>
        </w:rPr>
        <w:t>Vendedor</w:t>
      </w:r>
    </w:p>
    <w:p w:rsidR="007B671D" w:rsidRPr="006B05AB" w:rsidRDefault="007B671D" w:rsidP="007B671D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 w:rsidRPr="006B05AB">
        <w:rPr>
          <w:rFonts w:cs="Arial"/>
          <w:sz w:val="20"/>
          <w:szCs w:val="20"/>
        </w:rPr>
        <w:t>VendedoId</w:t>
      </w:r>
      <w:proofErr w:type="spellEnd"/>
    </w:p>
    <w:p w:rsidR="007B671D" w:rsidRPr="006B05AB" w:rsidRDefault="007B671D" w:rsidP="007B671D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6B05AB">
        <w:rPr>
          <w:rFonts w:cs="Arial"/>
          <w:sz w:val="20"/>
          <w:szCs w:val="20"/>
        </w:rPr>
        <w:t>Nombre</w:t>
      </w:r>
    </w:p>
    <w:p w:rsidR="006B05AB" w:rsidRPr="006B05AB" w:rsidRDefault="006B05AB" w:rsidP="007B671D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proofErr w:type="spellStart"/>
      <w:r w:rsidRPr="006B05AB">
        <w:rPr>
          <w:rFonts w:cs="Arial"/>
          <w:b/>
          <w:sz w:val="20"/>
          <w:szCs w:val="20"/>
        </w:rPr>
        <w:t>VenRut</w:t>
      </w:r>
      <w:proofErr w:type="spellEnd"/>
    </w:p>
    <w:p w:rsidR="006B05AB" w:rsidRPr="006B05AB" w:rsidRDefault="006B05AB" w:rsidP="006B05AB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 w:rsidRPr="006B05AB">
        <w:rPr>
          <w:rFonts w:cs="Arial"/>
          <w:sz w:val="20"/>
          <w:szCs w:val="20"/>
        </w:rPr>
        <w:t>VendedorID</w:t>
      </w:r>
      <w:proofErr w:type="spellEnd"/>
    </w:p>
    <w:p w:rsidR="006B05AB" w:rsidRPr="006B05AB" w:rsidRDefault="006B05AB" w:rsidP="006B05AB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 w:rsidRPr="006B05AB">
        <w:rPr>
          <w:rFonts w:cs="Arial"/>
          <w:sz w:val="20"/>
          <w:szCs w:val="20"/>
        </w:rPr>
        <w:t>RUTClave</w:t>
      </w:r>
      <w:proofErr w:type="spellEnd"/>
    </w:p>
    <w:p w:rsidR="0061216C" w:rsidRPr="00294545" w:rsidRDefault="0061216C" w:rsidP="0061216C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</w:t>
      </w:r>
      <w:r w:rsidR="00D53B2D">
        <w:rPr>
          <w:rFonts w:cs="Arial"/>
          <w:sz w:val="20"/>
          <w:szCs w:val="20"/>
        </w:rPr>
        <w:t xml:space="preserve">de las ventas realizadas </w:t>
      </w:r>
      <w:r w:rsidR="003A015A">
        <w:rPr>
          <w:rFonts w:cs="Arial"/>
          <w:sz w:val="20"/>
          <w:szCs w:val="20"/>
        </w:rPr>
        <w:t>durante la jornada (incluyendo</w:t>
      </w:r>
      <w:r w:rsidR="00DB20D3">
        <w:rPr>
          <w:rFonts w:cs="Arial"/>
          <w:sz w:val="20"/>
          <w:szCs w:val="20"/>
        </w:rPr>
        <w:t xml:space="preserve"> ventas canceladas</w:t>
      </w:r>
      <w:r w:rsidR="003A015A">
        <w:rPr>
          <w:rFonts w:cs="Arial"/>
          <w:sz w:val="20"/>
          <w:szCs w:val="20"/>
        </w:rPr>
        <w:t>)</w:t>
      </w:r>
      <w:r>
        <w:rPr>
          <w:rFonts w:cs="Arial"/>
          <w:sz w:val="20"/>
          <w:szCs w:val="20"/>
        </w:rPr>
        <w:t>:</w:t>
      </w:r>
    </w:p>
    <w:p w:rsidR="0061216C" w:rsidRDefault="0061216C" w:rsidP="0061216C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61216C" w:rsidRPr="00DB20D3" w:rsidRDefault="0061216C" w:rsidP="0061216C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DB20D3" w:rsidRPr="00DB20D3" w:rsidRDefault="00DB20D3" w:rsidP="0061216C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DB20D3" w:rsidRPr="00DB20D3" w:rsidRDefault="00DB20D3" w:rsidP="0061216C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Dia</w:t>
      </w:r>
      <w:proofErr w:type="spellEnd"/>
    </w:p>
    <w:p w:rsidR="00DB20D3" w:rsidRPr="00DB20D3" w:rsidRDefault="00DB20D3" w:rsidP="00DB20D3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DB20D3" w:rsidRPr="0071547C" w:rsidRDefault="00DB20D3" w:rsidP="00DB20D3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FueraFrecuencia</w:t>
      </w:r>
      <w:proofErr w:type="spellEnd"/>
      <w:r>
        <w:rPr>
          <w:rFonts w:cs="Arial"/>
          <w:sz w:val="20"/>
          <w:szCs w:val="20"/>
        </w:rPr>
        <w:t xml:space="preserve"> = 0</w:t>
      </w:r>
    </w:p>
    <w:p w:rsidR="00CF1EF4" w:rsidRDefault="00CF1EF4" w:rsidP="00CF1EF4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 w:rsidRPr="00CF1EF4">
        <w:rPr>
          <w:rFonts w:cs="Arial"/>
          <w:sz w:val="20"/>
          <w:szCs w:val="20"/>
        </w:rPr>
        <w:t>PCEPrecioClave</w:t>
      </w:r>
      <w:proofErr w:type="spellEnd"/>
    </w:p>
    <w:p w:rsidR="00812739" w:rsidRDefault="00812739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1</w:t>
      </w:r>
    </w:p>
    <w:p w:rsidR="00812739" w:rsidRDefault="00812739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</w:t>
      </w:r>
      <w:r w:rsidR="00DB20D3">
        <w:rPr>
          <w:rFonts w:cs="Arial"/>
          <w:sz w:val="20"/>
          <w:szCs w:val="20"/>
        </w:rPr>
        <w:t>= 0, 2 ó 3</w:t>
      </w:r>
    </w:p>
    <w:p w:rsidR="00161CC3" w:rsidRDefault="00161CC3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DescuentoVendedor</w:t>
      </w:r>
      <w:proofErr w:type="spellEnd"/>
    </w:p>
    <w:p w:rsidR="00161CC3" w:rsidRDefault="00161CC3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DescuentoImp</w:t>
      </w:r>
      <w:proofErr w:type="spellEnd"/>
    </w:p>
    <w:p w:rsidR="00161CC3" w:rsidRDefault="00161CC3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Impuesto</w:t>
      </w:r>
    </w:p>
    <w:p w:rsidR="00E321E5" w:rsidRPr="006B418F" w:rsidRDefault="00E321E5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61216C" w:rsidRPr="00816287" w:rsidRDefault="0061216C" w:rsidP="0061216C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proofErr w:type="spellStart"/>
      <w:r w:rsidRPr="00816287">
        <w:rPr>
          <w:rFonts w:cs="Arial"/>
          <w:b/>
          <w:sz w:val="20"/>
          <w:szCs w:val="20"/>
        </w:rPr>
        <w:t>TransProdDetalle</w:t>
      </w:r>
      <w:proofErr w:type="spellEnd"/>
    </w:p>
    <w:p w:rsidR="0061216C" w:rsidRDefault="0061216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0A4E59" w:rsidRPr="000A4E59" w:rsidRDefault="000A4E59" w:rsidP="000A4E5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61216C" w:rsidRDefault="0061216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CF1EF4" w:rsidRDefault="00CF1EF4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0A4E59" w:rsidRP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 w:rsidRPr="000A4E59">
        <w:rPr>
          <w:rFonts w:cs="Arial"/>
          <w:b/>
          <w:sz w:val="20"/>
          <w:szCs w:val="20"/>
        </w:rPr>
        <w:t>Producto</w:t>
      </w:r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A4E59" w:rsidRDefault="00227725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CF1EF4" w:rsidRDefault="00CF1EF4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</w:t>
      </w:r>
    </w:p>
    <w:p w:rsidR="00CF1EF4" w:rsidRPr="000A4E59" w:rsidRDefault="00CF1EF4" w:rsidP="00CF1EF4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proofErr w:type="spellStart"/>
      <w:r w:rsidRPr="000A4E59">
        <w:rPr>
          <w:rFonts w:cs="Arial"/>
          <w:b/>
          <w:sz w:val="20"/>
          <w:szCs w:val="20"/>
        </w:rPr>
        <w:t>Producto</w:t>
      </w:r>
      <w:r>
        <w:rPr>
          <w:rFonts w:cs="Arial"/>
          <w:b/>
          <w:sz w:val="20"/>
          <w:szCs w:val="20"/>
        </w:rPr>
        <w:t>Detalle</w:t>
      </w:r>
      <w:proofErr w:type="spellEnd"/>
    </w:p>
    <w:p w:rsidR="00CF1EF4" w:rsidRDefault="00CF1EF4" w:rsidP="00CF1EF4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CF1EF4" w:rsidRDefault="00CF1EF4" w:rsidP="00CF1EF4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CF1EF4" w:rsidRPr="00CF1EF4" w:rsidRDefault="00CF1EF4" w:rsidP="00CF1EF4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CF1EF4" w:rsidRDefault="00CF1EF4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CF1EF4" w:rsidRDefault="00CF1EF4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Impuesto</w:t>
      </w:r>
    </w:p>
    <w:p w:rsidR="0008047D" w:rsidRDefault="00EA2D40" w:rsidP="0008047D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</w:t>
      </w:r>
      <w:proofErr w:type="spellEnd"/>
    </w:p>
    <w:p w:rsidR="00CF1EF4" w:rsidRPr="00CF1EF4" w:rsidRDefault="00CF1EF4" w:rsidP="00CF1EF4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TpdDes</w:t>
      </w:r>
      <w:proofErr w:type="spellEnd"/>
    </w:p>
    <w:p w:rsidR="00CF1EF4" w:rsidRDefault="00CF1EF4" w:rsidP="00CF1EF4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CF1EF4" w:rsidRPr="000A4E59" w:rsidRDefault="00CF1EF4" w:rsidP="00CF1EF4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CF1EF4" w:rsidRDefault="00CF1EF4" w:rsidP="00CF1EF4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DesImpuesto</w:t>
      </w:r>
      <w:proofErr w:type="spellEnd"/>
    </w:p>
    <w:p w:rsidR="00CF1EF4" w:rsidRPr="00CF1EF4" w:rsidRDefault="00CF1EF4" w:rsidP="00CF1EF4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TpdDesVendedor</w:t>
      </w:r>
      <w:proofErr w:type="spellEnd"/>
    </w:p>
    <w:p w:rsidR="00CF1EF4" w:rsidRDefault="00CF1EF4" w:rsidP="00CF1EF4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CF1EF4" w:rsidRPr="000A4E59" w:rsidRDefault="00CF1EF4" w:rsidP="00CF1EF4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CF1EF4" w:rsidRPr="00161CC3" w:rsidRDefault="00CF1EF4" w:rsidP="00161CC3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DesImpuesto</w:t>
      </w:r>
      <w:proofErr w:type="spellEnd"/>
    </w:p>
    <w:p w:rsidR="00C76639" w:rsidRPr="00294545" w:rsidRDefault="00C76639" w:rsidP="00C76639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las </w:t>
      </w:r>
      <w:r w:rsidR="009A57C1">
        <w:rPr>
          <w:rFonts w:cs="Arial"/>
          <w:sz w:val="20"/>
          <w:szCs w:val="20"/>
        </w:rPr>
        <w:t>consignaciones liquidadas</w:t>
      </w:r>
      <w:r>
        <w:rPr>
          <w:rFonts w:cs="Arial"/>
          <w:sz w:val="20"/>
          <w:szCs w:val="20"/>
        </w:rPr>
        <w:t xml:space="preserve"> </w:t>
      </w:r>
      <w:r w:rsidR="0008047D">
        <w:rPr>
          <w:rFonts w:cs="Arial"/>
          <w:sz w:val="20"/>
          <w:szCs w:val="20"/>
        </w:rPr>
        <w:t>durante la jornada</w:t>
      </w:r>
      <w:r w:rsidR="00C74093">
        <w:rPr>
          <w:rFonts w:cs="Arial"/>
          <w:sz w:val="20"/>
          <w:szCs w:val="20"/>
        </w:rPr>
        <w:t xml:space="preserve"> y su devolución asociada</w:t>
      </w:r>
      <w:r>
        <w:rPr>
          <w:rFonts w:cs="Arial"/>
          <w:sz w:val="20"/>
          <w:szCs w:val="20"/>
        </w:rPr>
        <w:t>:</w:t>
      </w:r>
    </w:p>
    <w:p w:rsidR="00C76639" w:rsidRDefault="00C76639" w:rsidP="00C76639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C76639" w:rsidRPr="0008047D" w:rsidRDefault="00C76639" w:rsidP="00C76639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08047D" w:rsidRPr="00DB20D3" w:rsidRDefault="0008047D" w:rsidP="0008047D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>DiaClave1</w:t>
      </w:r>
    </w:p>
    <w:p w:rsidR="0008047D" w:rsidRPr="00DB20D3" w:rsidRDefault="0008047D" w:rsidP="0008047D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Dia</w:t>
      </w:r>
      <w:proofErr w:type="spellEnd"/>
    </w:p>
    <w:p w:rsidR="0008047D" w:rsidRPr="00DB20D3" w:rsidRDefault="0008047D" w:rsidP="0008047D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08047D" w:rsidRPr="0071547C" w:rsidRDefault="0008047D" w:rsidP="0008047D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FueraFrecuencia</w:t>
      </w:r>
      <w:proofErr w:type="spellEnd"/>
      <w:r>
        <w:rPr>
          <w:rFonts w:cs="Arial"/>
          <w:sz w:val="20"/>
          <w:szCs w:val="20"/>
        </w:rPr>
        <w:t xml:space="preserve"> = 0</w:t>
      </w:r>
    </w:p>
    <w:p w:rsidR="00CF1EF4" w:rsidRDefault="00CF1EF4" w:rsidP="00CF1EF4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 w:rsidRPr="00CF1EF4">
        <w:rPr>
          <w:rFonts w:cs="Arial"/>
          <w:sz w:val="20"/>
          <w:szCs w:val="20"/>
        </w:rPr>
        <w:t>PCEPrecioClave</w:t>
      </w:r>
      <w:proofErr w:type="spellEnd"/>
    </w:p>
    <w:p w:rsidR="00812739" w:rsidRDefault="00812739" w:rsidP="00C7663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24</w:t>
      </w:r>
    </w:p>
    <w:p w:rsidR="00812739" w:rsidRDefault="00812739" w:rsidP="00C7663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= 6</w:t>
      </w:r>
    </w:p>
    <w:p w:rsidR="00C76639" w:rsidRPr="006B418F" w:rsidRDefault="00C76639" w:rsidP="00C7663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C76639" w:rsidRPr="00816287" w:rsidRDefault="00C76639" w:rsidP="00C76639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proofErr w:type="spellStart"/>
      <w:r w:rsidRPr="00816287">
        <w:rPr>
          <w:rFonts w:cs="Arial"/>
          <w:b/>
          <w:sz w:val="20"/>
          <w:szCs w:val="20"/>
        </w:rPr>
        <w:t>TransProdDetalle</w:t>
      </w:r>
      <w:proofErr w:type="spellEnd"/>
    </w:p>
    <w:p w:rsidR="00C76639" w:rsidRDefault="00C76639" w:rsidP="00C7663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C76639" w:rsidRPr="000A4E59" w:rsidRDefault="00C76639" w:rsidP="00C7663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C76639" w:rsidRDefault="00C76639" w:rsidP="00C7663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CF1EF4" w:rsidRPr="00CF1EF4" w:rsidRDefault="00CF1EF4" w:rsidP="00CF1EF4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C76639" w:rsidRPr="000A4E59" w:rsidRDefault="00C76639" w:rsidP="00C7663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 w:rsidRPr="000A4E59">
        <w:rPr>
          <w:rFonts w:cs="Arial"/>
          <w:b/>
          <w:sz w:val="20"/>
          <w:szCs w:val="20"/>
        </w:rPr>
        <w:t>Producto</w:t>
      </w:r>
    </w:p>
    <w:p w:rsidR="00C76639" w:rsidRDefault="00C76639" w:rsidP="00C7663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C76639" w:rsidRDefault="00C76639" w:rsidP="00C7663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CF1EF4" w:rsidRPr="00CF1EF4" w:rsidRDefault="00CF1EF4" w:rsidP="00CF1EF4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</w:t>
      </w:r>
    </w:p>
    <w:p w:rsidR="00CF1EF4" w:rsidRPr="000A4E59" w:rsidRDefault="00CF1EF4" w:rsidP="00CF1EF4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proofErr w:type="spellStart"/>
      <w:r w:rsidRPr="000A4E59">
        <w:rPr>
          <w:rFonts w:cs="Arial"/>
          <w:b/>
          <w:sz w:val="20"/>
          <w:szCs w:val="20"/>
        </w:rPr>
        <w:t>Producto</w:t>
      </w:r>
      <w:r>
        <w:rPr>
          <w:rFonts w:cs="Arial"/>
          <w:b/>
          <w:sz w:val="20"/>
          <w:szCs w:val="20"/>
        </w:rPr>
        <w:t>Detalle</w:t>
      </w:r>
      <w:proofErr w:type="spellEnd"/>
    </w:p>
    <w:p w:rsidR="00CF1EF4" w:rsidRDefault="00CF1EF4" w:rsidP="00CF1EF4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CF1EF4" w:rsidRDefault="00CF1EF4" w:rsidP="00CF1EF4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CF1EF4" w:rsidRPr="00CF1EF4" w:rsidRDefault="00CF1EF4" w:rsidP="00CF1EF4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C76639" w:rsidRDefault="00C76639" w:rsidP="00C7663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C76639" w:rsidRDefault="00C76639" w:rsidP="00C7663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BA5E0A" w:rsidRPr="00BA5E0A" w:rsidRDefault="00BA5E0A" w:rsidP="00BA5E0A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proofErr w:type="spellStart"/>
      <w:r w:rsidRPr="00BA5E0A">
        <w:rPr>
          <w:rFonts w:cs="Arial"/>
          <w:b/>
          <w:sz w:val="20"/>
          <w:szCs w:val="20"/>
        </w:rPr>
        <w:t>TrpTpd</w:t>
      </w:r>
      <w:proofErr w:type="spellEnd"/>
      <w:r w:rsidR="00636240">
        <w:rPr>
          <w:rFonts w:cs="Arial"/>
          <w:b/>
          <w:sz w:val="20"/>
          <w:szCs w:val="20"/>
        </w:rPr>
        <w:t xml:space="preserve"> </w:t>
      </w:r>
      <w:r w:rsidR="00636240">
        <w:rPr>
          <w:rFonts w:cs="Arial"/>
          <w:sz w:val="20"/>
          <w:szCs w:val="20"/>
        </w:rPr>
        <w:t>//Devolución relacionada a la consignación</w:t>
      </w:r>
    </w:p>
    <w:p w:rsidR="00BA5E0A" w:rsidRDefault="00BA5E0A" w:rsidP="00BA5E0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TransProdID1 = &lt;</w:t>
      </w:r>
      <w:proofErr w:type="spellStart"/>
      <w:r>
        <w:rPr>
          <w:rFonts w:cs="Arial"/>
          <w:sz w:val="20"/>
          <w:szCs w:val="20"/>
        </w:rPr>
        <w:t>TransProd.TransProdID</w:t>
      </w:r>
      <w:proofErr w:type="spellEnd"/>
      <w:r>
        <w:rPr>
          <w:rFonts w:cs="Arial"/>
          <w:sz w:val="20"/>
          <w:szCs w:val="20"/>
        </w:rPr>
        <w:t>&gt; de la consignación</w:t>
      </w:r>
    </w:p>
    <w:p w:rsidR="00BA5E0A" w:rsidRDefault="002C121D" w:rsidP="00BA5E0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C74093" w:rsidRDefault="00C74093" w:rsidP="00BA5E0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3538A4" w:rsidRDefault="003538A4" w:rsidP="00BA5E0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A24C1A" w:rsidRPr="00294545" w:rsidRDefault="00A24C1A" w:rsidP="00A24C1A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los abonos realizados </w:t>
      </w:r>
      <w:r w:rsidR="00161CC3">
        <w:rPr>
          <w:rFonts w:cs="Arial"/>
          <w:sz w:val="20"/>
          <w:szCs w:val="20"/>
        </w:rPr>
        <w:t>durante la jornada</w:t>
      </w:r>
      <w:r>
        <w:rPr>
          <w:rFonts w:cs="Arial"/>
          <w:sz w:val="20"/>
          <w:szCs w:val="20"/>
        </w:rPr>
        <w:t>:</w:t>
      </w:r>
    </w:p>
    <w:p w:rsidR="00A24C1A" w:rsidRDefault="00A24C1A" w:rsidP="00A24C1A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Abono</w:t>
      </w:r>
    </w:p>
    <w:p w:rsidR="00A24C1A" w:rsidRPr="00A24C1A" w:rsidRDefault="00A24C1A" w:rsidP="00A24C1A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A24C1A" w:rsidRPr="00161CC3" w:rsidRDefault="00161CC3" w:rsidP="00A24C1A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>Dia</w:t>
      </w:r>
      <w:r w:rsidR="00A24C1A">
        <w:rPr>
          <w:rFonts w:cs="Arial"/>
          <w:sz w:val="20"/>
          <w:szCs w:val="20"/>
        </w:rPr>
        <w:t>Clave</w:t>
      </w:r>
    </w:p>
    <w:p w:rsidR="00161CC3" w:rsidRPr="00DB20D3" w:rsidRDefault="00161CC3" w:rsidP="00161CC3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Dia</w:t>
      </w:r>
      <w:proofErr w:type="spellEnd"/>
    </w:p>
    <w:p w:rsidR="00161CC3" w:rsidRPr="00DB20D3" w:rsidRDefault="00161CC3" w:rsidP="00161CC3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161CC3" w:rsidRPr="00161CC3" w:rsidRDefault="00161CC3" w:rsidP="00161CC3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FueraFrecuencia</w:t>
      </w:r>
      <w:proofErr w:type="spellEnd"/>
      <w:r>
        <w:rPr>
          <w:rFonts w:cs="Arial"/>
          <w:sz w:val="20"/>
          <w:szCs w:val="20"/>
        </w:rPr>
        <w:t xml:space="preserve"> = 0</w:t>
      </w:r>
    </w:p>
    <w:p w:rsidR="00A24C1A" w:rsidRPr="006B418F" w:rsidRDefault="00A24C1A" w:rsidP="00A24C1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4D0B58" w:rsidRDefault="004D0B58" w:rsidP="004D0B58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los clientes en agenda:</w:t>
      </w:r>
    </w:p>
    <w:p w:rsidR="004D0B58" w:rsidRPr="00CC4C52" w:rsidRDefault="004D0B58" w:rsidP="004D0B58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Agenda</w:t>
      </w:r>
    </w:p>
    <w:p w:rsidR="004D0B58" w:rsidRDefault="004D0B58" w:rsidP="004D0B58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4D0B58" w:rsidRPr="00DB20D3" w:rsidRDefault="004D0B58" w:rsidP="004D0B58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Dia</w:t>
      </w:r>
      <w:proofErr w:type="spellEnd"/>
    </w:p>
    <w:p w:rsidR="004D0B58" w:rsidRPr="00DB20D3" w:rsidRDefault="004D0B58" w:rsidP="004D0B58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4D0B58" w:rsidRPr="004D0B58" w:rsidRDefault="004D0B58" w:rsidP="004D0B58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FueraFrecuencia</w:t>
      </w:r>
      <w:proofErr w:type="spellEnd"/>
      <w:r>
        <w:rPr>
          <w:rFonts w:cs="Arial"/>
          <w:sz w:val="20"/>
          <w:szCs w:val="20"/>
        </w:rPr>
        <w:t xml:space="preserve"> = 0</w:t>
      </w:r>
    </w:p>
    <w:p w:rsidR="004D0B58" w:rsidRDefault="004D0B58" w:rsidP="004D0B58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4D0B58" w:rsidRPr="004D0B58" w:rsidRDefault="004D0B58" w:rsidP="004D0B58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r w:rsidRPr="004D0B58">
        <w:rPr>
          <w:rFonts w:cs="Arial"/>
          <w:b/>
          <w:sz w:val="20"/>
          <w:szCs w:val="20"/>
        </w:rPr>
        <w:t>Cliente</w:t>
      </w:r>
    </w:p>
    <w:p w:rsidR="004D0B58" w:rsidRDefault="004D0B58" w:rsidP="004D0B58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4D0B58" w:rsidRDefault="004D0B58" w:rsidP="004D0B58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SaldoEfectivo</w:t>
      </w:r>
      <w:proofErr w:type="spellEnd"/>
    </w:p>
    <w:p w:rsidR="004D0B58" w:rsidRDefault="004D0B58" w:rsidP="004D0B58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SaldoEfectivoCarga</w:t>
      </w:r>
      <w:proofErr w:type="spellEnd"/>
    </w:p>
    <w:p w:rsidR="00CC4C52" w:rsidRDefault="00CC4C52" w:rsidP="00CC4C52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del préstamo de envase </w:t>
      </w:r>
      <w:r w:rsidR="004D0B58">
        <w:rPr>
          <w:rFonts w:cs="Arial"/>
          <w:sz w:val="20"/>
          <w:szCs w:val="20"/>
        </w:rPr>
        <w:t>de los clientes en agenda</w:t>
      </w:r>
      <w:r>
        <w:rPr>
          <w:rFonts w:cs="Arial"/>
          <w:sz w:val="20"/>
          <w:szCs w:val="20"/>
        </w:rPr>
        <w:t>:</w:t>
      </w:r>
    </w:p>
    <w:p w:rsidR="00CC4C52" w:rsidRPr="00CC4C52" w:rsidRDefault="00CC4C52" w:rsidP="00CC4C52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 w:rsidRPr="00CC4C52">
        <w:rPr>
          <w:rFonts w:cs="Arial"/>
          <w:b/>
          <w:sz w:val="20"/>
          <w:szCs w:val="20"/>
        </w:rPr>
        <w:t>ProductoPrestamoCli</w:t>
      </w:r>
      <w:proofErr w:type="spellEnd"/>
    </w:p>
    <w:p w:rsidR="00CC4C52" w:rsidRDefault="004D0B58" w:rsidP="00CC4C52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CC4C52" w:rsidRDefault="00CC4C52" w:rsidP="00CC4C52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CC4C52" w:rsidRDefault="00CC4C52" w:rsidP="00CC4C52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Cargo</w:t>
      </w:r>
    </w:p>
    <w:p w:rsidR="00CC4C52" w:rsidRDefault="00CC4C52" w:rsidP="00CC4C52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Abono</w:t>
      </w:r>
    </w:p>
    <w:p w:rsidR="00CC4C52" w:rsidRDefault="00CC4C52" w:rsidP="00CC4C52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Venta</w:t>
      </w:r>
    </w:p>
    <w:p w:rsidR="00CC4C52" w:rsidRPr="00CC4C52" w:rsidRDefault="00CC4C52" w:rsidP="00CC4C52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Saldo</w:t>
      </w:r>
    </w:p>
    <w:p w:rsidR="005B23EC" w:rsidRPr="00472DC0" w:rsidRDefault="005B23EC" w:rsidP="005B23E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 xml:space="preserve">El </w:t>
      </w:r>
      <w:r w:rsidRPr="00472DC0">
        <w:rPr>
          <w:rFonts w:cs="Arial"/>
          <w:sz w:val="20"/>
          <w:szCs w:val="20"/>
        </w:rPr>
        <w:t>sistema presenta la siguiente información de la compañía:</w:t>
      </w:r>
    </w:p>
    <w:p w:rsidR="005B23EC" w:rsidRDefault="005B23EC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72DC0">
        <w:rPr>
          <w:rFonts w:cs="Arial"/>
          <w:b/>
          <w:sz w:val="20"/>
          <w:szCs w:val="20"/>
        </w:rPr>
        <w:t>Nombre Empresa</w:t>
      </w:r>
      <w:r w:rsidR="00177099" w:rsidRPr="00472DC0">
        <w:rPr>
          <w:rFonts w:cs="Arial"/>
          <w:b/>
          <w:sz w:val="20"/>
          <w:szCs w:val="20"/>
        </w:rPr>
        <w:t>:</w:t>
      </w:r>
      <w:r w:rsidR="00177099" w:rsidRPr="00472DC0">
        <w:rPr>
          <w:rFonts w:cs="Arial"/>
          <w:sz w:val="20"/>
          <w:szCs w:val="20"/>
        </w:rPr>
        <w:t xml:space="preserve"> &lt;</w:t>
      </w:r>
      <w:proofErr w:type="spellStart"/>
      <w:r w:rsidR="00177099" w:rsidRPr="00472DC0">
        <w:rPr>
          <w:rFonts w:cs="Arial"/>
          <w:sz w:val="20"/>
          <w:szCs w:val="20"/>
        </w:rPr>
        <w:t>Configuracion.NombreEmpresa</w:t>
      </w:r>
      <w:proofErr w:type="spellEnd"/>
      <w:r w:rsidR="00177099" w:rsidRPr="00472DC0">
        <w:rPr>
          <w:rFonts w:cs="Arial"/>
          <w:sz w:val="20"/>
          <w:szCs w:val="20"/>
        </w:rPr>
        <w:t>&gt;</w:t>
      </w:r>
    </w:p>
    <w:p w:rsidR="00472DC0" w:rsidRPr="00472DC0" w:rsidRDefault="00472DC0" w:rsidP="00472DC0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Teléfono: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Configuracion.Telefono</w:t>
      </w:r>
      <w:proofErr w:type="spellEnd"/>
      <w:r>
        <w:rPr>
          <w:rFonts w:cs="Arial"/>
          <w:sz w:val="20"/>
          <w:szCs w:val="20"/>
        </w:rPr>
        <w:t>&gt;</w:t>
      </w:r>
    </w:p>
    <w:p w:rsidR="005B23EC" w:rsidRDefault="00E321E5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72DC0">
        <w:rPr>
          <w:rFonts w:cs="Arial"/>
          <w:b/>
          <w:sz w:val="20"/>
          <w:szCs w:val="20"/>
        </w:rPr>
        <w:t>RFC</w:t>
      </w:r>
      <w:r w:rsidR="00177099" w:rsidRPr="00472DC0">
        <w:rPr>
          <w:rFonts w:cs="Arial"/>
          <w:b/>
          <w:sz w:val="20"/>
          <w:szCs w:val="20"/>
        </w:rPr>
        <w:t>:</w:t>
      </w:r>
      <w:r w:rsidR="00177099" w:rsidRPr="00472DC0">
        <w:rPr>
          <w:rFonts w:cs="Arial"/>
          <w:sz w:val="20"/>
          <w:szCs w:val="20"/>
        </w:rPr>
        <w:t xml:space="preserve"> &lt;</w:t>
      </w:r>
      <w:proofErr w:type="spellStart"/>
      <w:r w:rsidR="00177099" w:rsidRPr="00472DC0">
        <w:rPr>
          <w:rFonts w:cs="Arial"/>
          <w:sz w:val="20"/>
          <w:szCs w:val="20"/>
        </w:rPr>
        <w:t>Configuracion.</w:t>
      </w:r>
      <w:r w:rsidRPr="00472DC0">
        <w:rPr>
          <w:rFonts w:cs="Arial"/>
          <w:sz w:val="20"/>
          <w:szCs w:val="20"/>
        </w:rPr>
        <w:t>RFC</w:t>
      </w:r>
      <w:proofErr w:type="spellEnd"/>
      <w:r w:rsidR="00177099" w:rsidRPr="00472DC0">
        <w:rPr>
          <w:rFonts w:cs="Arial"/>
          <w:sz w:val="20"/>
          <w:szCs w:val="20"/>
        </w:rPr>
        <w:t>&gt;</w:t>
      </w:r>
    </w:p>
    <w:p w:rsidR="00472DC0" w:rsidRDefault="00472DC0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Calle y Número: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Configuracion.Calle</w:t>
      </w:r>
      <w:proofErr w:type="spellEnd"/>
      <w:r>
        <w:rPr>
          <w:rFonts w:cs="Arial"/>
          <w:sz w:val="20"/>
          <w:szCs w:val="20"/>
        </w:rPr>
        <w:t>&gt; + &lt;</w:t>
      </w:r>
      <w:proofErr w:type="spellStart"/>
      <w:r>
        <w:rPr>
          <w:rFonts w:cs="Arial"/>
          <w:sz w:val="20"/>
          <w:szCs w:val="20"/>
        </w:rPr>
        <w:t>Configuracion.Numero</w:t>
      </w:r>
      <w:proofErr w:type="spellEnd"/>
      <w:r>
        <w:rPr>
          <w:rFonts w:cs="Arial"/>
          <w:sz w:val="20"/>
          <w:szCs w:val="20"/>
        </w:rPr>
        <w:t>&gt;</w:t>
      </w:r>
    </w:p>
    <w:p w:rsidR="00472DC0" w:rsidRDefault="000E4BCF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0E4BCF">
        <w:rPr>
          <w:rFonts w:cs="Arial"/>
          <w:b/>
          <w:sz w:val="20"/>
          <w:szCs w:val="20"/>
        </w:rPr>
        <w:t xml:space="preserve">Colonia: </w:t>
      </w:r>
      <w:r>
        <w:rPr>
          <w:rFonts w:cs="Arial"/>
          <w:sz w:val="20"/>
          <w:szCs w:val="20"/>
        </w:rPr>
        <w:t>“Col.” + &lt;</w:t>
      </w:r>
      <w:proofErr w:type="spellStart"/>
      <w:r>
        <w:rPr>
          <w:rFonts w:cs="Arial"/>
          <w:sz w:val="20"/>
          <w:szCs w:val="20"/>
        </w:rPr>
        <w:t>Configuracion.Colonia</w:t>
      </w:r>
      <w:proofErr w:type="spellEnd"/>
      <w:r>
        <w:rPr>
          <w:rFonts w:cs="Arial"/>
          <w:sz w:val="20"/>
          <w:szCs w:val="20"/>
        </w:rPr>
        <w:t>&gt;</w:t>
      </w:r>
    </w:p>
    <w:p w:rsidR="000E4BCF" w:rsidRPr="00472DC0" w:rsidRDefault="000E4BCF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0E4BCF">
        <w:rPr>
          <w:rFonts w:cs="Arial"/>
          <w:b/>
          <w:sz w:val="20"/>
          <w:szCs w:val="20"/>
        </w:rPr>
        <w:t>Ciudad y Región: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Configuracion.Ciudad</w:t>
      </w:r>
      <w:proofErr w:type="spellEnd"/>
      <w:r>
        <w:rPr>
          <w:rFonts w:cs="Arial"/>
          <w:sz w:val="20"/>
          <w:szCs w:val="20"/>
        </w:rPr>
        <w:t>&gt; + ‘,’ + &lt;</w:t>
      </w:r>
      <w:proofErr w:type="spellStart"/>
      <w:r>
        <w:rPr>
          <w:rFonts w:cs="Arial"/>
          <w:sz w:val="20"/>
          <w:szCs w:val="20"/>
        </w:rPr>
        <w:t>Configuracion.Region</w:t>
      </w:r>
      <w:proofErr w:type="spellEnd"/>
      <w:r>
        <w:rPr>
          <w:rFonts w:cs="Arial"/>
          <w:sz w:val="20"/>
          <w:szCs w:val="20"/>
        </w:rPr>
        <w:t>&gt;</w:t>
      </w:r>
    </w:p>
    <w:p w:rsidR="005B23EC" w:rsidRPr="00472DC0" w:rsidRDefault="005B23EC" w:rsidP="005B23E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472DC0">
        <w:rPr>
          <w:rFonts w:cs="Arial"/>
          <w:sz w:val="20"/>
          <w:szCs w:val="20"/>
        </w:rPr>
        <w:t>El sistema prese</w:t>
      </w:r>
      <w:r w:rsidR="00177099" w:rsidRPr="00472DC0">
        <w:rPr>
          <w:rFonts w:cs="Arial"/>
          <w:sz w:val="20"/>
          <w:szCs w:val="20"/>
        </w:rPr>
        <w:t xml:space="preserve">nta la siguiente información </w:t>
      </w:r>
      <w:r w:rsidR="000E4BCF">
        <w:rPr>
          <w:rFonts w:cs="Arial"/>
          <w:sz w:val="20"/>
          <w:szCs w:val="20"/>
        </w:rPr>
        <w:t>del vendedor y la ruta</w:t>
      </w:r>
      <w:r w:rsidRPr="00472DC0">
        <w:rPr>
          <w:rFonts w:cs="Arial"/>
          <w:sz w:val="20"/>
          <w:szCs w:val="20"/>
        </w:rPr>
        <w:t>:</w:t>
      </w:r>
    </w:p>
    <w:p w:rsidR="000E4BCF" w:rsidRPr="000E4BCF" w:rsidRDefault="000E4BCF" w:rsidP="000E4BCF">
      <w:pPr>
        <w:pStyle w:val="Prrafodelista"/>
        <w:numPr>
          <w:ilvl w:val="1"/>
          <w:numId w:val="4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Vendedor: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Se presenta el nombre del vendedor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Vendedor.Nombre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&gt;.</w:t>
      </w:r>
    </w:p>
    <w:p w:rsidR="005B23EC" w:rsidRPr="00472DC0" w:rsidRDefault="000E4BCF" w:rsidP="00177099">
      <w:pPr>
        <w:pStyle w:val="Prrafodelista"/>
        <w:numPr>
          <w:ilvl w:val="1"/>
          <w:numId w:val="4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>R</w:t>
      </w:r>
      <w:r w:rsidR="00177099" w:rsidRPr="00472DC0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uta: </w:t>
      </w:r>
      <w:r w:rsidR="00177099" w:rsidRPr="00472DC0">
        <w:rPr>
          <w:rStyle w:val="Hipervnculo"/>
          <w:rFonts w:cs="Arial"/>
          <w:color w:val="auto"/>
          <w:sz w:val="20"/>
          <w:szCs w:val="20"/>
          <w:u w:val="none"/>
        </w:rPr>
        <w:t xml:space="preserve">Se </w:t>
      </w:r>
      <w:r w:rsidR="006D3139" w:rsidRPr="00472DC0">
        <w:rPr>
          <w:rStyle w:val="Hipervnculo"/>
          <w:rFonts w:cs="Arial"/>
          <w:color w:val="auto"/>
          <w:sz w:val="20"/>
          <w:szCs w:val="20"/>
          <w:u w:val="none"/>
        </w:rPr>
        <w:t>presenta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la c</w:t>
      </w:r>
      <w:r w:rsidR="00177099" w:rsidRPr="00472DC0">
        <w:rPr>
          <w:rStyle w:val="Hipervnculo"/>
          <w:rFonts w:cs="Arial"/>
          <w:color w:val="auto"/>
          <w:sz w:val="20"/>
          <w:szCs w:val="20"/>
          <w:u w:val="none"/>
        </w:rPr>
        <w:t>lave</w:t>
      </w:r>
      <w:r w:rsidR="00E321E5" w:rsidRPr="00472DC0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de la r</w:t>
      </w:r>
      <w:r w:rsidR="00E321E5" w:rsidRPr="00472DC0">
        <w:rPr>
          <w:rStyle w:val="Hipervnculo"/>
          <w:rFonts w:cs="Arial"/>
          <w:color w:val="auto"/>
          <w:sz w:val="20"/>
          <w:szCs w:val="20"/>
          <w:u w:val="none"/>
        </w:rPr>
        <w:t>uta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asignada al vendedor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VenRut</w:t>
      </w:r>
      <w:r w:rsidR="00BE01AA" w:rsidRPr="00472DC0">
        <w:rPr>
          <w:rStyle w:val="Hipervnculo"/>
          <w:rFonts w:cs="Arial"/>
          <w:color w:val="auto"/>
          <w:sz w:val="20"/>
          <w:szCs w:val="20"/>
          <w:u w:val="none"/>
        </w:rPr>
        <w:t>.RUTClave</w:t>
      </w:r>
      <w:proofErr w:type="spellEnd"/>
      <w:r w:rsidR="00BE01AA" w:rsidRPr="00472DC0">
        <w:rPr>
          <w:rStyle w:val="Hipervnculo"/>
          <w:rFonts w:cs="Arial"/>
          <w:color w:val="auto"/>
          <w:sz w:val="20"/>
          <w:szCs w:val="20"/>
          <w:u w:val="none"/>
        </w:rPr>
        <w:t>&gt;.</w:t>
      </w:r>
      <w:r w:rsidR="00177099" w:rsidRPr="00472DC0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A34248">
        <w:rPr>
          <w:rStyle w:val="Hipervnculo"/>
          <w:rFonts w:cs="Arial"/>
          <w:color w:val="auto"/>
          <w:sz w:val="20"/>
          <w:szCs w:val="20"/>
          <w:u w:val="none"/>
        </w:rPr>
        <w:t>En caso de ser más de una, se muestran separadas por una coma.</w:t>
      </w:r>
    </w:p>
    <w:p w:rsidR="00565977" w:rsidRDefault="00565977" w:rsidP="0017709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565977">
        <w:rPr>
          <w:rFonts w:cs="Arial"/>
          <w:b/>
          <w:sz w:val="20"/>
          <w:szCs w:val="20"/>
        </w:rPr>
        <w:t>Título:</w:t>
      </w:r>
      <w:r>
        <w:rPr>
          <w:rFonts w:cs="Arial"/>
          <w:sz w:val="20"/>
          <w:szCs w:val="20"/>
        </w:rPr>
        <w:t xml:space="preserve"> El sistema presenta el nombre del ticket: “</w:t>
      </w:r>
      <w:r w:rsidR="00A34248">
        <w:rPr>
          <w:rFonts w:cs="Arial"/>
          <w:sz w:val="20"/>
          <w:szCs w:val="20"/>
        </w:rPr>
        <w:t>Venta de Producto y Movimiento de Envase</w:t>
      </w:r>
      <w:r>
        <w:rPr>
          <w:rFonts w:cs="Arial"/>
          <w:sz w:val="20"/>
          <w:szCs w:val="20"/>
        </w:rPr>
        <w:t>”</w:t>
      </w:r>
    </w:p>
    <w:p w:rsidR="00565977" w:rsidRDefault="00565977" w:rsidP="00177099">
      <w:pPr>
        <w:pStyle w:val="Prrafodelista"/>
        <w:numPr>
          <w:ilvl w:val="1"/>
          <w:numId w:val="4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Impresión: </w:t>
      </w:r>
      <w:r w:rsidRPr="001F1F86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>presenta</w:t>
      </w:r>
      <w:r w:rsidRPr="001F1F86">
        <w:rPr>
          <w:sz w:val="20"/>
          <w:szCs w:val="20"/>
          <w:lang w:eastAsia="en-US"/>
        </w:rPr>
        <w:t xml:space="preserve"> la fecha y hora de impresión del</w:t>
      </w:r>
      <w:r>
        <w:rPr>
          <w:sz w:val="20"/>
          <w:szCs w:val="20"/>
          <w:lang w:eastAsia="en-US"/>
        </w:rPr>
        <w:t xml:space="preserve"> reporte</w:t>
      </w:r>
      <w:r w:rsidRPr="001F1F86">
        <w:rPr>
          <w:sz w:val="20"/>
          <w:szCs w:val="20"/>
          <w:lang w:eastAsia="en-US"/>
        </w:rPr>
        <w:t xml:space="preserve"> en formato </w:t>
      </w:r>
      <w:proofErr w:type="spellStart"/>
      <w:r w:rsidRPr="00177099">
        <w:rPr>
          <w:sz w:val="20"/>
          <w:szCs w:val="20"/>
          <w:lang w:val="es-MX" w:eastAsia="en-US"/>
        </w:rPr>
        <w:t>dd</w:t>
      </w:r>
      <w:proofErr w:type="spellEnd"/>
      <w:r w:rsidRPr="00177099">
        <w:rPr>
          <w:sz w:val="20"/>
          <w:szCs w:val="20"/>
          <w:lang w:val="es-MX" w:eastAsia="en-US"/>
        </w:rPr>
        <w:t>/MM/</w:t>
      </w:r>
      <w:proofErr w:type="spellStart"/>
      <w:r w:rsidRPr="00177099">
        <w:rPr>
          <w:sz w:val="20"/>
          <w:szCs w:val="20"/>
          <w:lang w:val="es-MX" w:eastAsia="en-US"/>
        </w:rPr>
        <w:t>aaaa</w:t>
      </w:r>
      <w:proofErr w:type="spellEnd"/>
      <w:r w:rsidRPr="00177099">
        <w:rPr>
          <w:sz w:val="20"/>
          <w:szCs w:val="20"/>
          <w:lang w:val="es-MX" w:eastAsia="en-US"/>
        </w:rPr>
        <w:t xml:space="preserve"> </w:t>
      </w:r>
      <w:proofErr w:type="spellStart"/>
      <w:r w:rsidRPr="00177099">
        <w:rPr>
          <w:sz w:val="20"/>
          <w:szCs w:val="20"/>
          <w:lang w:val="es-MX" w:eastAsia="en-US"/>
        </w:rPr>
        <w:t>hh:mm:ss</w:t>
      </w:r>
      <w:proofErr w:type="spellEnd"/>
    </w:p>
    <w:p w:rsidR="003C6C31" w:rsidRDefault="003C6C31" w:rsidP="00A34248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siguiente título de sección:</w:t>
      </w:r>
    </w:p>
    <w:p w:rsidR="003C6C31" w:rsidRPr="00473797" w:rsidRDefault="00A34248" w:rsidP="00A34248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“Resumen de Venta</w:t>
      </w:r>
      <w:r w:rsidR="003C6C31">
        <w:rPr>
          <w:rFonts w:cs="Arial"/>
          <w:sz w:val="20"/>
          <w:szCs w:val="20"/>
        </w:rPr>
        <w:t xml:space="preserve">” </w:t>
      </w:r>
    </w:p>
    <w:p w:rsidR="005B23EC" w:rsidRPr="00472DC0" w:rsidRDefault="005B23EC" w:rsidP="00A34248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472DC0">
        <w:rPr>
          <w:rFonts w:cs="Arial"/>
          <w:sz w:val="20"/>
          <w:szCs w:val="20"/>
        </w:rPr>
        <w:t>El sistema presenta las siguientes columnas:</w:t>
      </w:r>
    </w:p>
    <w:p w:rsidR="005B23EC" w:rsidRPr="00472DC0" w:rsidRDefault="00473797" w:rsidP="00A34248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</w:t>
      </w:r>
      <w:proofErr w:type="spellEnd"/>
    </w:p>
    <w:p w:rsidR="005B23EC" w:rsidRPr="00472DC0" w:rsidRDefault="00473797" w:rsidP="00A34248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Vta</w:t>
      </w:r>
      <w:proofErr w:type="spellEnd"/>
      <w:r w:rsidR="00A34248">
        <w:rPr>
          <w:rFonts w:cs="Arial"/>
          <w:sz w:val="20"/>
          <w:szCs w:val="20"/>
        </w:rPr>
        <w:t xml:space="preserve"> </w:t>
      </w:r>
      <w:proofErr w:type="spellStart"/>
      <w:r w:rsidR="00A34248">
        <w:rPr>
          <w:rFonts w:cs="Arial"/>
          <w:sz w:val="20"/>
          <w:szCs w:val="20"/>
        </w:rPr>
        <w:t>Reg</w:t>
      </w:r>
      <w:proofErr w:type="spellEnd"/>
    </w:p>
    <w:p w:rsidR="005B23EC" w:rsidRPr="006D3139" w:rsidRDefault="00A34248" w:rsidP="00A34248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Vta</w:t>
      </w:r>
      <w:proofErr w:type="spellEnd"/>
      <w:r>
        <w:rPr>
          <w:rFonts w:cs="Arial"/>
          <w:sz w:val="20"/>
          <w:szCs w:val="20"/>
        </w:rPr>
        <w:t xml:space="preserve"> Can</w:t>
      </w:r>
    </w:p>
    <w:p w:rsidR="00BA5968" w:rsidRPr="006D3139" w:rsidRDefault="00A34248" w:rsidP="00A34248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Vta</w:t>
      </w:r>
      <w:proofErr w:type="spellEnd"/>
      <w:r>
        <w:rPr>
          <w:rFonts w:cs="Arial"/>
          <w:sz w:val="20"/>
          <w:szCs w:val="20"/>
        </w:rPr>
        <w:t xml:space="preserve"> Neta</w:t>
      </w:r>
    </w:p>
    <w:p w:rsidR="00473797" w:rsidRDefault="00A34248" w:rsidP="00A34248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Prom</w:t>
      </w:r>
    </w:p>
    <w:p w:rsidR="00A34248" w:rsidRDefault="00A34248" w:rsidP="00A34248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</w:t>
      </w:r>
    </w:p>
    <w:p w:rsidR="00A34248" w:rsidRPr="00473797" w:rsidRDefault="00A34248" w:rsidP="00A34248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Lis Pre</w:t>
      </w:r>
    </w:p>
    <w:p w:rsidR="006D3139" w:rsidRDefault="006D3139" w:rsidP="00A34248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 xml:space="preserve">Para cada </w:t>
      </w:r>
      <w:r w:rsidR="00753DAC">
        <w:rPr>
          <w:rFonts w:cs="Arial"/>
          <w:sz w:val="20"/>
          <w:szCs w:val="20"/>
        </w:rPr>
        <w:t>producto incluido en las ventas y consignaciones obtenidas en los pasos 5 y 6:</w:t>
      </w:r>
    </w:p>
    <w:p w:rsidR="00177099" w:rsidRPr="006D3139" w:rsidRDefault="005B23EC" w:rsidP="00A34248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>El sistema presenta</w:t>
      </w:r>
      <w:r w:rsidR="00473797">
        <w:rPr>
          <w:rFonts w:cs="Arial"/>
          <w:sz w:val="20"/>
          <w:szCs w:val="20"/>
        </w:rPr>
        <w:t xml:space="preserve"> la siguiente información en la columna correspondiente</w:t>
      </w:r>
      <w:r w:rsidR="00177099" w:rsidRPr="006D3139">
        <w:rPr>
          <w:rFonts w:cs="Arial"/>
          <w:sz w:val="20"/>
          <w:szCs w:val="20"/>
        </w:rPr>
        <w:t xml:space="preserve">, </w:t>
      </w:r>
      <w:r w:rsidR="00BA5968" w:rsidRPr="006D3139">
        <w:rPr>
          <w:sz w:val="20"/>
          <w:szCs w:val="20"/>
          <w:lang w:eastAsia="en-US"/>
        </w:rPr>
        <w:t>ordenándola</w:t>
      </w:r>
      <w:r w:rsidR="00177099" w:rsidRPr="006D3139">
        <w:rPr>
          <w:sz w:val="20"/>
          <w:szCs w:val="20"/>
          <w:lang w:eastAsia="en-US"/>
        </w:rPr>
        <w:t xml:space="preserve"> de manera ascendente </w:t>
      </w:r>
      <w:r w:rsidR="00F40B4F" w:rsidRPr="006D3139">
        <w:rPr>
          <w:sz w:val="20"/>
          <w:szCs w:val="20"/>
          <w:lang w:eastAsia="en-US"/>
        </w:rPr>
        <w:t xml:space="preserve">por </w:t>
      </w:r>
      <w:r w:rsidR="00F40B4F">
        <w:rPr>
          <w:sz w:val="20"/>
          <w:szCs w:val="20"/>
          <w:lang w:eastAsia="en-US"/>
        </w:rPr>
        <w:t>el nombre</w:t>
      </w:r>
      <w:r w:rsidR="00F40B4F" w:rsidRPr="006D3139">
        <w:rPr>
          <w:sz w:val="20"/>
          <w:szCs w:val="20"/>
          <w:lang w:eastAsia="en-US"/>
        </w:rPr>
        <w:t xml:space="preserve"> del producto</w:t>
      </w:r>
      <w:r w:rsidR="00F40B4F">
        <w:rPr>
          <w:rFonts w:cs="Arial"/>
          <w:sz w:val="20"/>
          <w:szCs w:val="20"/>
        </w:rPr>
        <w:t xml:space="preserve"> &lt;</w:t>
      </w:r>
      <w:proofErr w:type="spellStart"/>
      <w:r w:rsidR="00F40B4F">
        <w:rPr>
          <w:rFonts w:cs="Arial"/>
          <w:sz w:val="20"/>
          <w:szCs w:val="20"/>
        </w:rPr>
        <w:t>Producto.Nombre</w:t>
      </w:r>
      <w:proofErr w:type="spellEnd"/>
      <w:r w:rsidR="00F40B4F">
        <w:rPr>
          <w:rFonts w:cs="Arial"/>
          <w:sz w:val="20"/>
          <w:szCs w:val="20"/>
        </w:rPr>
        <w:t>&gt;</w:t>
      </w:r>
      <w:r w:rsidRPr="006D3139">
        <w:rPr>
          <w:rFonts w:cs="Arial"/>
          <w:sz w:val="20"/>
          <w:szCs w:val="20"/>
        </w:rPr>
        <w:t>:</w:t>
      </w:r>
    </w:p>
    <w:p w:rsidR="002C29E1" w:rsidRPr="00473797" w:rsidRDefault="00473797" w:rsidP="00A34248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bookmarkStart w:id="24" w:name="_Toc52616586"/>
      <w:bookmarkStart w:id="25" w:name="_Toc182735730"/>
      <w:proofErr w:type="spellStart"/>
      <w:r>
        <w:rPr>
          <w:b/>
          <w:sz w:val="20"/>
          <w:szCs w:val="20"/>
          <w:lang w:eastAsia="en-US"/>
        </w:rPr>
        <w:t>Prod</w:t>
      </w:r>
      <w:proofErr w:type="spellEnd"/>
      <w:r w:rsidR="00283C5B" w:rsidRPr="00F3491B">
        <w:rPr>
          <w:b/>
          <w:sz w:val="20"/>
          <w:szCs w:val="20"/>
          <w:lang w:eastAsia="en-US"/>
        </w:rPr>
        <w:t xml:space="preserve">: </w:t>
      </w:r>
      <w:r w:rsidR="006D1837" w:rsidRPr="00473797">
        <w:rPr>
          <w:rFonts w:cs="Arial"/>
          <w:sz w:val="20"/>
          <w:szCs w:val="20"/>
        </w:rPr>
        <w:t>Se presenta el nombre corto del producto &lt;</w:t>
      </w:r>
      <w:proofErr w:type="spellStart"/>
      <w:r w:rsidR="006D1837" w:rsidRPr="00473797">
        <w:rPr>
          <w:rFonts w:cs="Arial"/>
          <w:sz w:val="20"/>
          <w:szCs w:val="20"/>
        </w:rPr>
        <w:t>Producto.Nombre</w:t>
      </w:r>
      <w:proofErr w:type="spellEnd"/>
      <w:r w:rsidR="006D1837" w:rsidRPr="00473797">
        <w:rPr>
          <w:rFonts w:cs="Arial"/>
          <w:sz w:val="20"/>
          <w:szCs w:val="20"/>
        </w:rPr>
        <w:t xml:space="preserve"> donde </w:t>
      </w:r>
      <w:proofErr w:type="spellStart"/>
      <w:r w:rsidR="006D1837" w:rsidRPr="00473797">
        <w:rPr>
          <w:rFonts w:cs="Arial"/>
          <w:sz w:val="20"/>
          <w:szCs w:val="20"/>
        </w:rPr>
        <w:t>TransProdDetalle.ProductoClave</w:t>
      </w:r>
      <w:proofErr w:type="spellEnd"/>
      <w:r w:rsidR="006D1837" w:rsidRPr="00473797">
        <w:rPr>
          <w:rFonts w:cs="Arial"/>
          <w:sz w:val="20"/>
          <w:szCs w:val="20"/>
        </w:rPr>
        <w:t xml:space="preserve"> = </w:t>
      </w:r>
      <w:proofErr w:type="spellStart"/>
      <w:r w:rsidR="006D1837" w:rsidRPr="00473797">
        <w:rPr>
          <w:rFonts w:cs="Arial"/>
          <w:sz w:val="20"/>
          <w:szCs w:val="20"/>
        </w:rPr>
        <w:t>Producto.ProductoClave</w:t>
      </w:r>
      <w:proofErr w:type="spellEnd"/>
      <w:r w:rsidR="006D1837" w:rsidRPr="00473797">
        <w:rPr>
          <w:rFonts w:cs="Arial"/>
          <w:sz w:val="20"/>
          <w:szCs w:val="20"/>
        </w:rPr>
        <w:t>&gt;.</w:t>
      </w:r>
    </w:p>
    <w:p w:rsidR="00C57A86" w:rsidRPr="00753DAC" w:rsidRDefault="00473797" w:rsidP="00A34248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Vta</w:t>
      </w:r>
      <w:proofErr w:type="spellEnd"/>
      <w:r w:rsidR="00753DAC">
        <w:rPr>
          <w:b/>
          <w:sz w:val="20"/>
          <w:szCs w:val="20"/>
          <w:lang w:eastAsia="en-US"/>
        </w:rPr>
        <w:t xml:space="preserve"> </w:t>
      </w:r>
      <w:proofErr w:type="spellStart"/>
      <w:r w:rsidR="00753DAC">
        <w:rPr>
          <w:b/>
          <w:sz w:val="20"/>
          <w:szCs w:val="20"/>
          <w:lang w:eastAsia="en-US"/>
        </w:rPr>
        <w:t>Reg</w:t>
      </w:r>
      <w:proofErr w:type="spellEnd"/>
      <w:r w:rsidR="002C29E1" w:rsidRPr="00472DC0">
        <w:rPr>
          <w:b/>
          <w:sz w:val="20"/>
          <w:szCs w:val="20"/>
          <w:lang w:eastAsia="en-US"/>
        </w:rPr>
        <w:t>:</w:t>
      </w:r>
      <w:r w:rsidR="00D60F21" w:rsidRPr="00472DC0">
        <w:rPr>
          <w:b/>
          <w:sz w:val="20"/>
          <w:szCs w:val="20"/>
          <w:lang w:eastAsia="en-US"/>
        </w:rPr>
        <w:t xml:space="preserve"> </w:t>
      </w:r>
      <w:r w:rsidR="00C57A86" w:rsidRPr="00472DC0">
        <w:rPr>
          <w:rFonts w:cs="Arial"/>
          <w:sz w:val="20"/>
          <w:szCs w:val="20"/>
        </w:rPr>
        <w:t xml:space="preserve">Se presenta la </w:t>
      </w:r>
      <w:r w:rsidR="00753DAC">
        <w:rPr>
          <w:rFonts w:cs="Arial"/>
          <w:sz w:val="20"/>
          <w:szCs w:val="20"/>
        </w:rPr>
        <w:t xml:space="preserve">sumatoria de la </w:t>
      </w:r>
      <w:r w:rsidR="00C57A86" w:rsidRPr="00472DC0">
        <w:rPr>
          <w:sz w:val="20"/>
          <w:szCs w:val="20"/>
        </w:rPr>
        <w:t>cantidad de producto vendido</w:t>
      </w:r>
      <w:r w:rsidR="00753DAC">
        <w:rPr>
          <w:sz w:val="20"/>
          <w:szCs w:val="20"/>
        </w:rPr>
        <w:t xml:space="preserve"> durante la jornada de trabajo</w:t>
      </w:r>
      <w:r w:rsidR="00C57A86" w:rsidRPr="00472DC0">
        <w:rPr>
          <w:sz w:val="20"/>
          <w:szCs w:val="20"/>
        </w:rPr>
        <w:t xml:space="preserve"> </w:t>
      </w:r>
      <w:r>
        <w:rPr>
          <w:sz w:val="20"/>
          <w:szCs w:val="20"/>
        </w:rPr>
        <w:t>no otorgado por promoción</w:t>
      </w:r>
      <w:r w:rsidR="00753DAC">
        <w:rPr>
          <w:sz w:val="20"/>
          <w:szCs w:val="20"/>
        </w:rPr>
        <w:t xml:space="preserve"> (incluyendo las ventas canceladas)</w:t>
      </w:r>
      <w:r>
        <w:rPr>
          <w:sz w:val="20"/>
          <w:szCs w:val="20"/>
        </w:rPr>
        <w:t xml:space="preserve"> </w:t>
      </w:r>
      <w:r w:rsidR="003538A4">
        <w:rPr>
          <w:rFonts w:cs="Arial"/>
          <w:sz w:val="20"/>
          <w:szCs w:val="20"/>
        </w:rPr>
        <w:t xml:space="preserve">(en su unidad mínima) </w:t>
      </w:r>
      <w:r w:rsidR="00C57A86" w:rsidRPr="00472DC0">
        <w:rPr>
          <w:sz w:val="20"/>
          <w:szCs w:val="20"/>
        </w:rPr>
        <w:t>&lt;</w:t>
      </w:r>
      <w:proofErr w:type="gramStart"/>
      <w:r w:rsidR="00753DAC">
        <w:rPr>
          <w:rFonts w:cs="Arial"/>
          <w:sz w:val="20"/>
          <w:szCs w:val="20"/>
        </w:rPr>
        <w:t>∑</w:t>
      </w:r>
      <w:r w:rsidR="003538A4">
        <w:rPr>
          <w:rFonts w:cs="Arial"/>
          <w:sz w:val="20"/>
          <w:szCs w:val="20"/>
        </w:rPr>
        <w:t>(</w:t>
      </w:r>
      <w:proofErr w:type="spellStart"/>
      <w:proofErr w:type="gramEnd"/>
      <w:r w:rsidR="00C57A86" w:rsidRPr="00472DC0">
        <w:rPr>
          <w:sz w:val="20"/>
          <w:szCs w:val="20"/>
        </w:rPr>
        <w:t>TransProdDetalle.Cantidad</w:t>
      </w:r>
      <w:proofErr w:type="spellEnd"/>
      <w:r w:rsidR="003538A4">
        <w:rPr>
          <w:sz w:val="20"/>
          <w:szCs w:val="20"/>
        </w:rPr>
        <w:t xml:space="preserve"> </w:t>
      </w:r>
      <w:r w:rsidR="003538A4">
        <w:rPr>
          <w:rFonts w:cs="Arial"/>
          <w:sz w:val="20"/>
          <w:szCs w:val="20"/>
        </w:rPr>
        <w:t xml:space="preserve">* </w:t>
      </w:r>
      <w:proofErr w:type="spellStart"/>
      <w:r w:rsidR="003538A4">
        <w:rPr>
          <w:rFonts w:cs="Arial"/>
          <w:sz w:val="20"/>
          <w:szCs w:val="20"/>
        </w:rPr>
        <w:t>ProductoDetalle.Factor</w:t>
      </w:r>
      <w:proofErr w:type="spellEnd"/>
      <w:r w:rsidR="003538A4">
        <w:rPr>
          <w:sz w:val="20"/>
          <w:szCs w:val="20"/>
        </w:rPr>
        <w:t>)</w:t>
      </w:r>
      <w:r w:rsidR="00C57A86" w:rsidRPr="00472DC0">
        <w:rPr>
          <w:sz w:val="20"/>
          <w:szCs w:val="20"/>
        </w:rPr>
        <w:t>&gt;</w:t>
      </w:r>
      <w:r>
        <w:rPr>
          <w:sz w:val="20"/>
          <w:szCs w:val="20"/>
        </w:rPr>
        <w:t xml:space="preserve"> donde </w:t>
      </w:r>
      <w:r w:rsidR="00753DAC">
        <w:rPr>
          <w:sz w:val="20"/>
          <w:szCs w:val="20"/>
        </w:rPr>
        <w:t>&lt;</w:t>
      </w:r>
      <w:proofErr w:type="spellStart"/>
      <w:r w:rsidR="00753DAC">
        <w:rPr>
          <w:sz w:val="20"/>
          <w:szCs w:val="20"/>
        </w:rPr>
        <w:t>TransProdDetalle.ProductoClave</w:t>
      </w:r>
      <w:proofErr w:type="spellEnd"/>
      <w:r w:rsidR="00753DAC">
        <w:rPr>
          <w:sz w:val="20"/>
          <w:szCs w:val="20"/>
        </w:rPr>
        <w:t xml:space="preserve"> = Producto actual&gt; y </w:t>
      </w: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TransProdDetalle.Promocion</w:t>
      </w:r>
      <w:proofErr w:type="spellEnd"/>
      <w:r>
        <w:rPr>
          <w:sz w:val="20"/>
          <w:szCs w:val="20"/>
        </w:rPr>
        <w:t xml:space="preserve"> &lt;&gt; 2&gt;</w:t>
      </w:r>
      <w:r w:rsidR="00C57A86" w:rsidRPr="00472DC0">
        <w:rPr>
          <w:sz w:val="20"/>
          <w:szCs w:val="20"/>
        </w:rPr>
        <w:t>.</w:t>
      </w:r>
    </w:p>
    <w:p w:rsidR="00753DAC" w:rsidRPr="00473797" w:rsidRDefault="00753DAC" w:rsidP="00753DAC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Vta</w:t>
      </w:r>
      <w:proofErr w:type="spellEnd"/>
      <w:r>
        <w:rPr>
          <w:b/>
          <w:sz w:val="20"/>
          <w:szCs w:val="20"/>
          <w:lang w:eastAsia="en-US"/>
        </w:rPr>
        <w:t xml:space="preserve"> Can</w:t>
      </w:r>
      <w:r w:rsidRPr="00472DC0">
        <w:rPr>
          <w:b/>
          <w:sz w:val="20"/>
          <w:szCs w:val="20"/>
          <w:lang w:eastAsia="en-US"/>
        </w:rPr>
        <w:t xml:space="preserve">: </w:t>
      </w:r>
      <w:r w:rsidRPr="00472DC0">
        <w:rPr>
          <w:rFonts w:cs="Arial"/>
          <w:sz w:val="20"/>
          <w:szCs w:val="20"/>
        </w:rPr>
        <w:t xml:space="preserve">Se presenta la </w:t>
      </w:r>
      <w:r>
        <w:rPr>
          <w:rFonts w:cs="Arial"/>
          <w:sz w:val="20"/>
          <w:szCs w:val="20"/>
        </w:rPr>
        <w:t xml:space="preserve">sumatoria de la </w:t>
      </w:r>
      <w:r w:rsidRPr="00472DC0">
        <w:rPr>
          <w:sz w:val="20"/>
          <w:szCs w:val="20"/>
        </w:rPr>
        <w:t>cantidad de producto vendido</w:t>
      </w:r>
      <w:r>
        <w:rPr>
          <w:sz w:val="20"/>
          <w:szCs w:val="20"/>
        </w:rPr>
        <w:t xml:space="preserve"> en una venta que fue cancelada durante la jornada de trabajo</w:t>
      </w:r>
      <w:r w:rsidRPr="00472DC0">
        <w:rPr>
          <w:sz w:val="20"/>
          <w:szCs w:val="20"/>
        </w:rPr>
        <w:t xml:space="preserve"> </w:t>
      </w:r>
      <w:r>
        <w:rPr>
          <w:sz w:val="20"/>
          <w:szCs w:val="20"/>
        </w:rPr>
        <w:t>y que no fue otorgado por promoción</w:t>
      </w:r>
      <w:r w:rsidR="003538A4">
        <w:rPr>
          <w:sz w:val="20"/>
          <w:szCs w:val="20"/>
        </w:rPr>
        <w:t xml:space="preserve"> </w:t>
      </w:r>
      <w:r w:rsidR="003538A4">
        <w:rPr>
          <w:rFonts w:cs="Arial"/>
          <w:sz w:val="20"/>
          <w:szCs w:val="20"/>
        </w:rPr>
        <w:t>(en su unidad mínima)</w:t>
      </w:r>
      <w:r>
        <w:rPr>
          <w:sz w:val="20"/>
          <w:szCs w:val="20"/>
        </w:rPr>
        <w:t xml:space="preserve"> </w:t>
      </w:r>
      <w:r w:rsidRPr="00472DC0">
        <w:rPr>
          <w:sz w:val="20"/>
          <w:szCs w:val="20"/>
        </w:rPr>
        <w:t>&lt;</w:t>
      </w:r>
      <w:proofErr w:type="gramStart"/>
      <w:r>
        <w:rPr>
          <w:rFonts w:cs="Arial"/>
          <w:sz w:val="20"/>
          <w:szCs w:val="20"/>
        </w:rPr>
        <w:t>∑</w:t>
      </w:r>
      <w:r w:rsidR="003538A4">
        <w:rPr>
          <w:rFonts w:cs="Arial"/>
          <w:sz w:val="20"/>
          <w:szCs w:val="20"/>
        </w:rPr>
        <w:t>(</w:t>
      </w:r>
      <w:proofErr w:type="spellStart"/>
      <w:proofErr w:type="gramEnd"/>
      <w:r w:rsidRPr="00472DC0">
        <w:rPr>
          <w:sz w:val="20"/>
          <w:szCs w:val="20"/>
        </w:rPr>
        <w:t>TransProdDetalle.Cantidad</w:t>
      </w:r>
      <w:proofErr w:type="spellEnd"/>
      <w:r w:rsidR="003538A4">
        <w:rPr>
          <w:sz w:val="20"/>
          <w:szCs w:val="20"/>
        </w:rPr>
        <w:t xml:space="preserve"> </w:t>
      </w:r>
      <w:r w:rsidR="003538A4">
        <w:rPr>
          <w:rFonts w:cs="Arial"/>
          <w:sz w:val="20"/>
          <w:szCs w:val="20"/>
        </w:rPr>
        <w:t xml:space="preserve">* </w:t>
      </w:r>
      <w:proofErr w:type="spellStart"/>
      <w:r w:rsidR="003538A4">
        <w:rPr>
          <w:rFonts w:cs="Arial"/>
          <w:sz w:val="20"/>
          <w:szCs w:val="20"/>
        </w:rPr>
        <w:t>ProductoDetalle.Factor</w:t>
      </w:r>
      <w:proofErr w:type="spellEnd"/>
      <w:r w:rsidR="003538A4">
        <w:rPr>
          <w:sz w:val="20"/>
          <w:szCs w:val="20"/>
        </w:rPr>
        <w:t>)</w:t>
      </w:r>
      <w:r w:rsidRPr="00472DC0">
        <w:rPr>
          <w:sz w:val="20"/>
          <w:szCs w:val="20"/>
        </w:rPr>
        <w:t>&gt;</w:t>
      </w:r>
      <w:r>
        <w:rPr>
          <w:sz w:val="20"/>
          <w:szCs w:val="20"/>
        </w:rPr>
        <w:t xml:space="preserve"> donde &lt;</w:t>
      </w:r>
      <w:proofErr w:type="spellStart"/>
      <w:r>
        <w:rPr>
          <w:sz w:val="20"/>
          <w:szCs w:val="20"/>
        </w:rPr>
        <w:t>TransProdDetalle.ProductoClave</w:t>
      </w:r>
      <w:proofErr w:type="spellEnd"/>
      <w:r>
        <w:rPr>
          <w:sz w:val="20"/>
          <w:szCs w:val="20"/>
        </w:rPr>
        <w:t xml:space="preserve"> = Producto actual&gt; y &lt;</w:t>
      </w:r>
      <w:proofErr w:type="spellStart"/>
      <w:r>
        <w:rPr>
          <w:sz w:val="20"/>
          <w:szCs w:val="20"/>
        </w:rPr>
        <w:t>TransProdDetalle.Promocion</w:t>
      </w:r>
      <w:proofErr w:type="spellEnd"/>
      <w:r>
        <w:rPr>
          <w:sz w:val="20"/>
          <w:szCs w:val="20"/>
        </w:rPr>
        <w:t xml:space="preserve"> &lt;&gt; 2&gt; y &lt;</w:t>
      </w:r>
      <w:proofErr w:type="spellStart"/>
      <w:r>
        <w:rPr>
          <w:sz w:val="20"/>
          <w:szCs w:val="20"/>
        </w:rPr>
        <w:t>TransProd.Tipo</w:t>
      </w:r>
      <w:proofErr w:type="spellEnd"/>
      <w:r>
        <w:rPr>
          <w:sz w:val="20"/>
          <w:szCs w:val="20"/>
        </w:rPr>
        <w:t xml:space="preserve"> = 0&gt;</w:t>
      </w:r>
      <w:r w:rsidRPr="00472DC0">
        <w:rPr>
          <w:sz w:val="20"/>
          <w:szCs w:val="20"/>
        </w:rPr>
        <w:t>.</w:t>
      </w:r>
    </w:p>
    <w:p w:rsidR="00753DAC" w:rsidRPr="004B4E1A" w:rsidRDefault="00753DAC" w:rsidP="004B4E1A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Vta</w:t>
      </w:r>
      <w:proofErr w:type="spellEnd"/>
      <w:r>
        <w:rPr>
          <w:b/>
          <w:sz w:val="20"/>
          <w:szCs w:val="20"/>
          <w:lang w:eastAsia="en-US"/>
        </w:rPr>
        <w:t xml:space="preserve"> Neta</w:t>
      </w:r>
      <w:r w:rsidRPr="00472DC0">
        <w:rPr>
          <w:b/>
          <w:sz w:val="20"/>
          <w:szCs w:val="20"/>
          <w:lang w:eastAsia="en-US"/>
        </w:rPr>
        <w:t xml:space="preserve">: </w:t>
      </w:r>
      <w:r w:rsidR="004B4E1A">
        <w:rPr>
          <w:rFonts w:cs="Arial"/>
          <w:sz w:val="20"/>
          <w:szCs w:val="20"/>
        </w:rPr>
        <w:t xml:space="preserve">Se presenta </w:t>
      </w:r>
      <w:r>
        <w:rPr>
          <w:rFonts w:cs="Arial"/>
          <w:sz w:val="20"/>
          <w:szCs w:val="20"/>
        </w:rPr>
        <w:t xml:space="preserve">la </w:t>
      </w:r>
      <w:r w:rsidRPr="00472DC0">
        <w:rPr>
          <w:sz w:val="20"/>
          <w:szCs w:val="20"/>
        </w:rPr>
        <w:t>cantidad de producto vendido</w:t>
      </w:r>
      <w:r>
        <w:rPr>
          <w:sz w:val="20"/>
          <w:szCs w:val="20"/>
        </w:rPr>
        <w:t xml:space="preserve"> durante la jornada de trabajo</w:t>
      </w:r>
      <w:r w:rsidR="004B4E1A">
        <w:rPr>
          <w:sz w:val="20"/>
          <w:szCs w:val="20"/>
        </w:rPr>
        <w:t xml:space="preserve">, a partir de: </w:t>
      </w:r>
      <w:proofErr w:type="spellStart"/>
      <w:r w:rsidR="004B4E1A">
        <w:rPr>
          <w:sz w:val="20"/>
          <w:szCs w:val="20"/>
        </w:rPr>
        <w:t>Vta</w:t>
      </w:r>
      <w:proofErr w:type="spellEnd"/>
      <w:r w:rsidR="004B4E1A">
        <w:rPr>
          <w:sz w:val="20"/>
          <w:szCs w:val="20"/>
        </w:rPr>
        <w:t xml:space="preserve"> </w:t>
      </w:r>
      <w:proofErr w:type="spellStart"/>
      <w:r w:rsidR="004B4E1A">
        <w:rPr>
          <w:sz w:val="20"/>
          <w:szCs w:val="20"/>
        </w:rPr>
        <w:t>Reg</w:t>
      </w:r>
      <w:proofErr w:type="spellEnd"/>
      <w:r w:rsidR="004B4E1A">
        <w:rPr>
          <w:sz w:val="20"/>
          <w:szCs w:val="20"/>
        </w:rPr>
        <w:t xml:space="preserve"> – </w:t>
      </w:r>
      <w:proofErr w:type="spellStart"/>
      <w:r w:rsidR="004B4E1A">
        <w:rPr>
          <w:sz w:val="20"/>
          <w:szCs w:val="20"/>
        </w:rPr>
        <w:t>Vta</w:t>
      </w:r>
      <w:proofErr w:type="spellEnd"/>
      <w:r w:rsidR="004B4E1A">
        <w:rPr>
          <w:sz w:val="20"/>
          <w:szCs w:val="20"/>
        </w:rPr>
        <w:t xml:space="preserve"> Can</w:t>
      </w:r>
      <w:r w:rsidRPr="00472DC0">
        <w:rPr>
          <w:sz w:val="20"/>
          <w:szCs w:val="20"/>
        </w:rPr>
        <w:t>.</w:t>
      </w:r>
    </w:p>
    <w:p w:rsidR="00473797" w:rsidRPr="004E7CD2" w:rsidRDefault="00473797" w:rsidP="00A34248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Prom</w:t>
      </w:r>
      <w:r w:rsidRPr="00472DC0">
        <w:rPr>
          <w:b/>
          <w:sz w:val="20"/>
          <w:szCs w:val="20"/>
          <w:lang w:eastAsia="en-US"/>
        </w:rPr>
        <w:t xml:space="preserve">: </w:t>
      </w:r>
      <w:r w:rsidRPr="00472DC0">
        <w:rPr>
          <w:rFonts w:cs="Arial"/>
          <w:sz w:val="20"/>
          <w:szCs w:val="20"/>
        </w:rPr>
        <w:t xml:space="preserve">Se presenta la </w:t>
      </w:r>
      <w:r w:rsidR="004B4E1A">
        <w:rPr>
          <w:rFonts w:cs="Arial"/>
          <w:sz w:val="20"/>
          <w:szCs w:val="20"/>
        </w:rPr>
        <w:t xml:space="preserve">sumatoria de la </w:t>
      </w:r>
      <w:r w:rsidRPr="00472DC0">
        <w:rPr>
          <w:sz w:val="20"/>
          <w:szCs w:val="20"/>
        </w:rPr>
        <w:t xml:space="preserve">cantidad de producto </w:t>
      </w:r>
      <w:r>
        <w:rPr>
          <w:sz w:val="20"/>
          <w:szCs w:val="20"/>
        </w:rPr>
        <w:t>otorgado por promoción dentro de la</w:t>
      </w:r>
      <w:r w:rsidR="004B4E1A">
        <w:rPr>
          <w:sz w:val="20"/>
          <w:szCs w:val="20"/>
        </w:rPr>
        <w:t>s</w:t>
      </w:r>
      <w:r>
        <w:rPr>
          <w:sz w:val="20"/>
          <w:szCs w:val="20"/>
        </w:rPr>
        <w:t xml:space="preserve"> venta</w:t>
      </w:r>
      <w:r w:rsidR="004B4E1A">
        <w:rPr>
          <w:sz w:val="20"/>
          <w:szCs w:val="20"/>
        </w:rPr>
        <w:t>s no canceladas obtenidas</w:t>
      </w:r>
      <w:r w:rsidR="003538A4">
        <w:rPr>
          <w:sz w:val="20"/>
          <w:szCs w:val="20"/>
        </w:rPr>
        <w:t xml:space="preserve"> </w:t>
      </w:r>
      <w:r w:rsidR="003538A4">
        <w:rPr>
          <w:rFonts w:cs="Arial"/>
          <w:sz w:val="20"/>
          <w:szCs w:val="20"/>
        </w:rPr>
        <w:t>(en su unidad mínima)</w:t>
      </w:r>
      <w:r>
        <w:rPr>
          <w:sz w:val="20"/>
          <w:szCs w:val="20"/>
        </w:rPr>
        <w:t xml:space="preserve"> </w:t>
      </w:r>
      <w:r w:rsidR="004B4E1A" w:rsidRPr="00472DC0">
        <w:rPr>
          <w:sz w:val="20"/>
          <w:szCs w:val="20"/>
        </w:rPr>
        <w:t>&lt;</w:t>
      </w:r>
      <w:proofErr w:type="gramStart"/>
      <w:r w:rsidR="004B4E1A">
        <w:rPr>
          <w:rFonts w:cs="Arial"/>
          <w:sz w:val="20"/>
          <w:szCs w:val="20"/>
        </w:rPr>
        <w:t>∑</w:t>
      </w:r>
      <w:r w:rsidR="003538A4">
        <w:rPr>
          <w:rFonts w:cs="Arial"/>
          <w:sz w:val="20"/>
          <w:szCs w:val="20"/>
        </w:rPr>
        <w:t>(</w:t>
      </w:r>
      <w:proofErr w:type="spellStart"/>
      <w:proofErr w:type="gramEnd"/>
      <w:r w:rsidR="004B4E1A" w:rsidRPr="00472DC0">
        <w:rPr>
          <w:sz w:val="20"/>
          <w:szCs w:val="20"/>
        </w:rPr>
        <w:t>TransProdDetalle.Cantidad</w:t>
      </w:r>
      <w:proofErr w:type="spellEnd"/>
      <w:r w:rsidR="003538A4">
        <w:rPr>
          <w:sz w:val="20"/>
          <w:szCs w:val="20"/>
        </w:rPr>
        <w:t xml:space="preserve"> </w:t>
      </w:r>
      <w:r w:rsidR="003538A4">
        <w:rPr>
          <w:rFonts w:cs="Arial"/>
          <w:sz w:val="20"/>
          <w:szCs w:val="20"/>
        </w:rPr>
        <w:t xml:space="preserve">* </w:t>
      </w:r>
      <w:proofErr w:type="spellStart"/>
      <w:r w:rsidR="003538A4">
        <w:rPr>
          <w:rFonts w:cs="Arial"/>
          <w:sz w:val="20"/>
          <w:szCs w:val="20"/>
        </w:rPr>
        <w:t>ProductoDetalle.Factor</w:t>
      </w:r>
      <w:proofErr w:type="spellEnd"/>
      <w:r w:rsidR="003538A4">
        <w:rPr>
          <w:sz w:val="20"/>
          <w:szCs w:val="20"/>
        </w:rPr>
        <w:t>)</w:t>
      </w:r>
      <w:r w:rsidR="004B4E1A" w:rsidRPr="00472DC0">
        <w:rPr>
          <w:sz w:val="20"/>
          <w:szCs w:val="20"/>
        </w:rPr>
        <w:t>&gt;</w:t>
      </w:r>
      <w:r w:rsidR="004B4E1A">
        <w:rPr>
          <w:sz w:val="20"/>
          <w:szCs w:val="20"/>
        </w:rPr>
        <w:t xml:space="preserve"> donde &lt;</w:t>
      </w:r>
      <w:proofErr w:type="spellStart"/>
      <w:r w:rsidR="004B4E1A">
        <w:rPr>
          <w:sz w:val="20"/>
          <w:szCs w:val="20"/>
        </w:rPr>
        <w:t>TransProdDetalle.ProductoClave</w:t>
      </w:r>
      <w:proofErr w:type="spellEnd"/>
      <w:r w:rsidR="004B4E1A">
        <w:rPr>
          <w:sz w:val="20"/>
          <w:szCs w:val="20"/>
        </w:rPr>
        <w:t xml:space="preserve"> = Producto actual&gt; y &lt;</w:t>
      </w:r>
      <w:proofErr w:type="spellStart"/>
      <w:r w:rsidR="004B4E1A">
        <w:rPr>
          <w:sz w:val="20"/>
          <w:szCs w:val="20"/>
        </w:rPr>
        <w:t>TransProdDetalle.Promocion</w:t>
      </w:r>
      <w:proofErr w:type="spellEnd"/>
      <w:r w:rsidR="004B4E1A">
        <w:rPr>
          <w:sz w:val="20"/>
          <w:szCs w:val="20"/>
        </w:rPr>
        <w:t xml:space="preserve"> = 2&gt; y &lt;</w:t>
      </w:r>
      <w:proofErr w:type="spellStart"/>
      <w:r w:rsidR="004B4E1A">
        <w:rPr>
          <w:sz w:val="20"/>
          <w:szCs w:val="20"/>
        </w:rPr>
        <w:t>TransProd.Tipo</w:t>
      </w:r>
      <w:proofErr w:type="spellEnd"/>
      <w:r w:rsidR="004B4E1A">
        <w:rPr>
          <w:sz w:val="20"/>
          <w:szCs w:val="20"/>
        </w:rPr>
        <w:t xml:space="preserve"> &lt;&gt; 0&gt;</w:t>
      </w:r>
      <w:r w:rsidRPr="00472DC0">
        <w:rPr>
          <w:sz w:val="20"/>
          <w:szCs w:val="20"/>
        </w:rPr>
        <w:t>.</w:t>
      </w:r>
    </w:p>
    <w:p w:rsidR="004B4E1A" w:rsidRDefault="004B4E1A" w:rsidP="00A34248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Con </w:t>
      </w:r>
      <w:proofErr w:type="spellStart"/>
      <w:r>
        <w:rPr>
          <w:b/>
          <w:sz w:val="20"/>
          <w:szCs w:val="20"/>
          <w:lang w:eastAsia="en-US"/>
        </w:rPr>
        <w:t>Liq</w:t>
      </w:r>
      <w:proofErr w:type="spellEnd"/>
      <w:r>
        <w:rPr>
          <w:b/>
          <w:sz w:val="20"/>
          <w:szCs w:val="20"/>
          <w:lang w:eastAsia="en-US"/>
        </w:rPr>
        <w:t xml:space="preserve">: </w:t>
      </w:r>
      <w:r w:rsidR="003538A4">
        <w:rPr>
          <w:sz w:val="20"/>
          <w:szCs w:val="20"/>
          <w:lang w:eastAsia="en-US"/>
        </w:rPr>
        <w:t>Se presenta la</w:t>
      </w:r>
      <w:r w:rsidR="003538A4" w:rsidRPr="003538A4">
        <w:rPr>
          <w:sz w:val="20"/>
          <w:szCs w:val="20"/>
          <w:lang w:eastAsia="en-US"/>
        </w:rPr>
        <w:t xml:space="preserve"> cantidad de producto vendido en la consignación</w:t>
      </w:r>
      <w:r w:rsidR="003538A4">
        <w:rPr>
          <w:sz w:val="20"/>
          <w:szCs w:val="20"/>
          <w:lang w:eastAsia="en-US"/>
        </w:rPr>
        <w:t xml:space="preserve">, </w:t>
      </w:r>
      <w:r w:rsidR="003538A4" w:rsidRPr="003538A4">
        <w:rPr>
          <w:sz w:val="20"/>
          <w:szCs w:val="20"/>
          <w:lang w:eastAsia="en-US"/>
        </w:rPr>
        <w:t>es decir la cantidad que no se devolvió</w:t>
      </w:r>
      <w:r w:rsidR="003538A4">
        <w:rPr>
          <w:sz w:val="20"/>
          <w:szCs w:val="20"/>
          <w:lang w:eastAsia="en-US"/>
        </w:rPr>
        <w:t xml:space="preserve"> </w:t>
      </w:r>
      <w:r w:rsidR="003538A4">
        <w:rPr>
          <w:rFonts w:cs="Arial"/>
          <w:sz w:val="20"/>
          <w:szCs w:val="20"/>
        </w:rPr>
        <w:t>(en su unidad mínima)</w:t>
      </w:r>
      <w:r w:rsidR="003538A4" w:rsidRPr="003538A4">
        <w:rPr>
          <w:sz w:val="20"/>
          <w:szCs w:val="20"/>
          <w:lang w:eastAsia="en-US"/>
        </w:rPr>
        <w:t xml:space="preserve"> </w:t>
      </w:r>
      <w:r w:rsidR="003538A4" w:rsidRPr="00472DC0">
        <w:rPr>
          <w:sz w:val="20"/>
          <w:szCs w:val="20"/>
        </w:rPr>
        <w:t>&lt;</w:t>
      </w:r>
      <w:proofErr w:type="gramStart"/>
      <w:r w:rsidR="003538A4">
        <w:rPr>
          <w:rFonts w:cs="Arial"/>
          <w:sz w:val="20"/>
          <w:szCs w:val="20"/>
        </w:rPr>
        <w:t>∑(</w:t>
      </w:r>
      <w:proofErr w:type="spellStart"/>
      <w:proofErr w:type="gramEnd"/>
      <w:r w:rsidR="003538A4" w:rsidRPr="00472DC0">
        <w:rPr>
          <w:sz w:val="20"/>
          <w:szCs w:val="20"/>
        </w:rPr>
        <w:t>TransProdDetalle.Cantidad</w:t>
      </w:r>
      <w:proofErr w:type="spellEnd"/>
      <w:r w:rsidR="003538A4">
        <w:rPr>
          <w:sz w:val="20"/>
          <w:szCs w:val="20"/>
        </w:rPr>
        <w:t xml:space="preserve"> </w:t>
      </w:r>
      <w:r w:rsidR="003538A4">
        <w:rPr>
          <w:rFonts w:cs="Arial"/>
          <w:sz w:val="20"/>
          <w:szCs w:val="20"/>
        </w:rPr>
        <w:t xml:space="preserve">* </w:t>
      </w:r>
      <w:proofErr w:type="spellStart"/>
      <w:r w:rsidR="003538A4">
        <w:rPr>
          <w:rFonts w:cs="Arial"/>
          <w:sz w:val="20"/>
          <w:szCs w:val="20"/>
        </w:rPr>
        <w:t>ProductoDetalle.Factor</w:t>
      </w:r>
      <w:proofErr w:type="spellEnd"/>
      <w:r w:rsidR="003538A4">
        <w:rPr>
          <w:sz w:val="20"/>
          <w:szCs w:val="20"/>
        </w:rPr>
        <w:t>)</w:t>
      </w:r>
      <w:r w:rsidR="003538A4" w:rsidRPr="00472DC0">
        <w:rPr>
          <w:sz w:val="20"/>
          <w:szCs w:val="20"/>
        </w:rPr>
        <w:t>&gt;</w:t>
      </w:r>
      <w:r w:rsidR="003538A4" w:rsidRPr="003538A4">
        <w:rPr>
          <w:sz w:val="20"/>
          <w:szCs w:val="20"/>
          <w:lang w:eastAsia="en-US"/>
        </w:rPr>
        <w:t xml:space="preserve"> (de la consignación) – </w:t>
      </w:r>
      <w:r w:rsidR="003538A4">
        <w:rPr>
          <w:sz w:val="20"/>
          <w:szCs w:val="20"/>
          <w:lang w:eastAsia="en-US"/>
        </w:rPr>
        <w:t>&lt;</w:t>
      </w:r>
      <w:r w:rsidR="003538A4">
        <w:rPr>
          <w:rFonts w:cs="Arial"/>
          <w:sz w:val="20"/>
          <w:szCs w:val="20"/>
          <w:lang w:eastAsia="en-US"/>
        </w:rPr>
        <w:t>∑</w:t>
      </w:r>
      <w:r w:rsidR="003538A4">
        <w:rPr>
          <w:sz w:val="20"/>
          <w:szCs w:val="20"/>
          <w:lang w:eastAsia="en-US"/>
        </w:rPr>
        <w:t>(</w:t>
      </w:r>
      <w:proofErr w:type="spellStart"/>
      <w:r w:rsidR="003538A4" w:rsidRPr="003538A4">
        <w:rPr>
          <w:sz w:val="20"/>
          <w:szCs w:val="20"/>
          <w:lang w:eastAsia="en-US"/>
        </w:rPr>
        <w:t>TrpTpd.Cantidad</w:t>
      </w:r>
      <w:proofErr w:type="spellEnd"/>
      <w:r w:rsidR="003538A4">
        <w:rPr>
          <w:sz w:val="20"/>
          <w:szCs w:val="20"/>
          <w:lang w:eastAsia="en-US"/>
        </w:rPr>
        <w:t xml:space="preserve"> </w:t>
      </w:r>
      <w:r w:rsidR="003538A4">
        <w:rPr>
          <w:rFonts w:cs="Arial"/>
          <w:sz w:val="20"/>
          <w:szCs w:val="20"/>
        </w:rPr>
        <w:t xml:space="preserve">* </w:t>
      </w:r>
      <w:proofErr w:type="spellStart"/>
      <w:r w:rsidR="003538A4">
        <w:rPr>
          <w:rFonts w:cs="Arial"/>
          <w:sz w:val="20"/>
          <w:szCs w:val="20"/>
        </w:rPr>
        <w:t>ProductoDetalle.Factor</w:t>
      </w:r>
      <w:proofErr w:type="spellEnd"/>
      <w:r w:rsidR="003538A4">
        <w:rPr>
          <w:rFonts w:cs="Arial"/>
          <w:sz w:val="20"/>
          <w:szCs w:val="20"/>
        </w:rPr>
        <w:t>)&gt;</w:t>
      </w:r>
      <w:r w:rsidR="003538A4">
        <w:rPr>
          <w:sz w:val="20"/>
          <w:szCs w:val="20"/>
          <w:lang w:eastAsia="en-US"/>
        </w:rPr>
        <w:t xml:space="preserve"> (de la devolución asociada a la consignación).</w:t>
      </w:r>
    </w:p>
    <w:p w:rsidR="003538A4" w:rsidRPr="003538A4" w:rsidRDefault="003538A4" w:rsidP="00141867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 w:rsidRPr="003538A4">
        <w:rPr>
          <w:b/>
          <w:sz w:val="20"/>
          <w:szCs w:val="20"/>
          <w:lang w:eastAsia="en-US"/>
        </w:rPr>
        <w:t>Lis Pre</w:t>
      </w:r>
      <w:r w:rsidR="005A077F" w:rsidRPr="003538A4">
        <w:rPr>
          <w:b/>
          <w:sz w:val="20"/>
          <w:szCs w:val="20"/>
          <w:lang w:eastAsia="en-US"/>
        </w:rPr>
        <w:t xml:space="preserve">: </w:t>
      </w:r>
      <w:r w:rsidR="00C57A86" w:rsidRPr="003538A4">
        <w:rPr>
          <w:rFonts w:cs="Arial"/>
          <w:sz w:val="20"/>
          <w:szCs w:val="20"/>
        </w:rPr>
        <w:t xml:space="preserve">Se presenta </w:t>
      </w:r>
      <w:r w:rsidRPr="003538A4">
        <w:rPr>
          <w:rFonts w:cs="Arial"/>
          <w:sz w:val="20"/>
          <w:szCs w:val="20"/>
        </w:rPr>
        <w:t>la clave de la lista de precios &lt;</w:t>
      </w:r>
      <w:proofErr w:type="spellStart"/>
      <w:r w:rsidRPr="003538A4">
        <w:rPr>
          <w:rFonts w:cs="Arial"/>
          <w:sz w:val="20"/>
          <w:szCs w:val="20"/>
        </w:rPr>
        <w:t>TransProd</w:t>
      </w:r>
      <w:proofErr w:type="spellEnd"/>
      <w:r w:rsidRPr="003538A4">
        <w:rPr>
          <w:rFonts w:cs="Arial"/>
          <w:sz w:val="20"/>
          <w:szCs w:val="20"/>
        </w:rPr>
        <w:t xml:space="preserve">. </w:t>
      </w:r>
      <w:proofErr w:type="spellStart"/>
      <w:r w:rsidRPr="00CF1EF4">
        <w:rPr>
          <w:rFonts w:cs="Arial"/>
          <w:sz w:val="20"/>
          <w:szCs w:val="20"/>
        </w:rPr>
        <w:t>PCEPrecioClave</w:t>
      </w:r>
      <w:proofErr w:type="spellEnd"/>
      <w:r w:rsidRPr="003538A4">
        <w:rPr>
          <w:rFonts w:cs="Arial"/>
          <w:sz w:val="20"/>
          <w:szCs w:val="20"/>
        </w:rPr>
        <w:t xml:space="preserve">&gt; que </w:t>
      </w:r>
      <w:r>
        <w:rPr>
          <w:rFonts w:cs="Arial"/>
          <w:sz w:val="20"/>
          <w:szCs w:val="20"/>
        </w:rPr>
        <w:t>se aplicó</w:t>
      </w:r>
      <w:r w:rsidRPr="003538A4">
        <w:rPr>
          <w:rFonts w:cs="Arial"/>
          <w:sz w:val="20"/>
          <w:szCs w:val="20"/>
        </w:rPr>
        <w:t xml:space="preserve"> al producto durante las ventas hechas por pedidos o consignaciones reportadas en la jornada de trabajo.</w:t>
      </w:r>
      <w:r>
        <w:rPr>
          <w:rFonts w:cs="Arial"/>
          <w:sz w:val="20"/>
          <w:szCs w:val="20"/>
        </w:rPr>
        <w:t xml:space="preserve"> Si se aplicó</w:t>
      </w:r>
      <w:r w:rsidRPr="003538A4">
        <w:rPr>
          <w:rFonts w:cs="Arial"/>
          <w:sz w:val="20"/>
          <w:szCs w:val="20"/>
        </w:rPr>
        <w:t xml:space="preserve"> más de una lista de precios al producto, se separan por comas.</w:t>
      </w:r>
    </w:p>
    <w:p w:rsidR="003538A4" w:rsidRPr="003538A4" w:rsidRDefault="003538A4" w:rsidP="003538A4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</w:t>
      </w:r>
      <w:r w:rsidRPr="00472DC0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información para la sección de cobranza</w:t>
      </w:r>
      <w:r w:rsidRPr="00472DC0">
        <w:rPr>
          <w:rFonts w:cs="Arial"/>
          <w:sz w:val="20"/>
          <w:szCs w:val="20"/>
        </w:rPr>
        <w:t>:</w:t>
      </w:r>
    </w:p>
    <w:p w:rsidR="00A91E20" w:rsidRPr="003538A4" w:rsidRDefault="003538A4" w:rsidP="003538A4">
      <w:pPr>
        <w:pStyle w:val="Prrafodelista"/>
        <w:numPr>
          <w:ilvl w:val="1"/>
          <w:numId w:val="4"/>
        </w:numPr>
        <w:ind w:left="993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Venta Líquido</w:t>
      </w:r>
      <w:r w:rsidR="00B1059F" w:rsidRPr="003538A4">
        <w:rPr>
          <w:b/>
          <w:sz w:val="20"/>
          <w:szCs w:val="20"/>
          <w:lang w:eastAsia="en-US"/>
        </w:rPr>
        <w:t xml:space="preserve">: </w:t>
      </w:r>
      <w:r w:rsidR="000D1994" w:rsidRPr="003538A4">
        <w:rPr>
          <w:rFonts w:cs="Arial"/>
          <w:sz w:val="20"/>
          <w:szCs w:val="20"/>
        </w:rPr>
        <w:t xml:space="preserve">Se presenta </w:t>
      </w:r>
      <w:r>
        <w:rPr>
          <w:rFonts w:cs="Arial"/>
          <w:sz w:val="20"/>
          <w:szCs w:val="20"/>
        </w:rPr>
        <w:t xml:space="preserve">el </w:t>
      </w:r>
      <w:r w:rsidRPr="003538A4">
        <w:rPr>
          <w:rFonts w:cs="Arial"/>
          <w:sz w:val="20"/>
          <w:szCs w:val="20"/>
        </w:rPr>
        <w:t>importe al que equivale la venta de los productos que NO son contenidos</w:t>
      </w:r>
      <w:r>
        <w:rPr>
          <w:rFonts w:cs="Arial"/>
          <w:sz w:val="20"/>
          <w:szCs w:val="20"/>
        </w:rPr>
        <w:t>, e</w:t>
      </w:r>
      <w:r w:rsidRPr="003538A4">
        <w:rPr>
          <w:rFonts w:cs="Arial"/>
          <w:sz w:val="20"/>
          <w:szCs w:val="20"/>
        </w:rPr>
        <w:t>l importe es antes de descuentos, pero más los impuestos después de descuentos</w:t>
      </w:r>
      <w:r>
        <w:rPr>
          <w:rFonts w:cs="Arial"/>
          <w:sz w:val="20"/>
          <w:szCs w:val="20"/>
        </w:rPr>
        <w:t xml:space="preserve">, a partir de: </w:t>
      </w:r>
      <w:r w:rsidRPr="003538A4">
        <w:rPr>
          <w:rFonts w:cs="Arial"/>
          <w:sz w:val="20"/>
          <w:szCs w:val="20"/>
        </w:rPr>
        <w:t>&lt;</w:t>
      </w:r>
      <w:proofErr w:type="gramStart"/>
      <w:r>
        <w:rPr>
          <w:rFonts w:cs="Arial"/>
          <w:sz w:val="20"/>
          <w:szCs w:val="20"/>
        </w:rPr>
        <w:t>∑(</w:t>
      </w:r>
      <w:proofErr w:type="spellStart"/>
      <w:proofErr w:type="gramEnd"/>
      <w:r w:rsidRPr="003538A4">
        <w:rPr>
          <w:rFonts w:cs="Arial"/>
          <w:sz w:val="20"/>
          <w:szCs w:val="20"/>
        </w:rPr>
        <w:t>TransProdDetalle.Precio</w:t>
      </w:r>
      <w:proofErr w:type="spellEnd"/>
      <w:r w:rsidRPr="003538A4">
        <w:rPr>
          <w:rFonts w:cs="Arial"/>
          <w:b/>
          <w:sz w:val="20"/>
          <w:szCs w:val="20"/>
        </w:rPr>
        <w:t xml:space="preserve"> * </w:t>
      </w:r>
      <w:proofErr w:type="spellStart"/>
      <w:r w:rsidRPr="003538A4"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)</w:t>
      </w:r>
      <w:r w:rsidRPr="003538A4">
        <w:rPr>
          <w:rFonts w:cs="Arial"/>
          <w:sz w:val="20"/>
          <w:szCs w:val="20"/>
        </w:rPr>
        <w:t>&gt; + &lt;</w:t>
      </w:r>
      <w:proofErr w:type="spellStart"/>
      <w:r w:rsidRPr="003538A4">
        <w:rPr>
          <w:rFonts w:cs="Arial"/>
          <w:sz w:val="20"/>
          <w:szCs w:val="20"/>
        </w:rPr>
        <w:t>TransProdDetalle.Impuesto</w:t>
      </w:r>
      <w:proofErr w:type="spellEnd"/>
      <w:r w:rsidRPr="003538A4">
        <w:rPr>
          <w:rFonts w:cs="Arial"/>
          <w:sz w:val="20"/>
          <w:szCs w:val="20"/>
        </w:rPr>
        <w:t xml:space="preserve"> – </w:t>
      </w:r>
      <w:proofErr w:type="spellStart"/>
      <w:r w:rsidRPr="003538A4">
        <w:rPr>
          <w:rFonts w:cs="Arial"/>
          <w:sz w:val="20"/>
          <w:szCs w:val="20"/>
        </w:rPr>
        <w:t>TpdDes.DesImpuesto</w:t>
      </w:r>
      <w:proofErr w:type="spellEnd"/>
      <w:r w:rsidRPr="003538A4">
        <w:rPr>
          <w:rFonts w:cs="Arial"/>
          <w:sz w:val="20"/>
          <w:szCs w:val="20"/>
        </w:rPr>
        <w:t xml:space="preserve"> –</w:t>
      </w:r>
      <w:proofErr w:type="spellStart"/>
      <w:r w:rsidRPr="003538A4">
        <w:rPr>
          <w:rFonts w:cs="Arial"/>
          <w:sz w:val="20"/>
          <w:szCs w:val="20"/>
        </w:rPr>
        <w:t>TpdDesVendedor.DesImpuesto</w:t>
      </w:r>
      <w:proofErr w:type="spellEnd"/>
      <w:r>
        <w:rPr>
          <w:rFonts w:cs="Arial"/>
          <w:sz w:val="20"/>
          <w:szCs w:val="20"/>
        </w:rPr>
        <w:t>&gt;</w:t>
      </w:r>
      <w:r w:rsidRPr="003538A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donde &lt;</w:t>
      </w:r>
      <w:proofErr w:type="spellStart"/>
      <w:r>
        <w:rPr>
          <w:rFonts w:cs="Arial"/>
          <w:sz w:val="20"/>
          <w:szCs w:val="20"/>
        </w:rPr>
        <w:t>TransProdDetalle.Contenido</w:t>
      </w:r>
      <w:proofErr w:type="spellEnd"/>
      <w:r>
        <w:rPr>
          <w:rFonts w:cs="Arial"/>
          <w:sz w:val="20"/>
          <w:szCs w:val="20"/>
        </w:rPr>
        <w:t xml:space="preserve"> = 0&gt; y &lt;</w:t>
      </w:r>
      <w:proofErr w:type="spellStart"/>
      <w:r>
        <w:rPr>
          <w:rFonts w:cs="Arial"/>
          <w:sz w:val="20"/>
          <w:szCs w:val="20"/>
        </w:rPr>
        <w:t>TransProdDetalle.Promocion</w:t>
      </w:r>
      <w:proofErr w:type="spellEnd"/>
      <w:r>
        <w:rPr>
          <w:rFonts w:cs="Arial"/>
          <w:sz w:val="20"/>
          <w:szCs w:val="20"/>
        </w:rPr>
        <w:t xml:space="preserve"> &lt;&gt; 2&gt;</w:t>
      </w:r>
      <w:r w:rsidRPr="003538A4">
        <w:rPr>
          <w:rFonts w:cs="Arial"/>
          <w:sz w:val="20"/>
          <w:szCs w:val="20"/>
        </w:rPr>
        <w:t>.</w:t>
      </w:r>
    </w:p>
    <w:p w:rsidR="003538A4" w:rsidRPr="003538A4" w:rsidRDefault="003538A4" w:rsidP="003538A4">
      <w:pPr>
        <w:pStyle w:val="Prrafodelista"/>
        <w:numPr>
          <w:ilvl w:val="1"/>
          <w:numId w:val="4"/>
        </w:numPr>
        <w:ind w:left="993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Venta Envase</w:t>
      </w:r>
      <w:r w:rsidRPr="003538A4">
        <w:rPr>
          <w:b/>
          <w:sz w:val="20"/>
          <w:szCs w:val="20"/>
          <w:lang w:eastAsia="en-US"/>
        </w:rPr>
        <w:t xml:space="preserve">: </w:t>
      </w:r>
      <w:r w:rsidRPr="003538A4">
        <w:rPr>
          <w:rFonts w:cs="Arial"/>
          <w:sz w:val="20"/>
          <w:szCs w:val="20"/>
        </w:rPr>
        <w:t xml:space="preserve">Se presenta </w:t>
      </w:r>
      <w:r>
        <w:rPr>
          <w:rFonts w:cs="Arial"/>
          <w:sz w:val="20"/>
          <w:szCs w:val="20"/>
        </w:rPr>
        <w:t xml:space="preserve">el </w:t>
      </w:r>
      <w:r w:rsidRPr="003538A4">
        <w:rPr>
          <w:rFonts w:cs="Arial"/>
          <w:sz w:val="20"/>
          <w:szCs w:val="20"/>
        </w:rPr>
        <w:t>importe al que equivale la venta de los productos que NO son contenidos</w:t>
      </w:r>
      <w:r>
        <w:rPr>
          <w:rFonts w:cs="Arial"/>
          <w:sz w:val="20"/>
          <w:szCs w:val="20"/>
        </w:rPr>
        <w:t>, e</w:t>
      </w:r>
      <w:r w:rsidRPr="003538A4">
        <w:rPr>
          <w:rFonts w:cs="Arial"/>
          <w:sz w:val="20"/>
          <w:szCs w:val="20"/>
        </w:rPr>
        <w:t>l importe es antes de descuentos, pero más los impuestos después de descuentos</w:t>
      </w:r>
      <w:r>
        <w:rPr>
          <w:rFonts w:cs="Arial"/>
          <w:sz w:val="20"/>
          <w:szCs w:val="20"/>
        </w:rPr>
        <w:t xml:space="preserve">, a partir de: </w:t>
      </w:r>
      <w:r w:rsidRPr="003538A4">
        <w:rPr>
          <w:rFonts w:cs="Arial"/>
          <w:sz w:val="20"/>
          <w:szCs w:val="20"/>
        </w:rPr>
        <w:t>&lt;</w:t>
      </w:r>
      <w:proofErr w:type="gramStart"/>
      <w:r>
        <w:rPr>
          <w:rFonts w:cs="Arial"/>
          <w:sz w:val="20"/>
          <w:szCs w:val="20"/>
        </w:rPr>
        <w:t>∑(</w:t>
      </w:r>
      <w:proofErr w:type="spellStart"/>
      <w:proofErr w:type="gramEnd"/>
      <w:r w:rsidRPr="003538A4">
        <w:rPr>
          <w:rFonts w:cs="Arial"/>
          <w:sz w:val="20"/>
          <w:szCs w:val="20"/>
        </w:rPr>
        <w:t>TransProdDetalle.Precio</w:t>
      </w:r>
      <w:proofErr w:type="spellEnd"/>
      <w:r w:rsidRPr="003538A4">
        <w:rPr>
          <w:rFonts w:cs="Arial"/>
          <w:b/>
          <w:sz w:val="20"/>
          <w:szCs w:val="20"/>
        </w:rPr>
        <w:t xml:space="preserve"> * </w:t>
      </w:r>
      <w:proofErr w:type="spellStart"/>
      <w:r w:rsidRPr="003538A4"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)</w:t>
      </w:r>
      <w:r w:rsidRPr="003538A4">
        <w:rPr>
          <w:rFonts w:cs="Arial"/>
          <w:sz w:val="20"/>
          <w:szCs w:val="20"/>
        </w:rPr>
        <w:t>&gt; + &lt;</w:t>
      </w:r>
      <w:proofErr w:type="spellStart"/>
      <w:r w:rsidRPr="003538A4">
        <w:rPr>
          <w:rFonts w:cs="Arial"/>
          <w:sz w:val="20"/>
          <w:szCs w:val="20"/>
        </w:rPr>
        <w:t>TransProdDetalle.Impuesto</w:t>
      </w:r>
      <w:proofErr w:type="spellEnd"/>
      <w:r w:rsidRPr="003538A4">
        <w:rPr>
          <w:rFonts w:cs="Arial"/>
          <w:sz w:val="20"/>
          <w:szCs w:val="20"/>
        </w:rPr>
        <w:t xml:space="preserve"> – </w:t>
      </w:r>
      <w:proofErr w:type="spellStart"/>
      <w:r w:rsidRPr="003538A4">
        <w:rPr>
          <w:rFonts w:cs="Arial"/>
          <w:sz w:val="20"/>
          <w:szCs w:val="20"/>
        </w:rPr>
        <w:t>TpdDes.DesImpuesto</w:t>
      </w:r>
      <w:proofErr w:type="spellEnd"/>
      <w:r w:rsidRPr="003538A4">
        <w:rPr>
          <w:rFonts w:cs="Arial"/>
          <w:sz w:val="20"/>
          <w:szCs w:val="20"/>
        </w:rPr>
        <w:t xml:space="preserve"> –</w:t>
      </w:r>
      <w:proofErr w:type="spellStart"/>
      <w:r w:rsidRPr="003538A4">
        <w:rPr>
          <w:rFonts w:cs="Arial"/>
          <w:sz w:val="20"/>
          <w:szCs w:val="20"/>
        </w:rPr>
        <w:t>TpdDesVendedor.DesImpuesto</w:t>
      </w:r>
      <w:proofErr w:type="spellEnd"/>
      <w:r>
        <w:rPr>
          <w:rFonts w:cs="Arial"/>
          <w:sz w:val="20"/>
          <w:szCs w:val="20"/>
        </w:rPr>
        <w:t>&gt;</w:t>
      </w:r>
      <w:r w:rsidRPr="003538A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donde &lt;</w:t>
      </w:r>
      <w:proofErr w:type="spellStart"/>
      <w:r>
        <w:rPr>
          <w:rFonts w:cs="Arial"/>
          <w:sz w:val="20"/>
          <w:szCs w:val="20"/>
        </w:rPr>
        <w:t>TransProdDetalle.Contenido</w:t>
      </w:r>
      <w:proofErr w:type="spellEnd"/>
      <w:r>
        <w:rPr>
          <w:rFonts w:cs="Arial"/>
          <w:sz w:val="20"/>
          <w:szCs w:val="20"/>
        </w:rPr>
        <w:t xml:space="preserve"> = 1&gt; y &lt;</w:t>
      </w:r>
      <w:proofErr w:type="spellStart"/>
      <w:r>
        <w:rPr>
          <w:rFonts w:cs="Arial"/>
          <w:sz w:val="20"/>
          <w:szCs w:val="20"/>
        </w:rPr>
        <w:t>TransProdDetalle.Promocion</w:t>
      </w:r>
      <w:proofErr w:type="spellEnd"/>
      <w:r>
        <w:rPr>
          <w:rFonts w:cs="Arial"/>
          <w:sz w:val="20"/>
          <w:szCs w:val="20"/>
        </w:rPr>
        <w:t xml:space="preserve"> &lt;&gt; 2&gt;</w:t>
      </w:r>
      <w:r w:rsidRPr="003538A4">
        <w:rPr>
          <w:rFonts w:cs="Arial"/>
          <w:sz w:val="20"/>
          <w:szCs w:val="20"/>
        </w:rPr>
        <w:t>.</w:t>
      </w:r>
    </w:p>
    <w:p w:rsidR="003538A4" w:rsidRPr="003538A4" w:rsidRDefault="003538A4" w:rsidP="003538A4">
      <w:pPr>
        <w:pStyle w:val="Prrafodelista"/>
        <w:numPr>
          <w:ilvl w:val="1"/>
          <w:numId w:val="4"/>
        </w:numPr>
        <w:ind w:left="993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Total Vendido: </w:t>
      </w:r>
      <w:r>
        <w:rPr>
          <w:sz w:val="20"/>
          <w:szCs w:val="20"/>
          <w:lang w:eastAsia="en-US"/>
        </w:rPr>
        <w:t xml:space="preserve">Se presenta el </w:t>
      </w:r>
      <w:r w:rsidRPr="003538A4">
        <w:rPr>
          <w:sz w:val="20"/>
          <w:szCs w:val="20"/>
          <w:lang w:eastAsia="en-US"/>
        </w:rPr>
        <w:t xml:space="preserve">importe </w:t>
      </w:r>
      <w:r>
        <w:rPr>
          <w:sz w:val="20"/>
          <w:szCs w:val="20"/>
          <w:lang w:eastAsia="en-US"/>
        </w:rPr>
        <w:t>total de las ventas de producto</w:t>
      </w:r>
      <w:r w:rsidRPr="003538A4">
        <w:rPr>
          <w:sz w:val="20"/>
          <w:szCs w:val="20"/>
          <w:lang w:eastAsia="en-US"/>
        </w:rPr>
        <w:t>, ya sea</w:t>
      </w:r>
      <w:r>
        <w:rPr>
          <w:sz w:val="20"/>
          <w:szCs w:val="20"/>
          <w:lang w:eastAsia="en-US"/>
        </w:rPr>
        <w:t>n</w:t>
      </w:r>
      <w:r w:rsidRPr="003538A4">
        <w:rPr>
          <w:sz w:val="20"/>
          <w:szCs w:val="20"/>
          <w:lang w:eastAsia="en-US"/>
        </w:rPr>
        <w:t xml:space="preserve"> contenidos o no, antes de descuentos </w:t>
      </w:r>
      <w:r>
        <w:rPr>
          <w:sz w:val="20"/>
          <w:szCs w:val="20"/>
          <w:lang w:eastAsia="en-US"/>
        </w:rPr>
        <w:t>a partir de: Venta Líquido + Venta Envase</w:t>
      </w:r>
      <w:r w:rsidRPr="003538A4">
        <w:rPr>
          <w:sz w:val="20"/>
          <w:szCs w:val="20"/>
          <w:lang w:eastAsia="en-US"/>
        </w:rPr>
        <w:t>.</w:t>
      </w:r>
    </w:p>
    <w:p w:rsidR="003538A4" w:rsidRDefault="003538A4" w:rsidP="003538A4">
      <w:pPr>
        <w:pStyle w:val="Prrafodelista"/>
        <w:numPr>
          <w:ilvl w:val="1"/>
          <w:numId w:val="4"/>
        </w:numPr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Venta Cancelada: </w:t>
      </w:r>
      <w:r>
        <w:rPr>
          <w:rFonts w:cs="Arial"/>
          <w:sz w:val="20"/>
          <w:szCs w:val="20"/>
        </w:rPr>
        <w:t>Se presenta el importe total de las ventas canceladas, e</w:t>
      </w:r>
      <w:r w:rsidRPr="003538A4">
        <w:rPr>
          <w:rFonts w:cs="Arial"/>
          <w:sz w:val="20"/>
          <w:szCs w:val="20"/>
        </w:rPr>
        <w:t>l importe es antes de descuentos, pero más los impuestos después de descuentos</w:t>
      </w:r>
      <w:r>
        <w:rPr>
          <w:rFonts w:cs="Arial"/>
          <w:sz w:val="20"/>
          <w:szCs w:val="20"/>
        </w:rPr>
        <w:t>, a partir de: &lt;</w:t>
      </w:r>
      <w:proofErr w:type="gramStart"/>
      <w:r>
        <w:rPr>
          <w:rFonts w:cs="Arial"/>
          <w:sz w:val="20"/>
          <w:szCs w:val="20"/>
        </w:rPr>
        <w:t>∑(</w:t>
      </w:r>
      <w:proofErr w:type="spellStart"/>
      <w:proofErr w:type="gramEnd"/>
      <w:r>
        <w:rPr>
          <w:rFonts w:cs="Arial"/>
          <w:sz w:val="20"/>
          <w:szCs w:val="20"/>
        </w:rPr>
        <w:t>TransProdDetalle.Precio</w:t>
      </w:r>
      <w:proofErr w:type="spellEnd"/>
      <w:r>
        <w:rPr>
          <w:rFonts w:cs="Arial"/>
          <w:b/>
          <w:sz w:val="20"/>
          <w:szCs w:val="20"/>
        </w:rPr>
        <w:t xml:space="preserve"> * 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)&gt; + &lt;</w:t>
      </w:r>
      <w:proofErr w:type="spellStart"/>
      <w:r>
        <w:rPr>
          <w:rFonts w:cs="Arial"/>
          <w:sz w:val="20"/>
          <w:szCs w:val="20"/>
        </w:rPr>
        <w:t>TransProd.Impuesto</w:t>
      </w:r>
      <w:proofErr w:type="spellEnd"/>
      <w:r>
        <w:rPr>
          <w:rFonts w:cs="Arial"/>
          <w:sz w:val="20"/>
          <w:szCs w:val="20"/>
        </w:rPr>
        <w:t>&gt; donde &lt;</w:t>
      </w:r>
      <w:proofErr w:type="spellStart"/>
      <w:r>
        <w:rPr>
          <w:rFonts w:cs="Arial"/>
          <w:sz w:val="20"/>
          <w:szCs w:val="20"/>
        </w:rPr>
        <w:t>TransProd.Tipo</w:t>
      </w:r>
      <w:proofErr w:type="spellEnd"/>
      <w:r>
        <w:rPr>
          <w:rFonts w:cs="Arial"/>
          <w:sz w:val="20"/>
          <w:szCs w:val="20"/>
        </w:rPr>
        <w:t xml:space="preserve"> = 1&gt; y &lt;</w:t>
      </w:r>
      <w:proofErr w:type="spellStart"/>
      <w:r>
        <w:rPr>
          <w:rFonts w:cs="Arial"/>
          <w:sz w:val="20"/>
          <w:szCs w:val="20"/>
        </w:rPr>
        <w:t>TransProd.TipoFase</w:t>
      </w:r>
      <w:proofErr w:type="spellEnd"/>
      <w:r>
        <w:rPr>
          <w:rFonts w:cs="Arial"/>
          <w:sz w:val="20"/>
          <w:szCs w:val="20"/>
        </w:rPr>
        <w:t xml:space="preserve"> = 0&gt;.</w:t>
      </w:r>
    </w:p>
    <w:p w:rsidR="003538A4" w:rsidRPr="003538A4" w:rsidRDefault="003538A4" w:rsidP="003538A4">
      <w:pPr>
        <w:pStyle w:val="Prrafodelista"/>
        <w:numPr>
          <w:ilvl w:val="1"/>
          <w:numId w:val="4"/>
        </w:numPr>
        <w:ind w:left="993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Descuentos: </w:t>
      </w:r>
      <w:r>
        <w:rPr>
          <w:sz w:val="20"/>
          <w:szCs w:val="20"/>
          <w:lang w:eastAsia="en-US"/>
        </w:rPr>
        <w:t xml:space="preserve">Se presenta el </w:t>
      </w:r>
      <w:r w:rsidRPr="003538A4">
        <w:rPr>
          <w:sz w:val="20"/>
          <w:szCs w:val="20"/>
          <w:lang w:eastAsia="en-US"/>
        </w:rPr>
        <w:t xml:space="preserve">importe total al que equivale la aplicación de los descuentos de producto, cliente y vendedor, al total de las ventas </w:t>
      </w:r>
      <w:r>
        <w:rPr>
          <w:sz w:val="20"/>
          <w:szCs w:val="20"/>
          <w:lang w:eastAsia="en-US"/>
        </w:rPr>
        <w:t xml:space="preserve">realizadas. Es decir, realizar la sumatoria de los descuentos de </w:t>
      </w:r>
      <w:r w:rsidRPr="003538A4">
        <w:rPr>
          <w:sz w:val="20"/>
          <w:szCs w:val="20"/>
          <w:lang w:eastAsia="en-US"/>
        </w:rPr>
        <w:t>cada uno de los productos &lt;</w:t>
      </w:r>
      <w:r>
        <w:rPr>
          <w:rFonts w:cs="Arial"/>
          <w:sz w:val="20"/>
          <w:szCs w:val="20"/>
          <w:lang w:eastAsia="en-US"/>
        </w:rPr>
        <w:t>∑</w:t>
      </w:r>
      <w:proofErr w:type="spellStart"/>
      <w:r w:rsidRPr="003538A4">
        <w:rPr>
          <w:sz w:val="20"/>
          <w:szCs w:val="20"/>
          <w:lang w:eastAsia="en-US"/>
        </w:rPr>
        <w:t>TransProdDetalle.DescuentoImp</w:t>
      </w:r>
      <w:proofErr w:type="spellEnd"/>
      <w:r w:rsidRPr="003538A4">
        <w:rPr>
          <w:sz w:val="20"/>
          <w:szCs w:val="20"/>
          <w:lang w:eastAsia="en-US"/>
        </w:rPr>
        <w:t>&gt; y sumarle el descuento Cliente &lt;</w:t>
      </w:r>
      <w:proofErr w:type="spellStart"/>
      <w:r w:rsidRPr="003538A4">
        <w:rPr>
          <w:sz w:val="20"/>
          <w:szCs w:val="20"/>
          <w:lang w:eastAsia="en-US"/>
        </w:rPr>
        <w:t>TransProd.DescuentoImp</w:t>
      </w:r>
      <w:proofErr w:type="spellEnd"/>
      <w:r w:rsidRPr="003538A4">
        <w:rPr>
          <w:sz w:val="20"/>
          <w:szCs w:val="20"/>
          <w:lang w:eastAsia="en-US"/>
        </w:rPr>
        <w:t>&gt; más el de vendedor &lt;</w:t>
      </w:r>
      <w:proofErr w:type="spellStart"/>
      <w:r w:rsidRPr="003538A4">
        <w:rPr>
          <w:sz w:val="20"/>
          <w:szCs w:val="20"/>
          <w:lang w:eastAsia="en-US"/>
        </w:rPr>
        <w:t>TransProd.DescuentoVendedor</w:t>
      </w:r>
      <w:proofErr w:type="spellEnd"/>
      <w:r w:rsidRPr="003538A4">
        <w:rPr>
          <w:sz w:val="20"/>
          <w:szCs w:val="20"/>
          <w:lang w:eastAsia="en-US"/>
        </w:rPr>
        <w:t xml:space="preserve">&gt; de las ventas </w:t>
      </w:r>
      <w:r>
        <w:rPr>
          <w:sz w:val="20"/>
          <w:szCs w:val="20"/>
          <w:lang w:eastAsia="en-US"/>
        </w:rPr>
        <w:t>no canceladas</w:t>
      </w:r>
      <w:r w:rsidRPr="003538A4">
        <w:rPr>
          <w:sz w:val="20"/>
          <w:szCs w:val="20"/>
          <w:lang w:eastAsia="en-US"/>
        </w:rPr>
        <w:t xml:space="preserve"> incluidas en el Total Vendido</w:t>
      </w:r>
      <w:r>
        <w:rPr>
          <w:sz w:val="20"/>
          <w:szCs w:val="20"/>
          <w:lang w:eastAsia="en-US"/>
        </w:rPr>
        <w:t>, donde &lt;</w:t>
      </w:r>
      <w:proofErr w:type="spellStart"/>
      <w:r>
        <w:rPr>
          <w:sz w:val="20"/>
          <w:szCs w:val="20"/>
          <w:lang w:eastAsia="en-US"/>
        </w:rPr>
        <w:t>TransProd.Tipo</w:t>
      </w:r>
      <w:proofErr w:type="spellEnd"/>
      <w:r>
        <w:rPr>
          <w:sz w:val="20"/>
          <w:szCs w:val="20"/>
          <w:lang w:eastAsia="en-US"/>
        </w:rPr>
        <w:t xml:space="preserve"> = 1&gt; y &lt;</w:t>
      </w:r>
      <w:proofErr w:type="spellStart"/>
      <w:r w:rsidRPr="003538A4">
        <w:rPr>
          <w:sz w:val="20"/>
          <w:szCs w:val="20"/>
          <w:lang w:eastAsia="en-US"/>
        </w:rPr>
        <w:t>TransPro</w:t>
      </w:r>
      <w:r>
        <w:rPr>
          <w:sz w:val="20"/>
          <w:szCs w:val="20"/>
          <w:lang w:eastAsia="en-US"/>
        </w:rPr>
        <w:t>d.TipoFase</w:t>
      </w:r>
      <w:proofErr w:type="spellEnd"/>
      <w:r>
        <w:rPr>
          <w:sz w:val="20"/>
          <w:szCs w:val="20"/>
          <w:lang w:eastAsia="en-US"/>
        </w:rPr>
        <w:t xml:space="preserve"> &lt;&gt; 0&gt;</w:t>
      </w:r>
      <w:r w:rsidRPr="003538A4">
        <w:rPr>
          <w:sz w:val="20"/>
          <w:szCs w:val="20"/>
          <w:lang w:eastAsia="en-US"/>
        </w:rPr>
        <w:t>. Si la cantidad es igual a 0</w:t>
      </w:r>
      <w:r>
        <w:rPr>
          <w:sz w:val="20"/>
          <w:szCs w:val="20"/>
          <w:lang w:eastAsia="en-US"/>
        </w:rPr>
        <w:t>, no mostrar este dato.</w:t>
      </w:r>
    </w:p>
    <w:p w:rsidR="003538A4" w:rsidRPr="003538A4" w:rsidRDefault="003538A4" w:rsidP="003538A4">
      <w:pPr>
        <w:pStyle w:val="Prrafodelista"/>
        <w:numPr>
          <w:ilvl w:val="1"/>
          <w:numId w:val="4"/>
        </w:numPr>
        <w:ind w:left="993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VENTA NETA: </w:t>
      </w:r>
      <w:r>
        <w:rPr>
          <w:sz w:val="20"/>
          <w:szCs w:val="20"/>
          <w:lang w:eastAsia="en-US"/>
        </w:rPr>
        <w:t xml:space="preserve">Se presenta </w:t>
      </w:r>
      <w:r w:rsidRPr="003538A4">
        <w:rPr>
          <w:sz w:val="20"/>
          <w:szCs w:val="20"/>
          <w:lang w:eastAsia="en-US"/>
        </w:rPr>
        <w:t>el</w:t>
      </w:r>
      <w:r>
        <w:rPr>
          <w:sz w:val="20"/>
          <w:szCs w:val="20"/>
          <w:lang w:eastAsia="en-US"/>
        </w:rPr>
        <w:t xml:space="preserve"> resultado de: Total Vendido – </w:t>
      </w:r>
      <w:r w:rsidRPr="003538A4">
        <w:rPr>
          <w:sz w:val="20"/>
          <w:szCs w:val="20"/>
          <w:lang w:eastAsia="en-US"/>
        </w:rPr>
        <w:t>Venta Cancelada – Descuentos. Debe ser igual a la sumatoria del importe total &lt;</w:t>
      </w:r>
      <w:r>
        <w:rPr>
          <w:rFonts w:cs="Arial"/>
          <w:sz w:val="20"/>
          <w:szCs w:val="20"/>
          <w:lang w:eastAsia="en-US"/>
        </w:rPr>
        <w:t>∑</w:t>
      </w:r>
      <w:proofErr w:type="spellStart"/>
      <w:r w:rsidRPr="003538A4">
        <w:rPr>
          <w:sz w:val="20"/>
          <w:szCs w:val="20"/>
          <w:lang w:eastAsia="en-US"/>
        </w:rPr>
        <w:t>TransProd.Total</w:t>
      </w:r>
      <w:proofErr w:type="spellEnd"/>
      <w:r w:rsidRPr="003538A4">
        <w:rPr>
          <w:sz w:val="20"/>
          <w:szCs w:val="20"/>
          <w:lang w:eastAsia="en-US"/>
        </w:rPr>
        <w:t>&gt; de las ventas en la jornada de trabajo</w:t>
      </w:r>
      <w:r>
        <w:rPr>
          <w:sz w:val="20"/>
          <w:szCs w:val="20"/>
          <w:lang w:eastAsia="en-US"/>
        </w:rPr>
        <w:t>.</w:t>
      </w:r>
    </w:p>
    <w:p w:rsidR="003538A4" w:rsidRPr="003538A4" w:rsidRDefault="003538A4" w:rsidP="003538A4">
      <w:pPr>
        <w:pStyle w:val="Prrafodelista"/>
        <w:numPr>
          <w:ilvl w:val="1"/>
          <w:numId w:val="4"/>
        </w:numPr>
        <w:ind w:left="993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CONSIGNACIÓN: </w:t>
      </w:r>
      <w:r>
        <w:rPr>
          <w:sz w:val="20"/>
          <w:szCs w:val="20"/>
          <w:lang w:eastAsia="en-US"/>
        </w:rPr>
        <w:t xml:space="preserve">Se presenta </w:t>
      </w:r>
      <w:r w:rsidRPr="003538A4">
        <w:rPr>
          <w:sz w:val="20"/>
          <w:szCs w:val="20"/>
          <w:lang w:val="es-MX" w:eastAsia="en-US"/>
        </w:rPr>
        <w:t>el importe al que equivale el producto vendido en la consignación. Del importe total de la consignación restarle el importe de los producto devueltos, es decir, &lt;</w:t>
      </w:r>
      <w:proofErr w:type="spellStart"/>
      <w:r w:rsidRPr="003538A4">
        <w:rPr>
          <w:sz w:val="20"/>
          <w:szCs w:val="20"/>
          <w:lang w:val="es-MX" w:eastAsia="en-US"/>
        </w:rPr>
        <w:t>TransProd.Total</w:t>
      </w:r>
      <w:proofErr w:type="spellEnd"/>
      <w:r w:rsidRPr="003538A4">
        <w:rPr>
          <w:sz w:val="20"/>
          <w:szCs w:val="20"/>
          <w:lang w:val="es-MX" w:eastAsia="en-US"/>
        </w:rPr>
        <w:t xml:space="preserve"> (consignación)&gt; </w:t>
      </w:r>
      <w:r>
        <w:rPr>
          <w:sz w:val="20"/>
          <w:szCs w:val="20"/>
          <w:lang w:val="es-MX" w:eastAsia="en-US"/>
        </w:rPr>
        <w:t>- &lt;∑</w:t>
      </w:r>
      <w:proofErr w:type="spellStart"/>
      <w:r w:rsidRPr="003538A4">
        <w:rPr>
          <w:sz w:val="20"/>
          <w:szCs w:val="20"/>
          <w:lang w:val="es-MX" w:eastAsia="en-US"/>
        </w:rPr>
        <w:t>TrpTpd.Total</w:t>
      </w:r>
      <w:proofErr w:type="spellEnd"/>
      <w:r>
        <w:rPr>
          <w:sz w:val="20"/>
          <w:szCs w:val="20"/>
          <w:lang w:val="es-MX" w:eastAsia="en-US"/>
        </w:rPr>
        <w:t>&gt;</w:t>
      </w:r>
      <w:r w:rsidRPr="003538A4">
        <w:rPr>
          <w:sz w:val="20"/>
          <w:szCs w:val="20"/>
          <w:lang w:val="es-MX" w:eastAsia="en-US"/>
        </w:rPr>
        <w:t xml:space="preserve"> donde </w:t>
      </w:r>
      <w:r>
        <w:rPr>
          <w:sz w:val="20"/>
          <w:szCs w:val="20"/>
          <w:lang w:val="es-MX" w:eastAsia="en-US"/>
        </w:rPr>
        <w:t>&lt;TrpTpd.TransProdID</w:t>
      </w:r>
      <w:r w:rsidRPr="003538A4">
        <w:rPr>
          <w:sz w:val="20"/>
          <w:szCs w:val="20"/>
          <w:lang w:val="es-MX" w:eastAsia="en-US"/>
        </w:rPr>
        <w:t xml:space="preserve">1 = </w:t>
      </w:r>
      <w:proofErr w:type="spellStart"/>
      <w:r w:rsidRPr="003538A4">
        <w:rPr>
          <w:sz w:val="20"/>
          <w:szCs w:val="20"/>
          <w:lang w:val="es-MX" w:eastAsia="en-US"/>
        </w:rPr>
        <w:t>TransProd.TransProdId</w:t>
      </w:r>
      <w:proofErr w:type="spellEnd"/>
      <w:r w:rsidRPr="003538A4">
        <w:rPr>
          <w:sz w:val="20"/>
          <w:szCs w:val="20"/>
          <w:lang w:val="es-MX" w:eastAsia="en-US"/>
        </w:rPr>
        <w:t xml:space="preserve"> (consignación)&gt;</w:t>
      </w:r>
      <w:r w:rsidRPr="003538A4">
        <w:rPr>
          <w:sz w:val="20"/>
          <w:szCs w:val="20"/>
          <w:lang w:eastAsia="en-US"/>
        </w:rPr>
        <w:t>.</w:t>
      </w:r>
    </w:p>
    <w:p w:rsidR="003538A4" w:rsidRPr="003538A4" w:rsidRDefault="003538A4" w:rsidP="003538A4">
      <w:pPr>
        <w:pStyle w:val="Prrafodelista"/>
        <w:numPr>
          <w:ilvl w:val="1"/>
          <w:numId w:val="4"/>
        </w:numPr>
        <w:ind w:left="993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TOTAL COBRANZA: </w:t>
      </w:r>
      <w:r>
        <w:rPr>
          <w:sz w:val="20"/>
          <w:szCs w:val="20"/>
          <w:lang w:eastAsia="en-US"/>
        </w:rPr>
        <w:t xml:space="preserve">Se presenta el </w:t>
      </w:r>
      <w:r w:rsidRPr="003538A4">
        <w:rPr>
          <w:sz w:val="20"/>
          <w:szCs w:val="20"/>
          <w:lang w:eastAsia="en-US"/>
        </w:rPr>
        <w:t>importe total al que equivale</w:t>
      </w:r>
      <w:r>
        <w:rPr>
          <w:sz w:val="20"/>
          <w:szCs w:val="20"/>
          <w:lang w:eastAsia="en-US"/>
        </w:rPr>
        <w:t>n</w:t>
      </w:r>
      <w:r w:rsidRPr="003538A4">
        <w:rPr>
          <w:sz w:val="20"/>
          <w:szCs w:val="20"/>
          <w:lang w:eastAsia="en-US"/>
        </w:rPr>
        <w:t xml:space="preserve"> los abonos realizados durante la jornada de trabajo</w:t>
      </w:r>
      <w:r>
        <w:rPr>
          <w:sz w:val="20"/>
          <w:szCs w:val="20"/>
          <w:lang w:eastAsia="en-US"/>
        </w:rPr>
        <w:t xml:space="preserve"> a cualquier cargo, venta o</w:t>
      </w:r>
      <w:r w:rsidRPr="003538A4">
        <w:rPr>
          <w:sz w:val="20"/>
          <w:szCs w:val="20"/>
          <w:lang w:eastAsia="en-US"/>
        </w:rPr>
        <w:t xml:space="preserve"> consignación</w:t>
      </w:r>
      <w:r>
        <w:rPr>
          <w:sz w:val="20"/>
          <w:szCs w:val="20"/>
          <w:lang w:eastAsia="en-US"/>
        </w:rPr>
        <w:t>, a partir de:</w:t>
      </w:r>
      <w:r w:rsidRPr="003538A4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&lt;∑</w:t>
      </w:r>
      <w:proofErr w:type="spellStart"/>
      <w:r w:rsidRPr="003538A4">
        <w:rPr>
          <w:sz w:val="20"/>
          <w:szCs w:val="20"/>
          <w:lang w:eastAsia="en-US"/>
        </w:rPr>
        <w:t>Abono.Total</w:t>
      </w:r>
      <w:proofErr w:type="spellEnd"/>
      <w:r>
        <w:rPr>
          <w:sz w:val="20"/>
          <w:szCs w:val="20"/>
          <w:lang w:eastAsia="en-US"/>
        </w:rPr>
        <w:t>&gt;.</w:t>
      </w:r>
    </w:p>
    <w:p w:rsidR="003538A4" w:rsidRPr="003538A4" w:rsidRDefault="003538A4" w:rsidP="003538A4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3538A4">
        <w:rPr>
          <w:rStyle w:val="TablaNegritaCarCar"/>
          <w:rFonts w:ascii="Arial" w:hAnsi="Arial" w:cs="Arial"/>
          <w:sz w:val="20"/>
          <w:szCs w:val="20"/>
        </w:rPr>
        <w:t>Saldo Inicial Clientes</w:t>
      </w:r>
      <w:r w:rsidRPr="003538A4">
        <w:rPr>
          <w:rFonts w:cs="Arial"/>
          <w:sz w:val="20"/>
          <w:szCs w:val="20"/>
        </w:rPr>
        <w:t xml:space="preserve">. </w:t>
      </w:r>
      <w:r>
        <w:rPr>
          <w:rFonts w:cs="Arial"/>
          <w:sz w:val="20"/>
          <w:szCs w:val="20"/>
        </w:rPr>
        <w:t>Se presenta el</w:t>
      </w:r>
      <w:r w:rsidRPr="003538A4">
        <w:rPr>
          <w:rFonts w:cs="Arial"/>
          <w:sz w:val="20"/>
          <w:szCs w:val="20"/>
        </w:rPr>
        <w:t xml:space="preserve"> importe al que equivale la sumatoria de los saldos en efectivo de los clientes en la agenda &lt;</w:t>
      </w:r>
      <w:r>
        <w:rPr>
          <w:rFonts w:cs="Arial"/>
          <w:sz w:val="20"/>
          <w:szCs w:val="20"/>
        </w:rPr>
        <w:t>∑</w:t>
      </w:r>
      <w:proofErr w:type="spellStart"/>
      <w:r w:rsidRPr="003538A4">
        <w:rPr>
          <w:rFonts w:cs="Arial"/>
          <w:sz w:val="20"/>
          <w:szCs w:val="20"/>
        </w:rPr>
        <w:t>Cliente.SaldoEfectivoCarga</w:t>
      </w:r>
      <w:proofErr w:type="spellEnd"/>
      <w:r w:rsidRPr="003538A4">
        <w:rPr>
          <w:rFonts w:cs="Arial"/>
          <w:sz w:val="20"/>
          <w:szCs w:val="20"/>
        </w:rPr>
        <w:t xml:space="preserve">&gt;. </w:t>
      </w:r>
    </w:p>
    <w:p w:rsidR="003538A4" w:rsidRPr="003538A4" w:rsidRDefault="003538A4" w:rsidP="003538A4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3538A4">
        <w:rPr>
          <w:rStyle w:val="TablaNegritaCarCar"/>
          <w:rFonts w:ascii="Arial" w:hAnsi="Arial" w:cs="Arial"/>
          <w:sz w:val="20"/>
          <w:szCs w:val="20"/>
        </w:rPr>
        <w:t>Saldo Final Clientes</w:t>
      </w:r>
      <w:r w:rsidRPr="003538A4">
        <w:rPr>
          <w:rFonts w:cs="Arial"/>
          <w:sz w:val="20"/>
          <w:szCs w:val="20"/>
        </w:rPr>
        <w:t xml:space="preserve">. Se </w:t>
      </w:r>
      <w:r>
        <w:rPr>
          <w:rFonts w:cs="Arial"/>
          <w:sz w:val="20"/>
          <w:szCs w:val="20"/>
        </w:rPr>
        <w:t>presenta el</w:t>
      </w:r>
      <w:r w:rsidRPr="003538A4">
        <w:rPr>
          <w:rFonts w:cs="Arial"/>
          <w:sz w:val="20"/>
          <w:szCs w:val="20"/>
        </w:rPr>
        <w:t xml:space="preserve"> importe al que equivale la sumatoria de los saldos finales</w:t>
      </w:r>
      <w:r>
        <w:rPr>
          <w:rFonts w:cs="Arial"/>
          <w:sz w:val="20"/>
          <w:szCs w:val="20"/>
        </w:rPr>
        <w:t xml:space="preserve"> </w:t>
      </w:r>
      <w:r w:rsidRPr="003538A4">
        <w:rPr>
          <w:rFonts w:cs="Arial"/>
          <w:sz w:val="20"/>
          <w:szCs w:val="20"/>
        </w:rPr>
        <w:t xml:space="preserve">de los clientes </w:t>
      </w:r>
      <w:r>
        <w:rPr>
          <w:rFonts w:cs="Arial"/>
          <w:sz w:val="20"/>
          <w:szCs w:val="20"/>
        </w:rPr>
        <w:t>en</w:t>
      </w:r>
      <w:r w:rsidRPr="003538A4">
        <w:rPr>
          <w:rFonts w:cs="Arial"/>
          <w:sz w:val="20"/>
          <w:szCs w:val="20"/>
        </w:rPr>
        <w:t xml:space="preserve"> la agenda &lt;</w:t>
      </w:r>
      <w:r>
        <w:rPr>
          <w:rFonts w:cs="Arial"/>
          <w:sz w:val="20"/>
          <w:szCs w:val="20"/>
        </w:rPr>
        <w:t>∑</w:t>
      </w:r>
      <w:proofErr w:type="spellStart"/>
      <w:r w:rsidRPr="003538A4">
        <w:rPr>
          <w:rFonts w:cs="Arial"/>
          <w:sz w:val="20"/>
          <w:szCs w:val="20"/>
        </w:rPr>
        <w:t>Cliente.SaldoEfectivo</w:t>
      </w:r>
      <w:proofErr w:type="spellEnd"/>
      <w:r w:rsidRPr="003538A4">
        <w:rPr>
          <w:rFonts w:cs="Arial"/>
          <w:sz w:val="20"/>
          <w:szCs w:val="20"/>
        </w:rPr>
        <w:t xml:space="preserve">&gt;. </w:t>
      </w:r>
    </w:p>
    <w:p w:rsidR="000C230B" w:rsidRDefault="00F40B4F" w:rsidP="000C230B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obtuvo in</w:t>
      </w:r>
      <w:r w:rsidR="003538A4">
        <w:rPr>
          <w:rFonts w:cs="Arial"/>
          <w:sz w:val="20"/>
          <w:szCs w:val="20"/>
        </w:rPr>
        <w:t>formación de préstamo de envase  para los clientes en agenda (</w:t>
      </w:r>
      <w:proofErr w:type="spellStart"/>
      <w:r w:rsidR="003538A4">
        <w:rPr>
          <w:rFonts w:cs="Arial"/>
          <w:sz w:val="20"/>
          <w:szCs w:val="20"/>
        </w:rPr>
        <w:t>ProductoPrestamoCli</w:t>
      </w:r>
      <w:proofErr w:type="spellEnd"/>
      <w:r w:rsidR="003538A4">
        <w:rPr>
          <w:rFonts w:cs="Arial"/>
          <w:sz w:val="20"/>
          <w:szCs w:val="20"/>
        </w:rPr>
        <w:t>)</w:t>
      </w:r>
      <w:r w:rsidR="000C230B">
        <w:rPr>
          <w:rFonts w:cs="Arial"/>
          <w:sz w:val="20"/>
          <w:szCs w:val="20"/>
        </w:rPr>
        <w:t>&gt;</w:t>
      </w:r>
    </w:p>
    <w:p w:rsidR="000C230B" w:rsidRDefault="000C230B" w:rsidP="000C230B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siguiente título de sección:</w:t>
      </w:r>
    </w:p>
    <w:p w:rsidR="000C230B" w:rsidRPr="003707F8" w:rsidRDefault="000C230B" w:rsidP="000C230B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3707F8">
        <w:rPr>
          <w:rFonts w:cs="Arial"/>
          <w:sz w:val="20"/>
          <w:szCs w:val="20"/>
        </w:rPr>
        <w:t>“</w:t>
      </w:r>
      <w:r w:rsidR="003538A4">
        <w:rPr>
          <w:rFonts w:cs="Arial"/>
          <w:sz w:val="20"/>
          <w:szCs w:val="20"/>
        </w:rPr>
        <w:t>Movimiento de Envase</w:t>
      </w:r>
      <w:r w:rsidRPr="003707F8">
        <w:rPr>
          <w:rFonts w:cs="Arial"/>
          <w:sz w:val="20"/>
          <w:szCs w:val="20"/>
        </w:rPr>
        <w:t xml:space="preserve">” </w:t>
      </w:r>
    </w:p>
    <w:p w:rsidR="00F40B4F" w:rsidRPr="00472DC0" w:rsidRDefault="00F40B4F" w:rsidP="00F40B4F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72DC0">
        <w:rPr>
          <w:rFonts w:cs="Arial"/>
          <w:sz w:val="20"/>
          <w:szCs w:val="20"/>
        </w:rPr>
        <w:t>El sistema presenta las siguientes columnas:</w:t>
      </w:r>
    </w:p>
    <w:p w:rsidR="00F40B4F" w:rsidRPr="00472DC0" w:rsidRDefault="00F40B4F" w:rsidP="00F40B4F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Env</w:t>
      </w:r>
      <w:proofErr w:type="spellEnd"/>
    </w:p>
    <w:p w:rsidR="00F40B4F" w:rsidRDefault="00F40B4F" w:rsidP="00F40B4F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Ini</w:t>
      </w:r>
      <w:proofErr w:type="spellEnd"/>
    </w:p>
    <w:p w:rsidR="00F40B4F" w:rsidRDefault="00F40B4F" w:rsidP="00F40B4F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Car</w:t>
      </w:r>
    </w:p>
    <w:p w:rsidR="00F40B4F" w:rsidRPr="00472DC0" w:rsidRDefault="00F40B4F" w:rsidP="00F40B4F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Abo</w:t>
      </w:r>
      <w:proofErr w:type="spellEnd"/>
    </w:p>
    <w:p w:rsidR="00F40B4F" w:rsidRPr="006D3139" w:rsidRDefault="00F40B4F" w:rsidP="00F40B4F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Vta</w:t>
      </w:r>
      <w:proofErr w:type="spellEnd"/>
    </w:p>
    <w:p w:rsidR="00F40B4F" w:rsidRPr="00473797" w:rsidRDefault="00F40B4F" w:rsidP="00F40B4F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Fin</w:t>
      </w:r>
    </w:p>
    <w:p w:rsidR="00F40B4F" w:rsidRDefault="00F40B4F" w:rsidP="00F40B4F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 xml:space="preserve">Para cada </w:t>
      </w:r>
      <w:r>
        <w:rPr>
          <w:rFonts w:cs="Arial"/>
          <w:sz w:val="20"/>
          <w:szCs w:val="20"/>
        </w:rPr>
        <w:t>producto prestado obtenido</w:t>
      </w:r>
    </w:p>
    <w:p w:rsidR="00F40B4F" w:rsidRPr="006D3139" w:rsidRDefault="00F40B4F" w:rsidP="00F40B4F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>El sistema presenta</w:t>
      </w:r>
      <w:r>
        <w:rPr>
          <w:rFonts w:cs="Arial"/>
          <w:sz w:val="20"/>
          <w:szCs w:val="20"/>
        </w:rPr>
        <w:t xml:space="preserve"> la siguiente información en la columna correspondiente</w:t>
      </w:r>
      <w:r w:rsidRPr="006D3139">
        <w:rPr>
          <w:rFonts w:cs="Arial"/>
          <w:sz w:val="20"/>
          <w:szCs w:val="20"/>
        </w:rPr>
        <w:t xml:space="preserve">, </w:t>
      </w:r>
      <w:r w:rsidRPr="006D3139">
        <w:rPr>
          <w:sz w:val="20"/>
          <w:szCs w:val="20"/>
          <w:lang w:eastAsia="en-US"/>
        </w:rPr>
        <w:t xml:space="preserve">ordenándola de manera ascendente por </w:t>
      </w:r>
      <w:r>
        <w:rPr>
          <w:sz w:val="20"/>
          <w:szCs w:val="20"/>
          <w:lang w:eastAsia="en-US"/>
        </w:rPr>
        <w:t>el nombre</w:t>
      </w:r>
      <w:r w:rsidRPr="006D3139">
        <w:rPr>
          <w:sz w:val="20"/>
          <w:szCs w:val="20"/>
          <w:lang w:eastAsia="en-US"/>
        </w:rPr>
        <w:t xml:space="preserve"> del producto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</w:t>
      </w:r>
      <w:r w:rsidR="003538A4">
        <w:rPr>
          <w:rFonts w:cs="Arial"/>
          <w:sz w:val="20"/>
          <w:szCs w:val="20"/>
        </w:rPr>
        <w:t xml:space="preserve">, y agrupándola por producto </w:t>
      </w:r>
      <w:r w:rsidR="003538A4" w:rsidRPr="003538A4">
        <w:rPr>
          <w:rFonts w:cs="Arial"/>
          <w:sz w:val="20"/>
          <w:szCs w:val="20"/>
        </w:rPr>
        <w:t>&lt;</w:t>
      </w:r>
      <w:proofErr w:type="spellStart"/>
      <w:r w:rsidR="003538A4" w:rsidRPr="003538A4">
        <w:rPr>
          <w:rFonts w:cs="Arial"/>
          <w:sz w:val="20"/>
          <w:szCs w:val="20"/>
        </w:rPr>
        <w:t>ProductoPrestamoCli.ProductoClave</w:t>
      </w:r>
      <w:proofErr w:type="spellEnd"/>
      <w:r w:rsidR="003538A4" w:rsidRPr="003538A4">
        <w:rPr>
          <w:rFonts w:cs="Arial"/>
          <w:sz w:val="20"/>
          <w:szCs w:val="20"/>
        </w:rPr>
        <w:t>&gt;</w:t>
      </w:r>
      <w:r w:rsidRPr="006D3139">
        <w:rPr>
          <w:rFonts w:cs="Arial"/>
          <w:sz w:val="20"/>
          <w:szCs w:val="20"/>
        </w:rPr>
        <w:t>:</w:t>
      </w:r>
    </w:p>
    <w:p w:rsidR="00F40B4F" w:rsidRPr="00473797" w:rsidRDefault="00F40B4F" w:rsidP="00F40B4F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b/>
          <w:sz w:val="20"/>
          <w:szCs w:val="20"/>
          <w:lang w:eastAsia="en-US"/>
        </w:rPr>
        <w:t>Env</w:t>
      </w:r>
      <w:proofErr w:type="spellEnd"/>
      <w:r w:rsidRPr="00F3491B">
        <w:rPr>
          <w:b/>
          <w:sz w:val="20"/>
          <w:szCs w:val="20"/>
          <w:lang w:eastAsia="en-US"/>
        </w:rPr>
        <w:t xml:space="preserve">: </w:t>
      </w:r>
      <w:r w:rsidRPr="00473797">
        <w:rPr>
          <w:rFonts w:cs="Arial"/>
          <w:sz w:val="20"/>
          <w:szCs w:val="20"/>
        </w:rPr>
        <w:t xml:space="preserve">Se presenta el nombre </w:t>
      </w:r>
      <w:r>
        <w:rPr>
          <w:rFonts w:cs="Arial"/>
          <w:sz w:val="20"/>
          <w:szCs w:val="20"/>
        </w:rPr>
        <w:t>del envase</w:t>
      </w:r>
      <w:r w:rsidRPr="00473797">
        <w:rPr>
          <w:rFonts w:cs="Arial"/>
          <w:sz w:val="20"/>
          <w:szCs w:val="20"/>
        </w:rPr>
        <w:t xml:space="preserve"> &lt;</w:t>
      </w:r>
      <w:proofErr w:type="spellStart"/>
      <w:r w:rsidRPr="00473797">
        <w:rPr>
          <w:rFonts w:cs="Arial"/>
          <w:sz w:val="20"/>
          <w:szCs w:val="20"/>
        </w:rPr>
        <w:t>Producto.Nombre</w:t>
      </w:r>
      <w:proofErr w:type="spellEnd"/>
      <w:r w:rsidRPr="00473797">
        <w:rPr>
          <w:rFonts w:cs="Arial"/>
          <w:sz w:val="20"/>
          <w:szCs w:val="20"/>
        </w:rPr>
        <w:t xml:space="preserve"> donde </w:t>
      </w:r>
      <w:proofErr w:type="spellStart"/>
      <w:r w:rsidR="0004633A" w:rsidRPr="0004633A">
        <w:rPr>
          <w:rFonts w:cs="Arial"/>
          <w:sz w:val="20"/>
          <w:szCs w:val="20"/>
        </w:rPr>
        <w:t>ProductoPrestamoCli.ProductoClave</w:t>
      </w:r>
      <w:proofErr w:type="spellEnd"/>
      <w:r w:rsidRPr="00473797">
        <w:rPr>
          <w:rFonts w:cs="Arial"/>
          <w:sz w:val="20"/>
          <w:szCs w:val="20"/>
        </w:rPr>
        <w:t xml:space="preserve"> = </w:t>
      </w:r>
      <w:proofErr w:type="spellStart"/>
      <w:r w:rsidRPr="00473797">
        <w:rPr>
          <w:rFonts w:cs="Arial"/>
          <w:sz w:val="20"/>
          <w:szCs w:val="20"/>
        </w:rPr>
        <w:t>Producto.ProductoClave</w:t>
      </w:r>
      <w:proofErr w:type="spellEnd"/>
      <w:r w:rsidRPr="00473797">
        <w:rPr>
          <w:rFonts w:cs="Arial"/>
          <w:sz w:val="20"/>
          <w:szCs w:val="20"/>
        </w:rPr>
        <w:t>&gt;.</w:t>
      </w:r>
    </w:p>
    <w:p w:rsidR="00F40B4F" w:rsidRPr="00636240" w:rsidRDefault="0004633A" w:rsidP="00F40B4F">
      <w:pPr>
        <w:numPr>
          <w:ilvl w:val="3"/>
          <w:numId w:val="4"/>
        </w:numPr>
        <w:tabs>
          <w:tab w:val="left" w:pos="-1985"/>
        </w:tabs>
        <w:ind w:left="2552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Ini</w:t>
      </w:r>
      <w:proofErr w:type="spellEnd"/>
      <w:r w:rsidR="00F40B4F" w:rsidRPr="00636240">
        <w:rPr>
          <w:b/>
          <w:sz w:val="20"/>
          <w:szCs w:val="20"/>
          <w:lang w:eastAsia="en-US"/>
        </w:rPr>
        <w:t xml:space="preserve">: </w:t>
      </w:r>
      <w:r>
        <w:rPr>
          <w:sz w:val="20"/>
          <w:szCs w:val="20"/>
          <w:lang w:eastAsia="en-US"/>
        </w:rPr>
        <w:t xml:space="preserve">Se presenta </w:t>
      </w:r>
      <w:r w:rsidRPr="0004633A">
        <w:rPr>
          <w:rFonts w:cs="Arial"/>
          <w:sz w:val="20"/>
          <w:szCs w:val="20"/>
        </w:rPr>
        <w:t xml:space="preserve">la cantidad de producto que </w:t>
      </w:r>
      <w:r w:rsidR="003538A4">
        <w:rPr>
          <w:rFonts w:cs="Arial"/>
          <w:sz w:val="20"/>
          <w:szCs w:val="20"/>
        </w:rPr>
        <w:t>los clientes</w:t>
      </w:r>
      <w:r w:rsidRPr="0004633A">
        <w:rPr>
          <w:rFonts w:cs="Arial"/>
          <w:sz w:val="20"/>
          <w:szCs w:val="20"/>
        </w:rPr>
        <w:t xml:space="preserve"> tenía</w:t>
      </w:r>
      <w:r w:rsidR="003538A4">
        <w:rPr>
          <w:rFonts w:cs="Arial"/>
          <w:sz w:val="20"/>
          <w:szCs w:val="20"/>
        </w:rPr>
        <w:t>n</w:t>
      </w:r>
      <w:r w:rsidRPr="0004633A">
        <w:rPr>
          <w:rFonts w:cs="Arial"/>
          <w:sz w:val="20"/>
          <w:szCs w:val="20"/>
        </w:rPr>
        <w:t xml:space="preserve"> por saldar antes del inicio de la jornada &lt;</w:t>
      </w:r>
      <w:r w:rsidR="003538A4">
        <w:rPr>
          <w:rFonts w:cs="Arial"/>
          <w:sz w:val="20"/>
          <w:szCs w:val="20"/>
        </w:rPr>
        <w:t>∑</w:t>
      </w:r>
      <w:proofErr w:type="spellStart"/>
      <w:r w:rsidRPr="0004633A">
        <w:rPr>
          <w:rFonts w:cs="Arial"/>
          <w:sz w:val="20"/>
          <w:szCs w:val="20"/>
        </w:rPr>
        <w:t>ProductoPrestamoCli.SaldoCarga</w:t>
      </w:r>
      <w:proofErr w:type="spellEnd"/>
      <w:r w:rsidRPr="0004633A">
        <w:rPr>
          <w:rFonts w:cs="Arial"/>
          <w:sz w:val="20"/>
          <w:szCs w:val="20"/>
        </w:rPr>
        <w:t>&gt;.</w:t>
      </w:r>
    </w:p>
    <w:p w:rsidR="00F40B4F" w:rsidRPr="00C614BA" w:rsidRDefault="0004633A" w:rsidP="00F40B4F">
      <w:pPr>
        <w:numPr>
          <w:ilvl w:val="3"/>
          <w:numId w:val="4"/>
        </w:numPr>
        <w:tabs>
          <w:tab w:val="left" w:pos="-1985"/>
        </w:tabs>
        <w:ind w:left="2552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Car</w:t>
      </w:r>
      <w:r w:rsidR="00F40B4F">
        <w:rPr>
          <w:b/>
          <w:sz w:val="20"/>
          <w:szCs w:val="20"/>
          <w:lang w:eastAsia="en-US"/>
        </w:rPr>
        <w:t xml:space="preserve">: </w:t>
      </w:r>
      <w:r w:rsidR="00F40B4F" w:rsidRPr="00636240">
        <w:rPr>
          <w:rFonts w:cs="Arial"/>
          <w:sz w:val="20"/>
          <w:szCs w:val="20"/>
        </w:rPr>
        <w:t xml:space="preserve">Se presenta </w:t>
      </w:r>
      <w:r w:rsidRPr="0004633A">
        <w:rPr>
          <w:rFonts w:cs="Arial"/>
          <w:sz w:val="20"/>
          <w:szCs w:val="20"/>
        </w:rPr>
        <w:t>la cantidad de envase que debe</w:t>
      </w:r>
      <w:r w:rsidR="003538A4">
        <w:rPr>
          <w:rFonts w:cs="Arial"/>
          <w:sz w:val="20"/>
          <w:szCs w:val="20"/>
        </w:rPr>
        <w:t>n</w:t>
      </w:r>
      <w:r w:rsidRPr="0004633A">
        <w:rPr>
          <w:rFonts w:cs="Arial"/>
          <w:sz w:val="20"/>
          <w:szCs w:val="20"/>
        </w:rPr>
        <w:t xml:space="preserve"> </w:t>
      </w:r>
      <w:r w:rsidR="003538A4">
        <w:rPr>
          <w:rFonts w:cs="Arial"/>
          <w:sz w:val="20"/>
          <w:szCs w:val="20"/>
        </w:rPr>
        <w:t>los</w:t>
      </w:r>
      <w:r w:rsidRPr="0004633A">
        <w:rPr>
          <w:rFonts w:cs="Arial"/>
          <w:sz w:val="20"/>
          <w:szCs w:val="20"/>
        </w:rPr>
        <w:t xml:space="preserve"> cliente</w:t>
      </w:r>
      <w:r w:rsidR="003538A4">
        <w:rPr>
          <w:rFonts w:cs="Arial"/>
          <w:sz w:val="20"/>
          <w:szCs w:val="20"/>
        </w:rPr>
        <w:t>s</w:t>
      </w:r>
      <w:r w:rsidRPr="0004633A">
        <w:rPr>
          <w:rFonts w:cs="Arial"/>
          <w:sz w:val="20"/>
          <w:szCs w:val="20"/>
        </w:rPr>
        <w:t xml:space="preserve"> por los préstamos de la jornada de trabajo &lt;</w:t>
      </w:r>
      <w:r w:rsidR="003538A4">
        <w:rPr>
          <w:rFonts w:cs="Arial"/>
          <w:sz w:val="20"/>
          <w:szCs w:val="20"/>
        </w:rPr>
        <w:t>∑</w:t>
      </w:r>
      <w:proofErr w:type="spellStart"/>
      <w:r w:rsidRPr="0004633A">
        <w:rPr>
          <w:rFonts w:cs="Arial"/>
          <w:sz w:val="20"/>
          <w:szCs w:val="20"/>
        </w:rPr>
        <w:t>ProductoPrestamoCli.Cargo</w:t>
      </w:r>
      <w:proofErr w:type="spellEnd"/>
      <w:r w:rsidRPr="0004633A">
        <w:rPr>
          <w:rFonts w:cs="Arial"/>
          <w:sz w:val="20"/>
          <w:szCs w:val="20"/>
        </w:rPr>
        <w:t>&gt;.</w:t>
      </w:r>
    </w:p>
    <w:p w:rsidR="0004633A" w:rsidRPr="0004633A" w:rsidRDefault="0004633A" w:rsidP="008559B9">
      <w:pPr>
        <w:numPr>
          <w:ilvl w:val="3"/>
          <w:numId w:val="4"/>
        </w:numPr>
        <w:tabs>
          <w:tab w:val="left" w:pos="-1985"/>
        </w:tabs>
        <w:ind w:left="2552"/>
        <w:rPr>
          <w:b/>
          <w:sz w:val="20"/>
          <w:szCs w:val="20"/>
          <w:lang w:eastAsia="en-US"/>
        </w:rPr>
      </w:pPr>
      <w:proofErr w:type="spellStart"/>
      <w:r w:rsidRPr="0004633A">
        <w:rPr>
          <w:b/>
          <w:sz w:val="20"/>
          <w:szCs w:val="20"/>
          <w:lang w:eastAsia="en-US"/>
        </w:rPr>
        <w:t>Abo</w:t>
      </w:r>
      <w:proofErr w:type="spellEnd"/>
      <w:r w:rsidR="00F40B4F" w:rsidRPr="0004633A">
        <w:rPr>
          <w:b/>
          <w:sz w:val="20"/>
          <w:szCs w:val="20"/>
          <w:lang w:eastAsia="en-US"/>
        </w:rPr>
        <w:t xml:space="preserve">: </w:t>
      </w:r>
      <w:r w:rsidR="00F40B4F" w:rsidRPr="0004633A">
        <w:rPr>
          <w:rFonts w:cs="Arial"/>
          <w:sz w:val="20"/>
          <w:szCs w:val="20"/>
        </w:rPr>
        <w:t xml:space="preserve">Se presenta </w:t>
      </w:r>
      <w:r w:rsidRPr="0004633A">
        <w:rPr>
          <w:rFonts w:cs="Arial"/>
          <w:sz w:val="20"/>
          <w:szCs w:val="20"/>
        </w:rPr>
        <w:t xml:space="preserve">la cantidad de envase que </w:t>
      </w:r>
      <w:r w:rsidR="003538A4">
        <w:rPr>
          <w:rFonts w:cs="Arial"/>
          <w:sz w:val="20"/>
          <w:szCs w:val="20"/>
        </w:rPr>
        <w:t>los</w:t>
      </w:r>
      <w:r w:rsidRPr="0004633A">
        <w:rPr>
          <w:rFonts w:cs="Arial"/>
          <w:sz w:val="20"/>
          <w:szCs w:val="20"/>
        </w:rPr>
        <w:t xml:space="preserve"> cliente</w:t>
      </w:r>
      <w:r w:rsidR="003538A4">
        <w:rPr>
          <w:rFonts w:cs="Arial"/>
          <w:sz w:val="20"/>
          <w:szCs w:val="20"/>
        </w:rPr>
        <w:t>s regresaron</w:t>
      </w:r>
      <w:r w:rsidRPr="0004633A">
        <w:rPr>
          <w:rFonts w:cs="Arial"/>
          <w:sz w:val="20"/>
          <w:szCs w:val="20"/>
        </w:rPr>
        <w:t xml:space="preserve"> al vendedor durante la jornada de trabajo &lt;</w:t>
      </w:r>
      <w:r w:rsidR="003538A4">
        <w:rPr>
          <w:rFonts w:cs="Arial"/>
          <w:sz w:val="20"/>
          <w:szCs w:val="20"/>
        </w:rPr>
        <w:t>∑</w:t>
      </w:r>
      <w:proofErr w:type="spellStart"/>
      <w:r w:rsidRPr="0004633A">
        <w:rPr>
          <w:rFonts w:cs="Arial"/>
          <w:sz w:val="20"/>
          <w:szCs w:val="20"/>
        </w:rPr>
        <w:t>ProductoPrestamoCli.Abono</w:t>
      </w:r>
      <w:proofErr w:type="spellEnd"/>
      <w:r w:rsidRPr="0004633A">
        <w:rPr>
          <w:rFonts w:cs="Arial"/>
          <w:sz w:val="20"/>
          <w:szCs w:val="20"/>
        </w:rPr>
        <w:t>&gt;.</w:t>
      </w:r>
    </w:p>
    <w:p w:rsidR="00F40B4F" w:rsidRPr="0004633A" w:rsidRDefault="0004633A" w:rsidP="008559B9">
      <w:pPr>
        <w:numPr>
          <w:ilvl w:val="3"/>
          <w:numId w:val="4"/>
        </w:numPr>
        <w:tabs>
          <w:tab w:val="left" w:pos="-1985"/>
        </w:tabs>
        <w:ind w:left="2552"/>
        <w:rPr>
          <w:b/>
          <w:sz w:val="20"/>
          <w:szCs w:val="20"/>
          <w:lang w:eastAsia="en-US"/>
        </w:rPr>
      </w:pPr>
      <w:proofErr w:type="spellStart"/>
      <w:r>
        <w:rPr>
          <w:b/>
          <w:sz w:val="20"/>
          <w:szCs w:val="20"/>
          <w:lang w:eastAsia="en-US"/>
        </w:rPr>
        <w:t>Vta</w:t>
      </w:r>
      <w:proofErr w:type="spellEnd"/>
      <w:r w:rsidR="00F40B4F" w:rsidRPr="0004633A">
        <w:rPr>
          <w:b/>
          <w:sz w:val="20"/>
          <w:szCs w:val="20"/>
          <w:lang w:eastAsia="en-US"/>
        </w:rPr>
        <w:t xml:space="preserve">: </w:t>
      </w:r>
      <w:r w:rsidR="00F40B4F" w:rsidRPr="0004633A">
        <w:rPr>
          <w:rFonts w:cs="Arial"/>
          <w:sz w:val="20"/>
          <w:szCs w:val="20"/>
        </w:rPr>
        <w:t xml:space="preserve">Se presenta </w:t>
      </w:r>
      <w:r w:rsidRPr="0004633A">
        <w:rPr>
          <w:rFonts w:cs="Arial"/>
          <w:sz w:val="20"/>
          <w:szCs w:val="20"/>
        </w:rPr>
        <w:t>la can</w:t>
      </w:r>
      <w:r w:rsidR="003538A4">
        <w:rPr>
          <w:rFonts w:cs="Arial"/>
          <w:sz w:val="20"/>
          <w:szCs w:val="20"/>
        </w:rPr>
        <w:t>tidad de envase adquirida por los</w:t>
      </w:r>
      <w:r w:rsidRPr="0004633A">
        <w:rPr>
          <w:rFonts w:cs="Arial"/>
          <w:sz w:val="20"/>
          <w:szCs w:val="20"/>
        </w:rPr>
        <w:t xml:space="preserve"> cliente</w:t>
      </w:r>
      <w:r w:rsidR="003538A4">
        <w:rPr>
          <w:rFonts w:cs="Arial"/>
          <w:sz w:val="20"/>
          <w:szCs w:val="20"/>
        </w:rPr>
        <w:t>s</w:t>
      </w:r>
      <w:r w:rsidRPr="0004633A">
        <w:rPr>
          <w:rFonts w:cs="Arial"/>
          <w:sz w:val="20"/>
          <w:szCs w:val="20"/>
        </w:rPr>
        <w:t xml:space="preserve"> en </w:t>
      </w:r>
      <w:r w:rsidR="003538A4">
        <w:rPr>
          <w:rFonts w:cs="Arial"/>
          <w:sz w:val="20"/>
          <w:szCs w:val="20"/>
        </w:rPr>
        <w:t>las</w:t>
      </w:r>
      <w:r w:rsidRPr="0004633A">
        <w:rPr>
          <w:rFonts w:cs="Arial"/>
          <w:sz w:val="20"/>
          <w:szCs w:val="20"/>
        </w:rPr>
        <w:t xml:space="preserve"> venta</w:t>
      </w:r>
      <w:r w:rsidR="003538A4">
        <w:rPr>
          <w:rFonts w:cs="Arial"/>
          <w:sz w:val="20"/>
          <w:szCs w:val="20"/>
        </w:rPr>
        <w:t>s</w:t>
      </w:r>
      <w:r w:rsidRPr="0004633A">
        <w:rPr>
          <w:rFonts w:cs="Arial"/>
          <w:sz w:val="20"/>
          <w:szCs w:val="20"/>
        </w:rPr>
        <w:t xml:space="preserve"> de la jornada de trabajo &lt;</w:t>
      </w:r>
      <w:r w:rsidR="003538A4">
        <w:rPr>
          <w:rFonts w:cs="Arial"/>
          <w:sz w:val="20"/>
          <w:szCs w:val="20"/>
        </w:rPr>
        <w:t>∑</w:t>
      </w:r>
      <w:proofErr w:type="spellStart"/>
      <w:r w:rsidRPr="0004633A">
        <w:rPr>
          <w:rFonts w:cs="Arial"/>
          <w:sz w:val="20"/>
          <w:szCs w:val="20"/>
        </w:rPr>
        <w:t>ProductoPrestamoCli.Venta</w:t>
      </w:r>
      <w:proofErr w:type="spellEnd"/>
      <w:r w:rsidRPr="0004633A">
        <w:rPr>
          <w:rFonts w:cs="Arial"/>
          <w:sz w:val="20"/>
          <w:szCs w:val="20"/>
        </w:rPr>
        <w:t>&gt;.</w:t>
      </w:r>
    </w:p>
    <w:p w:rsidR="0004633A" w:rsidRPr="0004633A" w:rsidRDefault="0004633A" w:rsidP="00F40B4F">
      <w:pPr>
        <w:numPr>
          <w:ilvl w:val="3"/>
          <w:numId w:val="4"/>
        </w:numPr>
        <w:tabs>
          <w:tab w:val="left" w:pos="-1985"/>
        </w:tabs>
        <w:ind w:left="2552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Fin</w:t>
      </w:r>
      <w:r w:rsidR="00F40B4F" w:rsidRPr="00472DC0">
        <w:rPr>
          <w:b/>
          <w:sz w:val="20"/>
          <w:szCs w:val="20"/>
          <w:lang w:eastAsia="en-US"/>
        </w:rPr>
        <w:t xml:space="preserve">: </w:t>
      </w:r>
      <w:r w:rsidR="00F40B4F" w:rsidRPr="00472DC0">
        <w:rPr>
          <w:rFonts w:cs="Arial"/>
          <w:sz w:val="20"/>
          <w:szCs w:val="20"/>
        </w:rPr>
        <w:t>Se presenta el</w:t>
      </w:r>
      <w:r w:rsidR="00F40B4F" w:rsidRPr="00472DC0">
        <w:rPr>
          <w:sz w:val="20"/>
          <w:szCs w:val="20"/>
        </w:rPr>
        <w:t xml:space="preserve"> </w:t>
      </w:r>
      <w:r w:rsidRPr="0004633A">
        <w:rPr>
          <w:sz w:val="20"/>
          <w:szCs w:val="20"/>
        </w:rPr>
        <w:t xml:space="preserve">saldo de envases que </w:t>
      </w:r>
      <w:r w:rsidR="003538A4">
        <w:rPr>
          <w:sz w:val="20"/>
          <w:szCs w:val="20"/>
        </w:rPr>
        <w:t>los clientes quedaron</w:t>
      </w:r>
      <w:r w:rsidRPr="0004633A">
        <w:rPr>
          <w:sz w:val="20"/>
          <w:szCs w:val="20"/>
        </w:rPr>
        <w:t xml:space="preserve"> por liquidar en la jornada</w:t>
      </w:r>
      <w:r>
        <w:rPr>
          <w:sz w:val="20"/>
          <w:szCs w:val="20"/>
        </w:rPr>
        <w:t xml:space="preserve"> de trabajo</w:t>
      </w:r>
      <w:r w:rsidR="003538A4">
        <w:rPr>
          <w:sz w:val="20"/>
          <w:szCs w:val="20"/>
        </w:rPr>
        <w:t>:</w:t>
      </w:r>
      <w:r>
        <w:rPr>
          <w:sz w:val="20"/>
          <w:szCs w:val="20"/>
        </w:rPr>
        <w:t xml:space="preserve"> Fin = </w:t>
      </w:r>
      <w:proofErr w:type="spellStart"/>
      <w:r>
        <w:rPr>
          <w:sz w:val="20"/>
          <w:szCs w:val="20"/>
        </w:rPr>
        <w:t>Ini</w:t>
      </w:r>
      <w:proofErr w:type="spellEnd"/>
      <w:r>
        <w:rPr>
          <w:sz w:val="20"/>
          <w:szCs w:val="20"/>
        </w:rPr>
        <w:t xml:space="preserve"> + Car - </w:t>
      </w:r>
      <w:proofErr w:type="spellStart"/>
      <w:r w:rsidRPr="0004633A">
        <w:rPr>
          <w:sz w:val="20"/>
          <w:szCs w:val="20"/>
        </w:rPr>
        <w:t>Abo</w:t>
      </w:r>
      <w:proofErr w:type="spellEnd"/>
      <w:r w:rsidRPr="0004633A">
        <w:rPr>
          <w:sz w:val="20"/>
          <w:szCs w:val="20"/>
        </w:rPr>
        <w:t xml:space="preserve"> - Vta.</w:t>
      </w:r>
    </w:p>
    <w:p w:rsidR="006F6507" w:rsidRPr="0004633A" w:rsidRDefault="0004633A" w:rsidP="0004633A">
      <w:pPr>
        <w:numPr>
          <w:ilvl w:val="3"/>
          <w:numId w:val="4"/>
        </w:numPr>
        <w:tabs>
          <w:tab w:val="left" w:pos="-1985"/>
        </w:tabs>
        <w:ind w:left="2552"/>
        <w:rPr>
          <w:b/>
          <w:i/>
          <w:sz w:val="20"/>
          <w:szCs w:val="20"/>
          <w:lang w:eastAsia="en-US"/>
        </w:rPr>
      </w:pPr>
      <w:r w:rsidRPr="0004633A">
        <w:rPr>
          <w:i/>
          <w:sz w:val="20"/>
          <w:szCs w:val="20"/>
        </w:rPr>
        <w:t xml:space="preserve">**Debajo de cada columna, a excepción de la de </w:t>
      </w:r>
      <w:proofErr w:type="spellStart"/>
      <w:r w:rsidRPr="0004633A">
        <w:rPr>
          <w:i/>
          <w:sz w:val="20"/>
          <w:szCs w:val="20"/>
        </w:rPr>
        <w:t>Env</w:t>
      </w:r>
      <w:proofErr w:type="spellEnd"/>
      <w:r w:rsidRPr="0004633A">
        <w:rPr>
          <w:i/>
          <w:sz w:val="20"/>
          <w:szCs w:val="20"/>
        </w:rPr>
        <w:t>, se muestra la sumatoria de las cantidades de todos los productos.</w:t>
      </w:r>
    </w:p>
    <w:p w:rsidR="003538A4" w:rsidRDefault="003538A4" w:rsidP="003538A4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D45C1">
        <w:rPr>
          <w:rFonts w:cs="Arial"/>
          <w:b/>
          <w:sz w:val="20"/>
          <w:szCs w:val="20"/>
        </w:rPr>
        <w:t>Imprimir</w:t>
      </w:r>
      <w:r>
        <w:rPr>
          <w:rFonts w:cs="Arial"/>
          <w:sz w:val="20"/>
          <w:szCs w:val="20"/>
        </w:rPr>
        <w:t>&gt;</w:t>
      </w:r>
    </w:p>
    <w:p w:rsidR="003538A4" w:rsidRDefault="003538A4" w:rsidP="003538A4">
      <w:pPr>
        <w:pStyle w:val="Prrafodelista"/>
        <w:numPr>
          <w:ilvl w:val="1"/>
          <w:numId w:val="4"/>
        </w:numPr>
        <w:ind w:left="99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</w:t>
      </w:r>
      <w:r w:rsidRPr="00C44F22">
        <w:rPr>
          <w:sz w:val="20"/>
          <w:szCs w:val="20"/>
          <w:lang w:val="es-MX"/>
        </w:rPr>
        <w:t xml:space="preserve">uso </w:t>
      </w:r>
      <w:r w:rsidRPr="00C44F22">
        <w:rPr>
          <w:b/>
          <w:sz w:val="20"/>
          <w:szCs w:val="20"/>
          <w:lang w:val="es-MX"/>
        </w:rPr>
        <w:t xml:space="preserve">Imprimir Recibos – RNGENXX </w:t>
      </w:r>
      <w:r w:rsidRPr="00C44F22">
        <w:rPr>
          <w:sz w:val="20"/>
          <w:szCs w:val="20"/>
          <w:lang w:val="es-MX"/>
        </w:rPr>
        <w:t>y</w:t>
      </w:r>
      <w:r w:rsidRPr="00FA20E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enviando como parámetros la siguiente información:  </w:t>
      </w:r>
    </w:p>
    <w:p w:rsidR="003538A4" w:rsidRDefault="003538A4" w:rsidP="003538A4">
      <w:pPr>
        <w:pStyle w:val="Prrafodelista"/>
        <w:numPr>
          <w:ilvl w:val="2"/>
          <w:numId w:val="4"/>
        </w:numPr>
        <w:ind w:left="1701"/>
        <w:rPr>
          <w:sz w:val="20"/>
          <w:lang w:val="es-MX"/>
        </w:rPr>
      </w:pPr>
      <w:proofErr w:type="spellStart"/>
      <w:r>
        <w:rPr>
          <w:sz w:val="20"/>
          <w:lang w:val="es-MX"/>
        </w:rPr>
        <w:t>ListaDocumentos</w:t>
      </w:r>
      <w:proofErr w:type="spellEnd"/>
    </w:p>
    <w:p w:rsidR="003538A4" w:rsidRDefault="003538A4" w:rsidP="003538A4">
      <w:pPr>
        <w:pStyle w:val="Prrafodelista"/>
        <w:numPr>
          <w:ilvl w:val="3"/>
          <w:numId w:val="4"/>
        </w:numPr>
        <w:ind w:left="2552"/>
        <w:rPr>
          <w:sz w:val="20"/>
          <w:lang w:val="es-MX"/>
        </w:rPr>
      </w:pPr>
      <w:proofErr w:type="spellStart"/>
      <w:r>
        <w:rPr>
          <w:sz w:val="20"/>
          <w:lang w:val="es-MX"/>
        </w:rPr>
        <w:t>ValorReferencia</w:t>
      </w:r>
      <w:proofErr w:type="spellEnd"/>
      <w:r>
        <w:rPr>
          <w:sz w:val="20"/>
          <w:lang w:val="es-MX"/>
        </w:rPr>
        <w:t xml:space="preserve"> = 1</w:t>
      </w:r>
    </w:p>
    <w:p w:rsidR="003538A4" w:rsidRPr="000D45C1" w:rsidRDefault="003538A4" w:rsidP="003538A4">
      <w:pPr>
        <w:pStyle w:val="Prrafodelista"/>
        <w:numPr>
          <w:ilvl w:val="3"/>
          <w:numId w:val="4"/>
        </w:numPr>
        <w:ind w:left="2552"/>
        <w:rPr>
          <w:sz w:val="20"/>
          <w:lang w:val="es-MX"/>
        </w:rPr>
      </w:pPr>
      <w:proofErr w:type="spellStart"/>
      <w:r w:rsidRPr="00FC6CA7">
        <w:rPr>
          <w:sz w:val="20"/>
          <w:lang w:val="es-MX"/>
        </w:rPr>
        <w:t>LogoSoloPrimerRecibo</w:t>
      </w:r>
      <w:proofErr w:type="spellEnd"/>
      <w:r w:rsidRPr="00FC6CA7">
        <w:rPr>
          <w:sz w:val="20"/>
          <w:lang w:val="es-MX"/>
        </w:rPr>
        <w:t xml:space="preserve"> = 1</w:t>
      </w:r>
    </w:p>
    <w:p w:rsidR="003538A4" w:rsidRDefault="003538A4" w:rsidP="003538A4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3538A4" w:rsidRPr="003538A4" w:rsidRDefault="003538A4" w:rsidP="003538A4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3538A4">
          <w:rPr>
            <w:rStyle w:val="Hipervnculo"/>
            <w:rFonts w:cs="Arial"/>
            <w:b/>
            <w:sz w:val="20"/>
            <w:szCs w:val="20"/>
          </w:rPr>
          <w:t>paso 19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7F6183" w:rsidRPr="007F6183" w:rsidRDefault="007F6183" w:rsidP="00623440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bookmarkStart w:id="26" w:name="FIN"/>
      <w:r>
        <w:rPr>
          <w:sz w:val="20"/>
          <w:szCs w:val="20"/>
          <w:lang w:eastAsia="en-US"/>
        </w:rPr>
        <w:t>Finaliza el caso de uso</w:t>
      </w:r>
    </w:p>
    <w:bookmarkEnd w:id="26"/>
    <w:p w:rsidR="00CF01B4" w:rsidRDefault="00CF01B4" w:rsidP="00A21F54">
      <w:pPr>
        <w:jc w:val="both"/>
        <w:rPr>
          <w:sz w:val="20"/>
          <w:szCs w:val="20"/>
          <w:lang w:eastAsia="en-US"/>
        </w:rPr>
      </w:pPr>
    </w:p>
    <w:p w:rsidR="00A21F54" w:rsidRPr="00A21F54" w:rsidRDefault="00A21F54" w:rsidP="00A21F54">
      <w:pPr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7" w:name="_Toc483564338"/>
      <w:r w:rsidRPr="00CA7A7F">
        <w:rPr>
          <w:rFonts w:cs="Arial"/>
          <w:lang w:val="es-MX"/>
        </w:rPr>
        <w:t>Flujos alternos</w:t>
      </w:r>
      <w:bookmarkEnd w:id="24"/>
      <w:bookmarkEnd w:id="25"/>
      <w:bookmarkEnd w:id="27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8" w:name="_Toc52616587"/>
      <w:bookmarkStart w:id="29" w:name="_Toc182735731"/>
      <w:bookmarkStart w:id="30" w:name="_Toc483564339"/>
      <w:r w:rsidRPr="00CA7A7F">
        <w:rPr>
          <w:lang w:val="es-MX"/>
        </w:rPr>
        <w:t>Opcionales</w:t>
      </w:r>
      <w:bookmarkEnd w:id="28"/>
      <w:bookmarkEnd w:id="29"/>
      <w:bookmarkEnd w:id="30"/>
    </w:p>
    <w:p w:rsidR="003F6DBA" w:rsidRPr="003F6DBA" w:rsidRDefault="003F6DBA" w:rsidP="003F6DBA">
      <w:pPr>
        <w:pStyle w:val="InfoBlue"/>
      </w:pPr>
      <w:r w:rsidRPr="003F6DBA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1" w:name="_Toc483564340"/>
      <w:r w:rsidRPr="00CA7A7F">
        <w:rPr>
          <w:lang w:val="es-MX"/>
        </w:rPr>
        <w:t>Generales</w:t>
      </w:r>
      <w:bookmarkEnd w:id="31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2" w:name="_Toc52616592"/>
      <w:bookmarkStart w:id="33" w:name="_Toc182735736"/>
      <w:bookmarkStart w:id="34" w:name="_Toc483564341"/>
      <w:proofErr w:type="spellStart"/>
      <w:r w:rsidRPr="00CA7A7F">
        <w:t>Poscondiciones</w:t>
      </w:r>
      <w:bookmarkEnd w:id="32"/>
      <w:bookmarkEnd w:id="33"/>
      <w:bookmarkEnd w:id="34"/>
      <w:proofErr w:type="spellEnd"/>
    </w:p>
    <w:p w:rsidR="00886EEB" w:rsidRPr="003F6DBA" w:rsidRDefault="00886EEB" w:rsidP="00886EEB">
      <w:pPr>
        <w:pStyle w:val="InfoBlue"/>
      </w:pPr>
      <w:bookmarkStart w:id="35" w:name="_Toc207014958"/>
      <w:bookmarkStart w:id="36" w:name="_Toc207088193"/>
      <w:bookmarkEnd w:id="1"/>
      <w:bookmarkEnd w:id="2"/>
      <w:r w:rsidRPr="003F6DBA">
        <w:t>N/A</w:t>
      </w:r>
    </w:p>
    <w:p w:rsidR="005334F4" w:rsidRDefault="005334F4" w:rsidP="00E0519B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spacing w:before="120" w:after="60"/>
      </w:pPr>
    </w:p>
    <w:p w:rsidR="003538A4" w:rsidRDefault="003538A4" w:rsidP="003538A4">
      <w:pPr>
        <w:rPr>
          <w:lang w:val="es-MX" w:eastAsia="es-MX"/>
        </w:rPr>
      </w:pPr>
    </w:p>
    <w:p w:rsidR="003538A4" w:rsidRPr="003538A4" w:rsidRDefault="003538A4" w:rsidP="003538A4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7" w:name="_Toc483564342"/>
      <w:r w:rsidRPr="00CA7A7F">
        <w:t>Firmas de Aceptación</w:t>
      </w:r>
      <w:bookmarkEnd w:id="35"/>
      <w:bookmarkEnd w:id="36"/>
      <w:bookmarkEnd w:id="37"/>
    </w:p>
    <w:p w:rsidR="00AC24E8" w:rsidRDefault="00AC24E8" w:rsidP="00AC24E8">
      <w:pPr>
        <w:rPr>
          <w:lang w:val="es-MX" w:eastAsia="es-MX"/>
        </w:rPr>
      </w:pPr>
    </w:p>
    <w:p w:rsidR="00AC24E8" w:rsidRPr="00AC24E8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AC24E8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3538A4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17</w:t>
            </w:r>
            <w:r w:rsidR="00D45CA9">
              <w:rPr>
                <w:sz w:val="20"/>
                <w:szCs w:val="20"/>
                <w:lang w:val="es-MX" w:eastAsia="en-US"/>
              </w:rPr>
              <w:t>/0</w:t>
            </w:r>
            <w:r w:rsidR="00E42AF5">
              <w:rPr>
                <w:sz w:val="20"/>
                <w:szCs w:val="20"/>
                <w:lang w:val="es-MX" w:eastAsia="en-US"/>
              </w:rPr>
              <w:t>5</w:t>
            </w:r>
            <w:r w:rsidR="00886EEB" w:rsidRPr="00D541A0">
              <w:rPr>
                <w:sz w:val="20"/>
                <w:szCs w:val="20"/>
                <w:lang w:val="es-MX" w:eastAsia="en-US"/>
              </w:rPr>
              <w:t>/201</w:t>
            </w:r>
            <w:r w:rsidR="00E42AF5">
              <w:rPr>
                <w:sz w:val="20"/>
                <w:szCs w:val="20"/>
                <w:lang w:val="es-MX" w:eastAsia="en-US"/>
              </w:rPr>
              <w:t>7</w:t>
            </w:r>
          </w:p>
        </w:tc>
      </w:tr>
    </w:tbl>
    <w:p w:rsidR="00886EEB" w:rsidRPr="00D541A0" w:rsidRDefault="00886EEB" w:rsidP="00886EEB"/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E42AF5" w:rsidRPr="00200213" w:rsidTr="00ED1423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2AF5" w:rsidRPr="00200213" w:rsidRDefault="00E42AF5" w:rsidP="00ED1423">
            <w:pPr>
              <w:pStyle w:val="Listaconvietas"/>
              <w:framePr w:hSpace="0" w:wrap="auto" w:vAnchor="margin" w:hAnchor="text" w:xAlign="left" w:yAlign="inline"/>
            </w:pPr>
          </w:p>
        </w:tc>
      </w:tr>
      <w:tr w:rsidR="00E42AF5" w:rsidRPr="00501B0B" w:rsidTr="00ED1423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2AF5" w:rsidRPr="00501B0B" w:rsidRDefault="00E42AF5" w:rsidP="00ED1423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Adán Barrios</w:t>
            </w:r>
          </w:p>
        </w:tc>
      </w:tr>
      <w:tr w:rsidR="00E42AF5" w:rsidRPr="00501B0B" w:rsidTr="00ED1423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42AF5" w:rsidRPr="00501B0B" w:rsidRDefault="00E42AF5" w:rsidP="00ED1423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 w:rsidRPr="00501B0B">
              <w:t>Líder de Proyecto / Departamento de Implementación - Duxstar Solutions</w:t>
            </w:r>
          </w:p>
        </w:tc>
      </w:tr>
      <w:tr w:rsidR="00E42AF5" w:rsidRPr="00501B0B" w:rsidTr="00ED1423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42AF5" w:rsidRPr="00501B0B" w:rsidRDefault="003538A4" w:rsidP="00ED1423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17</w:t>
            </w:r>
            <w:r w:rsidR="00E42AF5">
              <w:t>/05</w:t>
            </w:r>
            <w:r w:rsidR="00E42AF5" w:rsidRPr="00D541A0">
              <w:t>/201</w:t>
            </w:r>
            <w:r w:rsidR="00E42AF5">
              <w:t>7</w:t>
            </w:r>
          </w:p>
        </w:tc>
      </w:tr>
    </w:tbl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F60EF">
      <w:pPr>
        <w:rPr>
          <w:lang w:val="es-MX"/>
        </w:rPr>
      </w:pPr>
    </w:p>
    <w:tbl>
      <w:tblPr>
        <w:tblpPr w:leftFromText="141" w:rightFromText="141" w:vertAnchor="text" w:horzAnchor="margin" w:tblpY="5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3422F" w:rsidRPr="00D541A0" w:rsidTr="00D3422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3422F" w:rsidRPr="00D541A0" w:rsidTr="00D3422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D3422F" w:rsidRPr="00D541A0" w:rsidTr="00D34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D3422F" w:rsidRPr="00D541A0" w:rsidTr="00D3422F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422F" w:rsidRPr="00D541A0" w:rsidRDefault="003538A4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17</w:t>
            </w:r>
            <w:r w:rsidR="00E42AF5">
              <w:rPr>
                <w:sz w:val="20"/>
                <w:szCs w:val="20"/>
                <w:lang w:val="es-MX" w:eastAsia="en-US"/>
              </w:rPr>
              <w:t>/05</w:t>
            </w:r>
            <w:r w:rsidR="00E42AF5" w:rsidRPr="00D541A0">
              <w:rPr>
                <w:sz w:val="20"/>
                <w:szCs w:val="20"/>
                <w:lang w:val="es-MX" w:eastAsia="en-US"/>
              </w:rPr>
              <w:t>/201</w:t>
            </w:r>
            <w:r w:rsidR="00E42AF5">
              <w:rPr>
                <w:sz w:val="20"/>
                <w:szCs w:val="20"/>
                <w:lang w:val="es-MX" w:eastAsia="en-US"/>
              </w:rPr>
              <w:t>7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C77" w:rsidRDefault="00C53C77" w:rsidP="00514F06">
      <w:pPr>
        <w:pStyle w:val="Ttulo1"/>
      </w:pPr>
      <w:r>
        <w:separator/>
      </w:r>
    </w:p>
  </w:endnote>
  <w:endnote w:type="continuationSeparator" w:id="0">
    <w:p w:rsidR="00C53C77" w:rsidRDefault="00C53C77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CD2" w:rsidRDefault="004E7CD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4E7CD2" w:rsidRDefault="004E7CD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4E7CD2" w:rsidRPr="00596B48" w:rsidTr="00B01427">
      <w:trPr>
        <w:trHeight w:val="539"/>
      </w:trPr>
      <w:tc>
        <w:tcPr>
          <w:tcW w:w="3331" w:type="dxa"/>
        </w:tcPr>
        <w:p w:rsidR="004E7CD2" w:rsidRPr="00596B48" w:rsidRDefault="004E7CD2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4587A168" wp14:editId="7F47FD1A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4E7CD2" w:rsidRPr="00B01427" w:rsidRDefault="004E7CD2" w:rsidP="00E42AF5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E42AF5">
            <w:rPr>
              <w:rFonts w:ascii="Arial" w:hAnsi="Arial" w:cs="Arial"/>
            </w:rPr>
            <w:t>7</w:t>
          </w:r>
        </w:p>
      </w:tc>
      <w:tc>
        <w:tcPr>
          <w:tcW w:w="3473" w:type="dxa"/>
        </w:tcPr>
        <w:p w:rsidR="004E7CD2" w:rsidRPr="00596B48" w:rsidRDefault="004E7CD2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535A53">
            <w:rPr>
              <w:rFonts w:ascii="Arial" w:hAnsi="Arial" w:cs="Arial"/>
              <w:noProof/>
            </w:rPr>
            <w:t>3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535A53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4E7CD2" w:rsidRPr="00596B48" w:rsidRDefault="004E7CD2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C77" w:rsidRDefault="00C53C77" w:rsidP="00514F06">
      <w:pPr>
        <w:pStyle w:val="Ttulo1"/>
      </w:pPr>
      <w:r>
        <w:separator/>
      </w:r>
    </w:p>
  </w:footnote>
  <w:footnote w:type="continuationSeparator" w:id="0">
    <w:p w:rsidR="00C53C77" w:rsidRDefault="00C53C77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719"/>
      <w:gridCol w:w="3853"/>
    </w:tblGrid>
    <w:tr w:rsidR="004E7CD2" w:rsidRPr="00375A5D" w:rsidTr="003E5D6F">
      <w:tc>
        <w:tcPr>
          <w:tcW w:w="4604" w:type="dxa"/>
        </w:tcPr>
        <w:p w:rsidR="004E7CD2" w:rsidRPr="00375A5D" w:rsidRDefault="004E7CD2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4E7CD2" w:rsidRPr="00375A5D" w:rsidRDefault="004E7CD2" w:rsidP="00CD5AB6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>
            <w:rPr>
              <w:rFonts w:ascii="Tahoma" w:hAnsi="Tahoma" w:cs="Tahoma"/>
              <w:sz w:val="20"/>
              <w:szCs w:val="20"/>
            </w:rPr>
            <w:t>0</w:t>
          </w:r>
        </w:p>
      </w:tc>
    </w:tr>
    <w:tr w:rsidR="004E7CD2" w:rsidRPr="00F52321" w:rsidTr="003E5D6F">
      <w:tc>
        <w:tcPr>
          <w:tcW w:w="4604" w:type="dxa"/>
        </w:tcPr>
        <w:p w:rsidR="004E7CD2" w:rsidRPr="000A6ADC" w:rsidRDefault="004E7CD2" w:rsidP="00A33A1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0A6ADC">
            <w:rPr>
              <w:rFonts w:ascii="Tahoma" w:hAnsi="Tahoma" w:cs="Tahoma"/>
              <w:sz w:val="20"/>
              <w:szCs w:val="20"/>
            </w:rPr>
            <w:t>CUROLMOV</w:t>
          </w:r>
          <w:r w:rsidR="00A33A1A">
            <w:rPr>
              <w:rFonts w:ascii="Tahoma" w:hAnsi="Tahoma" w:cs="Tahoma"/>
              <w:sz w:val="20"/>
              <w:szCs w:val="20"/>
            </w:rPr>
            <w:t>88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 w:rsidR="00A33A1A">
            <w:rPr>
              <w:rFonts w:ascii="Tahoma" w:hAnsi="Tahoma" w:cs="Tahoma"/>
              <w:sz w:val="20"/>
              <w:szCs w:val="20"/>
            </w:rPr>
            <w:t>ReporteVentaProductoYMovEnvase(</w:t>
          </w:r>
          <w:r>
            <w:rPr>
              <w:rFonts w:ascii="Tahoma" w:hAnsi="Tahoma" w:cs="Tahoma"/>
              <w:sz w:val="20"/>
              <w:szCs w:val="20"/>
            </w:rPr>
            <w:t>MOO)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4E7CD2" w:rsidRPr="00DF6EA0" w:rsidRDefault="004E7CD2" w:rsidP="00F91825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="00A33A1A">
            <w:rPr>
              <w:rFonts w:ascii="Tahoma" w:hAnsi="Tahoma" w:cs="Tahoma"/>
              <w:sz w:val="20"/>
              <w:szCs w:val="20"/>
            </w:rPr>
            <w:t>17</w:t>
          </w:r>
          <w:r>
            <w:rPr>
              <w:rFonts w:ascii="Tahoma" w:hAnsi="Tahoma" w:cs="Tahoma"/>
              <w:sz w:val="20"/>
              <w:szCs w:val="20"/>
            </w:rPr>
            <w:t>/05</w:t>
          </w:r>
          <w:r w:rsidRPr="000A6ADC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7</w:t>
          </w:r>
        </w:p>
      </w:tc>
    </w:tr>
  </w:tbl>
  <w:p w:rsidR="004E7CD2" w:rsidRDefault="004E7CD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4E7CD2" w:rsidTr="003104A1">
      <w:trPr>
        <w:cantSplit/>
        <w:trHeight w:val="1412"/>
      </w:trPr>
      <w:tc>
        <w:tcPr>
          <w:tcW w:w="10114" w:type="dxa"/>
          <w:vAlign w:val="center"/>
        </w:tcPr>
        <w:p w:rsidR="004E7CD2" w:rsidRDefault="004E7CD2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07C5C4FC" wp14:editId="4922B8A9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4E7CD2" w:rsidRPr="00872B53" w:rsidRDefault="004E7CD2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4E7CD2" w:rsidRDefault="004E7CD2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90F28"/>
    <w:multiLevelType w:val="multilevel"/>
    <w:tmpl w:val="B85C39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7254F2E"/>
    <w:multiLevelType w:val="multilevel"/>
    <w:tmpl w:val="BE0209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3133" w:hanging="864"/>
      </w:pPr>
      <w:rPr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02B6DBE"/>
    <w:multiLevelType w:val="multilevel"/>
    <w:tmpl w:val="1196E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6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6C45FD6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753B39A3"/>
    <w:multiLevelType w:val="multilevel"/>
    <w:tmpl w:val="D9B8215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C2272E7"/>
    <w:multiLevelType w:val="hybridMultilevel"/>
    <w:tmpl w:val="B2666E38"/>
    <w:lvl w:ilvl="0" w:tplc="541287E2">
      <w:start w:val="1"/>
      <w:numFmt w:val="bullet"/>
      <w:pStyle w:val="Vietas2CarCar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80"/>
      </w:rPr>
    </w:lvl>
    <w:lvl w:ilvl="1" w:tplc="018477D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8"/>
  </w:num>
  <w:num w:numId="7">
    <w:abstractNumId w:val="10"/>
  </w:num>
  <w:num w:numId="8">
    <w:abstractNumId w:val="5"/>
  </w:num>
  <w:num w:numId="9">
    <w:abstractNumId w:val="9"/>
  </w:num>
  <w:num w:numId="10">
    <w:abstractNumId w:val="9"/>
  </w:num>
  <w:num w:numId="11">
    <w:abstractNumId w:val="7"/>
  </w:num>
  <w:num w:numId="12">
    <w:abstractNumId w:val="0"/>
  </w:num>
  <w:num w:numId="13">
    <w:abstractNumId w:val="2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40"/>
    <w:rsid w:val="00006873"/>
    <w:rsid w:val="000164AD"/>
    <w:rsid w:val="00024228"/>
    <w:rsid w:val="00027AEB"/>
    <w:rsid w:val="00030E3C"/>
    <w:rsid w:val="000330BE"/>
    <w:rsid w:val="00033722"/>
    <w:rsid w:val="00037466"/>
    <w:rsid w:val="0004633A"/>
    <w:rsid w:val="00047BA4"/>
    <w:rsid w:val="0005001B"/>
    <w:rsid w:val="000507A4"/>
    <w:rsid w:val="00055766"/>
    <w:rsid w:val="000671A5"/>
    <w:rsid w:val="00074319"/>
    <w:rsid w:val="0008047D"/>
    <w:rsid w:val="000828F9"/>
    <w:rsid w:val="00082AAD"/>
    <w:rsid w:val="00082CD4"/>
    <w:rsid w:val="000864D2"/>
    <w:rsid w:val="00096132"/>
    <w:rsid w:val="000A1564"/>
    <w:rsid w:val="000A2BB6"/>
    <w:rsid w:val="000A4E59"/>
    <w:rsid w:val="000A5CDA"/>
    <w:rsid w:val="000A6ADC"/>
    <w:rsid w:val="000A77DF"/>
    <w:rsid w:val="000B523A"/>
    <w:rsid w:val="000B5641"/>
    <w:rsid w:val="000B621E"/>
    <w:rsid w:val="000C230B"/>
    <w:rsid w:val="000C45BD"/>
    <w:rsid w:val="000D1994"/>
    <w:rsid w:val="000D416A"/>
    <w:rsid w:val="000D5B6A"/>
    <w:rsid w:val="000D744C"/>
    <w:rsid w:val="000E208A"/>
    <w:rsid w:val="000E4BCF"/>
    <w:rsid w:val="000E7D31"/>
    <w:rsid w:val="000F0AEC"/>
    <w:rsid w:val="000F175B"/>
    <w:rsid w:val="000F31CD"/>
    <w:rsid w:val="000F3582"/>
    <w:rsid w:val="000F7091"/>
    <w:rsid w:val="000F77A5"/>
    <w:rsid w:val="00100DC0"/>
    <w:rsid w:val="00103CD5"/>
    <w:rsid w:val="00111303"/>
    <w:rsid w:val="001117A7"/>
    <w:rsid w:val="001128FF"/>
    <w:rsid w:val="0011637E"/>
    <w:rsid w:val="00125E35"/>
    <w:rsid w:val="0013530E"/>
    <w:rsid w:val="00136627"/>
    <w:rsid w:val="00137AD0"/>
    <w:rsid w:val="001416D3"/>
    <w:rsid w:val="0014339B"/>
    <w:rsid w:val="001436DC"/>
    <w:rsid w:val="00151F74"/>
    <w:rsid w:val="00152C0A"/>
    <w:rsid w:val="00155B9F"/>
    <w:rsid w:val="00160034"/>
    <w:rsid w:val="00161CC3"/>
    <w:rsid w:val="00167225"/>
    <w:rsid w:val="0017341C"/>
    <w:rsid w:val="0017419E"/>
    <w:rsid w:val="00175B2F"/>
    <w:rsid w:val="0017686C"/>
    <w:rsid w:val="00177099"/>
    <w:rsid w:val="00177278"/>
    <w:rsid w:val="00183F8B"/>
    <w:rsid w:val="00184046"/>
    <w:rsid w:val="00190749"/>
    <w:rsid w:val="001922C6"/>
    <w:rsid w:val="00194440"/>
    <w:rsid w:val="001A0596"/>
    <w:rsid w:val="001A4B3E"/>
    <w:rsid w:val="001A5AA4"/>
    <w:rsid w:val="001A60C2"/>
    <w:rsid w:val="001B09A2"/>
    <w:rsid w:val="001B100F"/>
    <w:rsid w:val="001B1A4A"/>
    <w:rsid w:val="001B254E"/>
    <w:rsid w:val="001C2422"/>
    <w:rsid w:val="001C4ABE"/>
    <w:rsid w:val="001C7F44"/>
    <w:rsid w:val="001D0DC0"/>
    <w:rsid w:val="001D115D"/>
    <w:rsid w:val="001D1534"/>
    <w:rsid w:val="001D4B3B"/>
    <w:rsid w:val="001D4DE2"/>
    <w:rsid w:val="001E20AD"/>
    <w:rsid w:val="001E2987"/>
    <w:rsid w:val="001F34A1"/>
    <w:rsid w:val="001F395B"/>
    <w:rsid w:val="001F3F56"/>
    <w:rsid w:val="0020099B"/>
    <w:rsid w:val="00203741"/>
    <w:rsid w:val="002065C2"/>
    <w:rsid w:val="00211DE7"/>
    <w:rsid w:val="002177DF"/>
    <w:rsid w:val="00220011"/>
    <w:rsid w:val="00220D02"/>
    <w:rsid w:val="00225DC0"/>
    <w:rsid w:val="0022637D"/>
    <w:rsid w:val="00227281"/>
    <w:rsid w:val="00227725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56F7"/>
    <w:rsid w:val="0027680F"/>
    <w:rsid w:val="002775F9"/>
    <w:rsid w:val="00283313"/>
    <w:rsid w:val="00283C5B"/>
    <w:rsid w:val="00293518"/>
    <w:rsid w:val="00297D30"/>
    <w:rsid w:val="002A1C58"/>
    <w:rsid w:val="002A24A9"/>
    <w:rsid w:val="002B1EBB"/>
    <w:rsid w:val="002B2EA1"/>
    <w:rsid w:val="002B34C8"/>
    <w:rsid w:val="002B52ED"/>
    <w:rsid w:val="002B7DAA"/>
    <w:rsid w:val="002C121D"/>
    <w:rsid w:val="002C29E1"/>
    <w:rsid w:val="002C4FDC"/>
    <w:rsid w:val="002C6C52"/>
    <w:rsid w:val="002D6E72"/>
    <w:rsid w:val="002D7C7F"/>
    <w:rsid w:val="002E3308"/>
    <w:rsid w:val="002E67FD"/>
    <w:rsid w:val="002E79E5"/>
    <w:rsid w:val="002F2A60"/>
    <w:rsid w:val="002F5206"/>
    <w:rsid w:val="002F60E2"/>
    <w:rsid w:val="00305961"/>
    <w:rsid w:val="003104A1"/>
    <w:rsid w:val="0031070D"/>
    <w:rsid w:val="0031217A"/>
    <w:rsid w:val="003205AE"/>
    <w:rsid w:val="00322E1F"/>
    <w:rsid w:val="003239C1"/>
    <w:rsid w:val="00335B8B"/>
    <w:rsid w:val="003400C4"/>
    <w:rsid w:val="00345480"/>
    <w:rsid w:val="0034773B"/>
    <w:rsid w:val="003538A4"/>
    <w:rsid w:val="0035410E"/>
    <w:rsid w:val="00354DF2"/>
    <w:rsid w:val="00367AFC"/>
    <w:rsid w:val="003707F8"/>
    <w:rsid w:val="003767A1"/>
    <w:rsid w:val="00377BCB"/>
    <w:rsid w:val="003817A4"/>
    <w:rsid w:val="00382472"/>
    <w:rsid w:val="003907BC"/>
    <w:rsid w:val="003A015A"/>
    <w:rsid w:val="003A41CD"/>
    <w:rsid w:val="003A62B0"/>
    <w:rsid w:val="003A7F0E"/>
    <w:rsid w:val="003B24FD"/>
    <w:rsid w:val="003B2FD8"/>
    <w:rsid w:val="003C1C04"/>
    <w:rsid w:val="003C50F8"/>
    <w:rsid w:val="003C58D0"/>
    <w:rsid w:val="003C597C"/>
    <w:rsid w:val="003C6C31"/>
    <w:rsid w:val="003E5882"/>
    <w:rsid w:val="003E5D6F"/>
    <w:rsid w:val="003F2901"/>
    <w:rsid w:val="003F2B87"/>
    <w:rsid w:val="003F4CF3"/>
    <w:rsid w:val="003F6DBA"/>
    <w:rsid w:val="00417F67"/>
    <w:rsid w:val="004219B3"/>
    <w:rsid w:val="004231DC"/>
    <w:rsid w:val="004248DE"/>
    <w:rsid w:val="004314EC"/>
    <w:rsid w:val="00431F6F"/>
    <w:rsid w:val="00433423"/>
    <w:rsid w:val="00435C1E"/>
    <w:rsid w:val="0043793F"/>
    <w:rsid w:val="00441A47"/>
    <w:rsid w:val="004515F5"/>
    <w:rsid w:val="0045227F"/>
    <w:rsid w:val="00457ADF"/>
    <w:rsid w:val="00461371"/>
    <w:rsid w:val="00472DC0"/>
    <w:rsid w:val="00473797"/>
    <w:rsid w:val="00473B78"/>
    <w:rsid w:val="00476793"/>
    <w:rsid w:val="00481C4A"/>
    <w:rsid w:val="00482459"/>
    <w:rsid w:val="00485373"/>
    <w:rsid w:val="0049112A"/>
    <w:rsid w:val="00491B4C"/>
    <w:rsid w:val="004B0D88"/>
    <w:rsid w:val="004B1F0D"/>
    <w:rsid w:val="004B3C45"/>
    <w:rsid w:val="004B4E1A"/>
    <w:rsid w:val="004B5F05"/>
    <w:rsid w:val="004B623B"/>
    <w:rsid w:val="004C78B4"/>
    <w:rsid w:val="004D0B58"/>
    <w:rsid w:val="004D2620"/>
    <w:rsid w:val="004D45D6"/>
    <w:rsid w:val="004E23D0"/>
    <w:rsid w:val="004E7C2F"/>
    <w:rsid w:val="004E7CD2"/>
    <w:rsid w:val="004F049D"/>
    <w:rsid w:val="004F1C65"/>
    <w:rsid w:val="004F4AB5"/>
    <w:rsid w:val="004F6527"/>
    <w:rsid w:val="004F7574"/>
    <w:rsid w:val="00504398"/>
    <w:rsid w:val="00504DB5"/>
    <w:rsid w:val="00505336"/>
    <w:rsid w:val="0050675E"/>
    <w:rsid w:val="00514F06"/>
    <w:rsid w:val="005206DF"/>
    <w:rsid w:val="005249B6"/>
    <w:rsid w:val="005334F4"/>
    <w:rsid w:val="00534246"/>
    <w:rsid w:val="00535A53"/>
    <w:rsid w:val="00536276"/>
    <w:rsid w:val="00537CB4"/>
    <w:rsid w:val="00540756"/>
    <w:rsid w:val="005427FB"/>
    <w:rsid w:val="005560A2"/>
    <w:rsid w:val="005574D0"/>
    <w:rsid w:val="00565977"/>
    <w:rsid w:val="00567917"/>
    <w:rsid w:val="00572DCE"/>
    <w:rsid w:val="005742E9"/>
    <w:rsid w:val="00580188"/>
    <w:rsid w:val="00591EB1"/>
    <w:rsid w:val="00592D43"/>
    <w:rsid w:val="00593042"/>
    <w:rsid w:val="005931D9"/>
    <w:rsid w:val="00596B48"/>
    <w:rsid w:val="005A077F"/>
    <w:rsid w:val="005A09F5"/>
    <w:rsid w:val="005A4588"/>
    <w:rsid w:val="005A45B6"/>
    <w:rsid w:val="005B23EC"/>
    <w:rsid w:val="005C1B2B"/>
    <w:rsid w:val="005C45A9"/>
    <w:rsid w:val="005C5391"/>
    <w:rsid w:val="005C6DBF"/>
    <w:rsid w:val="005C7ADA"/>
    <w:rsid w:val="005D1D74"/>
    <w:rsid w:val="005D23A6"/>
    <w:rsid w:val="005E1890"/>
    <w:rsid w:val="0060151C"/>
    <w:rsid w:val="00601891"/>
    <w:rsid w:val="0060399E"/>
    <w:rsid w:val="0061216C"/>
    <w:rsid w:val="0061340C"/>
    <w:rsid w:val="006140D5"/>
    <w:rsid w:val="00620963"/>
    <w:rsid w:val="00623440"/>
    <w:rsid w:val="006234C4"/>
    <w:rsid w:val="00626421"/>
    <w:rsid w:val="00635285"/>
    <w:rsid w:val="00636240"/>
    <w:rsid w:val="006414F5"/>
    <w:rsid w:val="00652D27"/>
    <w:rsid w:val="00663D0B"/>
    <w:rsid w:val="0067172A"/>
    <w:rsid w:val="00671DCC"/>
    <w:rsid w:val="0069294B"/>
    <w:rsid w:val="00693A3E"/>
    <w:rsid w:val="00694AF1"/>
    <w:rsid w:val="006958E2"/>
    <w:rsid w:val="006A1233"/>
    <w:rsid w:val="006A2191"/>
    <w:rsid w:val="006A530B"/>
    <w:rsid w:val="006B05AB"/>
    <w:rsid w:val="006C07E2"/>
    <w:rsid w:val="006C0E6B"/>
    <w:rsid w:val="006C1126"/>
    <w:rsid w:val="006C14C5"/>
    <w:rsid w:val="006C5645"/>
    <w:rsid w:val="006C5969"/>
    <w:rsid w:val="006D1837"/>
    <w:rsid w:val="006D3139"/>
    <w:rsid w:val="006D478C"/>
    <w:rsid w:val="006D4BBA"/>
    <w:rsid w:val="006D72F3"/>
    <w:rsid w:val="006D7557"/>
    <w:rsid w:val="006E3242"/>
    <w:rsid w:val="006E3428"/>
    <w:rsid w:val="006E5DBC"/>
    <w:rsid w:val="006F20AC"/>
    <w:rsid w:val="006F23C2"/>
    <w:rsid w:val="006F6507"/>
    <w:rsid w:val="00706F96"/>
    <w:rsid w:val="0071547C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53DAC"/>
    <w:rsid w:val="00757B6E"/>
    <w:rsid w:val="00762081"/>
    <w:rsid w:val="0077082B"/>
    <w:rsid w:val="0077308C"/>
    <w:rsid w:val="0077385C"/>
    <w:rsid w:val="007741B0"/>
    <w:rsid w:val="00775F8E"/>
    <w:rsid w:val="00781813"/>
    <w:rsid w:val="007833A5"/>
    <w:rsid w:val="00784763"/>
    <w:rsid w:val="00790C54"/>
    <w:rsid w:val="007948BC"/>
    <w:rsid w:val="00797670"/>
    <w:rsid w:val="00797FC3"/>
    <w:rsid w:val="007A1FC8"/>
    <w:rsid w:val="007A4BFA"/>
    <w:rsid w:val="007A79D7"/>
    <w:rsid w:val="007B6535"/>
    <w:rsid w:val="007B671D"/>
    <w:rsid w:val="007B7EDC"/>
    <w:rsid w:val="007C3BBF"/>
    <w:rsid w:val="007C705C"/>
    <w:rsid w:val="007C766F"/>
    <w:rsid w:val="007D2D49"/>
    <w:rsid w:val="007D34D0"/>
    <w:rsid w:val="007D6B46"/>
    <w:rsid w:val="007E2CC4"/>
    <w:rsid w:val="007E334D"/>
    <w:rsid w:val="007E3AAF"/>
    <w:rsid w:val="007E4E4D"/>
    <w:rsid w:val="007E68DF"/>
    <w:rsid w:val="007F0C4A"/>
    <w:rsid w:val="007F4C05"/>
    <w:rsid w:val="007F60EF"/>
    <w:rsid w:val="007F6183"/>
    <w:rsid w:val="007F6484"/>
    <w:rsid w:val="007F7327"/>
    <w:rsid w:val="00800F7B"/>
    <w:rsid w:val="00801A53"/>
    <w:rsid w:val="008022CD"/>
    <w:rsid w:val="008035BA"/>
    <w:rsid w:val="00805540"/>
    <w:rsid w:val="00810822"/>
    <w:rsid w:val="00811124"/>
    <w:rsid w:val="00812739"/>
    <w:rsid w:val="00813F82"/>
    <w:rsid w:val="00817318"/>
    <w:rsid w:val="008213DC"/>
    <w:rsid w:val="00830A3D"/>
    <w:rsid w:val="00833ED3"/>
    <w:rsid w:val="00837886"/>
    <w:rsid w:val="0084265E"/>
    <w:rsid w:val="00844161"/>
    <w:rsid w:val="00847B4B"/>
    <w:rsid w:val="008525B4"/>
    <w:rsid w:val="00854263"/>
    <w:rsid w:val="00857306"/>
    <w:rsid w:val="00863AEC"/>
    <w:rsid w:val="008640E2"/>
    <w:rsid w:val="00864FD8"/>
    <w:rsid w:val="00870F40"/>
    <w:rsid w:val="00872B53"/>
    <w:rsid w:val="00873902"/>
    <w:rsid w:val="00880858"/>
    <w:rsid w:val="008817CF"/>
    <w:rsid w:val="00883DA2"/>
    <w:rsid w:val="00886EEB"/>
    <w:rsid w:val="008935DF"/>
    <w:rsid w:val="008936CB"/>
    <w:rsid w:val="00894B60"/>
    <w:rsid w:val="008A19C2"/>
    <w:rsid w:val="008A251B"/>
    <w:rsid w:val="008A2A75"/>
    <w:rsid w:val="008A7708"/>
    <w:rsid w:val="008B18D7"/>
    <w:rsid w:val="008C27A5"/>
    <w:rsid w:val="008C641B"/>
    <w:rsid w:val="008D45CF"/>
    <w:rsid w:val="008E008F"/>
    <w:rsid w:val="008F0646"/>
    <w:rsid w:val="008F0F61"/>
    <w:rsid w:val="008F2D82"/>
    <w:rsid w:val="008F33E3"/>
    <w:rsid w:val="008F7A87"/>
    <w:rsid w:val="0090107C"/>
    <w:rsid w:val="009015BE"/>
    <w:rsid w:val="009016F7"/>
    <w:rsid w:val="009032E1"/>
    <w:rsid w:val="0090453B"/>
    <w:rsid w:val="009057F6"/>
    <w:rsid w:val="00921223"/>
    <w:rsid w:val="00925298"/>
    <w:rsid w:val="009353A5"/>
    <w:rsid w:val="00937D9A"/>
    <w:rsid w:val="009446AF"/>
    <w:rsid w:val="00944C94"/>
    <w:rsid w:val="00946744"/>
    <w:rsid w:val="00946D52"/>
    <w:rsid w:val="00951758"/>
    <w:rsid w:val="0096313A"/>
    <w:rsid w:val="00963EF0"/>
    <w:rsid w:val="00966AB3"/>
    <w:rsid w:val="00967965"/>
    <w:rsid w:val="00971190"/>
    <w:rsid w:val="00972453"/>
    <w:rsid w:val="00972995"/>
    <w:rsid w:val="00976B16"/>
    <w:rsid w:val="0098004B"/>
    <w:rsid w:val="00982930"/>
    <w:rsid w:val="00987DA6"/>
    <w:rsid w:val="00991E62"/>
    <w:rsid w:val="00992E9D"/>
    <w:rsid w:val="00995E61"/>
    <w:rsid w:val="009A05F9"/>
    <w:rsid w:val="009A57C1"/>
    <w:rsid w:val="009A6935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E02A6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1F54"/>
    <w:rsid w:val="00A24C1A"/>
    <w:rsid w:val="00A24D3D"/>
    <w:rsid w:val="00A3159B"/>
    <w:rsid w:val="00A325AB"/>
    <w:rsid w:val="00A33088"/>
    <w:rsid w:val="00A33A1A"/>
    <w:rsid w:val="00A34248"/>
    <w:rsid w:val="00A36CBA"/>
    <w:rsid w:val="00A377E3"/>
    <w:rsid w:val="00A44CD8"/>
    <w:rsid w:val="00A45F80"/>
    <w:rsid w:val="00A46EAD"/>
    <w:rsid w:val="00A54B9C"/>
    <w:rsid w:val="00A6084F"/>
    <w:rsid w:val="00A62576"/>
    <w:rsid w:val="00A6310B"/>
    <w:rsid w:val="00A66BED"/>
    <w:rsid w:val="00A70D94"/>
    <w:rsid w:val="00A71DEC"/>
    <w:rsid w:val="00A72134"/>
    <w:rsid w:val="00A83771"/>
    <w:rsid w:val="00A83BC3"/>
    <w:rsid w:val="00A846D9"/>
    <w:rsid w:val="00A91E20"/>
    <w:rsid w:val="00A93024"/>
    <w:rsid w:val="00A93594"/>
    <w:rsid w:val="00AA5315"/>
    <w:rsid w:val="00AA5BDC"/>
    <w:rsid w:val="00AB5A72"/>
    <w:rsid w:val="00AC20A7"/>
    <w:rsid w:val="00AC24E8"/>
    <w:rsid w:val="00AC354B"/>
    <w:rsid w:val="00AC62B0"/>
    <w:rsid w:val="00AD1098"/>
    <w:rsid w:val="00AD2CE8"/>
    <w:rsid w:val="00AD42D8"/>
    <w:rsid w:val="00AE246F"/>
    <w:rsid w:val="00AE525A"/>
    <w:rsid w:val="00AE5DD8"/>
    <w:rsid w:val="00AF0A89"/>
    <w:rsid w:val="00AF263B"/>
    <w:rsid w:val="00AF3759"/>
    <w:rsid w:val="00AF71FC"/>
    <w:rsid w:val="00AF73BE"/>
    <w:rsid w:val="00B002F3"/>
    <w:rsid w:val="00B01427"/>
    <w:rsid w:val="00B02D40"/>
    <w:rsid w:val="00B1059F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26DEC"/>
    <w:rsid w:val="00B273C2"/>
    <w:rsid w:val="00B41F17"/>
    <w:rsid w:val="00B43242"/>
    <w:rsid w:val="00B45B4B"/>
    <w:rsid w:val="00B45BAF"/>
    <w:rsid w:val="00B52BCD"/>
    <w:rsid w:val="00B53891"/>
    <w:rsid w:val="00B70C9E"/>
    <w:rsid w:val="00B71BC6"/>
    <w:rsid w:val="00B73AD2"/>
    <w:rsid w:val="00B74855"/>
    <w:rsid w:val="00B837FA"/>
    <w:rsid w:val="00B847C2"/>
    <w:rsid w:val="00B85BB7"/>
    <w:rsid w:val="00B871ED"/>
    <w:rsid w:val="00B9179A"/>
    <w:rsid w:val="00B92255"/>
    <w:rsid w:val="00B92E45"/>
    <w:rsid w:val="00BA0747"/>
    <w:rsid w:val="00BA3122"/>
    <w:rsid w:val="00BA3A28"/>
    <w:rsid w:val="00BA5968"/>
    <w:rsid w:val="00BA5E0A"/>
    <w:rsid w:val="00BA6039"/>
    <w:rsid w:val="00BB0BFE"/>
    <w:rsid w:val="00BB3281"/>
    <w:rsid w:val="00BB40F9"/>
    <w:rsid w:val="00BB5731"/>
    <w:rsid w:val="00BB5CD1"/>
    <w:rsid w:val="00BC44EC"/>
    <w:rsid w:val="00BC5CDD"/>
    <w:rsid w:val="00BD184A"/>
    <w:rsid w:val="00BD5C25"/>
    <w:rsid w:val="00BD75B1"/>
    <w:rsid w:val="00BE01AA"/>
    <w:rsid w:val="00BE07CB"/>
    <w:rsid w:val="00BE1BBC"/>
    <w:rsid w:val="00BE79B6"/>
    <w:rsid w:val="00BF192E"/>
    <w:rsid w:val="00BF5175"/>
    <w:rsid w:val="00BF51A2"/>
    <w:rsid w:val="00C010FC"/>
    <w:rsid w:val="00C0177D"/>
    <w:rsid w:val="00C02DAB"/>
    <w:rsid w:val="00C07145"/>
    <w:rsid w:val="00C10ADD"/>
    <w:rsid w:val="00C1221B"/>
    <w:rsid w:val="00C14127"/>
    <w:rsid w:val="00C15C18"/>
    <w:rsid w:val="00C170C5"/>
    <w:rsid w:val="00C176B9"/>
    <w:rsid w:val="00C17DED"/>
    <w:rsid w:val="00C260C8"/>
    <w:rsid w:val="00C27247"/>
    <w:rsid w:val="00C27877"/>
    <w:rsid w:val="00C2796C"/>
    <w:rsid w:val="00C30E7D"/>
    <w:rsid w:val="00C35450"/>
    <w:rsid w:val="00C42B73"/>
    <w:rsid w:val="00C51687"/>
    <w:rsid w:val="00C516D0"/>
    <w:rsid w:val="00C53C77"/>
    <w:rsid w:val="00C54E94"/>
    <w:rsid w:val="00C5701C"/>
    <w:rsid w:val="00C57A86"/>
    <w:rsid w:val="00C614BA"/>
    <w:rsid w:val="00C620DD"/>
    <w:rsid w:val="00C636B5"/>
    <w:rsid w:val="00C67AF6"/>
    <w:rsid w:val="00C71851"/>
    <w:rsid w:val="00C74093"/>
    <w:rsid w:val="00C76639"/>
    <w:rsid w:val="00C82F53"/>
    <w:rsid w:val="00C8344D"/>
    <w:rsid w:val="00C837DC"/>
    <w:rsid w:val="00C84919"/>
    <w:rsid w:val="00C91EFA"/>
    <w:rsid w:val="00C97546"/>
    <w:rsid w:val="00CA02FD"/>
    <w:rsid w:val="00CA7A7F"/>
    <w:rsid w:val="00CB3A2E"/>
    <w:rsid w:val="00CB7F03"/>
    <w:rsid w:val="00CC12BB"/>
    <w:rsid w:val="00CC2DB1"/>
    <w:rsid w:val="00CC4C52"/>
    <w:rsid w:val="00CC64E7"/>
    <w:rsid w:val="00CC7E66"/>
    <w:rsid w:val="00CD5AB6"/>
    <w:rsid w:val="00CE0C04"/>
    <w:rsid w:val="00CE0EC8"/>
    <w:rsid w:val="00CE1476"/>
    <w:rsid w:val="00CF01B4"/>
    <w:rsid w:val="00CF1674"/>
    <w:rsid w:val="00CF1EF4"/>
    <w:rsid w:val="00CF4311"/>
    <w:rsid w:val="00CF5BBB"/>
    <w:rsid w:val="00D00283"/>
    <w:rsid w:val="00D0295E"/>
    <w:rsid w:val="00D0319B"/>
    <w:rsid w:val="00D065F2"/>
    <w:rsid w:val="00D10A7E"/>
    <w:rsid w:val="00D1269E"/>
    <w:rsid w:val="00D147A3"/>
    <w:rsid w:val="00D15DA8"/>
    <w:rsid w:val="00D312F1"/>
    <w:rsid w:val="00D32CE5"/>
    <w:rsid w:val="00D33B4B"/>
    <w:rsid w:val="00D3422F"/>
    <w:rsid w:val="00D44DE5"/>
    <w:rsid w:val="00D45CA9"/>
    <w:rsid w:val="00D46327"/>
    <w:rsid w:val="00D46945"/>
    <w:rsid w:val="00D51F74"/>
    <w:rsid w:val="00D53B2D"/>
    <w:rsid w:val="00D54760"/>
    <w:rsid w:val="00D549AD"/>
    <w:rsid w:val="00D60F21"/>
    <w:rsid w:val="00D613F4"/>
    <w:rsid w:val="00D63380"/>
    <w:rsid w:val="00D64988"/>
    <w:rsid w:val="00D65EF8"/>
    <w:rsid w:val="00D730A8"/>
    <w:rsid w:val="00D8224D"/>
    <w:rsid w:val="00D918CE"/>
    <w:rsid w:val="00D93D3D"/>
    <w:rsid w:val="00D95BB2"/>
    <w:rsid w:val="00DA1766"/>
    <w:rsid w:val="00DA4938"/>
    <w:rsid w:val="00DB04C2"/>
    <w:rsid w:val="00DB05DA"/>
    <w:rsid w:val="00DB1438"/>
    <w:rsid w:val="00DB20D3"/>
    <w:rsid w:val="00DB5456"/>
    <w:rsid w:val="00DC2B16"/>
    <w:rsid w:val="00DC4E84"/>
    <w:rsid w:val="00DC716F"/>
    <w:rsid w:val="00DC7EA1"/>
    <w:rsid w:val="00DD3110"/>
    <w:rsid w:val="00DD61C4"/>
    <w:rsid w:val="00DD7890"/>
    <w:rsid w:val="00DF1F20"/>
    <w:rsid w:val="00DF3C27"/>
    <w:rsid w:val="00DF5063"/>
    <w:rsid w:val="00E03F4C"/>
    <w:rsid w:val="00E0519B"/>
    <w:rsid w:val="00E06F91"/>
    <w:rsid w:val="00E10D22"/>
    <w:rsid w:val="00E121B2"/>
    <w:rsid w:val="00E12FAA"/>
    <w:rsid w:val="00E15830"/>
    <w:rsid w:val="00E214F9"/>
    <w:rsid w:val="00E246D7"/>
    <w:rsid w:val="00E321E5"/>
    <w:rsid w:val="00E32F17"/>
    <w:rsid w:val="00E36A76"/>
    <w:rsid w:val="00E37284"/>
    <w:rsid w:val="00E42076"/>
    <w:rsid w:val="00E42AF5"/>
    <w:rsid w:val="00E551D9"/>
    <w:rsid w:val="00E60A38"/>
    <w:rsid w:val="00E623CE"/>
    <w:rsid w:val="00E6339F"/>
    <w:rsid w:val="00E74B41"/>
    <w:rsid w:val="00E82848"/>
    <w:rsid w:val="00E873A1"/>
    <w:rsid w:val="00E903E2"/>
    <w:rsid w:val="00E93882"/>
    <w:rsid w:val="00EA19F8"/>
    <w:rsid w:val="00EA2D40"/>
    <w:rsid w:val="00EA2F9A"/>
    <w:rsid w:val="00EA434D"/>
    <w:rsid w:val="00EB00D7"/>
    <w:rsid w:val="00EB0A25"/>
    <w:rsid w:val="00EB1378"/>
    <w:rsid w:val="00EB154D"/>
    <w:rsid w:val="00EB4D23"/>
    <w:rsid w:val="00EB6CE0"/>
    <w:rsid w:val="00EB78AE"/>
    <w:rsid w:val="00EC1BF2"/>
    <w:rsid w:val="00EC2B17"/>
    <w:rsid w:val="00EC3CC9"/>
    <w:rsid w:val="00EC5794"/>
    <w:rsid w:val="00EC6ACB"/>
    <w:rsid w:val="00ED0DF4"/>
    <w:rsid w:val="00ED1F00"/>
    <w:rsid w:val="00ED2A60"/>
    <w:rsid w:val="00EE102F"/>
    <w:rsid w:val="00EF1328"/>
    <w:rsid w:val="00F05941"/>
    <w:rsid w:val="00F07667"/>
    <w:rsid w:val="00F109F6"/>
    <w:rsid w:val="00F1623A"/>
    <w:rsid w:val="00F207E6"/>
    <w:rsid w:val="00F22304"/>
    <w:rsid w:val="00F23256"/>
    <w:rsid w:val="00F3491B"/>
    <w:rsid w:val="00F36B30"/>
    <w:rsid w:val="00F36E8B"/>
    <w:rsid w:val="00F40B4F"/>
    <w:rsid w:val="00F55587"/>
    <w:rsid w:val="00F563DB"/>
    <w:rsid w:val="00F6475B"/>
    <w:rsid w:val="00F726EF"/>
    <w:rsid w:val="00F7568E"/>
    <w:rsid w:val="00F91825"/>
    <w:rsid w:val="00F93010"/>
    <w:rsid w:val="00F94849"/>
    <w:rsid w:val="00FA6510"/>
    <w:rsid w:val="00FA6A25"/>
    <w:rsid w:val="00FB0A4E"/>
    <w:rsid w:val="00FB2433"/>
    <w:rsid w:val="00FB2E50"/>
    <w:rsid w:val="00FB7BCA"/>
    <w:rsid w:val="00FC1F79"/>
    <w:rsid w:val="00FC4956"/>
    <w:rsid w:val="00FC61D9"/>
    <w:rsid w:val="00FC789D"/>
    <w:rsid w:val="00FD68A1"/>
    <w:rsid w:val="00FD6A24"/>
    <w:rsid w:val="00FE0C00"/>
    <w:rsid w:val="00FE13DE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7879771-F02C-4824-B912-1DD3260B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38A4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A4BFA"/>
    <w:pPr>
      <w:framePr w:hSpace="141" w:wrap="around" w:vAnchor="text" w:hAnchor="page" w:x="6796" w:y="182"/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styleId="Sinespaciado">
    <w:name w:val="No Spacing"/>
    <w:uiPriority w:val="1"/>
    <w:qFormat/>
    <w:rsid w:val="00BF51A2"/>
    <w:rPr>
      <w:rFonts w:ascii="Arial" w:hAnsi="Arial"/>
      <w:sz w:val="24"/>
      <w:szCs w:val="24"/>
      <w:lang w:val="es-ES" w:eastAsia="es-ES"/>
    </w:rPr>
  </w:style>
  <w:style w:type="paragraph" w:customStyle="1" w:styleId="TablaNegritaCar">
    <w:name w:val="TablaNegrita Car"/>
    <w:basedOn w:val="Normal"/>
    <w:link w:val="TablaNegritaCarCar"/>
    <w:autoRedefine/>
    <w:rsid w:val="003538A4"/>
    <w:pPr>
      <w:jc w:val="both"/>
    </w:pPr>
    <w:rPr>
      <w:rFonts w:ascii="Tahoma" w:eastAsia="Batang" w:hAnsi="Tahoma" w:cs="Arial Unicode MS"/>
      <w:b/>
      <w:sz w:val="18"/>
      <w:szCs w:val="18"/>
      <w:lang w:eastAsia="en-US"/>
    </w:rPr>
  </w:style>
  <w:style w:type="paragraph" w:customStyle="1" w:styleId="Vietas2CarCar">
    <w:name w:val="Viñetas2 Car Car"/>
    <w:basedOn w:val="Normal"/>
    <w:link w:val="Vietas2CarCarCar"/>
    <w:autoRedefine/>
    <w:rsid w:val="003538A4"/>
    <w:pPr>
      <w:numPr>
        <w:numId w:val="15"/>
      </w:numPr>
      <w:tabs>
        <w:tab w:val="clear" w:pos="360"/>
        <w:tab w:val="num" w:pos="1190"/>
      </w:tabs>
      <w:ind w:left="1190"/>
      <w:jc w:val="both"/>
    </w:pPr>
    <w:rPr>
      <w:rFonts w:ascii="Arial Narrow" w:eastAsia="Batang" w:hAnsi="Arial Narrow" w:cs="Arial Unicode MS"/>
      <w:lang w:val="es-MX" w:eastAsia="en-US"/>
    </w:rPr>
  </w:style>
  <w:style w:type="character" w:customStyle="1" w:styleId="Vietas2CarCarCar">
    <w:name w:val="Viñetas2 Car Car Car"/>
    <w:link w:val="Vietas2CarCar"/>
    <w:rsid w:val="003538A4"/>
    <w:rPr>
      <w:rFonts w:ascii="Arial Narrow" w:eastAsia="Batang" w:hAnsi="Arial Narrow" w:cs="Arial Unicode MS"/>
      <w:sz w:val="24"/>
      <w:szCs w:val="24"/>
      <w:lang w:eastAsia="en-US"/>
    </w:rPr>
  </w:style>
  <w:style w:type="character" w:customStyle="1" w:styleId="TablaNegritaCarCar">
    <w:name w:val="TablaNegrita Car Car"/>
    <w:link w:val="TablaNegritaCar"/>
    <w:rsid w:val="003538A4"/>
    <w:rPr>
      <w:rFonts w:ascii="Tahoma" w:eastAsia="Batang" w:hAnsi="Tahoma" w:cs="Arial Unicode MS"/>
      <w:b/>
      <w:sz w:val="18"/>
      <w:szCs w:val="18"/>
      <w:lang w:val="es-ES" w:eastAsia="en-US"/>
    </w:rPr>
  </w:style>
  <w:style w:type="character" w:styleId="Hipervnculovisitado">
    <w:name w:val="FollowedHyperlink"/>
    <w:basedOn w:val="Fuentedeprrafopredeter"/>
    <w:semiHidden/>
    <w:unhideWhenUsed/>
    <w:rsid w:val="003538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10282-15FF-4F44-9D72-DA4165315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5668</TotalTime>
  <Pages>10</Pages>
  <Words>2113</Words>
  <Characters>11622</Characters>
  <Application>Microsoft Office Word</Application>
  <DocSecurity>0</DocSecurity>
  <Lines>96</Lines>
  <Paragraphs>27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Títulos</vt:lpstr>
      </vt:variant>
      <vt:variant>
        <vt:i4>18</vt:i4>
      </vt:variant>
      <vt:variant>
        <vt:lpstr>Title</vt:lpstr>
      </vt:variant>
      <vt:variant>
        <vt:i4>1</vt:i4>
      </vt:variant>
    </vt:vector>
  </HeadingPairs>
  <TitlesOfParts>
    <vt:vector size="20" baseType="lpstr">
      <vt:lpstr>[Nombre del Documento]</vt:lpstr>
      <vt:lpstr>Especificación de Casos de Uso: Reporte de Venta de Producto y Movimiento de En</vt:lpstr>
      <vt:lpstr/>
      <vt:lpstr>Introducción</vt:lpstr>
      <vt:lpstr>Caso de uso: Reporte de Venta de Producto y Movimiento de Envase – CUROLMOV88</vt:lpstr>
      <vt:lpstr>    Descripción</vt:lpstr>
      <vt:lpstr>Diagrama de Casos de Uso</vt:lpstr>
      <vt:lpstr>Precondiciones</vt:lpstr>
      <vt:lpstr>    Actores</vt:lpstr>
      <vt:lpstr>    Generales</vt:lpstr>
      <vt:lpstr>    Parámetros</vt:lpstr>
      <vt:lpstr>Flujo de eventos</vt:lpstr>
      <vt:lpstr>    Flujo básico</vt:lpstr>
      <vt:lpstr>    Flujos alternos</vt:lpstr>
      <vt:lpstr>        Opcionales</vt:lpstr>
      <vt:lpstr>        Generales</vt:lpstr>
      <vt:lpstr>Poscondiciones</vt:lpstr>
      <vt:lpstr/>
      <vt:lpstr>Firmas de Aceptación</vt:lpstr>
      <vt:lpstr>[Nombre del Documento]</vt:lpstr>
    </vt:vector>
  </TitlesOfParts>
  <Company>Itera</Company>
  <LinksUpToDate>false</LinksUpToDate>
  <CharactersWithSpaces>13708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Belem</cp:lastModifiedBy>
  <cp:revision>10</cp:revision>
  <cp:lastPrinted>2008-09-11T22:09:00Z</cp:lastPrinted>
  <dcterms:created xsi:type="dcterms:W3CDTF">2017-05-18T20:11:00Z</dcterms:created>
  <dcterms:modified xsi:type="dcterms:W3CDTF">2017-05-26T17:16:00Z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