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0205C7">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Agregar opción de impresión a 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t>Belem Lizeth Jiménez Arévalo</w:t>
            </w:r>
          </w:p>
        </w:tc>
      </w:tr>
      <w:tr w:rsidR="000205C7" w:rsidRPr="00CA7A7F" w:rsidTr="00DF3C27">
        <w:trPr>
          <w:jc w:val="center"/>
        </w:trPr>
        <w:tc>
          <w:tcPr>
            <w:tcW w:w="2304" w:type="dxa"/>
          </w:tcPr>
          <w:p w:rsidR="000205C7" w:rsidRPr="00835552" w:rsidRDefault="000205C7" w:rsidP="000205C7">
            <w:pPr>
              <w:pStyle w:val="Tabletext"/>
              <w:jc w:val="center"/>
              <w:rPr>
                <w:rStyle w:val="Nmerodepgina"/>
                <w:rFonts w:ascii="Tahoma" w:hAnsi="Tahoma" w:cs="Tahoma"/>
                <w:highlight w:val="blue"/>
              </w:rPr>
            </w:pPr>
            <w:r w:rsidRPr="00835552">
              <w:rPr>
                <w:rStyle w:val="Nmerodepgina"/>
                <w:rFonts w:ascii="Tahoma" w:hAnsi="Tahoma" w:cs="Tahoma"/>
                <w:highlight w:val="blue"/>
              </w:rPr>
              <w:t>08/01/2018</w:t>
            </w:r>
          </w:p>
        </w:tc>
        <w:tc>
          <w:tcPr>
            <w:tcW w:w="1152" w:type="dxa"/>
          </w:tcPr>
          <w:p w:rsidR="000205C7" w:rsidRPr="00835552" w:rsidRDefault="000205C7" w:rsidP="000205C7">
            <w:pPr>
              <w:pStyle w:val="Tabletext"/>
              <w:jc w:val="center"/>
              <w:rPr>
                <w:highlight w:val="blue"/>
              </w:rPr>
            </w:pPr>
            <w:r w:rsidRPr="00835552">
              <w:rPr>
                <w:highlight w:val="blue"/>
              </w:rPr>
              <w:t>1.</w:t>
            </w:r>
            <w:r>
              <w:rPr>
                <w:highlight w:val="blue"/>
              </w:rPr>
              <w:t>7</w:t>
            </w:r>
          </w:p>
        </w:tc>
        <w:tc>
          <w:tcPr>
            <w:tcW w:w="3744" w:type="dxa"/>
          </w:tcPr>
          <w:p w:rsidR="000205C7" w:rsidRPr="00835552" w:rsidRDefault="000205C7" w:rsidP="000205C7">
            <w:pPr>
              <w:pStyle w:val="Tabletext"/>
              <w:rPr>
                <w:highlight w:val="blue"/>
                <w:lang w:val="es-ES"/>
              </w:rPr>
            </w:pPr>
            <w:r w:rsidRPr="00835552">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0205C7" w:rsidRPr="00835552" w:rsidRDefault="000205C7" w:rsidP="000205C7">
            <w:pPr>
              <w:pStyle w:val="Sinespaciado"/>
              <w:rPr>
                <w:sz w:val="20"/>
                <w:szCs w:val="20"/>
                <w:highlight w:val="blue"/>
              </w:rPr>
            </w:pPr>
            <w:r w:rsidRPr="00835552">
              <w:rPr>
                <w:sz w:val="20"/>
                <w:szCs w:val="20"/>
                <w:highlight w:val="blue"/>
              </w:rPr>
              <w:t>Folio 0004622</w:t>
            </w:r>
          </w:p>
          <w:p w:rsidR="000205C7" w:rsidRPr="00835552" w:rsidRDefault="000205C7" w:rsidP="000205C7">
            <w:pPr>
              <w:pStyle w:val="Sinespaciado"/>
              <w:rPr>
                <w:highlight w:val="blue"/>
              </w:rPr>
            </w:pPr>
            <w:r w:rsidRPr="00835552">
              <w:rPr>
                <w:sz w:val="20"/>
                <w:szCs w:val="20"/>
                <w:highlight w:val="blue"/>
              </w:rPr>
              <w:t>(eRoute, 1.14.0.2 – 4.19.0.2, 1.14.1.0 – 4.19.1.0)</w:t>
            </w:r>
          </w:p>
        </w:tc>
        <w:tc>
          <w:tcPr>
            <w:tcW w:w="2304" w:type="dxa"/>
          </w:tcPr>
          <w:p w:rsidR="000205C7" w:rsidRPr="00835552" w:rsidRDefault="000205C7" w:rsidP="000205C7">
            <w:pPr>
              <w:pStyle w:val="Tabletext"/>
              <w:jc w:val="left"/>
              <w:rPr>
                <w:highlight w:val="blue"/>
              </w:rPr>
            </w:pPr>
            <w:r w:rsidRPr="00835552">
              <w:rPr>
                <w:highlight w:val="blue"/>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205C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3263148" w:history="1">
        <w:r w:rsidR="000205C7" w:rsidRPr="00B905DF">
          <w:rPr>
            <w:rStyle w:val="Hipervnculo"/>
            <w:lang w:val="es-GT"/>
          </w:rPr>
          <w:t xml:space="preserve">Especificación de Casos de Uso: </w:t>
        </w:r>
        <w:r w:rsidR="000205C7" w:rsidRPr="00B905DF">
          <w:rPr>
            <w:rStyle w:val="Hipervnculo"/>
          </w:rPr>
          <w:t xml:space="preserve"> Generar Factura Electrónica – CUROLMOV45</w:t>
        </w:r>
        <w:r w:rsidR="000205C7">
          <w:rPr>
            <w:webHidden/>
          </w:rPr>
          <w:tab/>
        </w:r>
        <w:r w:rsidR="000205C7">
          <w:rPr>
            <w:webHidden/>
          </w:rPr>
          <w:fldChar w:fldCharType="begin"/>
        </w:r>
        <w:r w:rsidR="000205C7">
          <w:rPr>
            <w:webHidden/>
          </w:rPr>
          <w:instrText xml:space="preserve"> PAGEREF _Toc503263148 \h </w:instrText>
        </w:r>
        <w:r w:rsidR="000205C7">
          <w:rPr>
            <w:webHidden/>
          </w:rPr>
        </w:r>
        <w:r w:rsidR="000205C7">
          <w:rPr>
            <w:webHidden/>
          </w:rPr>
          <w:fldChar w:fldCharType="separate"/>
        </w:r>
        <w:r w:rsidR="000205C7">
          <w:rPr>
            <w:webHidden/>
          </w:rPr>
          <w:t>6</w:t>
        </w:r>
        <w:r w:rsidR="000205C7">
          <w:rPr>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49" w:history="1">
        <w:r w:rsidRPr="00B905DF">
          <w:rPr>
            <w:rStyle w:val="Hipervnculo"/>
          </w:rPr>
          <w:t>1</w:t>
        </w:r>
        <w:r>
          <w:rPr>
            <w:rFonts w:asciiTheme="minorHAnsi" w:eastAsiaTheme="minorEastAsia" w:hAnsiTheme="minorHAnsi" w:cstheme="minorBidi"/>
            <w:iCs w:val="0"/>
            <w:sz w:val="22"/>
            <w:szCs w:val="22"/>
            <w:lang w:val="es-MX" w:eastAsia="es-MX"/>
          </w:rPr>
          <w:tab/>
        </w:r>
        <w:r w:rsidRPr="00B905DF">
          <w:rPr>
            <w:rStyle w:val="Hipervnculo"/>
          </w:rPr>
          <w:t>Introducción</w:t>
        </w:r>
        <w:r>
          <w:rPr>
            <w:webHidden/>
          </w:rPr>
          <w:tab/>
        </w:r>
        <w:r>
          <w:rPr>
            <w:webHidden/>
          </w:rPr>
          <w:fldChar w:fldCharType="begin"/>
        </w:r>
        <w:r>
          <w:rPr>
            <w:webHidden/>
          </w:rPr>
          <w:instrText xml:space="preserve"> PAGEREF _Toc503263149 \h </w:instrText>
        </w:r>
        <w:r>
          <w:rPr>
            <w:webHidden/>
          </w:rPr>
        </w:r>
        <w:r>
          <w:rPr>
            <w:webHidden/>
          </w:rPr>
          <w:fldChar w:fldCharType="separate"/>
        </w:r>
        <w:r>
          <w:rPr>
            <w:webHidden/>
          </w:rPr>
          <w:t>6</w:t>
        </w:r>
        <w:r>
          <w:rPr>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50" w:history="1">
        <w:r w:rsidRPr="00B905DF">
          <w:rPr>
            <w:rStyle w:val="Hipervnculo"/>
          </w:rPr>
          <w:t>2</w:t>
        </w:r>
        <w:r>
          <w:rPr>
            <w:rFonts w:asciiTheme="minorHAnsi" w:eastAsiaTheme="minorEastAsia" w:hAnsiTheme="minorHAnsi" w:cstheme="minorBidi"/>
            <w:iCs w:val="0"/>
            <w:sz w:val="22"/>
            <w:szCs w:val="22"/>
            <w:lang w:val="es-MX" w:eastAsia="es-MX"/>
          </w:rPr>
          <w:tab/>
        </w:r>
        <w:r w:rsidRPr="00B905DF">
          <w:rPr>
            <w:rStyle w:val="Hipervnculo"/>
          </w:rPr>
          <w:t>Caso de uso: Generar Factura Electrónica – CUROLMOV45</w:t>
        </w:r>
        <w:r>
          <w:rPr>
            <w:webHidden/>
          </w:rPr>
          <w:tab/>
        </w:r>
        <w:r>
          <w:rPr>
            <w:webHidden/>
          </w:rPr>
          <w:fldChar w:fldCharType="begin"/>
        </w:r>
        <w:r>
          <w:rPr>
            <w:webHidden/>
          </w:rPr>
          <w:instrText xml:space="preserve"> PAGEREF _Toc503263150 \h </w:instrText>
        </w:r>
        <w:r>
          <w:rPr>
            <w:webHidden/>
          </w:rPr>
        </w:r>
        <w:r>
          <w:rPr>
            <w:webHidden/>
          </w:rPr>
          <w:fldChar w:fldCharType="separate"/>
        </w:r>
        <w:r>
          <w:rPr>
            <w:webHidden/>
          </w:rPr>
          <w:t>6</w:t>
        </w:r>
        <w:r>
          <w:rPr>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51" w:history="1">
        <w:r w:rsidRPr="00B905D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905DF">
          <w:rPr>
            <w:rStyle w:val="Hipervnculo"/>
            <w:rFonts w:cs="Arial"/>
            <w:noProof/>
            <w:lang w:val="es-MX"/>
          </w:rPr>
          <w:t>Descripción</w:t>
        </w:r>
        <w:r>
          <w:rPr>
            <w:noProof/>
            <w:webHidden/>
          </w:rPr>
          <w:tab/>
        </w:r>
        <w:r>
          <w:rPr>
            <w:noProof/>
            <w:webHidden/>
          </w:rPr>
          <w:fldChar w:fldCharType="begin"/>
        </w:r>
        <w:r>
          <w:rPr>
            <w:noProof/>
            <w:webHidden/>
          </w:rPr>
          <w:instrText xml:space="preserve"> PAGEREF _Toc503263151 \h </w:instrText>
        </w:r>
        <w:r>
          <w:rPr>
            <w:noProof/>
            <w:webHidden/>
          </w:rPr>
        </w:r>
        <w:r>
          <w:rPr>
            <w:noProof/>
            <w:webHidden/>
          </w:rPr>
          <w:fldChar w:fldCharType="separate"/>
        </w:r>
        <w:r>
          <w:rPr>
            <w:noProof/>
            <w:webHidden/>
          </w:rPr>
          <w:t>6</w:t>
        </w:r>
        <w:r>
          <w:rPr>
            <w:noProof/>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52" w:history="1">
        <w:r w:rsidRPr="00B905DF">
          <w:rPr>
            <w:rStyle w:val="Hipervnculo"/>
          </w:rPr>
          <w:t>3</w:t>
        </w:r>
        <w:r>
          <w:rPr>
            <w:rFonts w:asciiTheme="minorHAnsi" w:eastAsiaTheme="minorEastAsia" w:hAnsiTheme="minorHAnsi" w:cstheme="minorBidi"/>
            <w:iCs w:val="0"/>
            <w:sz w:val="22"/>
            <w:szCs w:val="22"/>
            <w:lang w:val="es-MX" w:eastAsia="es-MX"/>
          </w:rPr>
          <w:tab/>
        </w:r>
        <w:r w:rsidRPr="00B905DF">
          <w:rPr>
            <w:rStyle w:val="Hipervnculo"/>
          </w:rPr>
          <w:t>Diagrama de Casos de Uso</w:t>
        </w:r>
        <w:r>
          <w:rPr>
            <w:webHidden/>
          </w:rPr>
          <w:tab/>
        </w:r>
        <w:r>
          <w:rPr>
            <w:webHidden/>
          </w:rPr>
          <w:fldChar w:fldCharType="begin"/>
        </w:r>
        <w:r>
          <w:rPr>
            <w:webHidden/>
          </w:rPr>
          <w:instrText xml:space="preserve"> PAGEREF _Toc503263152 \h </w:instrText>
        </w:r>
        <w:r>
          <w:rPr>
            <w:webHidden/>
          </w:rPr>
        </w:r>
        <w:r>
          <w:rPr>
            <w:webHidden/>
          </w:rPr>
          <w:fldChar w:fldCharType="separate"/>
        </w:r>
        <w:r>
          <w:rPr>
            <w:webHidden/>
          </w:rPr>
          <w:t>6</w:t>
        </w:r>
        <w:r>
          <w:rPr>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53" w:history="1">
        <w:r w:rsidRPr="00B905DF">
          <w:rPr>
            <w:rStyle w:val="Hipervnculo"/>
          </w:rPr>
          <w:t>4</w:t>
        </w:r>
        <w:r>
          <w:rPr>
            <w:rFonts w:asciiTheme="minorHAnsi" w:eastAsiaTheme="minorEastAsia" w:hAnsiTheme="minorHAnsi" w:cstheme="minorBidi"/>
            <w:iCs w:val="0"/>
            <w:sz w:val="22"/>
            <w:szCs w:val="22"/>
            <w:lang w:val="es-MX" w:eastAsia="es-MX"/>
          </w:rPr>
          <w:tab/>
        </w:r>
        <w:r w:rsidRPr="00B905DF">
          <w:rPr>
            <w:rStyle w:val="Hipervnculo"/>
          </w:rPr>
          <w:t>Precondiciones</w:t>
        </w:r>
        <w:r>
          <w:rPr>
            <w:webHidden/>
          </w:rPr>
          <w:tab/>
        </w:r>
        <w:r>
          <w:rPr>
            <w:webHidden/>
          </w:rPr>
          <w:fldChar w:fldCharType="begin"/>
        </w:r>
        <w:r>
          <w:rPr>
            <w:webHidden/>
          </w:rPr>
          <w:instrText xml:space="preserve"> PAGEREF _Toc503263153 \h </w:instrText>
        </w:r>
        <w:r>
          <w:rPr>
            <w:webHidden/>
          </w:rPr>
        </w:r>
        <w:r>
          <w:rPr>
            <w:webHidden/>
          </w:rPr>
          <w:fldChar w:fldCharType="separate"/>
        </w:r>
        <w:r>
          <w:rPr>
            <w:webHidden/>
          </w:rPr>
          <w:t>6</w:t>
        </w:r>
        <w:r>
          <w:rPr>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54" w:history="1">
        <w:r w:rsidRPr="00B905D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905DF">
          <w:rPr>
            <w:rStyle w:val="Hipervnculo"/>
            <w:rFonts w:cs="Arial"/>
            <w:noProof/>
            <w:lang w:val="es-MX"/>
          </w:rPr>
          <w:t>Actores</w:t>
        </w:r>
        <w:r>
          <w:rPr>
            <w:noProof/>
            <w:webHidden/>
          </w:rPr>
          <w:tab/>
        </w:r>
        <w:r>
          <w:rPr>
            <w:noProof/>
            <w:webHidden/>
          </w:rPr>
          <w:fldChar w:fldCharType="begin"/>
        </w:r>
        <w:r>
          <w:rPr>
            <w:noProof/>
            <w:webHidden/>
          </w:rPr>
          <w:instrText xml:space="preserve"> PAGEREF _Toc503263154 \h </w:instrText>
        </w:r>
        <w:r>
          <w:rPr>
            <w:noProof/>
            <w:webHidden/>
          </w:rPr>
        </w:r>
        <w:r>
          <w:rPr>
            <w:noProof/>
            <w:webHidden/>
          </w:rPr>
          <w:fldChar w:fldCharType="separate"/>
        </w:r>
        <w:r>
          <w:rPr>
            <w:noProof/>
            <w:webHidden/>
          </w:rPr>
          <w:t>6</w:t>
        </w:r>
        <w:r>
          <w:rPr>
            <w:noProof/>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55" w:history="1">
        <w:r w:rsidRPr="00B905D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905DF">
          <w:rPr>
            <w:rStyle w:val="Hipervnculo"/>
            <w:rFonts w:cs="Arial"/>
            <w:noProof/>
            <w:lang w:val="es-MX"/>
          </w:rPr>
          <w:t>Generales</w:t>
        </w:r>
        <w:r>
          <w:rPr>
            <w:noProof/>
            <w:webHidden/>
          </w:rPr>
          <w:tab/>
        </w:r>
        <w:r>
          <w:rPr>
            <w:noProof/>
            <w:webHidden/>
          </w:rPr>
          <w:fldChar w:fldCharType="begin"/>
        </w:r>
        <w:r>
          <w:rPr>
            <w:noProof/>
            <w:webHidden/>
          </w:rPr>
          <w:instrText xml:space="preserve"> PAGEREF _Toc503263155 \h </w:instrText>
        </w:r>
        <w:r>
          <w:rPr>
            <w:noProof/>
            <w:webHidden/>
          </w:rPr>
        </w:r>
        <w:r>
          <w:rPr>
            <w:noProof/>
            <w:webHidden/>
          </w:rPr>
          <w:fldChar w:fldCharType="separate"/>
        </w:r>
        <w:r>
          <w:rPr>
            <w:noProof/>
            <w:webHidden/>
          </w:rPr>
          <w:t>6</w:t>
        </w:r>
        <w:r>
          <w:rPr>
            <w:noProof/>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56" w:history="1">
        <w:r w:rsidRPr="00B905DF">
          <w:rPr>
            <w:rStyle w:val="Hipervnculo"/>
          </w:rPr>
          <w:t>5</w:t>
        </w:r>
        <w:r>
          <w:rPr>
            <w:rFonts w:asciiTheme="minorHAnsi" w:eastAsiaTheme="minorEastAsia" w:hAnsiTheme="minorHAnsi" w:cstheme="minorBidi"/>
            <w:iCs w:val="0"/>
            <w:sz w:val="22"/>
            <w:szCs w:val="22"/>
            <w:lang w:val="es-MX" w:eastAsia="es-MX"/>
          </w:rPr>
          <w:tab/>
        </w:r>
        <w:r w:rsidRPr="00B905DF">
          <w:rPr>
            <w:rStyle w:val="Hipervnculo"/>
          </w:rPr>
          <w:t>Flujo de eventos</w:t>
        </w:r>
        <w:r>
          <w:rPr>
            <w:webHidden/>
          </w:rPr>
          <w:tab/>
        </w:r>
        <w:r>
          <w:rPr>
            <w:webHidden/>
          </w:rPr>
          <w:fldChar w:fldCharType="begin"/>
        </w:r>
        <w:r>
          <w:rPr>
            <w:webHidden/>
          </w:rPr>
          <w:instrText xml:space="preserve"> PAGEREF _Toc503263156 \h </w:instrText>
        </w:r>
        <w:r>
          <w:rPr>
            <w:webHidden/>
          </w:rPr>
        </w:r>
        <w:r>
          <w:rPr>
            <w:webHidden/>
          </w:rPr>
          <w:fldChar w:fldCharType="separate"/>
        </w:r>
        <w:r>
          <w:rPr>
            <w:webHidden/>
          </w:rPr>
          <w:t>7</w:t>
        </w:r>
        <w:r>
          <w:rPr>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57" w:history="1">
        <w:r w:rsidRPr="00B905D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905DF">
          <w:rPr>
            <w:rStyle w:val="Hipervnculo"/>
            <w:rFonts w:cs="Arial"/>
            <w:noProof/>
            <w:lang w:val="es-MX"/>
          </w:rPr>
          <w:t>Flujo básico</w:t>
        </w:r>
        <w:r>
          <w:rPr>
            <w:noProof/>
            <w:webHidden/>
          </w:rPr>
          <w:tab/>
        </w:r>
        <w:r>
          <w:rPr>
            <w:noProof/>
            <w:webHidden/>
          </w:rPr>
          <w:fldChar w:fldCharType="begin"/>
        </w:r>
        <w:r>
          <w:rPr>
            <w:noProof/>
            <w:webHidden/>
          </w:rPr>
          <w:instrText xml:space="preserve"> PAGEREF _Toc503263157 \h </w:instrText>
        </w:r>
        <w:r>
          <w:rPr>
            <w:noProof/>
            <w:webHidden/>
          </w:rPr>
        </w:r>
        <w:r>
          <w:rPr>
            <w:noProof/>
            <w:webHidden/>
          </w:rPr>
          <w:fldChar w:fldCharType="separate"/>
        </w:r>
        <w:r>
          <w:rPr>
            <w:noProof/>
            <w:webHidden/>
          </w:rPr>
          <w:t>7</w:t>
        </w:r>
        <w:r>
          <w:rPr>
            <w:noProof/>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58" w:history="1">
        <w:r w:rsidRPr="00B905D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905DF">
          <w:rPr>
            <w:rStyle w:val="Hipervnculo"/>
            <w:rFonts w:cs="Arial"/>
            <w:noProof/>
            <w:lang w:val="es-MX"/>
          </w:rPr>
          <w:t>Flujos alternos</w:t>
        </w:r>
        <w:r>
          <w:rPr>
            <w:noProof/>
            <w:webHidden/>
          </w:rPr>
          <w:tab/>
        </w:r>
        <w:r>
          <w:rPr>
            <w:noProof/>
            <w:webHidden/>
          </w:rPr>
          <w:fldChar w:fldCharType="begin"/>
        </w:r>
        <w:r>
          <w:rPr>
            <w:noProof/>
            <w:webHidden/>
          </w:rPr>
          <w:instrText xml:space="preserve"> PAGEREF _Toc503263158 \h </w:instrText>
        </w:r>
        <w:r>
          <w:rPr>
            <w:noProof/>
            <w:webHidden/>
          </w:rPr>
        </w:r>
        <w:r>
          <w:rPr>
            <w:noProof/>
            <w:webHidden/>
          </w:rPr>
          <w:fldChar w:fldCharType="separate"/>
        </w:r>
        <w:r>
          <w:rPr>
            <w:noProof/>
            <w:webHidden/>
          </w:rPr>
          <w:t>12</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59" w:history="1">
        <w:r w:rsidRPr="00B905DF">
          <w:rPr>
            <w:rStyle w:val="Hipervnculo"/>
            <w:noProof/>
            <w:lang w:val="es-MX"/>
          </w:rPr>
          <w:t>5.2.1</w:t>
        </w:r>
        <w:r>
          <w:rPr>
            <w:rFonts w:asciiTheme="minorHAnsi" w:eastAsiaTheme="minorEastAsia" w:hAnsiTheme="minorHAnsi" w:cstheme="minorBidi"/>
            <w:noProof/>
            <w:sz w:val="22"/>
            <w:szCs w:val="22"/>
            <w:lang w:val="es-MX" w:eastAsia="es-MX"/>
          </w:rPr>
          <w:tab/>
        </w:r>
        <w:r w:rsidRPr="00B905DF">
          <w:rPr>
            <w:rStyle w:val="Hipervnculo"/>
            <w:noProof/>
            <w:lang w:val="es-MX"/>
          </w:rPr>
          <w:t>Opcionales</w:t>
        </w:r>
        <w:r>
          <w:rPr>
            <w:noProof/>
            <w:webHidden/>
          </w:rPr>
          <w:tab/>
        </w:r>
        <w:r>
          <w:rPr>
            <w:noProof/>
            <w:webHidden/>
          </w:rPr>
          <w:fldChar w:fldCharType="begin"/>
        </w:r>
        <w:r>
          <w:rPr>
            <w:noProof/>
            <w:webHidden/>
          </w:rPr>
          <w:instrText xml:space="preserve"> PAGEREF _Toc503263159 \h </w:instrText>
        </w:r>
        <w:r>
          <w:rPr>
            <w:noProof/>
            <w:webHidden/>
          </w:rPr>
        </w:r>
        <w:r>
          <w:rPr>
            <w:noProof/>
            <w:webHidden/>
          </w:rPr>
          <w:fldChar w:fldCharType="separate"/>
        </w:r>
        <w:r>
          <w:rPr>
            <w:noProof/>
            <w:webHidden/>
          </w:rPr>
          <w:t>12</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68" w:history="1">
        <w:r w:rsidRPr="00B905DF">
          <w:rPr>
            <w:rStyle w:val="Hipervnculo"/>
            <w:noProof/>
          </w:rPr>
          <w:t>5.2.1.1.</w:t>
        </w:r>
        <w:r>
          <w:rPr>
            <w:rFonts w:asciiTheme="minorHAnsi" w:eastAsiaTheme="minorEastAsia" w:hAnsiTheme="minorHAnsi" w:cstheme="minorBidi"/>
            <w:noProof/>
            <w:sz w:val="22"/>
            <w:szCs w:val="22"/>
            <w:lang w:val="es-MX" w:eastAsia="es-MX"/>
          </w:rPr>
          <w:tab/>
        </w:r>
        <w:r w:rsidRPr="00B905DF">
          <w:rPr>
            <w:rStyle w:val="Hipervnculo"/>
            <w:noProof/>
          </w:rPr>
          <w:t>AO01 Crear Factura Electrónica</w:t>
        </w:r>
        <w:r>
          <w:rPr>
            <w:noProof/>
            <w:webHidden/>
          </w:rPr>
          <w:tab/>
        </w:r>
        <w:r>
          <w:rPr>
            <w:noProof/>
            <w:webHidden/>
          </w:rPr>
          <w:fldChar w:fldCharType="begin"/>
        </w:r>
        <w:r>
          <w:rPr>
            <w:noProof/>
            <w:webHidden/>
          </w:rPr>
          <w:instrText xml:space="preserve"> PAGEREF _Toc503263168 \h </w:instrText>
        </w:r>
        <w:r>
          <w:rPr>
            <w:noProof/>
            <w:webHidden/>
          </w:rPr>
        </w:r>
        <w:r>
          <w:rPr>
            <w:noProof/>
            <w:webHidden/>
          </w:rPr>
          <w:fldChar w:fldCharType="separate"/>
        </w:r>
        <w:r>
          <w:rPr>
            <w:noProof/>
            <w:webHidden/>
          </w:rPr>
          <w:t>12</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69" w:history="1">
        <w:r w:rsidRPr="00B905DF">
          <w:rPr>
            <w:rStyle w:val="Hipervnculo"/>
            <w:noProof/>
          </w:rPr>
          <w:t>5.2.1.2.</w:t>
        </w:r>
        <w:r>
          <w:rPr>
            <w:rFonts w:asciiTheme="minorHAnsi" w:eastAsiaTheme="minorEastAsia" w:hAnsiTheme="minorHAnsi" w:cstheme="minorBidi"/>
            <w:noProof/>
            <w:sz w:val="22"/>
            <w:szCs w:val="22"/>
            <w:lang w:val="es-MX" w:eastAsia="es-MX"/>
          </w:rPr>
          <w:tab/>
        </w:r>
        <w:r w:rsidRPr="00B905DF">
          <w:rPr>
            <w:rStyle w:val="Hipervnculo"/>
            <w:noProof/>
          </w:rPr>
          <w:t>AO02 Consultar Factura Electrónica</w:t>
        </w:r>
        <w:r>
          <w:rPr>
            <w:noProof/>
            <w:webHidden/>
          </w:rPr>
          <w:tab/>
        </w:r>
        <w:r>
          <w:rPr>
            <w:noProof/>
            <w:webHidden/>
          </w:rPr>
          <w:fldChar w:fldCharType="begin"/>
        </w:r>
        <w:r>
          <w:rPr>
            <w:noProof/>
            <w:webHidden/>
          </w:rPr>
          <w:instrText xml:space="preserve"> PAGEREF _Toc503263169 \h </w:instrText>
        </w:r>
        <w:r>
          <w:rPr>
            <w:noProof/>
            <w:webHidden/>
          </w:rPr>
        </w:r>
        <w:r>
          <w:rPr>
            <w:noProof/>
            <w:webHidden/>
          </w:rPr>
          <w:fldChar w:fldCharType="separate"/>
        </w:r>
        <w:r>
          <w:rPr>
            <w:noProof/>
            <w:webHidden/>
          </w:rPr>
          <w:t>27</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70" w:history="1">
        <w:r w:rsidRPr="00B905DF">
          <w:rPr>
            <w:rStyle w:val="Hipervnculo"/>
            <w:noProof/>
          </w:rPr>
          <w:t>5.2.1.3.</w:t>
        </w:r>
        <w:r>
          <w:rPr>
            <w:rFonts w:asciiTheme="minorHAnsi" w:eastAsiaTheme="minorEastAsia" w:hAnsiTheme="minorHAnsi" w:cstheme="minorBidi"/>
            <w:noProof/>
            <w:sz w:val="22"/>
            <w:szCs w:val="22"/>
            <w:lang w:val="es-MX" w:eastAsia="es-MX"/>
          </w:rPr>
          <w:tab/>
        </w:r>
        <w:r w:rsidRPr="00B905DF">
          <w:rPr>
            <w:rStyle w:val="Hipervnculo"/>
            <w:noProof/>
          </w:rPr>
          <w:t>AO03 Cancelar Factura Electrónica</w:t>
        </w:r>
        <w:r>
          <w:rPr>
            <w:noProof/>
            <w:webHidden/>
          </w:rPr>
          <w:tab/>
        </w:r>
        <w:r>
          <w:rPr>
            <w:noProof/>
            <w:webHidden/>
          </w:rPr>
          <w:fldChar w:fldCharType="begin"/>
        </w:r>
        <w:r>
          <w:rPr>
            <w:noProof/>
            <w:webHidden/>
          </w:rPr>
          <w:instrText xml:space="preserve"> PAGEREF _Toc503263170 \h </w:instrText>
        </w:r>
        <w:r>
          <w:rPr>
            <w:noProof/>
            <w:webHidden/>
          </w:rPr>
        </w:r>
        <w:r>
          <w:rPr>
            <w:noProof/>
            <w:webHidden/>
          </w:rPr>
          <w:fldChar w:fldCharType="separate"/>
        </w:r>
        <w:r>
          <w:rPr>
            <w:noProof/>
            <w:webHidden/>
          </w:rPr>
          <w:t>31</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71" w:history="1">
        <w:r w:rsidRPr="00B905DF">
          <w:rPr>
            <w:rStyle w:val="Hipervnculo"/>
            <w:noProof/>
            <w:highlight w:val="magenta"/>
          </w:rPr>
          <w:t>5.2.1.4.</w:t>
        </w:r>
        <w:r>
          <w:rPr>
            <w:rFonts w:asciiTheme="minorHAnsi" w:eastAsiaTheme="minorEastAsia" w:hAnsiTheme="minorHAnsi" w:cstheme="minorBidi"/>
            <w:noProof/>
            <w:sz w:val="22"/>
            <w:szCs w:val="22"/>
            <w:lang w:val="es-MX" w:eastAsia="es-MX"/>
          </w:rPr>
          <w:tab/>
        </w:r>
        <w:r w:rsidRPr="00B905DF">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_Toc503263171 \h </w:instrText>
        </w:r>
        <w:r>
          <w:rPr>
            <w:noProof/>
            <w:webHidden/>
          </w:rPr>
        </w:r>
        <w:r>
          <w:rPr>
            <w:noProof/>
            <w:webHidden/>
          </w:rPr>
          <w:fldChar w:fldCharType="separate"/>
        </w:r>
        <w:r>
          <w:rPr>
            <w:noProof/>
            <w:webHidden/>
          </w:rPr>
          <w:t>35</w:t>
        </w:r>
        <w:r>
          <w:rPr>
            <w:noProof/>
            <w:webHidden/>
          </w:rPr>
          <w:fldChar w:fldCharType="end"/>
        </w:r>
      </w:hyperlink>
    </w:p>
    <w:p w:rsidR="000205C7" w:rsidRDefault="000205C7">
      <w:pPr>
        <w:pStyle w:val="TDC3"/>
        <w:rPr>
          <w:rFonts w:asciiTheme="minorHAnsi" w:eastAsiaTheme="minorEastAsia" w:hAnsiTheme="minorHAnsi" w:cstheme="minorBidi"/>
          <w:noProof/>
          <w:sz w:val="22"/>
          <w:szCs w:val="22"/>
          <w:lang w:val="es-MX" w:eastAsia="es-MX"/>
        </w:rPr>
      </w:pPr>
      <w:hyperlink w:anchor="_Toc503263172" w:history="1">
        <w:r w:rsidRPr="00B905DF">
          <w:rPr>
            <w:rStyle w:val="Hipervnculo"/>
            <w:noProof/>
            <w:lang w:val="es-MX"/>
          </w:rPr>
          <w:t>5.2.2</w:t>
        </w:r>
        <w:r>
          <w:rPr>
            <w:rFonts w:asciiTheme="minorHAnsi" w:eastAsiaTheme="minorEastAsia" w:hAnsiTheme="minorHAnsi" w:cstheme="minorBidi"/>
            <w:noProof/>
            <w:sz w:val="22"/>
            <w:szCs w:val="22"/>
            <w:lang w:val="es-MX" w:eastAsia="es-MX"/>
          </w:rPr>
          <w:tab/>
        </w:r>
        <w:r w:rsidRPr="00B905DF">
          <w:rPr>
            <w:rStyle w:val="Hipervnculo"/>
            <w:noProof/>
            <w:lang w:val="es-MX"/>
          </w:rPr>
          <w:t>Generales</w:t>
        </w:r>
        <w:r>
          <w:rPr>
            <w:noProof/>
            <w:webHidden/>
          </w:rPr>
          <w:tab/>
        </w:r>
        <w:r>
          <w:rPr>
            <w:noProof/>
            <w:webHidden/>
          </w:rPr>
          <w:fldChar w:fldCharType="begin"/>
        </w:r>
        <w:r>
          <w:rPr>
            <w:noProof/>
            <w:webHidden/>
          </w:rPr>
          <w:instrText xml:space="preserve"> PAGEREF _Toc503263172 \h </w:instrText>
        </w:r>
        <w:r>
          <w:rPr>
            <w:noProof/>
            <w:webHidden/>
          </w:rPr>
        </w:r>
        <w:r>
          <w:rPr>
            <w:noProof/>
            <w:webHidden/>
          </w:rPr>
          <w:fldChar w:fldCharType="separate"/>
        </w:r>
        <w:r>
          <w:rPr>
            <w:noProof/>
            <w:webHidden/>
          </w:rPr>
          <w:t>36</w:t>
        </w:r>
        <w:r>
          <w:rPr>
            <w:noProof/>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73" w:history="1">
        <w:r w:rsidRPr="00B905DF">
          <w:rPr>
            <w:rStyle w:val="Hipervnculo"/>
          </w:rPr>
          <w:t>6</w:t>
        </w:r>
        <w:r>
          <w:rPr>
            <w:rFonts w:asciiTheme="minorHAnsi" w:eastAsiaTheme="minorEastAsia" w:hAnsiTheme="minorHAnsi" w:cstheme="minorBidi"/>
            <w:iCs w:val="0"/>
            <w:sz w:val="22"/>
            <w:szCs w:val="22"/>
            <w:lang w:val="es-MX" w:eastAsia="es-MX"/>
          </w:rPr>
          <w:tab/>
        </w:r>
        <w:r w:rsidRPr="00B905DF">
          <w:rPr>
            <w:rStyle w:val="Hipervnculo"/>
          </w:rPr>
          <w:t>Poscondiciones</w:t>
        </w:r>
        <w:r>
          <w:rPr>
            <w:webHidden/>
          </w:rPr>
          <w:tab/>
        </w:r>
        <w:r>
          <w:rPr>
            <w:webHidden/>
          </w:rPr>
          <w:fldChar w:fldCharType="begin"/>
        </w:r>
        <w:r>
          <w:rPr>
            <w:webHidden/>
          </w:rPr>
          <w:instrText xml:space="preserve"> PAGEREF _Toc503263173 \h </w:instrText>
        </w:r>
        <w:r>
          <w:rPr>
            <w:webHidden/>
          </w:rPr>
        </w:r>
        <w:r>
          <w:rPr>
            <w:webHidden/>
          </w:rPr>
          <w:fldChar w:fldCharType="separate"/>
        </w:r>
        <w:r>
          <w:rPr>
            <w:webHidden/>
          </w:rPr>
          <w:t>36</w:t>
        </w:r>
        <w:r>
          <w:rPr>
            <w:webHidden/>
          </w:rPr>
          <w:fldChar w:fldCharType="end"/>
        </w:r>
      </w:hyperlink>
    </w:p>
    <w:p w:rsidR="000205C7" w:rsidRDefault="000205C7">
      <w:pPr>
        <w:pStyle w:val="TDC2"/>
        <w:rPr>
          <w:rFonts w:asciiTheme="minorHAnsi" w:eastAsiaTheme="minorEastAsia" w:hAnsiTheme="minorHAnsi" w:cstheme="minorBidi"/>
          <w:iCs w:val="0"/>
          <w:noProof/>
          <w:sz w:val="22"/>
          <w:szCs w:val="22"/>
          <w:lang w:val="es-MX" w:eastAsia="es-MX"/>
        </w:rPr>
      </w:pPr>
      <w:hyperlink w:anchor="_Toc503263174" w:history="1">
        <w:r w:rsidRPr="00B905DF">
          <w:rPr>
            <w:rStyle w:val="Hipervnculo"/>
            <w:rFonts w:cs="Arial"/>
            <w:noProof/>
          </w:rPr>
          <w:t>6.1</w:t>
        </w:r>
        <w:r>
          <w:rPr>
            <w:rFonts w:asciiTheme="minorHAnsi" w:eastAsiaTheme="minorEastAsia" w:hAnsiTheme="minorHAnsi" w:cstheme="minorBidi"/>
            <w:iCs w:val="0"/>
            <w:noProof/>
            <w:sz w:val="22"/>
            <w:szCs w:val="22"/>
            <w:lang w:val="es-MX" w:eastAsia="es-MX"/>
          </w:rPr>
          <w:tab/>
        </w:r>
        <w:r w:rsidRPr="00B905DF">
          <w:rPr>
            <w:rStyle w:val="Hipervnculo"/>
            <w:rFonts w:cs="Arial"/>
            <w:noProof/>
          </w:rPr>
          <w:t>Generales</w:t>
        </w:r>
        <w:r>
          <w:rPr>
            <w:noProof/>
            <w:webHidden/>
          </w:rPr>
          <w:tab/>
        </w:r>
        <w:r>
          <w:rPr>
            <w:noProof/>
            <w:webHidden/>
          </w:rPr>
          <w:fldChar w:fldCharType="begin"/>
        </w:r>
        <w:r>
          <w:rPr>
            <w:noProof/>
            <w:webHidden/>
          </w:rPr>
          <w:instrText xml:space="preserve"> PAGEREF _Toc503263174 \h </w:instrText>
        </w:r>
        <w:r>
          <w:rPr>
            <w:noProof/>
            <w:webHidden/>
          </w:rPr>
        </w:r>
        <w:r>
          <w:rPr>
            <w:noProof/>
            <w:webHidden/>
          </w:rPr>
          <w:fldChar w:fldCharType="separate"/>
        </w:r>
        <w:r>
          <w:rPr>
            <w:noProof/>
            <w:webHidden/>
          </w:rPr>
          <w:t>36</w:t>
        </w:r>
        <w:r>
          <w:rPr>
            <w:noProof/>
            <w:webHidden/>
          </w:rPr>
          <w:fldChar w:fldCharType="end"/>
        </w:r>
      </w:hyperlink>
    </w:p>
    <w:p w:rsidR="000205C7" w:rsidRDefault="000205C7">
      <w:pPr>
        <w:pStyle w:val="TDC1"/>
        <w:rPr>
          <w:rFonts w:asciiTheme="minorHAnsi" w:eastAsiaTheme="minorEastAsia" w:hAnsiTheme="minorHAnsi" w:cstheme="minorBidi"/>
          <w:iCs w:val="0"/>
          <w:sz w:val="22"/>
          <w:szCs w:val="22"/>
          <w:lang w:val="es-MX" w:eastAsia="es-MX"/>
        </w:rPr>
      </w:pPr>
      <w:hyperlink w:anchor="_Toc503263175" w:history="1">
        <w:r w:rsidRPr="00B905DF">
          <w:rPr>
            <w:rStyle w:val="Hipervnculo"/>
          </w:rPr>
          <w:t>7</w:t>
        </w:r>
        <w:r>
          <w:rPr>
            <w:rFonts w:asciiTheme="minorHAnsi" w:eastAsiaTheme="minorEastAsia" w:hAnsiTheme="minorHAnsi" w:cstheme="minorBidi"/>
            <w:iCs w:val="0"/>
            <w:sz w:val="22"/>
            <w:szCs w:val="22"/>
            <w:lang w:val="es-MX" w:eastAsia="es-MX"/>
          </w:rPr>
          <w:tab/>
        </w:r>
        <w:r w:rsidRPr="00B905DF">
          <w:rPr>
            <w:rStyle w:val="Hipervnculo"/>
          </w:rPr>
          <w:t>Firmas de Aceptación</w:t>
        </w:r>
        <w:r>
          <w:rPr>
            <w:webHidden/>
          </w:rPr>
          <w:tab/>
        </w:r>
        <w:r>
          <w:rPr>
            <w:webHidden/>
          </w:rPr>
          <w:fldChar w:fldCharType="begin"/>
        </w:r>
        <w:r>
          <w:rPr>
            <w:webHidden/>
          </w:rPr>
          <w:instrText xml:space="preserve"> PAGEREF _Toc503263175 \h </w:instrText>
        </w:r>
        <w:r>
          <w:rPr>
            <w:webHidden/>
          </w:rPr>
        </w:r>
        <w:r>
          <w:rPr>
            <w:webHidden/>
          </w:rPr>
          <w:fldChar w:fldCharType="separate"/>
        </w:r>
        <w:r>
          <w:rPr>
            <w:webHidden/>
          </w:rPr>
          <w:t>36</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03263148"/>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326314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3263150"/>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3263151"/>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03263152"/>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326315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326315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326315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t>La facturación electrónica configurada para las Sub-Empresas que podrán emitir facturas electrónicas deb</w:t>
      </w:r>
      <w:r w:rsidR="00252C40">
        <w:rPr>
          <w:sz w:val="20"/>
          <w:szCs w:val="20"/>
          <w:lang w:val="es-MX" w:eastAsia="en-US"/>
        </w:rPr>
        <w:t>erá corresponder a la versión 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03263156"/>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03263157"/>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932373"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&lt;TransProd.TipoFase = 1&gt; y &lt;TransProd.Enviado = 1&gt; y &lt;TRPDatoFiscal.UUID =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&lt;TransProd.TipoFase = 1&gt; y &lt;TRPDatoFiscal.UUID &lt;&gt;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03263158"/>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03263159"/>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326316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D190B" w:rsidRPr="007D190B" w:rsidRDefault="007D190B" w:rsidP="004C6AE1">
      <w:pPr>
        <w:pStyle w:val="Prrafodelista"/>
        <w:keepNext/>
        <w:numPr>
          <w:ilvl w:val="0"/>
          <w:numId w:val="9"/>
        </w:numPr>
        <w:ind w:right="126"/>
        <w:contextualSpacing w:val="0"/>
        <w:jc w:val="both"/>
        <w:outlineLvl w:val="2"/>
        <w:rPr>
          <w:b/>
          <w:vanish/>
        </w:rPr>
      </w:pPr>
      <w:bookmarkStart w:id="85" w:name="_Toc374331974"/>
      <w:bookmarkStart w:id="86" w:name="_Toc374339899"/>
      <w:bookmarkStart w:id="87" w:name="_Toc374340044"/>
      <w:bookmarkStart w:id="88" w:name="_Toc374542170"/>
      <w:bookmarkStart w:id="89" w:name="_Toc374612142"/>
      <w:bookmarkStart w:id="90" w:name="_Toc374960983"/>
      <w:bookmarkStart w:id="91" w:name="_Toc376383987"/>
      <w:bookmarkStart w:id="92" w:name="_Toc376465289"/>
      <w:bookmarkStart w:id="93" w:name="_Toc376782476"/>
      <w:bookmarkStart w:id="94" w:name="_Toc376789868"/>
      <w:bookmarkStart w:id="95" w:name="_Toc376791924"/>
      <w:bookmarkStart w:id="96" w:name="_Toc378630446"/>
      <w:bookmarkStart w:id="97" w:name="_Toc378662756"/>
      <w:bookmarkStart w:id="98" w:name="_Toc378663235"/>
      <w:bookmarkStart w:id="99" w:name="_Toc378663281"/>
      <w:bookmarkStart w:id="100" w:name="_Toc378677062"/>
      <w:bookmarkStart w:id="101" w:name="_Toc379788376"/>
      <w:bookmarkStart w:id="102" w:name="_Toc380357409"/>
      <w:bookmarkStart w:id="103" w:name="_Toc384771264"/>
      <w:bookmarkStart w:id="104" w:name="_Toc388287295"/>
      <w:bookmarkStart w:id="105" w:name="_Toc388287324"/>
      <w:bookmarkStart w:id="106" w:name="_Toc393668265"/>
      <w:bookmarkStart w:id="107" w:name="_Toc393698550"/>
      <w:bookmarkStart w:id="108" w:name="_Toc393799674"/>
      <w:bookmarkStart w:id="109" w:name="_Toc394102181"/>
      <w:bookmarkStart w:id="110" w:name="_Toc404256010"/>
      <w:bookmarkStart w:id="111" w:name="_Toc404804892"/>
      <w:bookmarkStart w:id="112" w:name="_Toc404805024"/>
      <w:bookmarkStart w:id="113" w:name="_Toc404946860"/>
      <w:bookmarkStart w:id="114" w:name="_Toc405477347"/>
      <w:bookmarkStart w:id="115" w:name="_Toc405477441"/>
      <w:bookmarkStart w:id="116" w:name="_Toc405799969"/>
      <w:bookmarkStart w:id="117" w:name="_Toc464706048"/>
      <w:bookmarkStart w:id="118" w:name="_Toc466689527"/>
      <w:bookmarkStart w:id="119" w:name="_Toc470692265"/>
      <w:bookmarkStart w:id="120" w:name="_Toc483999214"/>
      <w:bookmarkStart w:id="121" w:name="_Toc484692272"/>
      <w:bookmarkStart w:id="122" w:name="_Toc485123047"/>
      <w:bookmarkStart w:id="123" w:name="_Toc485124526"/>
      <w:bookmarkStart w:id="124" w:name="_Toc485124553"/>
      <w:bookmarkStart w:id="125" w:name="_Toc498336430"/>
      <w:bookmarkStart w:id="126" w:name="_Toc498347919"/>
      <w:bookmarkStart w:id="127" w:name="_Toc498693384"/>
      <w:bookmarkStart w:id="128" w:name="_Toc498693453"/>
      <w:bookmarkStart w:id="129" w:name="_Toc498702363"/>
      <w:bookmarkStart w:id="130" w:name="_Toc499036425"/>
      <w:bookmarkStart w:id="131" w:name="_Toc499042381"/>
      <w:bookmarkStart w:id="132" w:name="_Toc503263161"/>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D190B" w:rsidRPr="007D190B" w:rsidRDefault="007D190B" w:rsidP="004C6AE1">
      <w:pPr>
        <w:pStyle w:val="Prrafodelista"/>
        <w:keepNext/>
        <w:numPr>
          <w:ilvl w:val="0"/>
          <w:numId w:val="9"/>
        </w:numPr>
        <w:ind w:right="126"/>
        <w:contextualSpacing w:val="0"/>
        <w:jc w:val="both"/>
        <w:outlineLvl w:val="2"/>
        <w:rPr>
          <w:b/>
          <w:vanish/>
        </w:rPr>
      </w:pPr>
      <w:bookmarkStart w:id="133" w:name="_Toc374331975"/>
      <w:bookmarkStart w:id="134" w:name="_Toc374339900"/>
      <w:bookmarkStart w:id="135" w:name="_Toc374340045"/>
      <w:bookmarkStart w:id="136" w:name="_Toc374542171"/>
      <w:bookmarkStart w:id="137" w:name="_Toc374612143"/>
      <w:bookmarkStart w:id="138" w:name="_Toc374960984"/>
      <w:bookmarkStart w:id="139" w:name="_Toc376383988"/>
      <w:bookmarkStart w:id="140" w:name="_Toc376465290"/>
      <w:bookmarkStart w:id="141" w:name="_Toc376782477"/>
      <w:bookmarkStart w:id="142" w:name="_Toc376789869"/>
      <w:bookmarkStart w:id="143" w:name="_Toc376791925"/>
      <w:bookmarkStart w:id="144" w:name="_Toc378630447"/>
      <w:bookmarkStart w:id="145" w:name="_Toc378662757"/>
      <w:bookmarkStart w:id="146" w:name="_Toc378663236"/>
      <w:bookmarkStart w:id="147" w:name="_Toc378663282"/>
      <w:bookmarkStart w:id="148" w:name="_Toc378677063"/>
      <w:bookmarkStart w:id="149" w:name="_Toc379788377"/>
      <w:bookmarkStart w:id="150" w:name="_Toc380357410"/>
      <w:bookmarkStart w:id="151" w:name="_Toc384771265"/>
      <w:bookmarkStart w:id="152" w:name="_Toc388287296"/>
      <w:bookmarkStart w:id="153" w:name="_Toc388287325"/>
      <w:bookmarkStart w:id="154" w:name="_Toc393668266"/>
      <w:bookmarkStart w:id="155" w:name="_Toc393698551"/>
      <w:bookmarkStart w:id="156" w:name="_Toc393799675"/>
      <w:bookmarkStart w:id="157" w:name="_Toc394102182"/>
      <w:bookmarkStart w:id="158" w:name="_Toc404256011"/>
      <w:bookmarkStart w:id="159" w:name="_Toc404804893"/>
      <w:bookmarkStart w:id="160" w:name="_Toc404805025"/>
      <w:bookmarkStart w:id="161" w:name="_Toc404946861"/>
      <w:bookmarkStart w:id="162" w:name="_Toc405477348"/>
      <w:bookmarkStart w:id="163" w:name="_Toc405477442"/>
      <w:bookmarkStart w:id="164" w:name="_Toc405799970"/>
      <w:bookmarkStart w:id="165" w:name="_Toc464706049"/>
      <w:bookmarkStart w:id="166" w:name="_Toc466689528"/>
      <w:bookmarkStart w:id="167" w:name="_Toc470692266"/>
      <w:bookmarkStart w:id="168" w:name="_Toc483999215"/>
      <w:bookmarkStart w:id="169" w:name="_Toc484692273"/>
      <w:bookmarkStart w:id="170" w:name="_Toc485123048"/>
      <w:bookmarkStart w:id="171" w:name="_Toc485124527"/>
      <w:bookmarkStart w:id="172" w:name="_Toc485124554"/>
      <w:bookmarkStart w:id="173" w:name="_Toc498336431"/>
      <w:bookmarkStart w:id="174" w:name="_Toc498347920"/>
      <w:bookmarkStart w:id="175" w:name="_Toc498693385"/>
      <w:bookmarkStart w:id="176" w:name="_Toc498693454"/>
      <w:bookmarkStart w:id="177" w:name="_Toc498702364"/>
      <w:bookmarkStart w:id="178" w:name="_Toc499036426"/>
      <w:bookmarkStart w:id="179" w:name="_Toc499042382"/>
      <w:bookmarkStart w:id="180" w:name="_Toc50326316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7D190B" w:rsidRPr="007D190B" w:rsidRDefault="007D190B" w:rsidP="004C6AE1">
      <w:pPr>
        <w:pStyle w:val="Prrafodelista"/>
        <w:keepNext/>
        <w:numPr>
          <w:ilvl w:val="0"/>
          <w:numId w:val="9"/>
        </w:numPr>
        <w:ind w:right="126"/>
        <w:contextualSpacing w:val="0"/>
        <w:jc w:val="both"/>
        <w:outlineLvl w:val="2"/>
        <w:rPr>
          <w:b/>
          <w:vanish/>
        </w:rPr>
      </w:pPr>
      <w:bookmarkStart w:id="181" w:name="_Toc374331976"/>
      <w:bookmarkStart w:id="182" w:name="_Toc374339901"/>
      <w:bookmarkStart w:id="183" w:name="_Toc374340046"/>
      <w:bookmarkStart w:id="184" w:name="_Toc374542172"/>
      <w:bookmarkStart w:id="185" w:name="_Toc374612144"/>
      <w:bookmarkStart w:id="186" w:name="_Toc374960985"/>
      <w:bookmarkStart w:id="187" w:name="_Toc376383989"/>
      <w:bookmarkStart w:id="188" w:name="_Toc376465291"/>
      <w:bookmarkStart w:id="189" w:name="_Toc376782478"/>
      <w:bookmarkStart w:id="190" w:name="_Toc376789870"/>
      <w:bookmarkStart w:id="191" w:name="_Toc376791926"/>
      <w:bookmarkStart w:id="192" w:name="_Toc378630448"/>
      <w:bookmarkStart w:id="193" w:name="_Toc378662758"/>
      <w:bookmarkStart w:id="194" w:name="_Toc378663237"/>
      <w:bookmarkStart w:id="195" w:name="_Toc378663283"/>
      <w:bookmarkStart w:id="196" w:name="_Toc378677064"/>
      <w:bookmarkStart w:id="197" w:name="_Toc379788378"/>
      <w:bookmarkStart w:id="198" w:name="_Toc380357411"/>
      <w:bookmarkStart w:id="199" w:name="_Toc384771266"/>
      <w:bookmarkStart w:id="200" w:name="_Toc388287297"/>
      <w:bookmarkStart w:id="201" w:name="_Toc388287326"/>
      <w:bookmarkStart w:id="202" w:name="_Toc393668267"/>
      <w:bookmarkStart w:id="203" w:name="_Toc393698552"/>
      <w:bookmarkStart w:id="204" w:name="_Toc393799676"/>
      <w:bookmarkStart w:id="205" w:name="_Toc394102183"/>
      <w:bookmarkStart w:id="206" w:name="_Toc404256012"/>
      <w:bookmarkStart w:id="207" w:name="_Toc404804894"/>
      <w:bookmarkStart w:id="208" w:name="_Toc404805026"/>
      <w:bookmarkStart w:id="209" w:name="_Toc404946862"/>
      <w:bookmarkStart w:id="210" w:name="_Toc405477349"/>
      <w:bookmarkStart w:id="211" w:name="_Toc405477443"/>
      <w:bookmarkStart w:id="212" w:name="_Toc405799971"/>
      <w:bookmarkStart w:id="213" w:name="_Toc464706050"/>
      <w:bookmarkStart w:id="214" w:name="_Toc466689529"/>
      <w:bookmarkStart w:id="215" w:name="_Toc470692267"/>
      <w:bookmarkStart w:id="216" w:name="_Toc483999216"/>
      <w:bookmarkStart w:id="217" w:name="_Toc484692274"/>
      <w:bookmarkStart w:id="218" w:name="_Toc485123049"/>
      <w:bookmarkStart w:id="219" w:name="_Toc485124528"/>
      <w:bookmarkStart w:id="220" w:name="_Toc485124555"/>
      <w:bookmarkStart w:id="221" w:name="_Toc498336432"/>
      <w:bookmarkStart w:id="222" w:name="_Toc498347921"/>
      <w:bookmarkStart w:id="223" w:name="_Toc498693386"/>
      <w:bookmarkStart w:id="224" w:name="_Toc498693455"/>
      <w:bookmarkStart w:id="225" w:name="_Toc498702365"/>
      <w:bookmarkStart w:id="226" w:name="_Toc499036427"/>
      <w:bookmarkStart w:id="227" w:name="_Toc499042383"/>
      <w:bookmarkStart w:id="228" w:name="_Toc50326316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7D190B" w:rsidRPr="007D190B" w:rsidRDefault="007D190B" w:rsidP="004C6AE1">
      <w:pPr>
        <w:pStyle w:val="Prrafodelista"/>
        <w:keepNext/>
        <w:numPr>
          <w:ilvl w:val="0"/>
          <w:numId w:val="9"/>
        </w:numPr>
        <w:ind w:right="126"/>
        <w:contextualSpacing w:val="0"/>
        <w:jc w:val="both"/>
        <w:outlineLvl w:val="2"/>
        <w:rPr>
          <w:b/>
          <w:vanish/>
        </w:rPr>
      </w:pPr>
      <w:bookmarkStart w:id="229" w:name="_Toc374331977"/>
      <w:bookmarkStart w:id="230" w:name="_Toc374339902"/>
      <w:bookmarkStart w:id="231" w:name="_Toc374340047"/>
      <w:bookmarkStart w:id="232" w:name="_Toc374542173"/>
      <w:bookmarkStart w:id="233" w:name="_Toc374612145"/>
      <w:bookmarkStart w:id="234" w:name="_Toc374960986"/>
      <w:bookmarkStart w:id="235" w:name="_Toc376383990"/>
      <w:bookmarkStart w:id="236" w:name="_Toc376465292"/>
      <w:bookmarkStart w:id="237" w:name="_Toc376782479"/>
      <w:bookmarkStart w:id="238" w:name="_Toc376789871"/>
      <w:bookmarkStart w:id="239" w:name="_Toc376791927"/>
      <w:bookmarkStart w:id="240" w:name="_Toc378630449"/>
      <w:bookmarkStart w:id="241" w:name="_Toc378662759"/>
      <w:bookmarkStart w:id="242" w:name="_Toc378663238"/>
      <w:bookmarkStart w:id="243" w:name="_Toc378663284"/>
      <w:bookmarkStart w:id="244" w:name="_Toc378677065"/>
      <w:bookmarkStart w:id="245" w:name="_Toc379788379"/>
      <w:bookmarkStart w:id="246" w:name="_Toc380357412"/>
      <w:bookmarkStart w:id="247" w:name="_Toc384771267"/>
      <w:bookmarkStart w:id="248" w:name="_Toc388287298"/>
      <w:bookmarkStart w:id="249" w:name="_Toc388287327"/>
      <w:bookmarkStart w:id="250" w:name="_Toc393668268"/>
      <w:bookmarkStart w:id="251" w:name="_Toc393698553"/>
      <w:bookmarkStart w:id="252" w:name="_Toc393799677"/>
      <w:bookmarkStart w:id="253" w:name="_Toc394102184"/>
      <w:bookmarkStart w:id="254" w:name="_Toc404256013"/>
      <w:bookmarkStart w:id="255" w:name="_Toc404804895"/>
      <w:bookmarkStart w:id="256" w:name="_Toc404805027"/>
      <w:bookmarkStart w:id="257" w:name="_Toc404946863"/>
      <w:bookmarkStart w:id="258" w:name="_Toc405477350"/>
      <w:bookmarkStart w:id="259" w:name="_Toc405477444"/>
      <w:bookmarkStart w:id="260" w:name="_Toc405799972"/>
      <w:bookmarkStart w:id="261" w:name="_Toc464706051"/>
      <w:bookmarkStart w:id="262" w:name="_Toc466689530"/>
      <w:bookmarkStart w:id="263" w:name="_Toc470692268"/>
      <w:bookmarkStart w:id="264" w:name="_Toc483999217"/>
      <w:bookmarkStart w:id="265" w:name="_Toc484692275"/>
      <w:bookmarkStart w:id="266" w:name="_Toc485123050"/>
      <w:bookmarkStart w:id="267" w:name="_Toc485124529"/>
      <w:bookmarkStart w:id="268" w:name="_Toc485124556"/>
      <w:bookmarkStart w:id="269" w:name="_Toc498336433"/>
      <w:bookmarkStart w:id="270" w:name="_Toc498347922"/>
      <w:bookmarkStart w:id="271" w:name="_Toc498693387"/>
      <w:bookmarkStart w:id="272" w:name="_Toc498693456"/>
      <w:bookmarkStart w:id="273" w:name="_Toc498702366"/>
      <w:bookmarkStart w:id="274" w:name="_Toc499036428"/>
      <w:bookmarkStart w:id="275" w:name="_Toc499042384"/>
      <w:bookmarkStart w:id="276" w:name="_Toc503263164"/>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7D190B" w:rsidRPr="007D190B" w:rsidRDefault="007D190B" w:rsidP="004C6AE1">
      <w:pPr>
        <w:pStyle w:val="Prrafodelista"/>
        <w:keepNext/>
        <w:numPr>
          <w:ilvl w:val="1"/>
          <w:numId w:val="9"/>
        </w:numPr>
        <w:ind w:right="126"/>
        <w:contextualSpacing w:val="0"/>
        <w:jc w:val="both"/>
        <w:outlineLvl w:val="2"/>
        <w:rPr>
          <w:b/>
          <w:vanish/>
        </w:rPr>
      </w:pPr>
      <w:bookmarkStart w:id="277" w:name="_Toc374331978"/>
      <w:bookmarkStart w:id="278" w:name="_Toc374339903"/>
      <w:bookmarkStart w:id="279" w:name="_Toc374340048"/>
      <w:bookmarkStart w:id="280" w:name="_Toc374542174"/>
      <w:bookmarkStart w:id="281" w:name="_Toc374612146"/>
      <w:bookmarkStart w:id="282" w:name="_Toc374960987"/>
      <w:bookmarkStart w:id="283" w:name="_Toc376383991"/>
      <w:bookmarkStart w:id="284" w:name="_Toc376465293"/>
      <w:bookmarkStart w:id="285" w:name="_Toc376782480"/>
      <w:bookmarkStart w:id="286" w:name="_Toc376789872"/>
      <w:bookmarkStart w:id="287" w:name="_Toc376791928"/>
      <w:bookmarkStart w:id="288" w:name="_Toc378630450"/>
      <w:bookmarkStart w:id="289" w:name="_Toc378662760"/>
      <w:bookmarkStart w:id="290" w:name="_Toc378663239"/>
      <w:bookmarkStart w:id="291" w:name="_Toc378663285"/>
      <w:bookmarkStart w:id="292" w:name="_Toc378677066"/>
      <w:bookmarkStart w:id="293" w:name="_Toc379788380"/>
      <w:bookmarkStart w:id="294" w:name="_Toc380357413"/>
      <w:bookmarkStart w:id="295" w:name="_Toc384771268"/>
      <w:bookmarkStart w:id="296" w:name="_Toc388287299"/>
      <w:bookmarkStart w:id="297" w:name="_Toc388287328"/>
      <w:bookmarkStart w:id="298" w:name="_Toc393668269"/>
      <w:bookmarkStart w:id="299" w:name="_Toc393698554"/>
      <w:bookmarkStart w:id="300" w:name="_Toc393799678"/>
      <w:bookmarkStart w:id="301" w:name="_Toc394102185"/>
      <w:bookmarkStart w:id="302" w:name="_Toc404256014"/>
      <w:bookmarkStart w:id="303" w:name="_Toc404804896"/>
      <w:bookmarkStart w:id="304" w:name="_Toc404805028"/>
      <w:bookmarkStart w:id="305" w:name="_Toc404946864"/>
      <w:bookmarkStart w:id="306" w:name="_Toc405477351"/>
      <w:bookmarkStart w:id="307" w:name="_Toc405477445"/>
      <w:bookmarkStart w:id="308" w:name="_Toc405799973"/>
      <w:bookmarkStart w:id="309" w:name="_Toc464706052"/>
      <w:bookmarkStart w:id="310" w:name="_Toc466689531"/>
      <w:bookmarkStart w:id="311" w:name="_Toc470692269"/>
      <w:bookmarkStart w:id="312" w:name="_Toc483999218"/>
      <w:bookmarkStart w:id="313" w:name="_Toc484692276"/>
      <w:bookmarkStart w:id="314" w:name="_Toc485123051"/>
      <w:bookmarkStart w:id="315" w:name="_Toc485124530"/>
      <w:bookmarkStart w:id="316" w:name="_Toc485124557"/>
      <w:bookmarkStart w:id="317" w:name="_Toc498336434"/>
      <w:bookmarkStart w:id="318" w:name="_Toc498347923"/>
      <w:bookmarkStart w:id="319" w:name="_Toc498693388"/>
      <w:bookmarkStart w:id="320" w:name="_Toc498693457"/>
      <w:bookmarkStart w:id="321" w:name="_Toc498702367"/>
      <w:bookmarkStart w:id="322" w:name="_Toc499036429"/>
      <w:bookmarkStart w:id="323" w:name="_Toc499042385"/>
      <w:bookmarkStart w:id="324" w:name="_Toc503263165"/>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7D190B" w:rsidRPr="007D190B" w:rsidRDefault="007D190B" w:rsidP="004C6AE1">
      <w:pPr>
        <w:pStyle w:val="Prrafodelista"/>
        <w:keepNext/>
        <w:numPr>
          <w:ilvl w:val="1"/>
          <w:numId w:val="9"/>
        </w:numPr>
        <w:ind w:right="126"/>
        <w:contextualSpacing w:val="0"/>
        <w:jc w:val="both"/>
        <w:outlineLvl w:val="2"/>
        <w:rPr>
          <w:b/>
          <w:vanish/>
        </w:rPr>
      </w:pPr>
      <w:bookmarkStart w:id="325" w:name="_Toc374331979"/>
      <w:bookmarkStart w:id="326" w:name="_Toc374339904"/>
      <w:bookmarkStart w:id="327" w:name="_Toc374340049"/>
      <w:bookmarkStart w:id="328" w:name="_Toc374542175"/>
      <w:bookmarkStart w:id="329" w:name="_Toc374612147"/>
      <w:bookmarkStart w:id="330" w:name="_Toc374960988"/>
      <w:bookmarkStart w:id="331" w:name="_Toc376383992"/>
      <w:bookmarkStart w:id="332" w:name="_Toc376465294"/>
      <w:bookmarkStart w:id="333" w:name="_Toc376782481"/>
      <w:bookmarkStart w:id="334" w:name="_Toc376789873"/>
      <w:bookmarkStart w:id="335" w:name="_Toc376791929"/>
      <w:bookmarkStart w:id="336" w:name="_Toc378630451"/>
      <w:bookmarkStart w:id="337" w:name="_Toc378662761"/>
      <w:bookmarkStart w:id="338" w:name="_Toc378663240"/>
      <w:bookmarkStart w:id="339" w:name="_Toc378663286"/>
      <w:bookmarkStart w:id="340" w:name="_Toc378677067"/>
      <w:bookmarkStart w:id="341" w:name="_Toc379788381"/>
      <w:bookmarkStart w:id="342" w:name="_Toc380357414"/>
      <w:bookmarkStart w:id="343" w:name="_Toc384771269"/>
      <w:bookmarkStart w:id="344" w:name="_Toc388287300"/>
      <w:bookmarkStart w:id="345" w:name="_Toc388287329"/>
      <w:bookmarkStart w:id="346" w:name="_Toc393668270"/>
      <w:bookmarkStart w:id="347" w:name="_Toc393698555"/>
      <w:bookmarkStart w:id="348" w:name="_Toc393799679"/>
      <w:bookmarkStart w:id="349" w:name="_Toc394102186"/>
      <w:bookmarkStart w:id="350" w:name="_Toc404256015"/>
      <w:bookmarkStart w:id="351" w:name="_Toc404804897"/>
      <w:bookmarkStart w:id="352" w:name="_Toc404805029"/>
      <w:bookmarkStart w:id="353" w:name="_Toc404946865"/>
      <w:bookmarkStart w:id="354" w:name="_Toc405477352"/>
      <w:bookmarkStart w:id="355" w:name="_Toc405477446"/>
      <w:bookmarkStart w:id="356" w:name="_Toc405799974"/>
      <w:bookmarkStart w:id="357" w:name="_Toc464706053"/>
      <w:bookmarkStart w:id="358" w:name="_Toc466689532"/>
      <w:bookmarkStart w:id="359" w:name="_Toc470692270"/>
      <w:bookmarkStart w:id="360" w:name="_Toc483999219"/>
      <w:bookmarkStart w:id="361" w:name="_Toc484692277"/>
      <w:bookmarkStart w:id="362" w:name="_Toc485123052"/>
      <w:bookmarkStart w:id="363" w:name="_Toc485124531"/>
      <w:bookmarkStart w:id="364" w:name="_Toc485124558"/>
      <w:bookmarkStart w:id="365" w:name="_Toc498336435"/>
      <w:bookmarkStart w:id="366" w:name="_Toc498347924"/>
      <w:bookmarkStart w:id="367" w:name="_Toc498693389"/>
      <w:bookmarkStart w:id="368" w:name="_Toc498693458"/>
      <w:bookmarkStart w:id="369" w:name="_Toc498702368"/>
      <w:bookmarkStart w:id="370" w:name="_Toc499036430"/>
      <w:bookmarkStart w:id="371" w:name="_Toc499042386"/>
      <w:bookmarkStart w:id="372" w:name="_Toc503263166"/>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rsidR="007D190B" w:rsidRPr="007D190B" w:rsidRDefault="007D190B" w:rsidP="004C6AE1">
      <w:pPr>
        <w:pStyle w:val="Prrafodelista"/>
        <w:keepNext/>
        <w:numPr>
          <w:ilvl w:val="2"/>
          <w:numId w:val="9"/>
        </w:numPr>
        <w:ind w:right="126"/>
        <w:contextualSpacing w:val="0"/>
        <w:jc w:val="both"/>
        <w:outlineLvl w:val="2"/>
        <w:rPr>
          <w:b/>
          <w:vanish/>
        </w:rPr>
      </w:pPr>
      <w:bookmarkStart w:id="373" w:name="_Toc374331980"/>
      <w:bookmarkStart w:id="374" w:name="_Toc374339905"/>
      <w:bookmarkStart w:id="375" w:name="_Toc374340050"/>
      <w:bookmarkStart w:id="376" w:name="_Toc374542176"/>
      <w:bookmarkStart w:id="377" w:name="_Toc374612148"/>
      <w:bookmarkStart w:id="378" w:name="_Toc374960989"/>
      <w:bookmarkStart w:id="379" w:name="_Toc376383993"/>
      <w:bookmarkStart w:id="380" w:name="_Toc376465295"/>
      <w:bookmarkStart w:id="381" w:name="_Toc376782482"/>
      <w:bookmarkStart w:id="382" w:name="_Toc376789874"/>
      <w:bookmarkStart w:id="383" w:name="_Toc376791930"/>
      <w:bookmarkStart w:id="384" w:name="_Toc378630452"/>
      <w:bookmarkStart w:id="385" w:name="_Toc378662762"/>
      <w:bookmarkStart w:id="386" w:name="_Toc378663241"/>
      <w:bookmarkStart w:id="387" w:name="_Toc378663287"/>
      <w:bookmarkStart w:id="388" w:name="_Toc378677068"/>
      <w:bookmarkStart w:id="389" w:name="_Toc379788382"/>
      <w:bookmarkStart w:id="390" w:name="_Toc380357415"/>
      <w:bookmarkStart w:id="391" w:name="_Toc384771270"/>
      <w:bookmarkStart w:id="392" w:name="_Toc388287301"/>
      <w:bookmarkStart w:id="393" w:name="_Toc388287330"/>
      <w:bookmarkStart w:id="394" w:name="_Toc393668271"/>
      <w:bookmarkStart w:id="395" w:name="_Toc393698556"/>
      <w:bookmarkStart w:id="396" w:name="_Toc393799680"/>
      <w:bookmarkStart w:id="397" w:name="_Toc394102187"/>
      <w:bookmarkStart w:id="398" w:name="_Toc404256016"/>
      <w:bookmarkStart w:id="399" w:name="_Toc404804898"/>
      <w:bookmarkStart w:id="400" w:name="_Toc404805030"/>
      <w:bookmarkStart w:id="401" w:name="_Toc404946866"/>
      <w:bookmarkStart w:id="402" w:name="_Toc405477353"/>
      <w:bookmarkStart w:id="403" w:name="_Toc405477447"/>
      <w:bookmarkStart w:id="404" w:name="_Toc405799975"/>
      <w:bookmarkStart w:id="405" w:name="_Toc464706054"/>
      <w:bookmarkStart w:id="406" w:name="_Toc466689533"/>
      <w:bookmarkStart w:id="407" w:name="_Toc470692271"/>
      <w:bookmarkStart w:id="408" w:name="_Toc483999220"/>
      <w:bookmarkStart w:id="409" w:name="_Toc484692278"/>
      <w:bookmarkStart w:id="410" w:name="_Toc485123053"/>
      <w:bookmarkStart w:id="411" w:name="_Toc485124532"/>
      <w:bookmarkStart w:id="412" w:name="_Toc485124559"/>
      <w:bookmarkStart w:id="413" w:name="_Toc498336436"/>
      <w:bookmarkStart w:id="414" w:name="_Toc498347925"/>
      <w:bookmarkStart w:id="415" w:name="_Toc498693390"/>
      <w:bookmarkStart w:id="416" w:name="_Toc498693459"/>
      <w:bookmarkStart w:id="417" w:name="_Toc498702369"/>
      <w:bookmarkStart w:id="418" w:name="_Toc499036431"/>
      <w:bookmarkStart w:id="419" w:name="_Toc499042387"/>
      <w:bookmarkStart w:id="420" w:name="_Toc503263167"/>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bookmarkStart w:id="421" w:name="_AO01_Crear_Movimiento"/>
    <w:bookmarkStart w:id="422" w:name="_AO01_Crear_Factura"/>
    <w:bookmarkStart w:id="423" w:name="AO01"/>
    <w:bookmarkStart w:id="424" w:name="_Toc372279946"/>
    <w:bookmarkEnd w:id="421"/>
    <w:bookmarkEnd w:id="422"/>
    <w:bookmarkEnd w:id="423"/>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25" w:name="_Toc503263168"/>
      <w:bookmarkEnd w:id="424"/>
      <w:r w:rsidR="00514290">
        <w:rPr>
          <w:rStyle w:val="Hipervnculo"/>
          <w:bCs w:val="0"/>
        </w:rPr>
        <w:t>AO01 Crear Factura Electrónica</w:t>
      </w:r>
      <w:bookmarkEnd w:id="425"/>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Orden de Compra:</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426"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426"/>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Presentar por default “ “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427" w:name="paso15_AO01"/>
      <w:r w:rsidRPr="002A55CD">
        <w:rPr>
          <w:sz w:val="20"/>
          <w:szCs w:val="20"/>
          <w:highlight w:val="yellow"/>
        </w:rPr>
        <w:t>El sistema obtiene la siguiente información:</w:t>
      </w:r>
    </w:p>
    <w:bookmarkEnd w:id="427"/>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0205C7" w:rsidRPr="00835552" w:rsidRDefault="000205C7" w:rsidP="000205C7">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0205C7" w:rsidRPr="00835552" w:rsidRDefault="000205C7" w:rsidP="000205C7">
      <w:pPr>
        <w:pStyle w:val="Prrafodelista"/>
        <w:numPr>
          <w:ilvl w:val="1"/>
          <w:numId w:val="10"/>
        </w:numPr>
        <w:ind w:left="811" w:hanging="454"/>
        <w:rPr>
          <w:b/>
          <w:sz w:val="20"/>
          <w:szCs w:val="20"/>
          <w:highlight w:val="blue"/>
        </w:rPr>
      </w:pPr>
      <w:r w:rsidRPr="00835552">
        <w:rPr>
          <w:b/>
          <w:sz w:val="20"/>
          <w:szCs w:val="20"/>
          <w:highlight w:val="blue"/>
        </w:rPr>
        <w:t>TransProd</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0205C7" w:rsidRPr="00835552" w:rsidRDefault="000205C7" w:rsidP="000205C7">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0205C7" w:rsidRPr="00835552" w:rsidRDefault="000205C7" w:rsidP="000205C7">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0205C7" w:rsidRPr="00835552" w:rsidRDefault="000205C7" w:rsidP="000205C7">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0205C7" w:rsidRPr="00835552" w:rsidRDefault="000205C7" w:rsidP="000205C7">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0205C7" w:rsidRPr="00835552" w:rsidRDefault="000205C7" w:rsidP="000205C7">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Pr="00AA25C8">
        <w:rPr>
          <w:rFonts w:cs="Arial"/>
          <w:sz w:val="20"/>
          <w:szCs w:val="20"/>
          <w:highlight w:val="blue"/>
        </w:rPr>
        <w:t>‘2’</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0205C7" w:rsidRPr="00835552"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0205C7" w:rsidRPr="000205C7" w:rsidRDefault="000205C7" w:rsidP="000205C7">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428" w:name="paso12_1_AO01"/>
      <w:r>
        <w:rPr>
          <w:sz w:val="20"/>
          <w:szCs w:val="20"/>
          <w:lang w:val="es-MX"/>
        </w:rPr>
        <w:t>El sistema valida la información proporcionada por el usuario</w:t>
      </w:r>
      <w:r w:rsidR="009D540F">
        <w:rPr>
          <w:sz w:val="20"/>
          <w:szCs w:val="20"/>
          <w:lang w:val="es-MX"/>
        </w:rPr>
        <w:t>:</w:t>
      </w:r>
      <w:bookmarkEnd w:id="428"/>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0205C7">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429" w:name="paso26_AO01"/>
      <w:r>
        <w:rPr>
          <w:sz w:val="20"/>
          <w:szCs w:val="20"/>
        </w:rPr>
        <w:t>El sistema presenta el siguiente subtítulo de pantalla:</w:t>
      </w:r>
    </w:p>
    <w:bookmarkEnd w:id="429"/>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4C6AE1">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96662" w:rsidRPr="00996662" w:rsidRDefault="00996662" w:rsidP="004C6AE1">
      <w:pPr>
        <w:numPr>
          <w:ilvl w:val="1"/>
          <w:numId w:val="10"/>
        </w:numPr>
        <w:ind w:left="811" w:hanging="454"/>
        <w:rPr>
          <w:color w:val="FF0000"/>
          <w:sz w:val="20"/>
          <w:lang w:eastAsia="en-US"/>
        </w:rPr>
      </w:pPr>
      <w:r>
        <w:rPr>
          <w:sz w:val="20"/>
          <w:lang w:eastAsia="en-US"/>
        </w:rPr>
        <w:t>El sistema registra la siguiente información para la nueva factura:</w:t>
      </w:r>
    </w:p>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4C6AE1">
      <w:pPr>
        <w:pStyle w:val="Prrafodelista"/>
        <w:numPr>
          <w:ilvl w:val="3"/>
          <w:numId w:val="10"/>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7"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18"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19"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0"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430" w:name="paso12_4_AO01"/>
      <w:r w:rsidRPr="00923732">
        <w:rPr>
          <w:sz w:val="20"/>
          <w:szCs w:val="20"/>
          <w:lang w:val="es-MX"/>
        </w:rPr>
        <w:t>El sistema obtiene la siguiente información:</w:t>
      </w:r>
    </w:p>
    <w:bookmarkEnd w:id="430"/>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431" w:name="PasoReimpresion"/>
      <w:bookmarkEnd w:id="431"/>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432" w:name="PasoNumImpresiones"/>
      <w:bookmarkEnd w:id="432"/>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1"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433" w:name="_AO02_Modificar_Movimiento"/>
    <w:bookmarkEnd w:id="433"/>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34" w:name="_Toc503263169"/>
      <w:r w:rsidR="004C59A3">
        <w:rPr>
          <w:rStyle w:val="Hipervnculo"/>
          <w:bCs w:val="0"/>
        </w:rPr>
        <w:t>AO02 Consultar Factura Electrónica</w:t>
      </w:r>
      <w:bookmarkEnd w:id="434"/>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7A1A2B" w:rsidRDefault="008D650B" w:rsidP="004C6AE1">
      <w:pPr>
        <w:pStyle w:val="Prrafodelista"/>
        <w:numPr>
          <w:ilvl w:val="2"/>
          <w:numId w:val="11"/>
        </w:numPr>
        <w:ind w:left="1560" w:hanging="709"/>
        <w:rPr>
          <w:b/>
          <w:sz w:val="20"/>
          <w:lang w:val="es-MX"/>
        </w:rPr>
      </w:pPr>
      <w:r>
        <w:rPr>
          <w:sz w:val="20"/>
          <w:lang w:val="es-MX"/>
        </w:rPr>
        <w:t>Banco</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C6AE1">
      <w:pPr>
        <w:pStyle w:val="Prrafodelista"/>
        <w:numPr>
          <w:ilvl w:val="4"/>
          <w:numId w:val="11"/>
        </w:numPr>
        <w:ind w:left="3402" w:hanging="992"/>
        <w:rPr>
          <w:sz w:val="20"/>
          <w:szCs w:val="20"/>
        </w:rPr>
      </w:pPr>
      <w:r w:rsidRPr="00923732">
        <w:rPr>
          <w:sz w:val="20"/>
          <w:lang w:eastAsia="en-US"/>
        </w:rPr>
        <w:t>Si &lt;SEMHist.VersionCFD = 5</w:t>
      </w:r>
      <w:r w:rsidR="0084589C">
        <w:rPr>
          <w:sz w:val="20"/>
          <w:lang w:eastAsia="en-US"/>
        </w:rPr>
        <w:t xml:space="preserve"> </w:t>
      </w:r>
      <w:r w:rsidR="0084589C"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84589C" w:rsidRPr="0084589C" w:rsidRDefault="0084589C" w:rsidP="004C6AE1">
      <w:pPr>
        <w:pStyle w:val="Prrafodelista"/>
        <w:numPr>
          <w:ilvl w:val="5"/>
          <w:numId w:val="11"/>
        </w:numPr>
        <w:ind w:left="4536" w:hanging="1134"/>
        <w:rPr>
          <w:sz w:val="20"/>
          <w:szCs w:val="20"/>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rPr>
        <w:t xml:space="preserve"> </w:t>
      </w:r>
      <w:r>
        <w:rPr>
          <w:rFonts w:cs="Arial"/>
          <w:sz w:val="20"/>
          <w:szCs w:val="20"/>
          <w:highlight w:val="magenta"/>
        </w:rPr>
        <w:t xml:space="preserve">y </w:t>
      </w:r>
      <w:r>
        <w:rPr>
          <w:sz w:val="20"/>
          <w:szCs w:val="20"/>
          <w:highlight w:val="magenta"/>
          <w:lang w:eastAsia="en-US"/>
        </w:rPr>
        <w:t xml:space="preserve">Si &lt;la factura se encuentra en fase </w:t>
      </w:r>
      <w:r w:rsidRPr="0084589C">
        <w:rPr>
          <w:sz w:val="20"/>
          <w:szCs w:val="20"/>
          <w:highlight w:val="magenta"/>
          <w:lang w:eastAsia="en-US"/>
        </w:rPr>
        <w:t xml:space="preserve">Captura y ya fue timbrada </w:t>
      </w:r>
      <w:r w:rsidRPr="0084589C">
        <w:rPr>
          <w:rFonts w:cs="Arial"/>
          <w:sz w:val="20"/>
          <w:szCs w:val="20"/>
          <w:highlight w:val="magenta"/>
        </w:rPr>
        <w:t xml:space="preserve">&lt;TransProd.TipoFase = 1&gt; (objetoTransProd) </w:t>
      </w:r>
      <w:r>
        <w:rPr>
          <w:rFonts w:cs="Arial"/>
          <w:sz w:val="20"/>
          <w:szCs w:val="20"/>
          <w:highlight w:val="magenta"/>
        </w:rPr>
        <w:t>y &lt;TRPDatoFiscal.UUID &lt;&gt; Null ó ‘ ‘&gt;</w:t>
      </w:r>
      <w:r>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4"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5"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4B507B" w:rsidRPr="007A1A2B" w:rsidRDefault="004B507B" w:rsidP="004C6AE1">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C6AE1">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C6AE1">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C6AE1">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C6AE1">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C6AE1">
      <w:pPr>
        <w:pStyle w:val="Prrafodelista"/>
        <w:numPr>
          <w:ilvl w:val="8"/>
          <w:numId w:val="11"/>
        </w:numPr>
        <w:ind w:left="8222" w:hanging="1701"/>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4B507B" w:rsidRPr="00923732" w:rsidRDefault="004B507B" w:rsidP="004C6AE1">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7"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435" w:name="_AO03_Eliminar_Movimiento"/>
    <w:bookmarkEnd w:id="435"/>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36" w:name="_Toc503263170"/>
      <w:r w:rsidR="004C59A3">
        <w:rPr>
          <w:rStyle w:val="Hipervnculo"/>
          <w:bCs w:val="0"/>
        </w:rPr>
        <w:t>AO03 Cancelar Factura Electrónica</w:t>
      </w:r>
      <w:bookmarkEnd w:id="436"/>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28"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7A1A2B" w:rsidRDefault="009970A5" w:rsidP="004C6AE1">
      <w:pPr>
        <w:pStyle w:val="Prrafodelista"/>
        <w:numPr>
          <w:ilvl w:val="2"/>
          <w:numId w:val="15"/>
        </w:numPr>
        <w:ind w:left="1560" w:hanging="709"/>
        <w:rPr>
          <w:b/>
          <w:sz w:val="20"/>
          <w:lang w:val="es-MX"/>
        </w:rPr>
      </w:pPr>
      <w:r>
        <w:rPr>
          <w:sz w:val="20"/>
          <w:lang w:val="es-MX"/>
        </w:rPr>
        <w:t>Banco</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29"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4C6AE1">
      <w:pPr>
        <w:pStyle w:val="Prrafodelista"/>
        <w:numPr>
          <w:ilvl w:val="4"/>
          <w:numId w:val="1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0"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4C6AE1">
      <w:pPr>
        <w:pStyle w:val="Prrafodelista"/>
        <w:numPr>
          <w:ilvl w:val="4"/>
          <w:numId w:val="15"/>
        </w:numPr>
        <w:ind w:left="3402" w:hanging="992"/>
        <w:rPr>
          <w:sz w:val="20"/>
          <w:lang w:eastAsia="en-US"/>
        </w:rPr>
      </w:pPr>
      <w:bookmarkStart w:id="437" w:name="paso7_4_6_4_2_AO01"/>
      <w:bookmarkStart w:id="438"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437"/>
    <w:bookmarkEnd w:id="438"/>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1"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2"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439" w:name="_AO04_Imprimir_Factura"/>
    <w:bookmarkEnd w:id="439"/>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440" w:name="_Toc503263171"/>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440"/>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4"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5"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441" w:name="_AO04_Eliminar_Carga"/>
      <w:bookmarkStart w:id="442" w:name="_AO04_Crear_Carga"/>
      <w:bookmarkEnd w:id="441"/>
      <w:bookmarkEnd w:id="442"/>
    </w:p>
    <w:p w:rsidR="0049112A" w:rsidRPr="00CA7A7F" w:rsidRDefault="0049112A" w:rsidP="0049112A">
      <w:pPr>
        <w:pStyle w:val="Ttulo3"/>
        <w:jc w:val="both"/>
        <w:rPr>
          <w:lang w:val="es-MX"/>
        </w:rPr>
      </w:pPr>
      <w:bookmarkStart w:id="443" w:name="_Toc503263172"/>
      <w:r w:rsidRPr="00CA7A7F">
        <w:rPr>
          <w:lang w:val="es-MX"/>
        </w:rPr>
        <w:t>Generales</w:t>
      </w:r>
      <w:bookmarkEnd w:id="443"/>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44" w:name="_Toc52616592"/>
      <w:bookmarkStart w:id="445" w:name="_Toc182735736"/>
      <w:bookmarkStart w:id="446" w:name="_Toc503263173"/>
      <w:r w:rsidRPr="00CA7A7F">
        <w:t>Poscondiciones</w:t>
      </w:r>
      <w:bookmarkEnd w:id="444"/>
      <w:bookmarkEnd w:id="445"/>
      <w:bookmarkEnd w:id="44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47" w:name="_Toc290568316"/>
      <w:bookmarkStart w:id="448" w:name="_Toc372279960"/>
      <w:bookmarkStart w:id="449" w:name="_Toc207014958"/>
      <w:bookmarkStart w:id="450" w:name="_Toc207088193"/>
      <w:bookmarkStart w:id="451" w:name="_Toc503263174"/>
      <w:bookmarkEnd w:id="1"/>
      <w:bookmarkEnd w:id="2"/>
      <w:r>
        <w:rPr>
          <w:rFonts w:cs="Arial"/>
        </w:rPr>
        <w:t>Generales</w:t>
      </w:r>
      <w:bookmarkEnd w:id="447"/>
      <w:bookmarkEnd w:id="448"/>
      <w:bookmarkEnd w:id="451"/>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Pr="009970A5" w:rsidRDefault="009970A5" w:rsidP="004C6AE1">
      <w:pPr>
        <w:pStyle w:val="Prrafodelista"/>
        <w:numPr>
          <w:ilvl w:val="0"/>
          <w:numId w:val="12"/>
        </w:numPr>
        <w:rPr>
          <w:sz w:val="20"/>
          <w:szCs w:val="20"/>
        </w:rPr>
      </w:pPr>
      <w:r>
        <w:rPr>
          <w:sz w:val="20"/>
          <w:szCs w:val="20"/>
        </w:rPr>
        <w:t>Registro, actualización y eliminación de PreLiquidacion.</w:t>
      </w: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52" w:name="_Toc503263175"/>
      <w:r w:rsidRPr="00CA7A7F">
        <w:t>Firmas de Aceptación</w:t>
      </w:r>
      <w:bookmarkEnd w:id="449"/>
      <w:bookmarkEnd w:id="450"/>
      <w:bookmarkEnd w:id="45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6"/>
      <w:footerReference w:type="even" r:id="rId37"/>
      <w:footerReference w:type="default" r:id="rId38"/>
      <w:headerReference w:type="first" r:id="rId3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373" w:rsidRDefault="00932373" w:rsidP="00514F06">
      <w:pPr>
        <w:pStyle w:val="Ttulo1"/>
      </w:pPr>
      <w:r>
        <w:separator/>
      </w:r>
    </w:p>
  </w:endnote>
  <w:endnote w:type="continuationSeparator" w:id="0">
    <w:p w:rsidR="00932373" w:rsidRDefault="0093237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401" w:rsidRDefault="0011440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14401" w:rsidRDefault="0011440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14401" w:rsidRPr="00596B48" w:rsidTr="00B01427">
      <w:trPr>
        <w:trHeight w:val="539"/>
      </w:trPr>
      <w:tc>
        <w:tcPr>
          <w:tcW w:w="3331" w:type="dxa"/>
        </w:tcPr>
        <w:p w:rsidR="00114401" w:rsidRPr="00596B48" w:rsidRDefault="0011440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14401" w:rsidRPr="00B01427" w:rsidRDefault="0011440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114401" w:rsidRPr="00596B48" w:rsidRDefault="0011440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205C7">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205C7">
            <w:rPr>
              <w:rFonts w:ascii="Arial" w:hAnsi="Arial" w:cs="Arial"/>
              <w:noProof/>
            </w:rPr>
            <w:t>36</w:t>
          </w:r>
          <w:r w:rsidRPr="00281F91">
            <w:rPr>
              <w:rFonts w:ascii="Arial" w:hAnsi="Arial" w:cs="Arial"/>
            </w:rPr>
            <w:fldChar w:fldCharType="end"/>
          </w:r>
        </w:p>
      </w:tc>
    </w:tr>
  </w:tbl>
  <w:p w:rsidR="00114401" w:rsidRPr="00596B48" w:rsidRDefault="0011440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373" w:rsidRDefault="00932373" w:rsidP="00514F06">
      <w:pPr>
        <w:pStyle w:val="Ttulo1"/>
      </w:pPr>
      <w:r>
        <w:separator/>
      </w:r>
    </w:p>
  </w:footnote>
  <w:footnote w:type="continuationSeparator" w:id="0">
    <w:p w:rsidR="00932373" w:rsidRDefault="0093237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14401" w:rsidRPr="00375A5D" w:rsidTr="003E5D6F">
      <w:tc>
        <w:tcPr>
          <w:tcW w:w="4604" w:type="dxa"/>
        </w:tcPr>
        <w:p w:rsidR="00114401" w:rsidRPr="00375A5D" w:rsidRDefault="0011440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14401" w:rsidRPr="00375A5D" w:rsidRDefault="00114401" w:rsidP="000205C7">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0205C7">
            <w:rPr>
              <w:rFonts w:ascii="Tahoma" w:hAnsi="Tahoma" w:cs="Tahoma"/>
              <w:sz w:val="20"/>
              <w:szCs w:val="20"/>
            </w:rPr>
            <w:t>7</w:t>
          </w:r>
        </w:p>
      </w:tc>
    </w:tr>
    <w:tr w:rsidR="00114401" w:rsidRPr="00F52321" w:rsidTr="003E5D6F">
      <w:tc>
        <w:tcPr>
          <w:tcW w:w="4604" w:type="dxa"/>
        </w:tcPr>
        <w:p w:rsidR="00114401" w:rsidRPr="000A6ADC" w:rsidRDefault="00114401"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114401" w:rsidRPr="00DF6EA0" w:rsidRDefault="00114401"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114401" w:rsidRDefault="0011440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14401" w:rsidTr="003104A1">
      <w:trPr>
        <w:cantSplit/>
        <w:trHeight w:val="1412"/>
      </w:trPr>
      <w:tc>
        <w:tcPr>
          <w:tcW w:w="10114" w:type="dxa"/>
          <w:vAlign w:val="center"/>
        </w:tcPr>
        <w:p w:rsidR="00114401" w:rsidRDefault="0011440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14401" w:rsidRPr="00872B53" w:rsidRDefault="00114401" w:rsidP="006414F5">
          <w:pPr>
            <w:jc w:val="right"/>
            <w:rPr>
              <w:b/>
            </w:rPr>
          </w:pPr>
          <w:r>
            <w:rPr>
              <w:b/>
            </w:rPr>
            <w:t>Duxstar Solutions</w:t>
          </w:r>
        </w:p>
      </w:tc>
    </w:tr>
  </w:tbl>
  <w:p w:rsidR="00114401" w:rsidRDefault="0011440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5"/>
  </w:num>
  <w:num w:numId="2">
    <w:abstractNumId w:val="12"/>
  </w:num>
  <w:num w:numId="3">
    <w:abstractNumId w:val="8"/>
  </w:num>
  <w:num w:numId="4">
    <w:abstractNumId w:val="6"/>
  </w:num>
  <w:num w:numId="5">
    <w:abstractNumId w:val="7"/>
  </w:num>
  <w:num w:numId="6">
    <w:abstractNumId w:val="10"/>
  </w:num>
  <w:num w:numId="7">
    <w:abstractNumId w:val="11"/>
  </w:num>
  <w:num w:numId="8">
    <w:abstractNumId w:val="14"/>
  </w:num>
  <w:num w:numId="9">
    <w:abstractNumId w:val="9"/>
  </w:num>
  <w:num w:numId="10">
    <w:abstractNumId w:val="0"/>
  </w:num>
  <w:num w:numId="11">
    <w:abstractNumId w:val="13"/>
  </w:num>
  <w:num w:numId="12">
    <w:abstractNumId w:val="4"/>
  </w:num>
  <w:num w:numId="13">
    <w:abstractNumId w:val="15"/>
  </w:num>
  <w:num w:numId="14">
    <w:abstractNumId w:val="2"/>
  </w:num>
  <w:num w:numId="15">
    <w:abstractNumId w:val="3"/>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05C7"/>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8D"/>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2373"/>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BED"/>
    <w:rsid w:val="00A71DEC"/>
    <w:rsid w:val="00A72134"/>
    <w:rsid w:val="00A73EA4"/>
    <w:rsid w:val="00A75384"/>
    <w:rsid w:val="00A81695"/>
    <w:rsid w:val="00A83771"/>
    <w:rsid w:val="00A83BC3"/>
    <w:rsid w:val="00A846D9"/>
    <w:rsid w:val="00A851C8"/>
    <w:rsid w:val="00A90E0F"/>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6_AdministrarFoliosFiscales.docx" TargetMode="External"/><Relationship Id="rId26" Type="http://schemas.openxmlformats.org/officeDocument/2006/relationships/hyperlink" Target="file:///C:\Duxstar\Productos\RouteLite\Trunk\Analisis\EspecificacionRequerimientos\ECU_MOV\CUROLMOV45_GenerarFacturaElectr&#243;nica.docx"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Duxstar\Productos\eRoute\Trunk\Analisis\EspecificacionRequerimientos\ECU_MOV\CUROLMOV85_EnviarTicketCorreoSMS.docx" TargetMode="External"/><Relationship Id="rId34" Type="http://schemas.openxmlformats.org/officeDocument/2006/relationships/hyperlink" Target="CUROLMOV91_ImprimirTicketFactElectTimbrado.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7_GenerarDatosFiscalesTransaccion.docx" TargetMode="External"/><Relationship Id="rId25" Type="http://schemas.openxmlformats.org/officeDocument/2006/relationships/hyperlink" Target="file:///C:\Duxstar\Productos\eRoute\Trunk\Analisis\EspecificacionRequerimientos\ECU_MOV\CUROLMOV91_ImprimirTicketFactElectTimbrad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Users\Belem\AppData\Roaming\Microsoft\ECU_GEN\CUROLGEN08_AdministrarAbonos.doc" TargetMode="External"/><Relationship Id="rId29" Type="http://schemas.openxmlformats.org/officeDocument/2006/relationships/hyperlink" Target="file:///C:\Duxstar\Productos\RouteLite\Trunk\Analisis\EspecificacionRequerimientos\ECU_MOV\CUROLMOV45_GenerarFacturaElectr&#243;nica.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Duxstar\Productos\eRoute\Trunk\Analisis\EspecificacionRequerimientos\ECU_MOV\CUROLMOV45_GenerarFacturaElectr&#243;nica.docx" TargetMode="External"/><Relationship Id="rId32" Type="http://schemas.openxmlformats.org/officeDocument/2006/relationships/hyperlink" Target="file:///C:\Users\Belem\AppData\Roaming\Microsoft\ECU_GEN\CUROLGEN08_AdministrarAbonos.doc"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eader" Target="header1.xm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4_AdministrarClientes.doc" TargetMode="External"/><Relationship Id="rId31" Type="http://schemas.openxmlformats.org/officeDocument/2006/relationships/hyperlink" Target="file:///C:\Duxstar\Productos\RouteLite\Trunk\Analisis\EspecificacionRequerimientos\ECU_GEN\CUROLGEN14_AdministrarCliente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eRoute\Trunk\Analisis\EspecificacionRequerimientos\ECU_MOV\CUROLMOV85_EnviarTicketCorreoSMS.docx" TargetMode="External"/><Relationship Id="rId30" Type="http://schemas.openxmlformats.org/officeDocument/2006/relationships/hyperlink" Target="file:///C:\Duxstar\Productos\RouteLite\Trunk\Analisis\EspecificacionRequerimientos\ECU_MOV\CUROLMOV45_GenerarFacturaElectr&#243;nica.docx" TargetMode="External"/><Relationship Id="rId35" Type="http://schemas.openxmlformats.org/officeDocument/2006/relationships/hyperlink" Target="file:///C:\Duxstar\Productos\RouteLite\Trunk\Analisis\EspecificacionRequerimientos\ECU_MOV\CUROLMOV45_GenerarFacturaElectr&#243;nica.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82966-7161-4F57-A535-6DFA6933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6882</TotalTime>
  <Pages>36</Pages>
  <Words>13001</Words>
  <Characters>71507</Characters>
  <Application>Microsoft Office Word</Application>
  <DocSecurity>0</DocSecurity>
  <Lines>595</Lines>
  <Paragraphs>168</Paragraphs>
  <ScaleCrop>false</ScaleCrop>
  <HeadingPairs>
    <vt:vector size="6" baseType="variant">
      <vt:variant>
        <vt:lpstr>Título</vt:lpstr>
      </vt:variant>
      <vt:variant>
        <vt:i4>1</vt:i4>
      </vt:variant>
      <vt:variant>
        <vt:lpstr>Títulos</vt:lpstr>
      </vt:variant>
      <vt:variant>
        <vt:i4>29</vt:i4>
      </vt:variant>
      <vt:variant>
        <vt:lpstr>Title</vt:lpstr>
      </vt:variant>
      <vt:variant>
        <vt:i4>1</vt:i4>
      </vt:variant>
    </vt:vector>
  </HeadingPairs>
  <TitlesOfParts>
    <vt:vector size="31" baseType="lpstr">
      <vt:lpstr>[Nombre del Documento]</vt:lpstr>
      <vt:lpstr>Especificación de Casos de Uso:  Generar Factura Electrónica – CUROLMOV45</vt:lpstr>
      <vt:lpstr/>
      <vt:lpstr>Introducción</vt:lpstr>
      <vt:lpstr>Caso de uso: Generar Factura Electrónica – CUROLMOV45</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Crear Factura Electrónica</vt:lpstr>
      <vt:lpstr>        AO02 Consultar Factura Electrónica</vt:lpstr>
      <vt:lpstr>        AO03 Cancelar Factura Electrónica</vt:lpstr>
      <vt:lpstr>        AO04 Imprimir Factura Electrónica con Timbrado</vt:lpstr>
      <vt:lpstr>        Generales</vt:lpstr>
      <vt:lpstr>Poscondiciones</vt:lpstr>
      <vt:lpstr>    Generales</vt:lpstr>
      <vt:lpstr>Firmas de Aceptación</vt:lpstr>
      <vt:lpstr>[Nombre del Documento]</vt:lpstr>
    </vt:vector>
  </TitlesOfParts>
  <Company>Itera</Company>
  <LinksUpToDate>false</LinksUpToDate>
  <CharactersWithSpaces>84340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45</cp:revision>
  <cp:lastPrinted>2008-09-11T22:09:00Z</cp:lastPrinted>
  <dcterms:created xsi:type="dcterms:W3CDTF">2014-11-14T18:00:00Z</dcterms:created>
  <dcterms:modified xsi:type="dcterms:W3CDTF">2018-01-09T18:10:00Z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