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 xml:space="preserve">Cuando se tiene el parámetro de </w:t>
            </w:r>
            <w:proofErr w:type="spellStart"/>
            <w:r w:rsidRPr="00C903C3">
              <w:t>ConHist.DiasSurtido</w:t>
            </w:r>
            <w:proofErr w:type="spellEnd"/>
            <w:r w:rsidRPr="00C903C3">
              <w:t xml:space="preserve"> &gt;0, el pedido de preventa se le inserta por default la </w:t>
            </w:r>
            <w:proofErr w:type="spellStart"/>
            <w:r w:rsidRPr="00C903C3">
              <w:t>fechaActual</w:t>
            </w:r>
            <w:proofErr w:type="spellEnd"/>
            <w:r w:rsidRPr="00C903C3">
              <w:t xml:space="preserve"> + </w:t>
            </w:r>
            <w:proofErr w:type="spellStart"/>
            <w:r w:rsidRPr="00C903C3">
              <w:t>DiasSurtido</w:t>
            </w:r>
            <w:proofErr w:type="spellEnd"/>
            <w:r w:rsidRPr="00C903C3">
              <w:t xml:space="preserve"> y está validando que la fecha cobranza sea mayor a la fecha de entrega, siendo que la fecha Cobranza esta inhabilitada y no se puede cambiar.</w:t>
            </w:r>
            <w:r w:rsidRPr="00C903C3">
              <w:br/>
              <w:t xml:space="preserve">También por default la preventa queda como </w:t>
            </w:r>
            <w:proofErr w:type="spellStart"/>
            <w:r w:rsidRPr="00C903C3">
              <w:t>TipoPedido</w:t>
            </w:r>
            <w:proofErr w:type="spellEnd"/>
            <w:r w:rsidRPr="00C903C3">
              <w:t xml:space="preserve"> = normal, siendo que debería ser posfechado cuando le pone la fecha entrega &gt; al </w:t>
            </w:r>
            <w:proofErr w:type="spellStart"/>
            <w:r w:rsidRPr="00C903C3">
              <w:t>dia</w:t>
            </w:r>
            <w:proofErr w:type="spellEnd"/>
            <w:r w:rsidRPr="00C903C3">
              <w:t xml:space="preserve">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ModuloMovDetalle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y otro para "</w:t>
            </w:r>
            <w:proofErr w:type="spellStart"/>
            <w:r w:rsidR="00D403AD" w:rsidRPr="00D403AD">
              <w:rPr>
                <w:highlight w:val="darkCyan"/>
              </w:rPr>
              <w:t>DiasMaxDeSurtido</w:t>
            </w:r>
            <w:proofErr w:type="spellEnd"/>
            <w:r w:rsidR="00D403AD" w:rsidRPr="00D403AD">
              <w:rPr>
                <w:highlight w:val="darkCyan"/>
              </w:rPr>
              <w:t xml:space="preserve">" asociados al ModuloMovDetalle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ticket de venta, en la vista de Pedidos de Pago anticipado y en los reportes de </w:t>
            </w:r>
            <w:proofErr w:type="gramStart"/>
            <w:r w:rsidRPr="000C5BEC">
              <w:rPr>
                <w:highlight w:val="darkMagenta"/>
              </w:rPr>
              <w:t>pedidos confirmados, móvil</w:t>
            </w:r>
            <w:proofErr w:type="gramEnd"/>
            <w:r w:rsidRPr="000C5BEC">
              <w:rPr>
                <w:highlight w:val="darkMagenta"/>
              </w:rPr>
              <w:t xml:space="preserve">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w:t>
            </w:r>
            <w:proofErr w:type="spellStart"/>
            <w:r w:rsidRPr="003B040D">
              <w:rPr>
                <w:highlight w:val="yellow"/>
                <w:lang w:val="es-ES"/>
              </w:rPr>
              <w:t>PrecioSegunCFVTipo</w:t>
            </w:r>
            <w:proofErr w:type="spellEnd"/>
            <w:r w:rsidRPr="003B040D">
              <w:rPr>
                <w:highlight w:val="yellow"/>
                <w:lang w:val="es-ES"/>
              </w:rPr>
              <w:t>’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xml:space="preserve">- Agregar un parámetro en </w:t>
            </w:r>
            <w:proofErr w:type="spellStart"/>
            <w:r w:rsidRPr="00E114CF">
              <w:rPr>
                <w:highlight w:val="green"/>
              </w:rPr>
              <w:t>ConfigParámetro</w:t>
            </w:r>
            <w:proofErr w:type="spellEnd"/>
            <w:r w:rsidRPr="00E114CF">
              <w:rPr>
                <w:highlight w:val="green"/>
              </w:rPr>
              <w:t xml:space="preserve"> que indique cuantos caracteres deberían permitirse capturar en el campo No. Pedido que se guarda en TRPVtaAcreditada.Observaciones2 (</w:t>
            </w:r>
            <w:proofErr w:type="spellStart"/>
            <w:proofErr w:type="gramStart"/>
            <w:r w:rsidRPr="00E114CF">
              <w:rPr>
                <w:highlight w:val="green"/>
              </w:rPr>
              <w:t>varchar</w:t>
            </w:r>
            <w:proofErr w:type="spellEnd"/>
            <w:r w:rsidRPr="00E114CF">
              <w:rPr>
                <w:highlight w:val="green"/>
              </w:rPr>
              <w:t>(</w:t>
            </w:r>
            <w:proofErr w:type="gramEnd"/>
            <w:r w:rsidRPr="00E114CF">
              <w:rPr>
                <w:highlight w:val="green"/>
              </w:rPr>
              <w:t>500)).</w:t>
            </w:r>
            <w:r w:rsidRPr="00E114CF">
              <w:rPr>
                <w:highlight w:val="green"/>
              </w:rPr>
              <w:br/>
              <w:t xml:space="preserve">- Enviar en la interfaz de </w:t>
            </w:r>
            <w:proofErr w:type="spellStart"/>
            <w:r w:rsidRPr="00E114CF">
              <w:rPr>
                <w:highlight w:val="green"/>
              </w:rPr>
              <w:t>Orders</w:t>
            </w:r>
            <w:proofErr w:type="spellEnd"/>
            <w:r w:rsidRPr="00E114CF">
              <w:rPr>
                <w:highlight w:val="green"/>
              </w:rPr>
              <w:t xml:space="preserve">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w:t>
      </w:r>
      <w:proofErr w:type="spellStart"/>
      <w:r w:rsidR="00FF5278" w:rsidRPr="00C903C3">
        <w:rPr>
          <w:rFonts w:ascii="Arial" w:hAnsi="Arial" w:cs="Arial"/>
          <w:sz w:val="20"/>
          <w:szCs w:val="20"/>
        </w:rPr>
        <w:t>ArregloTransProd</w:t>
      </w:r>
      <w:proofErr w:type="spellEnd"/>
      <w:r w:rsidR="004B5A69" w:rsidRPr="00C903C3">
        <w:rPr>
          <w:rFonts w:ascii="Arial" w:hAnsi="Arial" w:cs="Arial"/>
          <w:sz w:val="20"/>
          <w:szCs w:val="20"/>
        </w:rPr>
        <w:t>, para ello ir a &lt;</w:t>
      </w:r>
      <w:proofErr w:type="spellStart"/>
      <w:r w:rsidR="004B5A69" w:rsidRPr="00C903C3">
        <w:rPr>
          <w:rFonts w:ascii="Arial" w:hAnsi="Arial" w:cs="Arial"/>
          <w:sz w:val="20"/>
          <w:szCs w:val="20"/>
        </w:rPr>
        <w:t>VAVDescripcion</w:t>
      </w:r>
      <w:proofErr w:type="spellEnd"/>
      <w:r w:rsidR="004B5A69" w:rsidRPr="00C903C3">
        <w:rPr>
          <w:rFonts w:ascii="Arial" w:hAnsi="Arial" w:cs="Arial"/>
          <w:sz w:val="20"/>
          <w:szCs w:val="20"/>
        </w:rPr>
        <w:t>&gt; y obtener &lt;</w:t>
      </w:r>
      <w:proofErr w:type="spellStart"/>
      <w:r w:rsidR="004B5A69" w:rsidRPr="00C903C3">
        <w:rPr>
          <w:rFonts w:ascii="Arial" w:hAnsi="Arial" w:cs="Arial"/>
          <w:sz w:val="20"/>
          <w:szCs w:val="20"/>
        </w:rPr>
        <w:t>VAVDescripcion.Descripcion</w:t>
      </w:r>
      <w:proofErr w:type="spellEnd"/>
      <w:r w:rsidR="004B5A69" w:rsidRPr="00C903C3">
        <w:rPr>
          <w:rFonts w:ascii="Arial" w:hAnsi="Arial" w:cs="Arial"/>
          <w:sz w:val="20"/>
          <w:szCs w:val="20"/>
        </w:rPr>
        <w:t>&gt; donde &lt;</w:t>
      </w:r>
      <w:proofErr w:type="spellStart"/>
      <w:r w:rsidR="004B5A69" w:rsidRPr="00C903C3">
        <w:rPr>
          <w:rFonts w:ascii="Arial" w:hAnsi="Arial" w:cs="Arial"/>
          <w:sz w:val="20"/>
          <w:szCs w:val="20"/>
        </w:rPr>
        <w:t>VAVDescripcion.VARCodigo</w:t>
      </w:r>
      <w:proofErr w:type="spellEnd"/>
      <w:r w:rsidR="004B5A69" w:rsidRPr="00C903C3">
        <w:rPr>
          <w:rFonts w:ascii="Arial" w:hAnsi="Arial" w:cs="Arial"/>
          <w:sz w:val="20"/>
          <w:szCs w:val="20"/>
        </w:rPr>
        <w:t xml:space="preserve"> = ‘PEDTIPO</w:t>
      </w:r>
      <w:r w:rsidR="000557E7" w:rsidRPr="00C903C3">
        <w:rPr>
          <w:rFonts w:ascii="Arial" w:hAnsi="Arial" w:cs="Arial"/>
          <w:sz w:val="20"/>
          <w:szCs w:val="20"/>
        </w:rPr>
        <w:t>’</w:t>
      </w:r>
      <w:r w:rsidR="004B5A69" w:rsidRPr="00C903C3">
        <w:rPr>
          <w:rFonts w:ascii="Arial" w:hAnsi="Arial" w:cs="Arial"/>
          <w:sz w:val="20"/>
          <w:szCs w:val="20"/>
        </w:rPr>
        <w:t>&gt; y &lt;</w:t>
      </w:r>
      <w:proofErr w:type="spellStart"/>
      <w:r w:rsidR="004B5A69" w:rsidRPr="00C903C3">
        <w:rPr>
          <w:rFonts w:ascii="Arial" w:hAnsi="Arial" w:cs="Arial"/>
          <w:sz w:val="20"/>
          <w:szCs w:val="20"/>
        </w:rPr>
        <w:t>VAVDescripcion.VAVClave</w:t>
      </w:r>
      <w:proofErr w:type="spellEnd"/>
      <w:r w:rsidR="004B5A69" w:rsidRPr="00C903C3">
        <w:rPr>
          <w:rFonts w:ascii="Arial" w:hAnsi="Arial" w:cs="Arial"/>
          <w:sz w:val="20"/>
          <w:szCs w:val="20"/>
        </w:rPr>
        <w:t xml:space="preserve"> = </w:t>
      </w:r>
      <w:proofErr w:type="spellStart"/>
      <w:r w:rsidR="004B5A69" w:rsidRPr="00C903C3">
        <w:rPr>
          <w:rFonts w:ascii="Arial" w:hAnsi="Arial" w:cs="Arial"/>
          <w:sz w:val="20"/>
          <w:szCs w:val="20"/>
        </w:rPr>
        <w:t>TransProd.TipoPedido</w:t>
      </w:r>
      <w:proofErr w:type="spellEnd"/>
      <w:r w:rsidR="004B5A69" w:rsidRPr="00C903C3">
        <w:rPr>
          <w:rFonts w:ascii="Arial" w:hAnsi="Arial" w:cs="Arial"/>
          <w:sz w:val="20"/>
          <w:szCs w:val="20"/>
        </w:rPr>
        <w:t>&gt;, de acuerdo al tipo de lengua</w:t>
      </w:r>
      <w:r w:rsidR="000E4BAC" w:rsidRPr="00C903C3">
        <w:rPr>
          <w:rFonts w:ascii="Arial" w:hAnsi="Arial" w:cs="Arial"/>
          <w:sz w:val="20"/>
          <w:szCs w:val="20"/>
        </w:rPr>
        <w:t>je configurado para el sistema. Si el movimiento que se está realizando es un Pedido &lt;</w:t>
      </w:r>
      <w:proofErr w:type="spellStart"/>
      <w:r w:rsidR="000E4BAC" w:rsidRPr="00C903C3">
        <w:rPr>
          <w:rFonts w:ascii="Arial" w:hAnsi="Arial" w:cs="Arial"/>
          <w:sz w:val="20"/>
          <w:szCs w:val="20"/>
        </w:rPr>
        <w:t>TransProd.Tipo</w:t>
      </w:r>
      <w:proofErr w:type="spellEnd"/>
      <w:r w:rsidR="000E4BAC" w:rsidRPr="00C903C3">
        <w:rPr>
          <w:rFonts w:ascii="Arial" w:hAnsi="Arial" w:cs="Arial"/>
          <w:sz w:val="20"/>
          <w:szCs w:val="20"/>
        </w:rPr>
        <w:t xml:space="preserve">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E228BB">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DE0EE3">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&lt;&gt;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w:t>
      </w:r>
      <w:proofErr w:type="spellStart"/>
      <w:r w:rsidR="00E748A6" w:rsidRPr="00C903C3">
        <w:rPr>
          <w:rFonts w:ascii="Arial" w:hAnsi="Arial" w:cs="Arial"/>
          <w:sz w:val="20"/>
          <w:szCs w:val="20"/>
          <w:lang w:val="es-ES"/>
        </w:rPr>
        <w:t>TransProd.TipoPedido</w:t>
      </w:r>
      <w:proofErr w:type="spellEnd"/>
      <w:r w:rsidR="00E748A6" w:rsidRPr="00C903C3">
        <w:rPr>
          <w:rFonts w:ascii="Arial" w:hAnsi="Arial" w:cs="Arial"/>
          <w:sz w:val="20"/>
          <w:szCs w:val="20"/>
          <w:lang w:val="es-ES"/>
        </w:rPr>
        <w:t>&gt;.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w:t>
      </w:r>
      <w:proofErr w:type="spellStart"/>
      <w:r w:rsidR="002D15CB" w:rsidRPr="00580279">
        <w:rPr>
          <w:rFonts w:ascii="Arial" w:hAnsi="Arial" w:cs="Arial"/>
          <w:sz w:val="20"/>
          <w:szCs w:val="20"/>
        </w:rPr>
        <w:t>VAVDescripcion</w:t>
      </w:r>
      <w:proofErr w:type="spellEnd"/>
      <w:r w:rsidR="002D15CB" w:rsidRPr="00580279">
        <w:rPr>
          <w:rFonts w:ascii="Arial" w:hAnsi="Arial" w:cs="Arial"/>
          <w:sz w:val="20"/>
          <w:szCs w:val="20"/>
        </w:rPr>
        <w:t>&gt; y obtener &lt;</w:t>
      </w:r>
      <w:proofErr w:type="spellStart"/>
      <w:r w:rsidR="002D15CB" w:rsidRPr="00580279">
        <w:rPr>
          <w:rFonts w:ascii="Arial" w:hAnsi="Arial" w:cs="Arial"/>
          <w:sz w:val="20"/>
          <w:szCs w:val="20"/>
        </w:rPr>
        <w:t>VAVDescripcion.Descripcion</w:t>
      </w:r>
      <w:proofErr w:type="spellEnd"/>
      <w:r w:rsidR="002D15CB" w:rsidRPr="00580279">
        <w:rPr>
          <w:rFonts w:ascii="Arial" w:hAnsi="Arial" w:cs="Arial"/>
          <w:sz w:val="20"/>
          <w:szCs w:val="20"/>
        </w:rPr>
        <w:t>&gt; donde &lt;</w:t>
      </w:r>
      <w:proofErr w:type="spellStart"/>
      <w:r w:rsidR="002D15CB" w:rsidRPr="00580279">
        <w:rPr>
          <w:rFonts w:ascii="Arial" w:hAnsi="Arial" w:cs="Arial"/>
          <w:sz w:val="20"/>
          <w:szCs w:val="20"/>
        </w:rPr>
        <w:t>VAVDescripcion.VARCodigo</w:t>
      </w:r>
      <w:proofErr w:type="spellEnd"/>
      <w:r w:rsidR="002D15CB" w:rsidRPr="00580279">
        <w:rPr>
          <w:rFonts w:ascii="Arial" w:hAnsi="Arial" w:cs="Arial"/>
          <w:sz w:val="20"/>
          <w:szCs w:val="20"/>
        </w:rPr>
        <w:t xml:space="preserve"> = ‘</w:t>
      </w:r>
      <w:r w:rsidR="009B0350" w:rsidRPr="00580279">
        <w:rPr>
          <w:rFonts w:ascii="Arial" w:hAnsi="Arial" w:cs="Arial"/>
          <w:sz w:val="20"/>
          <w:szCs w:val="20"/>
        </w:rPr>
        <w:t>FVENTA’</w:t>
      </w:r>
      <w:r w:rsidR="002D15CB" w:rsidRPr="00580279">
        <w:rPr>
          <w:rFonts w:ascii="Arial" w:hAnsi="Arial" w:cs="Arial"/>
          <w:sz w:val="20"/>
          <w:szCs w:val="20"/>
        </w:rPr>
        <w:t>&gt; y &lt;</w:t>
      </w:r>
      <w:proofErr w:type="spellStart"/>
      <w:r w:rsidR="002D15CB" w:rsidRPr="00580279">
        <w:rPr>
          <w:rFonts w:ascii="Arial" w:hAnsi="Arial" w:cs="Arial"/>
          <w:sz w:val="20"/>
          <w:szCs w:val="20"/>
        </w:rPr>
        <w:t>VAVDescripcion.VAVClave</w:t>
      </w:r>
      <w:proofErr w:type="spellEnd"/>
      <w:r w:rsidR="002D15CB"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2E051D" w:rsidRPr="00580279">
        <w:rPr>
          <w:rFonts w:ascii="Arial" w:hAnsi="Arial" w:cs="Arial"/>
          <w:sz w:val="20"/>
          <w:szCs w:val="20"/>
        </w:rPr>
        <w:t xml:space="preserve"> </w:t>
      </w:r>
      <w:r w:rsidR="009B0350" w:rsidRPr="00580279">
        <w:rPr>
          <w:rFonts w:ascii="Arial" w:hAnsi="Arial" w:cs="Arial"/>
          <w:sz w:val="20"/>
          <w:szCs w:val="20"/>
        </w:rPr>
        <w:t>la forma de venta configurada como Inicial para el cliente &lt;</w:t>
      </w:r>
      <w:proofErr w:type="spellStart"/>
      <w:r w:rsidR="009B0350" w:rsidRPr="00580279">
        <w:rPr>
          <w:rFonts w:ascii="Arial" w:hAnsi="Arial" w:cs="Arial"/>
          <w:sz w:val="20"/>
          <w:szCs w:val="20"/>
        </w:rPr>
        <w:t>TransProd.CFVTipo</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CLIFormaVenta.Inicial</w:t>
      </w:r>
      <w:proofErr w:type="spellEnd"/>
      <w:r w:rsidR="009B0350" w:rsidRPr="00580279">
        <w:rPr>
          <w:rFonts w:ascii="Arial" w:hAnsi="Arial" w:cs="Arial"/>
          <w:sz w:val="20"/>
          <w:szCs w:val="20"/>
        </w:rPr>
        <w:t xml:space="preserve"> = 1 y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r w:rsidR="009B0350" w:rsidRPr="00580279">
        <w:rPr>
          <w:rFonts w:ascii="Arial" w:hAnsi="Arial" w:cs="Arial"/>
          <w:sz w:val="20"/>
          <w:szCs w:val="20"/>
          <w:lang w:val="es-ES"/>
        </w:rPr>
        <w:t>Asignar el valor de la forma de venta seleccionada a &lt;</w:t>
      </w:r>
      <w:proofErr w:type="spellStart"/>
      <w:r w:rsidR="009B0350" w:rsidRPr="00580279">
        <w:rPr>
          <w:rFonts w:ascii="Arial" w:hAnsi="Arial" w:cs="Arial"/>
          <w:sz w:val="20"/>
          <w:szCs w:val="20"/>
          <w:lang w:val="es-ES"/>
        </w:rPr>
        <w:t>TransProd.CFVTipo</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w:t>
      </w:r>
      <w:proofErr w:type="spellStart"/>
      <w:r w:rsidRPr="00856219">
        <w:rPr>
          <w:rFonts w:ascii="Arial" w:hAnsi="Arial" w:cs="Arial"/>
          <w:sz w:val="20"/>
          <w:szCs w:val="20"/>
          <w:highlight w:val="yellow"/>
        </w:rPr>
        <w:t>MOTConfiguracion.PrecioSegunCFVTipo</w:t>
      </w:r>
      <w:proofErr w:type="spellEnd"/>
      <w:r w:rsidRPr="00856219">
        <w:rPr>
          <w:rFonts w:ascii="Arial" w:hAnsi="Arial" w:cs="Arial"/>
          <w:sz w:val="20"/>
          <w:szCs w:val="20"/>
          <w:highlight w:val="yellow"/>
        </w:rPr>
        <w:t xml:space="preserve">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de la visita tomar la clave del Cliente &lt;</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&gt; con esta ir a la entidad &lt;</w:t>
      </w:r>
      <w:proofErr w:type="spellStart"/>
      <w:r w:rsidR="00580279" w:rsidRPr="00580279">
        <w:rPr>
          <w:rFonts w:ascii="Arial" w:hAnsi="Arial" w:cs="Arial"/>
          <w:sz w:val="20"/>
          <w:szCs w:val="20"/>
          <w:highlight w:val="yellow"/>
          <w:lang w:val="es-ES"/>
        </w:rPr>
        <w:t>ClienteEsquema</w:t>
      </w:r>
      <w:proofErr w:type="spellEnd"/>
      <w:r w:rsidR="00580279" w:rsidRPr="00580279">
        <w:rPr>
          <w:rFonts w:ascii="Arial" w:hAnsi="Arial" w:cs="Arial"/>
          <w:sz w:val="20"/>
          <w:szCs w:val="20"/>
          <w:highlight w:val="yellow"/>
          <w:lang w:val="es-ES"/>
        </w:rPr>
        <w:t>&gt; y obtener los esquemas a los que pertenece el cliente &lt;</w:t>
      </w:r>
      <w:proofErr w:type="spellStart"/>
      <w:r w:rsidR="00580279" w:rsidRPr="00580279">
        <w:rPr>
          <w:rFonts w:ascii="Arial" w:hAnsi="Arial" w:cs="Arial"/>
          <w:sz w:val="20"/>
          <w:szCs w:val="20"/>
          <w:highlight w:val="yellow"/>
          <w:lang w:val="es-ES"/>
        </w:rPr>
        <w:t>ClienteEsquema.EsquemaID</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ClienteEsquema.ClienteClave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ClienteEsquema.TipoEstado</w:t>
      </w:r>
      <w:proofErr w:type="spellEnd"/>
      <w:r w:rsidR="00580279" w:rsidRPr="00580279">
        <w:rPr>
          <w:rFonts w:ascii="Arial" w:hAnsi="Arial" w:cs="Arial"/>
          <w:sz w:val="20"/>
          <w:szCs w:val="20"/>
          <w:highlight w:val="yellow"/>
          <w:lang w:val="es-ES"/>
        </w:rPr>
        <w:t xml:space="preserve"> = 1&gt;, después ir a la entidad &lt;</w:t>
      </w:r>
      <w:proofErr w:type="spellStart"/>
      <w:r w:rsidR="00580279" w:rsidRPr="00580279">
        <w:rPr>
          <w:rFonts w:ascii="Arial" w:hAnsi="Arial" w:cs="Arial"/>
          <w:sz w:val="20"/>
          <w:szCs w:val="20"/>
          <w:highlight w:val="yellow"/>
          <w:lang w:val="es-ES"/>
        </w:rPr>
        <w:t>PrecioClienteEsquema</w:t>
      </w:r>
      <w:proofErr w:type="spellEnd"/>
      <w:r w:rsidR="00580279" w:rsidRPr="00580279">
        <w:rPr>
          <w:rFonts w:ascii="Arial" w:hAnsi="Arial" w:cs="Arial"/>
          <w:sz w:val="20"/>
          <w:szCs w:val="20"/>
          <w:highlight w:val="yellow"/>
          <w:lang w:val="es-ES"/>
        </w:rPr>
        <w:t xml:space="preserve">&gt; y obtener las listas de precio asociadas a los esquemas a los que pertenece el cliente (o en su defecto al </w:t>
      </w:r>
      <w:proofErr w:type="spellStart"/>
      <w:r w:rsidR="00580279" w:rsidRPr="00580279">
        <w:rPr>
          <w:rFonts w:ascii="Arial" w:hAnsi="Arial" w:cs="Arial"/>
          <w:sz w:val="20"/>
          <w:szCs w:val="20"/>
          <w:highlight w:val="yellow"/>
          <w:lang w:val="es-ES"/>
        </w:rPr>
        <w:t>EsquemaIdPadre</w:t>
      </w:r>
      <w:proofErr w:type="spellEnd"/>
      <w:r w:rsidR="00580279" w:rsidRPr="00580279">
        <w:rPr>
          <w:rFonts w:ascii="Arial" w:hAnsi="Arial" w:cs="Arial"/>
          <w:sz w:val="20"/>
          <w:szCs w:val="20"/>
          <w:highlight w:val="yellow"/>
          <w:lang w:val="es-ES"/>
        </w:rPr>
        <w:t xml:space="preserve"> más inmediato) y que corresponden al módulo actual &lt;</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ModuloMovDetalleClave</w:t>
      </w:r>
      <w:proofErr w:type="spellEnd"/>
      <w:r w:rsidR="00580279" w:rsidRPr="00580279">
        <w:rPr>
          <w:rFonts w:ascii="Arial" w:hAnsi="Arial" w:cs="Arial"/>
          <w:sz w:val="20"/>
          <w:szCs w:val="20"/>
          <w:highlight w:val="yellow"/>
          <w:lang w:val="es-ES"/>
        </w:rPr>
        <w:t xml:space="preserve"> actual y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EsquemaID</w:t>
      </w:r>
      <w:proofErr w:type="spellEnd"/>
      <w:r w:rsidR="00580279" w:rsidRPr="00580279">
        <w:rPr>
          <w:rFonts w:ascii="Arial" w:hAnsi="Arial" w:cs="Arial"/>
          <w:sz w:val="20"/>
          <w:szCs w:val="20"/>
          <w:highlight w:val="yellow"/>
          <w:lang w:val="es-ES"/>
        </w:rPr>
        <w:t xml:space="preserve">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Precio.CFVTipo</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TransProd.CFVTipo</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Precio.Jerarquia</w:t>
      </w:r>
      <w:proofErr w:type="spellEnd"/>
      <w:r w:rsidR="00580279" w:rsidRPr="00580279">
        <w:rPr>
          <w:rFonts w:ascii="Arial" w:hAnsi="Arial" w:cs="Arial"/>
          <w:sz w:val="20"/>
          <w:szCs w:val="20"/>
          <w:highlight w:val="yellow"/>
          <w:lang w:val="es-ES"/>
        </w:rPr>
        <w:t xml:space="preserve">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TransProd.PCEPrecioClave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w:t>
      </w:r>
      <w:proofErr w:type="spellStart"/>
      <w:r w:rsidR="00580279" w:rsidRPr="00580279">
        <w:rPr>
          <w:rFonts w:ascii="Arial" w:hAnsi="Arial" w:cs="Arial"/>
          <w:sz w:val="20"/>
          <w:szCs w:val="20"/>
          <w:highlight w:val="yellow"/>
          <w:lang w:val="es-ES"/>
        </w:rPr>
        <w:t>TransProd.PCEModuloMovDetClave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&gt; y &lt;</w:t>
      </w:r>
      <w:proofErr w:type="spellStart"/>
      <w:r w:rsidR="00580279" w:rsidRPr="00580279">
        <w:rPr>
          <w:rFonts w:ascii="Arial" w:hAnsi="Arial" w:cs="Arial"/>
          <w:sz w:val="20"/>
          <w:szCs w:val="20"/>
          <w:highlight w:val="yellow"/>
          <w:lang w:val="es-ES"/>
        </w:rPr>
        <w:t>TransProd.PCEEsquemaID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Para cada detalle del pedido almacenado en la tabla temporal, recalcular sus importes (tal como se realiza al momento de regresar al Detalle del pedido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para ello ir a &lt;</w:t>
      </w:r>
      <w:proofErr w:type="spellStart"/>
      <w:r w:rsidR="009B0350" w:rsidRPr="00580279">
        <w:rPr>
          <w:rFonts w:ascii="Arial" w:hAnsi="Arial" w:cs="Arial"/>
          <w:sz w:val="20"/>
          <w:szCs w:val="20"/>
        </w:rPr>
        <w:t>VAVDescripcion</w:t>
      </w:r>
      <w:proofErr w:type="spellEnd"/>
      <w:r w:rsidR="009B0350" w:rsidRPr="00580279">
        <w:rPr>
          <w:rFonts w:ascii="Arial" w:hAnsi="Arial" w:cs="Arial"/>
          <w:sz w:val="20"/>
          <w:szCs w:val="20"/>
        </w:rPr>
        <w:t>&gt; y obtener &lt;</w:t>
      </w:r>
      <w:proofErr w:type="spellStart"/>
      <w:r w:rsidR="009B0350" w:rsidRPr="00580279">
        <w:rPr>
          <w:rFonts w:ascii="Arial" w:hAnsi="Arial" w:cs="Arial"/>
          <w:sz w:val="20"/>
          <w:szCs w:val="20"/>
        </w:rPr>
        <w:t>VAVDescripcion.Descripcion</w:t>
      </w:r>
      <w:proofErr w:type="spellEnd"/>
      <w:r w:rsidR="009B0350" w:rsidRPr="00580279">
        <w:rPr>
          <w:rFonts w:ascii="Arial" w:hAnsi="Arial" w:cs="Arial"/>
          <w:sz w:val="20"/>
          <w:szCs w:val="20"/>
        </w:rPr>
        <w:t>&gt; donde &lt;</w:t>
      </w:r>
      <w:proofErr w:type="spellStart"/>
      <w:r w:rsidR="009B0350" w:rsidRPr="00580279">
        <w:rPr>
          <w:rFonts w:ascii="Arial" w:hAnsi="Arial" w:cs="Arial"/>
          <w:sz w:val="20"/>
          <w:szCs w:val="20"/>
        </w:rPr>
        <w:t>VAVDescripcion.VARCodigo</w:t>
      </w:r>
      <w:proofErr w:type="spellEnd"/>
      <w:r w:rsidR="009B0350" w:rsidRPr="00580279">
        <w:rPr>
          <w:rFonts w:ascii="Arial" w:hAnsi="Arial" w:cs="Arial"/>
          <w:sz w:val="20"/>
          <w:szCs w:val="20"/>
        </w:rPr>
        <w:t xml:space="preserve"> = ‘PAGO’&gt; y &lt;</w:t>
      </w:r>
      <w:proofErr w:type="spellStart"/>
      <w:r w:rsidR="009B0350" w:rsidRPr="00580279">
        <w:rPr>
          <w:rFonts w:ascii="Arial" w:hAnsi="Arial" w:cs="Arial"/>
          <w:sz w:val="20"/>
          <w:szCs w:val="20"/>
        </w:rPr>
        <w:t>VAVDescripcion.VAVClave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ClientePago.Tipo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ClientePago.ClienteClave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w:t>
      </w:r>
      <w:proofErr w:type="spellStart"/>
      <w:r w:rsidR="009B0350" w:rsidRPr="00580279">
        <w:rPr>
          <w:rFonts w:ascii="Arial" w:hAnsi="Arial" w:cs="Arial"/>
          <w:sz w:val="20"/>
          <w:szCs w:val="20"/>
          <w:lang w:val="es-ES"/>
        </w:rPr>
        <w:t>TransProd.</w:t>
      </w:r>
      <w:r w:rsidR="00F5013C" w:rsidRPr="00580279">
        <w:rPr>
          <w:rFonts w:ascii="Arial" w:hAnsi="Arial" w:cs="Arial"/>
          <w:sz w:val="20"/>
          <w:szCs w:val="20"/>
          <w:lang w:val="es-ES"/>
        </w:rPr>
        <w:t>ClientePagoID</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w:t>
      </w:r>
      <w:proofErr w:type="spellStart"/>
      <w:r w:rsidR="00DC4A7F">
        <w:rPr>
          <w:rFonts w:ascii="Arial" w:hAnsi="Arial" w:cs="Arial"/>
          <w:sz w:val="20"/>
          <w:szCs w:val="20"/>
          <w:highlight w:val="darkGray"/>
        </w:rPr>
        <w:t>TransProd.TipoTurno</w:t>
      </w:r>
      <w:proofErr w:type="spellEnd"/>
      <w:r w:rsidR="00DC4A7F">
        <w:rPr>
          <w:rFonts w:ascii="Arial" w:hAnsi="Arial" w:cs="Arial"/>
          <w:sz w:val="20"/>
          <w:szCs w:val="20"/>
          <w:highlight w:val="darkGray"/>
        </w:rPr>
        <w:t>&gt;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w:t>
      </w:r>
      <w:proofErr w:type="spellStart"/>
      <w:r w:rsidR="00B635FF" w:rsidRPr="00C903C3">
        <w:rPr>
          <w:rFonts w:ascii="Arial" w:hAnsi="Arial" w:cs="Arial"/>
          <w:sz w:val="20"/>
          <w:szCs w:val="20"/>
          <w:lang w:val="x-none"/>
        </w:rPr>
        <w:t>TransProd.FechaCaptura</w:t>
      </w:r>
      <w:proofErr w:type="spellEnd"/>
      <w:r w:rsidR="00B635FF" w:rsidRPr="00C903C3">
        <w:rPr>
          <w:rFonts w:ascii="Arial" w:hAnsi="Arial" w:cs="Arial"/>
          <w:sz w:val="20"/>
          <w:szCs w:val="20"/>
          <w:lang w:val="x-none"/>
        </w:rPr>
        <w:t>&gt;</w:t>
      </w:r>
      <w:r w:rsidR="00B635FF" w:rsidRPr="00C903C3">
        <w:rPr>
          <w:rFonts w:ascii="Arial" w:hAnsi="Arial" w:cs="Arial"/>
          <w:sz w:val="20"/>
          <w:szCs w:val="20"/>
        </w:rPr>
        <w:t xml:space="preserve"> + </w:t>
      </w:r>
      <w:proofErr w:type="spellStart"/>
      <w:r w:rsidR="00B635FF" w:rsidRPr="00C903C3">
        <w:rPr>
          <w:rFonts w:ascii="Arial" w:hAnsi="Arial" w:cs="Arial"/>
          <w:sz w:val="20"/>
          <w:szCs w:val="20"/>
        </w:rPr>
        <w:t>Dias</w:t>
      </w:r>
      <w:proofErr w:type="spellEnd"/>
      <w:r w:rsidR="00B635FF" w:rsidRPr="00C903C3">
        <w:rPr>
          <w:rFonts w:ascii="Arial" w:hAnsi="Arial" w:cs="Arial"/>
          <w:sz w:val="20"/>
          <w:szCs w:val="20"/>
        </w:rPr>
        <w:t xml:space="preserve"> Crédito.</w:t>
      </w:r>
      <w:r w:rsidR="00140DAA" w:rsidRPr="00C903C3">
        <w:rPr>
          <w:rFonts w:ascii="Arial" w:hAnsi="Arial" w:cs="Arial"/>
          <w:sz w:val="20"/>
          <w:szCs w:val="20"/>
        </w:rPr>
        <w:t xml:space="preserve"> Asignar la fecha a &lt;</w:t>
      </w:r>
      <w:proofErr w:type="spellStart"/>
      <w:r w:rsidR="00140DAA" w:rsidRPr="00C903C3">
        <w:rPr>
          <w:rFonts w:ascii="Arial" w:hAnsi="Arial" w:cs="Arial"/>
          <w:sz w:val="20"/>
          <w:szCs w:val="20"/>
        </w:rPr>
        <w:t>TransProd.FechaCobranza</w:t>
      </w:r>
      <w:proofErr w:type="spellEnd"/>
      <w:r w:rsidR="00140DAA" w:rsidRPr="00C903C3">
        <w:rPr>
          <w:rFonts w:ascii="Arial" w:hAnsi="Arial" w:cs="Arial"/>
          <w:sz w:val="20"/>
          <w:szCs w:val="20"/>
        </w:rPr>
        <w:t xml:space="preserve">&gt;.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w:t>
      </w:r>
      <w:proofErr w:type="spellStart"/>
      <w:r w:rsidR="00140DAA" w:rsidRPr="00C903C3">
        <w:rPr>
          <w:rFonts w:ascii="Arial" w:hAnsi="Arial" w:cs="Arial"/>
          <w:sz w:val="20"/>
          <w:szCs w:val="20"/>
        </w:rPr>
        <w:t>CLIFormaVenta.CapturaDias</w:t>
      </w:r>
      <w:proofErr w:type="spellEnd"/>
      <w:r w:rsidR="00140DAA" w:rsidRPr="00C903C3">
        <w:rPr>
          <w:rFonts w:ascii="Arial" w:hAnsi="Arial" w:cs="Arial"/>
          <w:sz w:val="20"/>
          <w:szCs w:val="20"/>
        </w:rPr>
        <w:t xml:space="preserve">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w:t>
      </w:r>
      <w:proofErr w:type="spellStart"/>
      <w:r w:rsidRPr="00C903C3">
        <w:rPr>
          <w:rFonts w:ascii="Arial" w:hAnsi="Arial" w:cs="Arial"/>
          <w:sz w:val="20"/>
          <w:szCs w:val="20"/>
        </w:rPr>
        <w:t>Dia.FechaCapt</w:t>
      </w:r>
      <w:r w:rsidR="00140DAA" w:rsidRPr="00C903C3">
        <w:rPr>
          <w:rFonts w:ascii="Arial" w:hAnsi="Arial" w:cs="Arial"/>
          <w:sz w:val="20"/>
          <w:szCs w:val="20"/>
        </w:rPr>
        <w:t>ura</w:t>
      </w:r>
      <w:proofErr w:type="spellEnd"/>
      <w:r w:rsidR="00140DAA" w:rsidRPr="00C903C3">
        <w:rPr>
          <w:rFonts w:ascii="Arial" w:hAnsi="Arial" w:cs="Arial"/>
          <w:sz w:val="20"/>
          <w:szCs w:val="20"/>
        </w:rPr>
        <w:t xml:space="preserve">&gt;,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w:t>
      </w:r>
      <w:proofErr w:type="spellStart"/>
      <w:r w:rsidRPr="00C903C3">
        <w:rPr>
          <w:rFonts w:ascii="Arial" w:hAnsi="Arial" w:cs="Arial"/>
          <w:sz w:val="20"/>
          <w:szCs w:val="20"/>
        </w:rPr>
        <w:t>CLIFormaVenta.CapturaDias</w:t>
      </w:r>
      <w:proofErr w:type="spellEnd"/>
      <w:r w:rsidRPr="00C903C3">
        <w:rPr>
          <w:rFonts w:ascii="Arial" w:hAnsi="Arial" w:cs="Arial"/>
          <w:sz w:val="20"/>
          <w:szCs w:val="20"/>
        </w:rPr>
        <w:t xml:space="preserve">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w:t>
      </w:r>
      <w:proofErr w:type="spellStart"/>
      <w:r w:rsidR="005D2427" w:rsidRPr="00C903C3">
        <w:rPr>
          <w:rFonts w:ascii="Arial" w:hAnsi="Arial" w:cs="Arial"/>
          <w:sz w:val="20"/>
          <w:szCs w:val="20"/>
          <w:lang w:val="x-none"/>
        </w:rPr>
        <w:t>ModuloTerm.TipoIndice</w:t>
      </w:r>
      <w:proofErr w:type="spellEnd"/>
      <w:r w:rsidR="005D2427" w:rsidRPr="00C903C3">
        <w:rPr>
          <w:rFonts w:ascii="Arial" w:hAnsi="Arial" w:cs="Arial"/>
          <w:sz w:val="20"/>
          <w:szCs w:val="20"/>
          <w:lang w:val="x-none"/>
        </w:rPr>
        <w:t xml:space="preserv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w:t>
      </w:r>
      <w:proofErr w:type="spellStart"/>
      <w:r w:rsidR="005D2427" w:rsidRPr="00C903C3">
        <w:rPr>
          <w:rFonts w:ascii="Arial" w:hAnsi="Arial" w:cs="Arial"/>
          <w:sz w:val="20"/>
          <w:szCs w:val="20"/>
        </w:rPr>
        <w:t>TransProd.FechaEntrega</w:t>
      </w:r>
      <w:proofErr w:type="spellEnd"/>
      <w:r w:rsidR="005D2427" w:rsidRPr="00C903C3">
        <w:rPr>
          <w:rFonts w:ascii="Arial" w:hAnsi="Arial" w:cs="Arial"/>
          <w:sz w:val="20"/>
          <w:szCs w:val="20"/>
        </w:rPr>
        <w:t xml:space="preserve"> = </w:t>
      </w:r>
      <w:proofErr w:type="spellStart"/>
      <w:r w:rsidR="005D2427" w:rsidRPr="00C903C3">
        <w:rPr>
          <w:rFonts w:ascii="Arial" w:hAnsi="Arial" w:cs="Arial"/>
          <w:sz w:val="20"/>
          <w:szCs w:val="20"/>
        </w:rPr>
        <w:t>Dia</w:t>
      </w:r>
      <w:r w:rsidR="00FA5D22" w:rsidRPr="00C903C3">
        <w:rPr>
          <w:rFonts w:ascii="Arial" w:hAnsi="Arial" w:cs="Arial"/>
          <w:sz w:val="20"/>
          <w:szCs w:val="20"/>
        </w:rPr>
        <w:t>.FechaCaptura</w:t>
      </w:r>
      <w:proofErr w:type="spellEnd"/>
      <w:r w:rsidR="00FA5D22" w:rsidRPr="00C903C3">
        <w:rPr>
          <w:rFonts w:ascii="Arial" w:hAnsi="Arial" w:cs="Arial"/>
          <w:sz w:val="20"/>
          <w:szCs w:val="20"/>
        </w:rPr>
        <w:t xml:space="preserve">&gt;.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 xml:space="preserve">incluida en el </w:t>
      </w:r>
      <w:proofErr w:type="spellStart"/>
      <w:r w:rsidR="00FB48BA" w:rsidRPr="00C903C3">
        <w:rPr>
          <w:rFonts w:ascii="Arial" w:hAnsi="Arial" w:cs="Arial"/>
          <w:sz w:val="20"/>
          <w:szCs w:val="20"/>
        </w:rPr>
        <w:t>ArregloTransProd</w:t>
      </w:r>
      <w:proofErr w:type="spellEnd"/>
      <w:r w:rsidR="00FB48BA" w:rsidRPr="00C903C3">
        <w:rPr>
          <w:rFonts w:ascii="Arial" w:hAnsi="Arial" w:cs="Arial"/>
          <w:sz w:val="20"/>
          <w:szCs w:val="20"/>
        </w:rPr>
        <w:t>: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w:t>
      </w:r>
      <w:proofErr w:type="spellStart"/>
      <w:r w:rsidR="005D2427" w:rsidRPr="00C903C3">
        <w:rPr>
          <w:rFonts w:ascii="Arial" w:hAnsi="Arial" w:cs="Arial"/>
          <w:sz w:val="20"/>
          <w:szCs w:val="20"/>
          <w:lang w:val="x-none"/>
        </w:rPr>
        <w:t>TransProd.TipoPedido</w:t>
      </w:r>
      <w:proofErr w:type="spellEnd"/>
      <w:r w:rsidR="005D2427" w:rsidRPr="00C903C3">
        <w:rPr>
          <w:rFonts w:ascii="Arial" w:hAnsi="Arial" w:cs="Arial"/>
          <w:sz w:val="20"/>
          <w:szCs w:val="20"/>
          <w:lang w:val="x-none"/>
        </w:rPr>
        <w:t xml:space="preserve">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w:t>
      </w:r>
      <w:proofErr w:type="spellStart"/>
      <w:r w:rsidR="008A4CA7" w:rsidRPr="00C903C3">
        <w:rPr>
          <w:rFonts w:ascii="Arial" w:hAnsi="Arial" w:cs="Arial"/>
          <w:sz w:val="20"/>
          <w:szCs w:val="20"/>
          <w:lang w:val="x-none"/>
        </w:rPr>
        <w:t>TransProd.TipoPedido</w:t>
      </w:r>
      <w:proofErr w:type="spellEnd"/>
      <w:r w:rsidR="008A4CA7" w:rsidRPr="00C903C3">
        <w:rPr>
          <w:rFonts w:ascii="Arial" w:hAnsi="Arial" w:cs="Arial"/>
          <w:sz w:val="20"/>
          <w:szCs w:val="20"/>
          <w:lang w:val="x-none"/>
        </w:rPr>
        <w:t xml:space="preserve">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 xml:space="preserve">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&lt;</w:t>
      </w:r>
      <w:proofErr w:type="spellStart"/>
      <w:r w:rsidR="00C47402" w:rsidRPr="00C903C3">
        <w:rPr>
          <w:rFonts w:ascii="Arial" w:hAnsi="Arial" w:cs="Arial"/>
          <w:sz w:val="20"/>
          <w:szCs w:val="20"/>
        </w:rPr>
        <w:t>TransProd.FechaEntrega</w:t>
      </w:r>
      <w:proofErr w:type="spellEnd"/>
      <w:r w:rsidR="00C47402" w:rsidRPr="00C903C3">
        <w:rPr>
          <w:rFonts w:ascii="Arial" w:hAnsi="Arial" w:cs="Arial"/>
          <w:sz w:val="20"/>
          <w:szCs w:val="20"/>
        </w:rPr>
        <w:t xml:space="preserve"> = </w:t>
      </w:r>
      <w:proofErr w:type="spellStart"/>
      <w:r w:rsidR="00C47402" w:rsidRPr="00C903C3">
        <w:rPr>
          <w:rFonts w:ascii="Arial" w:hAnsi="Arial" w:cs="Arial"/>
          <w:sz w:val="20"/>
          <w:szCs w:val="20"/>
        </w:rPr>
        <w:t>FechaMinimaEntrega</w:t>
      </w:r>
      <w:proofErr w:type="spellEnd"/>
      <w:r w:rsidR="00C47402" w:rsidRPr="00C903C3">
        <w:rPr>
          <w:rFonts w:ascii="Arial" w:hAnsi="Arial" w:cs="Arial"/>
          <w:sz w:val="20"/>
          <w:szCs w:val="20"/>
        </w:rPr>
        <w:t xml:space="preserve">&gt;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proofErr w:type="spellStart"/>
      <w:r w:rsidR="005D2427" w:rsidRPr="00C903C3">
        <w:rPr>
          <w:rFonts w:ascii="Arial" w:hAnsi="Arial" w:cs="Arial"/>
          <w:sz w:val="20"/>
          <w:szCs w:val="20"/>
        </w:rPr>
        <w:t>CONHist</w:t>
      </w:r>
      <w:proofErr w:type="spellEnd"/>
      <w:r w:rsidR="005D2427" w:rsidRPr="00C903C3">
        <w:rPr>
          <w:rFonts w:ascii="Arial" w:hAnsi="Arial" w:cs="Arial"/>
          <w:sz w:val="20"/>
          <w:szCs w:val="20"/>
          <w:lang w:val="x-none"/>
        </w:rPr>
        <w:t>.</w:t>
      </w:r>
      <w:proofErr w:type="spellStart"/>
      <w:r w:rsidR="005D2427" w:rsidRPr="00C903C3">
        <w:rPr>
          <w:rFonts w:ascii="Arial" w:hAnsi="Arial" w:cs="Arial"/>
          <w:sz w:val="20"/>
          <w:szCs w:val="20"/>
          <w:lang w:val="x-none"/>
        </w:rPr>
        <w:t>Dias</w:t>
      </w:r>
      <w:r w:rsidR="005D2427" w:rsidRPr="00C903C3">
        <w:rPr>
          <w:rFonts w:ascii="Arial" w:hAnsi="Arial" w:cs="Arial"/>
          <w:sz w:val="20"/>
          <w:szCs w:val="20"/>
        </w:rPr>
        <w:t>MaxSurtido</w:t>
      </w:r>
      <w:proofErr w:type="spellEnd"/>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2"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2"/>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w:t>
      </w:r>
      <w:proofErr w:type="spellStart"/>
      <w:r w:rsidR="00C10875" w:rsidRPr="00C903C3">
        <w:rPr>
          <w:rFonts w:ascii="Arial" w:hAnsi="Arial" w:cs="Arial"/>
          <w:sz w:val="20"/>
          <w:szCs w:val="20"/>
        </w:rPr>
        <w:t>FechaMinimaEntrega</w:t>
      </w:r>
      <w:proofErr w:type="spellEnd"/>
      <w:r w:rsidR="00C10875" w:rsidRPr="00C903C3">
        <w:rPr>
          <w:rFonts w:ascii="Arial" w:hAnsi="Arial" w:cs="Arial"/>
          <w:sz w:val="20"/>
          <w:szCs w:val="20"/>
        </w:rPr>
        <w:t>)</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C10875" w:rsidRPr="00C903C3" w:rsidRDefault="00FF5278"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834B69" w:rsidRPr="00C903C3" w:rsidRDefault="00834B69"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w:t>
      </w:r>
      <w:proofErr w:type="spellStart"/>
      <w:r w:rsidRPr="00C903C3">
        <w:rPr>
          <w:rFonts w:ascii="Arial" w:hAnsi="Arial" w:cs="Arial"/>
          <w:sz w:val="20"/>
          <w:szCs w:val="20"/>
          <w:lang w:val="x-none"/>
        </w:rPr>
        <w:t>Dia.FechaCaptura</w:t>
      </w:r>
      <w:proofErr w:type="spellEnd"/>
      <w:r w:rsidRPr="00C903C3">
        <w:rPr>
          <w:rFonts w:ascii="Arial" w:hAnsi="Arial" w:cs="Arial"/>
          <w:sz w:val="20"/>
          <w:szCs w:val="20"/>
          <w:lang w:val="x-none"/>
        </w:rPr>
        <w:t>&gt;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406C0D" w:rsidRPr="00C903C3" w:rsidRDefault="00406C0D"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w:t>
      </w:r>
      <w:proofErr w:type="spellStart"/>
      <w:r w:rsidR="00E114CF" w:rsidRPr="00E114CF">
        <w:rPr>
          <w:rFonts w:ascii="Arial" w:hAnsi="Arial" w:cs="Arial"/>
          <w:sz w:val="20"/>
          <w:szCs w:val="20"/>
          <w:highlight w:val="green"/>
          <w:lang w:val="es-ES"/>
        </w:rPr>
        <w:t>ConfigParametro.Valor</w:t>
      </w:r>
      <w:proofErr w:type="spellEnd"/>
      <w:r w:rsidR="00E114CF" w:rsidRPr="00E114CF">
        <w:rPr>
          <w:rFonts w:ascii="Arial" w:hAnsi="Arial" w:cs="Arial"/>
          <w:sz w:val="20"/>
          <w:szCs w:val="20"/>
          <w:highlight w:val="green"/>
          <w:lang w:val="es-ES"/>
        </w:rPr>
        <w:t xml:space="preserve">&gt; donde </w:t>
      </w:r>
      <w:r w:rsidR="00E114CF" w:rsidRPr="00E114CF">
        <w:rPr>
          <w:rFonts w:ascii="Arial" w:hAnsi="Arial" w:cs="Arial"/>
          <w:sz w:val="20"/>
          <w:szCs w:val="20"/>
          <w:highlight w:val="green"/>
        </w:rPr>
        <w:t>&lt;</w:t>
      </w:r>
      <w:proofErr w:type="spellStart"/>
      <w:r w:rsidR="00E114CF" w:rsidRPr="00E114CF">
        <w:rPr>
          <w:rFonts w:ascii="Arial" w:hAnsi="Arial" w:cs="Arial"/>
          <w:sz w:val="20"/>
          <w:szCs w:val="20"/>
          <w:highlight w:val="green"/>
        </w:rPr>
        <w:t>ConfigParametro.Parametro</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LongitudCampoNoPedCte</w:t>
      </w:r>
      <w:proofErr w:type="spellEnd"/>
      <w:r w:rsidR="00E114CF" w:rsidRPr="00E114CF">
        <w:rPr>
          <w:rFonts w:ascii="Arial" w:hAnsi="Arial" w:cs="Arial"/>
          <w:sz w:val="20"/>
          <w:szCs w:val="20"/>
          <w:highlight w:val="green"/>
        </w:rPr>
        <w:t>’&gt; y &lt;</w:t>
      </w:r>
      <w:proofErr w:type="spellStart"/>
      <w:r w:rsidR="00E114CF" w:rsidRPr="00E114CF">
        <w:rPr>
          <w:rFonts w:ascii="Arial" w:hAnsi="Arial" w:cs="Arial"/>
          <w:sz w:val="20"/>
          <w:szCs w:val="20"/>
          <w:highlight w:val="green"/>
        </w:rPr>
        <w:t>ConfigParametro.Identificador</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ModuloMovDetalleClave</w:t>
      </w:r>
      <w:proofErr w:type="spellEnd"/>
      <w:r w:rsidR="00E114CF" w:rsidRPr="00E114CF">
        <w:rPr>
          <w:rFonts w:ascii="Arial" w:hAnsi="Arial" w:cs="Arial"/>
          <w:sz w:val="20"/>
          <w:szCs w:val="20"/>
          <w:highlight w:val="green"/>
        </w:rPr>
        <w:t xml:space="preser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 xml:space="preserve">Impuestos y </w:t>
      </w:r>
      <w:proofErr w:type="spellStart"/>
      <w:r w:rsidR="00C94144" w:rsidRPr="00DB13DA">
        <w:rPr>
          <w:rFonts w:ascii="Arial" w:hAnsi="Arial" w:cs="Arial"/>
          <w:b/>
          <w:sz w:val="20"/>
          <w:szCs w:val="20"/>
        </w:rPr>
        <w:t>Promos</w:t>
      </w:r>
      <w:proofErr w:type="spellEnd"/>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4"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4"/>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5" w:name="AO01_r"/>
      <w:bookmarkEnd w:id="5"/>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6" w:name="AO02_r"/>
      <w:bookmarkEnd w:id="6"/>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7" w:name="AO03_r"/>
      <w:bookmarkStart w:id="8" w:name="_Hlk439073802"/>
      <w:bookmarkEnd w:id="7"/>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8"/>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9" w:name="Paso_Regresar"/>
      <w:bookmarkEnd w:id="9"/>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0" w:name="AO01"/>
    <w:bookmarkEnd w:id="10"/>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hh:mm:ss</w:t>
      </w:r>
      <w:proofErr w:type="spell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 +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Se presenta la sumatoria del Importe del Impuesto correspondiente  (precedido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1" w:name="AO02"/>
    <w:bookmarkEnd w:id="11"/>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bookmarkStart w:id="12" w:name="_GoBack"/>
      <w:bookmarkEnd w:id="12"/>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w:t>
      </w:r>
      <w:proofErr w:type="spellStart"/>
      <w:r w:rsidRPr="00A02F18">
        <w:rPr>
          <w:rFonts w:ascii="Arial" w:hAnsi="Arial" w:cs="Arial"/>
          <w:sz w:val="20"/>
          <w:szCs w:val="20"/>
          <w:highlight w:val="darkMagenta"/>
        </w:rPr>
        <w:t>TransProdDetalle.Subtotal</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proofErr w:type="spellStart"/>
      <w:r w:rsidRPr="00A02F18">
        <w:rPr>
          <w:rFonts w:ascii="Arial" w:hAnsi="Arial" w:cs="Arial"/>
          <w:b/>
          <w:sz w:val="20"/>
          <w:szCs w:val="20"/>
          <w:highlight w:val="darkMagenta"/>
        </w:rPr>
        <w:t>SubtotalDescuento</w:t>
      </w:r>
      <w:proofErr w:type="spellEnd"/>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w:t>
      </w:r>
      <w:r w:rsidRPr="00A02F18">
        <w:rPr>
          <w:rFonts w:ascii="Arial" w:hAnsi="Arial" w:cs="Arial"/>
          <w:sz w:val="20"/>
          <w:szCs w:val="20"/>
          <w:highlight w:val="darkMagenta"/>
        </w:rPr>
        <w:t xml:space="preserve"> = &lt;∑</w:t>
      </w:r>
      <w:proofErr w:type="spellStart"/>
      <w:r w:rsidRPr="00A02F18">
        <w:rPr>
          <w:rFonts w:ascii="Arial" w:hAnsi="Arial" w:cs="Arial"/>
          <w:sz w:val="20"/>
          <w:szCs w:val="20"/>
          <w:highlight w:val="darkMagenta"/>
        </w:rPr>
        <w:t>TransProdDetalle.Impuesto</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proofErr w:type="spellStart"/>
      <w:r w:rsidRPr="00A02F18">
        <w:rPr>
          <w:rFonts w:ascii="Arial" w:hAnsi="Arial" w:cs="Arial"/>
          <w:b/>
          <w:sz w:val="20"/>
          <w:szCs w:val="20"/>
          <w:highlight w:val="darkMagenta"/>
        </w:rPr>
        <w:t>ImpuestoDescuento</w:t>
      </w:r>
      <w:proofErr w:type="spellEnd"/>
      <w:r w:rsidRPr="00A02F18">
        <w:rPr>
          <w:rFonts w:ascii="Arial" w:hAnsi="Arial" w:cs="Arial"/>
          <w:sz w:val="20"/>
          <w:szCs w:val="20"/>
          <w:highlight w:val="darkMagenta"/>
        </w:rPr>
        <w:t xml:space="preserve"> = Impuesto  -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lang w:eastAsia="es-ES"/>
        </w:rPr>
        <w:t>Total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 xml:space="preserve">(&lt;TransProd.Subtotal&gt; - Subtotal) + </w:t>
      </w:r>
      <w:proofErr w:type="spellStart"/>
      <w:r w:rsidR="00A02F18" w:rsidRPr="00A02F18">
        <w:rPr>
          <w:rFonts w:ascii="Arial" w:hAnsi="Arial" w:cs="Arial"/>
          <w:sz w:val="20"/>
          <w:szCs w:val="20"/>
          <w:highlight w:val="darkMagenta"/>
        </w:rPr>
        <w:t>SubtotalDescuento</w:t>
      </w:r>
      <w:proofErr w:type="spellEnd"/>
      <w:r w:rsidR="00A02F18" w:rsidRPr="00A02F18">
        <w:rPr>
          <w:rFonts w:ascii="Arial" w:hAnsi="Arial" w:cs="Arial"/>
          <w:sz w:val="20"/>
          <w:szCs w:val="20"/>
          <w:highlight w:val="darkMagenta"/>
        </w:rPr>
        <w:t xml:space="preserve">) + ((&lt;TransProd.Impuesto&gt; - Impuesto) + </w:t>
      </w:r>
      <w:proofErr w:type="spellStart"/>
      <w:r w:rsidR="00A02F18" w:rsidRPr="00A02F18">
        <w:rPr>
          <w:rFonts w:ascii="Arial" w:hAnsi="Arial" w:cs="Arial"/>
          <w:sz w:val="20"/>
          <w:szCs w:val="20"/>
          <w:highlight w:val="darkMagenta"/>
        </w:rPr>
        <w:t>ImpuestoDescuento</w:t>
      </w:r>
      <w:proofErr w:type="spellEnd"/>
      <w:r w:rsidR="00A02F18" w:rsidRPr="00A02F18">
        <w:rPr>
          <w:rFonts w:ascii="Arial" w:hAnsi="Arial" w:cs="Arial"/>
          <w:sz w:val="20"/>
          <w:szCs w:val="20"/>
          <w:highlight w:val="darkMagenta"/>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w:t>
      </w:r>
      <w:proofErr w:type="spellStart"/>
      <w:r w:rsidRPr="00D05EF6">
        <w:rPr>
          <w:rFonts w:ascii="Arial" w:hAnsi="Arial" w:cs="Arial"/>
          <w:sz w:val="20"/>
          <w:szCs w:val="20"/>
          <w:highlight w:val="blue"/>
          <w:lang w:eastAsia="es-ES"/>
        </w:rPr>
        <w:t>Tab</w:t>
      </w:r>
      <w:proofErr w:type="spellEnd"/>
      <w:r w:rsidRPr="00D05EF6">
        <w:rPr>
          <w:rFonts w:ascii="Arial" w:hAnsi="Arial" w:cs="Arial"/>
          <w:sz w:val="20"/>
          <w:szCs w:val="20"/>
          <w:highlight w:val="blue"/>
          <w:lang w:eastAsia="es-ES"/>
        </w:rPr>
        <w:t xml:space="preserve">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 xml:space="preserve">&gt;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proofErr w:type="spellStart"/>
      <w:r w:rsidRPr="00C903C3">
        <w:rPr>
          <w:rFonts w:ascii="Arial" w:hAnsi="Arial" w:cs="Arial"/>
          <w:sz w:val="20"/>
          <w:szCs w:val="20"/>
        </w:rPr>
        <w:t>ExcepcionFrec</w:t>
      </w:r>
      <w:proofErr w:type="spellEnd"/>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ExcepcionFrec.Anio</w:t>
      </w:r>
      <w:proofErr w:type="spellEnd"/>
      <w:r w:rsidRPr="00C903C3">
        <w:rPr>
          <w:rFonts w:ascii="Arial" w:hAnsi="Arial" w:cs="Arial"/>
          <w:sz w:val="20"/>
          <w:szCs w:val="20"/>
        </w:rPr>
        <w:t xml:space="preserve">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proofErr w:type="spellStart"/>
      <w:r w:rsidRPr="00C903C3">
        <w:rPr>
          <w:rFonts w:ascii="Arial" w:hAnsi="Arial" w:cs="Arial"/>
          <w:sz w:val="20"/>
          <w:szCs w:val="20"/>
        </w:rPr>
        <w:t>ExcepcionFrec.Dia</w:t>
      </w:r>
      <w:proofErr w:type="spellEnd"/>
      <w:r w:rsidRPr="00C903C3">
        <w:rPr>
          <w:rFonts w:ascii="Arial" w:hAnsi="Arial" w:cs="Arial"/>
          <w:sz w:val="20"/>
          <w:szCs w:val="20"/>
        </w:rPr>
        <w:t>&gt;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&lt;∑TransProd.Total&gt;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proofErr w:type="spellStart"/>
      <w:r w:rsidRPr="00E114CF">
        <w:rPr>
          <w:rFonts w:ascii="Arial" w:hAnsi="Arial" w:cs="Arial"/>
          <w:i/>
          <w:sz w:val="20"/>
          <w:szCs w:val="20"/>
        </w:rPr>
        <w:t>SaldoCliente</w:t>
      </w:r>
      <w:proofErr w:type="spellEnd"/>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w:t>
      </w:r>
      <w:r w:rsidR="00016DA0" w:rsidRPr="00E114CF">
        <w:rPr>
          <w:rFonts w:ascii="Arial" w:hAnsi="Arial" w:cs="Arial"/>
          <w:sz w:val="20"/>
          <w:szCs w:val="20"/>
        </w:rPr>
        <w:t>edito</w:t>
      </w:r>
      <w:proofErr w:type="spellEnd"/>
      <w:r w:rsidR="00016DA0" w:rsidRPr="00E114CF">
        <w:rPr>
          <w:rFonts w:ascii="Arial" w:hAnsi="Arial" w:cs="Arial"/>
          <w:sz w:val="20"/>
          <w:szCs w:val="20"/>
        </w:rPr>
        <w:t xml:space="preserve">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xml:space="preserve">, sustituir el valor de $0$ por el valor absoluto de </w:t>
      </w:r>
      <w:proofErr w:type="spellStart"/>
      <w:r w:rsidRPr="00E114CF">
        <w:rPr>
          <w:rFonts w:ascii="Arial" w:hAnsi="Arial" w:cs="Arial"/>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TipoLimiteCredito</w:t>
      </w:r>
      <w:proofErr w:type="spellEnd"/>
      <w:r w:rsidRPr="00E114CF">
        <w:rPr>
          <w:rFonts w:ascii="Arial" w:hAnsi="Arial" w:cs="Arial"/>
          <w:sz w:val="20"/>
          <w:szCs w:val="20"/>
        </w:rPr>
        <w:t xml:space="preserve">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proofErr w:type="spellStart"/>
      <w:r w:rsidRPr="00E114CF">
        <w:rPr>
          <w:rFonts w:ascii="Arial" w:hAnsi="Arial" w:cs="Arial"/>
          <w:i/>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B6A" w:rsidRDefault="00D14B6A" w:rsidP="00FB0356">
      <w:pPr>
        <w:spacing w:after="0" w:line="240" w:lineRule="auto"/>
      </w:pPr>
      <w:r>
        <w:separator/>
      </w:r>
    </w:p>
  </w:endnote>
  <w:endnote w:type="continuationSeparator" w:id="0">
    <w:p w:rsidR="00D14B6A" w:rsidRDefault="00D14B6A"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02F18" w:rsidRPr="00596B48" w:rsidTr="002D15CB">
      <w:trPr>
        <w:trHeight w:val="539"/>
      </w:trPr>
      <w:tc>
        <w:tcPr>
          <w:tcW w:w="3331" w:type="dxa"/>
        </w:tcPr>
        <w:p w:rsidR="00A02F18" w:rsidRPr="00596B48" w:rsidRDefault="00A02F18"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02F18" w:rsidRPr="00B01427" w:rsidRDefault="00A02F18"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02F18" w:rsidRPr="00596B48" w:rsidRDefault="00A02F18"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931D8">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931D8">
            <w:rPr>
              <w:rFonts w:ascii="Arial" w:hAnsi="Arial" w:cs="Arial"/>
              <w:noProof/>
            </w:rPr>
            <w:t>28</w:t>
          </w:r>
          <w:r w:rsidRPr="00281F91">
            <w:rPr>
              <w:rFonts w:ascii="Arial" w:hAnsi="Arial" w:cs="Arial"/>
            </w:rPr>
            <w:fldChar w:fldCharType="end"/>
          </w:r>
        </w:p>
      </w:tc>
    </w:tr>
  </w:tbl>
  <w:p w:rsidR="00A02F18" w:rsidRDefault="00A02F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B6A" w:rsidRDefault="00D14B6A" w:rsidP="00FB0356">
      <w:pPr>
        <w:spacing w:after="0" w:line="240" w:lineRule="auto"/>
      </w:pPr>
      <w:r>
        <w:separator/>
      </w:r>
    </w:p>
  </w:footnote>
  <w:footnote w:type="continuationSeparator" w:id="0">
    <w:p w:rsidR="00D14B6A" w:rsidRDefault="00D14B6A"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02F18" w:rsidRPr="00FB0356" w:rsidTr="002D15CB">
      <w:tc>
        <w:tcPr>
          <w:tcW w:w="4604" w:type="dxa"/>
        </w:tcPr>
        <w:p w:rsidR="00A02F18" w:rsidRPr="00FB0356" w:rsidRDefault="00A02F18"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A02F18" w:rsidRPr="00FB0356" w:rsidRDefault="00A02F18"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14</w:t>
          </w:r>
        </w:p>
      </w:tc>
    </w:tr>
    <w:tr w:rsidR="00A02F18" w:rsidRPr="00FB0356" w:rsidTr="002D15CB">
      <w:tc>
        <w:tcPr>
          <w:tcW w:w="4604" w:type="dxa"/>
        </w:tcPr>
        <w:p w:rsidR="00A02F18" w:rsidRPr="00FB0356" w:rsidRDefault="00A02F18"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A02F18" w:rsidRPr="00FB0356" w:rsidRDefault="00A02F18"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A02F18" w:rsidRDefault="00A02F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A02F18" w:rsidTr="00FB0356">
      <w:trPr>
        <w:cantSplit/>
        <w:trHeight w:val="1412"/>
      </w:trPr>
      <w:tc>
        <w:tcPr>
          <w:tcW w:w="9920" w:type="dxa"/>
          <w:vAlign w:val="center"/>
        </w:tcPr>
        <w:p w:rsidR="00A02F18" w:rsidRDefault="00A02F18"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02F18" w:rsidRPr="00872B53" w:rsidRDefault="00A02F18" w:rsidP="00FB0356">
          <w:pPr>
            <w:jc w:val="right"/>
            <w:rPr>
              <w:b/>
            </w:rPr>
          </w:pPr>
          <w:r>
            <w:rPr>
              <w:b/>
            </w:rPr>
            <w:t>Duxstar Solutions</w:t>
          </w:r>
        </w:p>
      </w:tc>
    </w:tr>
  </w:tbl>
  <w:p w:rsidR="00A02F18" w:rsidRDefault="00A02F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3970"/>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259F2"/>
    <w:rsid w:val="00834B69"/>
    <w:rsid w:val="00836FBA"/>
    <w:rsid w:val="00841AC2"/>
    <w:rsid w:val="0084425B"/>
    <w:rsid w:val="00846D55"/>
    <w:rsid w:val="00847FF7"/>
    <w:rsid w:val="00856219"/>
    <w:rsid w:val="008A4CA7"/>
    <w:rsid w:val="008B33E2"/>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02F18"/>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63FEE"/>
    <w:rsid w:val="00B7331F"/>
    <w:rsid w:val="00B931D8"/>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14B6A"/>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7323-D544-4799-8977-E7F73609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10785</TotalTime>
  <Pages>28</Pages>
  <Words>10095</Words>
  <Characters>55526</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55</cp:revision>
  <dcterms:created xsi:type="dcterms:W3CDTF">2014-12-10T21:16:00Z</dcterms:created>
  <dcterms:modified xsi:type="dcterms:W3CDTF">2018-04-13T15:09:00Z</dcterms:modified>
</cp:coreProperties>
</file>