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470BF4" w:rsidRDefault="00470BF4" w:rsidP="00470BF4">
      <w:pPr>
        <w:jc w:val="right"/>
        <w:rPr>
          <w:b/>
        </w:rPr>
      </w:pPr>
      <w:r w:rsidRPr="00870F40">
        <w:rPr>
          <w:b/>
        </w:rPr>
        <w:t xml:space="preserve">Proyecto </w:t>
      </w:r>
      <w:r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8F7DC4">
        <w:t>Generar Reportes</w:t>
      </w:r>
      <w:r w:rsidR="00950746">
        <w:t xml:space="preserve"> </w:t>
      </w:r>
      <w:r w:rsidR="00CD28F3">
        <w:t>–</w:t>
      </w:r>
      <w:r w:rsidR="00470BF4">
        <w:t xml:space="preserve"> CUROL</w:t>
      </w:r>
      <w:r w:rsidR="00D43755">
        <w:t>MOV</w:t>
      </w:r>
      <w:r w:rsidR="00A42044">
        <w:t>4</w:t>
      </w:r>
      <w:r w:rsidR="008F7DC4">
        <w:t>7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05668F">
        <w:rPr>
          <w:rFonts w:cs="Arial"/>
          <w:lang w:val="es-MX" w:eastAsia="en-US"/>
        </w:rPr>
        <w:t>1</w:t>
      </w:r>
      <w:r w:rsidR="000F5BE2">
        <w:rPr>
          <w:rFonts w:cs="Arial"/>
          <w:lang w:val="es-MX" w:eastAsia="en-US"/>
        </w:rPr>
        <w:t>6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Pr="001D479D" w:rsidRDefault="001D479D" w:rsidP="008C7E3A">
            <w:pPr>
              <w:pStyle w:val="Tabletext"/>
              <w:jc w:val="center"/>
            </w:pPr>
            <w:r w:rsidRPr="001D479D">
              <w:t>28/08</w:t>
            </w:r>
            <w:r w:rsidR="00A42044" w:rsidRPr="001D479D">
              <w:t>/2014</w:t>
            </w:r>
          </w:p>
        </w:tc>
        <w:tc>
          <w:tcPr>
            <w:tcW w:w="1152" w:type="dxa"/>
          </w:tcPr>
          <w:p w:rsidR="00533FCB" w:rsidRPr="001D479D" w:rsidRDefault="00533FCB" w:rsidP="008C7E3A">
            <w:pPr>
              <w:pStyle w:val="Tabletext"/>
              <w:jc w:val="center"/>
            </w:pPr>
            <w:r w:rsidRPr="001D479D">
              <w:t>1.0</w:t>
            </w:r>
          </w:p>
        </w:tc>
        <w:tc>
          <w:tcPr>
            <w:tcW w:w="3744" w:type="dxa"/>
          </w:tcPr>
          <w:p w:rsidR="00533FCB" w:rsidRPr="001D479D" w:rsidRDefault="00533FCB" w:rsidP="008C7E3A">
            <w:pPr>
              <w:pStyle w:val="Tabletext"/>
            </w:pPr>
            <w:r w:rsidRPr="001D479D">
              <w:t xml:space="preserve">Elaboración de la especificación del caso de uso </w:t>
            </w:r>
            <w:r w:rsidR="001D479D" w:rsidRPr="001D479D">
              <w:t>Generar Reportes</w:t>
            </w:r>
            <w:r w:rsidR="008146AC" w:rsidRPr="001D479D">
              <w:t xml:space="preserve"> </w:t>
            </w:r>
            <w:r w:rsidR="00470BF4" w:rsidRPr="001D479D">
              <w:t>para el P</w:t>
            </w:r>
            <w:r w:rsidRPr="001D479D">
              <w:t xml:space="preserve">royecto </w:t>
            </w:r>
            <w:r w:rsidR="00470BF4" w:rsidRPr="001D479D">
              <w:t>Route Lite</w:t>
            </w:r>
            <w:r w:rsidRPr="001D479D">
              <w:t xml:space="preserve"> de acuerdo</w:t>
            </w:r>
            <w:r w:rsidR="001D479D" w:rsidRPr="001D479D">
              <w:t xml:space="preserve"> al Estándar de Casos de Uso 1.3</w:t>
            </w:r>
            <w:r w:rsidRPr="001D479D">
              <w:t>.</w:t>
            </w:r>
          </w:p>
          <w:p w:rsidR="00533FCB" w:rsidRPr="001D479D" w:rsidRDefault="00470BF4" w:rsidP="00820938">
            <w:pPr>
              <w:pStyle w:val="Sinespaciado"/>
              <w:rPr>
                <w:sz w:val="20"/>
                <w:szCs w:val="20"/>
              </w:rPr>
            </w:pPr>
            <w:r w:rsidRPr="001D479D">
              <w:rPr>
                <w:sz w:val="20"/>
                <w:szCs w:val="20"/>
              </w:rPr>
              <w:t>Folio CAI 000</w:t>
            </w:r>
            <w:r w:rsidR="001D479D" w:rsidRPr="001D479D">
              <w:rPr>
                <w:sz w:val="20"/>
                <w:szCs w:val="20"/>
              </w:rPr>
              <w:t>3171</w:t>
            </w:r>
          </w:p>
          <w:p w:rsidR="00820938" w:rsidRPr="001D479D" w:rsidRDefault="001D479D" w:rsidP="001D479D">
            <w:pPr>
              <w:pStyle w:val="Sinespaciado"/>
            </w:pPr>
            <w:r w:rsidRPr="001D479D">
              <w:rPr>
                <w:sz w:val="20"/>
                <w:szCs w:val="20"/>
              </w:rPr>
              <w:t>(La Costeña, 1.1</w:t>
            </w:r>
            <w:r w:rsidR="00820938" w:rsidRPr="001D479D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533FCB" w:rsidRPr="001D479D" w:rsidRDefault="001D479D" w:rsidP="00A42044">
            <w:pPr>
              <w:pStyle w:val="Tabletext"/>
              <w:jc w:val="left"/>
            </w:pPr>
            <w:r w:rsidRPr="001D479D">
              <w:rPr>
                <w:rStyle w:val="Nmerodepgina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82464B" w:rsidRDefault="00AA1815" w:rsidP="000471E0">
            <w:pPr>
              <w:pStyle w:val="Tabletext"/>
              <w:jc w:val="center"/>
            </w:pPr>
            <w:r w:rsidRPr="0082464B">
              <w:t>14/10/2014</w:t>
            </w:r>
          </w:p>
        </w:tc>
        <w:tc>
          <w:tcPr>
            <w:tcW w:w="1152" w:type="dxa"/>
          </w:tcPr>
          <w:p w:rsidR="007948BC" w:rsidRPr="0082464B" w:rsidRDefault="00AA1815" w:rsidP="000471E0">
            <w:pPr>
              <w:pStyle w:val="Tabletext"/>
              <w:jc w:val="center"/>
            </w:pPr>
            <w:r w:rsidRPr="0082464B">
              <w:t>1.1</w:t>
            </w:r>
          </w:p>
        </w:tc>
        <w:tc>
          <w:tcPr>
            <w:tcW w:w="3744" w:type="dxa"/>
          </w:tcPr>
          <w:p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>- Generación de Reporte de Inventario en el móvil de acuerdo al formato enviado como ejemplo.</w:t>
            </w:r>
          </w:p>
          <w:p w:rsidR="000471E0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>- Impresión del reporte en tamaño Carta y 2".</w:t>
            </w:r>
          </w:p>
          <w:p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</w:p>
          <w:p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>Folio CAI 0003255</w:t>
            </w:r>
          </w:p>
          <w:p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>(La Costeña, 1.1.0.0)</w:t>
            </w:r>
          </w:p>
        </w:tc>
        <w:tc>
          <w:tcPr>
            <w:tcW w:w="2304" w:type="dxa"/>
          </w:tcPr>
          <w:p w:rsidR="007948BC" w:rsidRPr="0082464B" w:rsidRDefault="00AA1815" w:rsidP="00DF3C27">
            <w:pPr>
              <w:pStyle w:val="Tabletext"/>
            </w:pPr>
            <w:r w:rsidRPr="0082464B">
              <w:rPr>
                <w:rStyle w:val="Nmerodepgina"/>
              </w:rPr>
              <w:t>Belem Lizeth Jiménez Arévalo</w:t>
            </w:r>
          </w:p>
        </w:tc>
      </w:tr>
      <w:tr w:rsidR="00BE2243" w:rsidRPr="00CA7A7F" w:rsidTr="00DF3C27">
        <w:trPr>
          <w:jc w:val="center"/>
        </w:trPr>
        <w:tc>
          <w:tcPr>
            <w:tcW w:w="2304" w:type="dxa"/>
          </w:tcPr>
          <w:p w:rsidR="00BE2243" w:rsidRPr="002475AD" w:rsidRDefault="00BE2243" w:rsidP="00BE2243">
            <w:pPr>
              <w:pStyle w:val="Tabletext"/>
              <w:jc w:val="center"/>
            </w:pPr>
            <w:r w:rsidRPr="002475AD">
              <w:t>15/10/2014</w:t>
            </w:r>
          </w:p>
        </w:tc>
        <w:tc>
          <w:tcPr>
            <w:tcW w:w="1152" w:type="dxa"/>
          </w:tcPr>
          <w:p w:rsidR="00BE2243" w:rsidRPr="002475AD" w:rsidRDefault="00BE2243" w:rsidP="00BE2243">
            <w:pPr>
              <w:pStyle w:val="Tabletext"/>
              <w:jc w:val="center"/>
            </w:pPr>
            <w:r w:rsidRPr="002475AD">
              <w:t>1.2</w:t>
            </w:r>
          </w:p>
        </w:tc>
        <w:tc>
          <w:tcPr>
            <w:tcW w:w="3744" w:type="dxa"/>
          </w:tcPr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- Generación de Reporte de Cuadre de Caja en el móvil (nos indica la cantidad vendida en la ruta), de acuerdo al formato enviado como ejemplo.</w:t>
            </w:r>
          </w:p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- Impresión del reporte en tamaño 2".</w:t>
            </w:r>
          </w:p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- El reporte debe contener la fecha de impresión, la ruta a la que pertenece el cuadre de caja, la hora de impresión y el total a liquidar (ventas de contado). Si existieran otras formas de pago deberían aparecer en el ticket de liquidación (cheque, depósito bancario, etc.).</w:t>
            </w:r>
          </w:p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</w:p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Folio CAI 0003264</w:t>
            </w:r>
          </w:p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(La Costeña, 1.1.0.0)</w:t>
            </w:r>
          </w:p>
        </w:tc>
        <w:tc>
          <w:tcPr>
            <w:tcW w:w="2304" w:type="dxa"/>
          </w:tcPr>
          <w:p w:rsidR="00BE2243" w:rsidRPr="002475AD" w:rsidRDefault="00BE2243" w:rsidP="00BE2243">
            <w:pPr>
              <w:pStyle w:val="Tabletext"/>
            </w:pPr>
            <w:r w:rsidRPr="002475AD">
              <w:rPr>
                <w:rStyle w:val="Nmerodepgina"/>
              </w:rPr>
              <w:t>Belem Lizeth Jiménez Arévalo</w:t>
            </w:r>
          </w:p>
        </w:tc>
      </w:tr>
      <w:tr w:rsidR="00B175B5" w:rsidRPr="00CA7A7F" w:rsidTr="00DF3C27">
        <w:trPr>
          <w:jc w:val="center"/>
        </w:trPr>
        <w:tc>
          <w:tcPr>
            <w:tcW w:w="2304" w:type="dxa"/>
          </w:tcPr>
          <w:p w:rsidR="00B175B5" w:rsidRPr="00AF2B91" w:rsidRDefault="00B175B5" w:rsidP="00B175B5">
            <w:pPr>
              <w:pStyle w:val="Tabletext"/>
              <w:jc w:val="center"/>
            </w:pPr>
            <w:r w:rsidRPr="00AF2B91">
              <w:t>16/10/2014</w:t>
            </w:r>
          </w:p>
        </w:tc>
        <w:tc>
          <w:tcPr>
            <w:tcW w:w="1152" w:type="dxa"/>
          </w:tcPr>
          <w:p w:rsidR="00B175B5" w:rsidRPr="00AF2B91" w:rsidRDefault="00B175B5" w:rsidP="00B175B5">
            <w:pPr>
              <w:pStyle w:val="Tabletext"/>
              <w:jc w:val="center"/>
            </w:pPr>
            <w:r w:rsidRPr="00AF2B91">
              <w:t>1.3</w:t>
            </w:r>
          </w:p>
        </w:tc>
        <w:tc>
          <w:tcPr>
            <w:tcW w:w="3744" w:type="dxa"/>
          </w:tcPr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- Generación de Reporte de Liquidación de Ventas en el móvil, de acuerdo al formato enviado como ejemplo.</w:t>
            </w:r>
          </w:p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- Impresión del reporte en tamaño 2".</w:t>
            </w:r>
          </w:p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- El reporte está basado en el reporte de “Resumen de Movimientos” creado para Preventa, sólo que éste incluye las ventas de contado que se hicieron y los pedidos que se hayan capturado desde Autoventa.</w:t>
            </w:r>
          </w:p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</w:p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Folio CAI 0003270</w:t>
            </w:r>
          </w:p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(La Costeña, 1.1.0.0)</w:t>
            </w:r>
          </w:p>
        </w:tc>
        <w:tc>
          <w:tcPr>
            <w:tcW w:w="2304" w:type="dxa"/>
          </w:tcPr>
          <w:p w:rsidR="00B175B5" w:rsidRPr="00AF2B91" w:rsidRDefault="00B175B5" w:rsidP="00B175B5">
            <w:pPr>
              <w:pStyle w:val="Tabletext"/>
            </w:pPr>
            <w:r w:rsidRPr="00AF2B91">
              <w:rPr>
                <w:rStyle w:val="Nmerodepgina"/>
              </w:rPr>
              <w:t>Belem Lizeth Jiménez Arévalo</w:t>
            </w:r>
          </w:p>
        </w:tc>
      </w:tr>
      <w:tr w:rsidR="00214679" w:rsidRPr="00CA7A7F" w:rsidTr="00DF3C27">
        <w:trPr>
          <w:jc w:val="center"/>
        </w:trPr>
        <w:tc>
          <w:tcPr>
            <w:tcW w:w="2304" w:type="dxa"/>
          </w:tcPr>
          <w:p w:rsidR="00214679" w:rsidRPr="004E7608" w:rsidRDefault="00214679" w:rsidP="00B175B5">
            <w:pPr>
              <w:pStyle w:val="Tabletext"/>
              <w:jc w:val="center"/>
            </w:pPr>
            <w:r w:rsidRPr="004E7608">
              <w:t>08/12/2014</w:t>
            </w:r>
          </w:p>
        </w:tc>
        <w:tc>
          <w:tcPr>
            <w:tcW w:w="1152" w:type="dxa"/>
          </w:tcPr>
          <w:p w:rsidR="00214679" w:rsidRPr="004E7608" w:rsidRDefault="00214679" w:rsidP="00B175B5">
            <w:pPr>
              <w:pStyle w:val="Tabletext"/>
              <w:jc w:val="center"/>
            </w:pPr>
            <w:r w:rsidRPr="004E7608">
              <w:t>1.4</w:t>
            </w:r>
          </w:p>
        </w:tc>
        <w:tc>
          <w:tcPr>
            <w:tcW w:w="3744" w:type="dxa"/>
          </w:tcPr>
          <w:p w:rsidR="00214679" w:rsidRPr="004E7608" w:rsidRDefault="00214679" w:rsidP="00214679">
            <w:pPr>
              <w:pStyle w:val="Tabletext"/>
              <w:jc w:val="left"/>
            </w:pPr>
            <w:r w:rsidRPr="004E7608">
              <w:t>Se requiere un reporte móvil que presente todos los Pedidos Realizados en Preventa, con las siguientes columnas y considerando la información de todas las Rutas y días de Trabajo</w:t>
            </w:r>
          </w:p>
          <w:p w:rsidR="00214679" w:rsidRPr="004E7608" w:rsidRDefault="00214679" w:rsidP="00214679">
            <w:pPr>
              <w:pStyle w:val="Tabletext"/>
              <w:jc w:val="left"/>
            </w:pPr>
          </w:p>
          <w:p w:rsidR="00214679" w:rsidRPr="004E7608" w:rsidRDefault="00214679" w:rsidP="00214679">
            <w:pPr>
              <w:pStyle w:val="Tabletext"/>
              <w:jc w:val="left"/>
            </w:pPr>
            <w:r w:rsidRPr="004E7608">
              <w:t>Folio CAI 0003373</w:t>
            </w:r>
          </w:p>
          <w:p w:rsidR="00214679" w:rsidRPr="004E7608" w:rsidRDefault="00214679" w:rsidP="00214679">
            <w:pPr>
              <w:pStyle w:val="Tabletext"/>
              <w:jc w:val="left"/>
            </w:pPr>
            <w:r w:rsidRPr="004E7608">
              <w:t>(GONAC, 1.2.0.0)</w:t>
            </w:r>
          </w:p>
        </w:tc>
        <w:tc>
          <w:tcPr>
            <w:tcW w:w="2304" w:type="dxa"/>
          </w:tcPr>
          <w:p w:rsidR="00214679" w:rsidRPr="004E7608" w:rsidRDefault="00214679" w:rsidP="00214679">
            <w:pPr>
              <w:pStyle w:val="Tabletext"/>
              <w:jc w:val="left"/>
              <w:rPr>
                <w:rStyle w:val="Nmerodepgina"/>
              </w:rPr>
            </w:pPr>
            <w:r w:rsidRPr="004E7608">
              <w:rPr>
                <w:rStyle w:val="Nmerodepgina"/>
              </w:rPr>
              <w:lastRenderedPageBreak/>
              <w:t>Nancy Elizabeth Villalobos Plascencia</w:t>
            </w:r>
          </w:p>
        </w:tc>
      </w:tr>
      <w:tr w:rsidR="00066BD4" w:rsidRPr="00CA7A7F" w:rsidTr="00DF3C27">
        <w:trPr>
          <w:jc w:val="center"/>
        </w:trPr>
        <w:tc>
          <w:tcPr>
            <w:tcW w:w="2304" w:type="dxa"/>
          </w:tcPr>
          <w:p w:rsidR="00066BD4" w:rsidRPr="00EC2304" w:rsidRDefault="00066BD4" w:rsidP="00B175B5">
            <w:pPr>
              <w:pStyle w:val="Tabletext"/>
              <w:jc w:val="center"/>
            </w:pPr>
            <w:r w:rsidRPr="00EC2304">
              <w:t>09/01/2015</w:t>
            </w:r>
          </w:p>
        </w:tc>
        <w:tc>
          <w:tcPr>
            <w:tcW w:w="1152" w:type="dxa"/>
          </w:tcPr>
          <w:p w:rsidR="00066BD4" w:rsidRPr="00EC2304" w:rsidRDefault="00066BD4" w:rsidP="00B175B5">
            <w:pPr>
              <w:pStyle w:val="Tabletext"/>
              <w:jc w:val="center"/>
            </w:pPr>
            <w:r w:rsidRPr="00EC2304">
              <w:t>1.5</w:t>
            </w:r>
          </w:p>
        </w:tc>
        <w:tc>
          <w:tcPr>
            <w:tcW w:w="3744" w:type="dxa"/>
          </w:tcPr>
          <w:p w:rsidR="00066BD4" w:rsidRPr="00EC2304" w:rsidRDefault="00066BD4" w:rsidP="00214679">
            <w:pPr>
              <w:pStyle w:val="Tabletext"/>
              <w:jc w:val="left"/>
            </w:pPr>
            <w:r w:rsidRPr="00EC2304">
              <w:t>Folio CAI: 0003390</w:t>
            </w:r>
          </w:p>
          <w:p w:rsidR="00066BD4" w:rsidRPr="00EC2304" w:rsidRDefault="00066BD4" w:rsidP="00066BD4">
            <w:pPr>
              <w:pStyle w:val="Tabletext"/>
              <w:jc w:val="left"/>
            </w:pPr>
            <w:r w:rsidRPr="00EC2304">
              <w:t>Realizar reporte móvil de Cobranza donde presente todas aquellas facturas o documentos con saldo, así como los pedidos con saldo negativo (que representan notas de crédito o pagos anticipados) y estos sean totalizados al final del reporte</w:t>
            </w:r>
          </w:p>
          <w:p w:rsidR="00066BD4" w:rsidRPr="00EC2304" w:rsidRDefault="00066BD4" w:rsidP="00066BD4">
            <w:pPr>
              <w:pStyle w:val="Tabletext"/>
              <w:jc w:val="left"/>
            </w:pPr>
          </w:p>
          <w:p w:rsidR="00066BD4" w:rsidRPr="00EC2304" w:rsidRDefault="00066BD4" w:rsidP="00066BD4">
            <w:pPr>
              <w:pStyle w:val="Tabletext"/>
              <w:jc w:val="left"/>
            </w:pPr>
            <w:r w:rsidRPr="00EC2304">
              <w:t>(GONAC, 1.2.1.0)</w:t>
            </w:r>
          </w:p>
        </w:tc>
        <w:tc>
          <w:tcPr>
            <w:tcW w:w="2304" w:type="dxa"/>
          </w:tcPr>
          <w:p w:rsidR="00066BD4" w:rsidRPr="00EC2304" w:rsidRDefault="00066BD4" w:rsidP="00214679">
            <w:pPr>
              <w:pStyle w:val="Tabletext"/>
              <w:jc w:val="left"/>
              <w:rPr>
                <w:rStyle w:val="Nmerodepgina"/>
              </w:rPr>
            </w:pPr>
            <w:r w:rsidRPr="00EC2304">
              <w:rPr>
                <w:rStyle w:val="Nmerodepgina"/>
              </w:rPr>
              <w:t>Nancy Elizabeth Villalobos Plascencia</w:t>
            </w:r>
          </w:p>
        </w:tc>
      </w:tr>
      <w:tr w:rsidR="00E65BC9" w:rsidRPr="00CA7A7F" w:rsidTr="00DF3C27">
        <w:trPr>
          <w:jc w:val="center"/>
        </w:trPr>
        <w:tc>
          <w:tcPr>
            <w:tcW w:w="2304" w:type="dxa"/>
          </w:tcPr>
          <w:p w:rsidR="00E65BC9" w:rsidRPr="00B13556" w:rsidRDefault="00E65BC9" w:rsidP="00B175B5">
            <w:pPr>
              <w:pStyle w:val="Tabletext"/>
              <w:jc w:val="center"/>
            </w:pPr>
            <w:r w:rsidRPr="00B13556">
              <w:t>12/03/2015</w:t>
            </w:r>
          </w:p>
        </w:tc>
        <w:tc>
          <w:tcPr>
            <w:tcW w:w="1152" w:type="dxa"/>
          </w:tcPr>
          <w:p w:rsidR="00E65BC9" w:rsidRPr="00B13556" w:rsidRDefault="00E65BC9" w:rsidP="00B175B5">
            <w:pPr>
              <w:pStyle w:val="Tabletext"/>
              <w:jc w:val="center"/>
            </w:pPr>
            <w:r w:rsidRPr="00B13556">
              <w:t>1.6</w:t>
            </w:r>
          </w:p>
        </w:tc>
        <w:tc>
          <w:tcPr>
            <w:tcW w:w="3744" w:type="dxa"/>
          </w:tcPr>
          <w:p w:rsidR="00E65BC9" w:rsidRPr="00B13556" w:rsidRDefault="00E65BC9" w:rsidP="00214679">
            <w:pPr>
              <w:pStyle w:val="Tabletext"/>
              <w:jc w:val="left"/>
            </w:pPr>
            <w:r w:rsidRPr="00B13556">
              <w:t>Folio CAI: 0003465</w:t>
            </w:r>
          </w:p>
          <w:p w:rsidR="00E65BC9" w:rsidRPr="00B13556" w:rsidRDefault="00E65BC9" w:rsidP="00E65BC9">
            <w:pPr>
              <w:pStyle w:val="Tabletext"/>
              <w:jc w:val="left"/>
            </w:pPr>
            <w:r w:rsidRPr="00B13556">
              <w:t>Se ordena el filtro presentado de Clientes por medio del contenido del Campo Razón Social.</w:t>
            </w:r>
          </w:p>
          <w:p w:rsidR="00E65BC9" w:rsidRPr="00B13556" w:rsidRDefault="00E65BC9" w:rsidP="00E65BC9">
            <w:pPr>
              <w:pStyle w:val="Tabletext"/>
              <w:jc w:val="left"/>
            </w:pPr>
          </w:p>
          <w:p w:rsidR="00E65BC9" w:rsidRPr="00B13556" w:rsidRDefault="00E65BC9" w:rsidP="00E65BC9">
            <w:pPr>
              <w:pStyle w:val="Tabletext"/>
              <w:jc w:val="left"/>
              <w:rPr>
                <w:b/>
                <w:color w:val="FF0000"/>
              </w:rPr>
            </w:pPr>
            <w:r w:rsidRPr="00B13556">
              <w:rPr>
                <w:b/>
                <w:color w:val="FF0000"/>
              </w:rPr>
              <w:t xml:space="preserve">Se realiza en la </w:t>
            </w:r>
            <w:r w:rsidR="00B45403" w:rsidRPr="00B13556">
              <w:rPr>
                <w:b/>
                <w:color w:val="FF0000"/>
              </w:rPr>
              <w:t>versión 1.2.2.0</w:t>
            </w:r>
            <w:r w:rsidRPr="00B13556">
              <w:rPr>
                <w:b/>
                <w:color w:val="FF0000"/>
              </w:rPr>
              <w:t xml:space="preserve"> y se replica a partir de la 1.3.0.0</w:t>
            </w:r>
          </w:p>
          <w:p w:rsidR="00E65BC9" w:rsidRPr="00B13556" w:rsidRDefault="00B45403" w:rsidP="00214679">
            <w:pPr>
              <w:pStyle w:val="Tabletext"/>
              <w:jc w:val="left"/>
            </w:pPr>
            <w:r w:rsidRPr="00B13556">
              <w:t>(GONAC, 1.2.2.0</w:t>
            </w:r>
            <w:r w:rsidR="00E65BC9" w:rsidRPr="00B13556">
              <w:t>)</w:t>
            </w:r>
          </w:p>
        </w:tc>
        <w:tc>
          <w:tcPr>
            <w:tcW w:w="2304" w:type="dxa"/>
          </w:tcPr>
          <w:p w:rsidR="00E65BC9" w:rsidRPr="00B13556" w:rsidRDefault="00E65BC9" w:rsidP="00214679">
            <w:pPr>
              <w:pStyle w:val="Tabletext"/>
              <w:jc w:val="left"/>
              <w:rPr>
                <w:rStyle w:val="Nmerodepgina"/>
              </w:rPr>
            </w:pPr>
            <w:r w:rsidRPr="00B13556">
              <w:rPr>
                <w:rStyle w:val="Nmerodepgina"/>
              </w:rPr>
              <w:t>Nancy Elizabeth Villalobos Plascencia</w:t>
            </w:r>
          </w:p>
        </w:tc>
      </w:tr>
      <w:tr w:rsidR="008348BF" w:rsidRPr="00CA7A7F" w:rsidTr="00DF3C27">
        <w:trPr>
          <w:jc w:val="center"/>
        </w:trPr>
        <w:tc>
          <w:tcPr>
            <w:tcW w:w="2304" w:type="dxa"/>
          </w:tcPr>
          <w:p w:rsidR="008348BF" w:rsidRPr="005A6C02" w:rsidRDefault="008348BF" w:rsidP="00B175B5">
            <w:pPr>
              <w:pStyle w:val="Tabletext"/>
              <w:jc w:val="center"/>
            </w:pPr>
            <w:r w:rsidRPr="005A6C02">
              <w:t>20/05/2015</w:t>
            </w:r>
          </w:p>
        </w:tc>
        <w:tc>
          <w:tcPr>
            <w:tcW w:w="1152" w:type="dxa"/>
          </w:tcPr>
          <w:p w:rsidR="008348BF" w:rsidRPr="005A6C02" w:rsidRDefault="008348BF" w:rsidP="00B175B5">
            <w:pPr>
              <w:pStyle w:val="Tabletext"/>
              <w:jc w:val="center"/>
            </w:pPr>
            <w:r w:rsidRPr="005A6C02">
              <w:t>1.7</w:t>
            </w:r>
          </w:p>
        </w:tc>
        <w:tc>
          <w:tcPr>
            <w:tcW w:w="3744" w:type="dxa"/>
          </w:tcPr>
          <w:p w:rsidR="008348BF" w:rsidRPr="005A6C02" w:rsidRDefault="008348BF" w:rsidP="00214679">
            <w:pPr>
              <w:pStyle w:val="Tabletext"/>
              <w:jc w:val="left"/>
            </w:pPr>
            <w:r w:rsidRPr="005A6C02">
              <w:t>Se deberá de Replicar el Reporte de Cobranza que se encuentra en Mobile con el valor por referencia REPORTEM 7 = Cobranza.</w:t>
            </w:r>
          </w:p>
          <w:p w:rsidR="008348BF" w:rsidRPr="005A6C02" w:rsidRDefault="008348BF" w:rsidP="008348BF">
            <w:pPr>
              <w:pStyle w:val="Sinespaciado"/>
              <w:rPr>
                <w:sz w:val="20"/>
                <w:szCs w:val="20"/>
              </w:rPr>
            </w:pPr>
            <w:r w:rsidRPr="005A6C02">
              <w:rPr>
                <w:sz w:val="20"/>
                <w:szCs w:val="20"/>
              </w:rPr>
              <w:t>Folio CAI 0003530</w:t>
            </w:r>
          </w:p>
          <w:p w:rsidR="008348BF" w:rsidRPr="005A6C02" w:rsidRDefault="008348BF" w:rsidP="008348BF">
            <w:pPr>
              <w:pStyle w:val="Tabletext"/>
              <w:jc w:val="left"/>
            </w:pPr>
            <w:r w:rsidRPr="005A6C02">
              <w:t>(Disposur, 1.4.0.0)</w:t>
            </w:r>
          </w:p>
        </w:tc>
        <w:tc>
          <w:tcPr>
            <w:tcW w:w="2304" w:type="dxa"/>
          </w:tcPr>
          <w:p w:rsidR="008348BF" w:rsidRPr="005A6C02" w:rsidRDefault="008348BF" w:rsidP="00214679">
            <w:pPr>
              <w:pStyle w:val="Tabletext"/>
              <w:jc w:val="left"/>
              <w:rPr>
                <w:rStyle w:val="Nmerodepgina"/>
              </w:rPr>
            </w:pPr>
            <w:r w:rsidRPr="005A6C02">
              <w:rPr>
                <w:rStyle w:val="Nmerodepgina"/>
              </w:rPr>
              <w:t>Belem Lizeth Jiménez Arévalo</w:t>
            </w:r>
          </w:p>
        </w:tc>
      </w:tr>
      <w:tr w:rsidR="006C2E9A" w:rsidRPr="00CA7A7F" w:rsidTr="00DF3C27">
        <w:trPr>
          <w:jc w:val="center"/>
        </w:trPr>
        <w:tc>
          <w:tcPr>
            <w:tcW w:w="2304" w:type="dxa"/>
          </w:tcPr>
          <w:p w:rsidR="006C2E9A" w:rsidRPr="00696AD2" w:rsidRDefault="006C2E9A" w:rsidP="00B175B5">
            <w:pPr>
              <w:pStyle w:val="Tabletext"/>
              <w:jc w:val="center"/>
            </w:pPr>
            <w:r w:rsidRPr="00696AD2">
              <w:t>26/05/2015</w:t>
            </w:r>
          </w:p>
        </w:tc>
        <w:tc>
          <w:tcPr>
            <w:tcW w:w="1152" w:type="dxa"/>
          </w:tcPr>
          <w:p w:rsidR="006C2E9A" w:rsidRPr="00696AD2" w:rsidRDefault="006C2E9A" w:rsidP="00B175B5">
            <w:pPr>
              <w:pStyle w:val="Tabletext"/>
              <w:jc w:val="center"/>
            </w:pPr>
            <w:r w:rsidRPr="00696AD2">
              <w:t>1.8</w:t>
            </w:r>
          </w:p>
        </w:tc>
        <w:tc>
          <w:tcPr>
            <w:tcW w:w="3744" w:type="dxa"/>
          </w:tcPr>
          <w:p w:rsidR="006C2E9A" w:rsidRPr="00696AD2" w:rsidRDefault="006C2E9A" w:rsidP="006C2E9A">
            <w:pPr>
              <w:pStyle w:val="Tabletext"/>
            </w:pPr>
            <w:r w:rsidRPr="00696AD2">
              <w:t>Replicar Reporte Móvil de Liquidación que se encuentra en Mobile con el siguiente valor por referencia:</w:t>
            </w:r>
          </w:p>
          <w:p w:rsidR="006C2E9A" w:rsidRPr="00696AD2" w:rsidRDefault="006C2E9A" w:rsidP="006C2E9A">
            <w:pPr>
              <w:pStyle w:val="Tabletext"/>
              <w:jc w:val="left"/>
            </w:pPr>
            <w:r w:rsidRPr="00696AD2">
              <w:t>REPORTEM = 26 = Liquidación (Disposur).</w:t>
            </w:r>
          </w:p>
          <w:p w:rsidR="006C2E9A" w:rsidRPr="00696AD2" w:rsidRDefault="006C2E9A" w:rsidP="006C2E9A">
            <w:pPr>
              <w:pStyle w:val="Sinespaciado"/>
              <w:rPr>
                <w:sz w:val="20"/>
                <w:szCs w:val="20"/>
              </w:rPr>
            </w:pPr>
            <w:r w:rsidRPr="00696AD2">
              <w:rPr>
                <w:sz w:val="20"/>
                <w:szCs w:val="20"/>
              </w:rPr>
              <w:t>Folio CAI 0003528</w:t>
            </w:r>
          </w:p>
          <w:p w:rsidR="006C2E9A" w:rsidRPr="00696AD2" w:rsidRDefault="006C2E9A" w:rsidP="006C2E9A">
            <w:pPr>
              <w:pStyle w:val="Tabletext"/>
              <w:jc w:val="left"/>
            </w:pPr>
            <w:r w:rsidRPr="00696AD2">
              <w:t>(Disposur, 1.4.0.0)</w:t>
            </w:r>
          </w:p>
        </w:tc>
        <w:tc>
          <w:tcPr>
            <w:tcW w:w="2304" w:type="dxa"/>
          </w:tcPr>
          <w:p w:rsidR="006C2E9A" w:rsidRPr="00696AD2" w:rsidRDefault="006C2E9A" w:rsidP="00214679">
            <w:pPr>
              <w:pStyle w:val="Tabletext"/>
              <w:jc w:val="left"/>
              <w:rPr>
                <w:rStyle w:val="Nmerodepgina"/>
              </w:rPr>
            </w:pPr>
            <w:r w:rsidRPr="00696AD2">
              <w:rPr>
                <w:rStyle w:val="Nmerodepgina"/>
              </w:rPr>
              <w:t>Belem Lizeth Jiménez Arévalo</w:t>
            </w:r>
          </w:p>
        </w:tc>
      </w:tr>
      <w:tr w:rsidR="009B3085" w:rsidRPr="00CA7A7F" w:rsidTr="00DF3C27">
        <w:trPr>
          <w:jc w:val="center"/>
        </w:trPr>
        <w:tc>
          <w:tcPr>
            <w:tcW w:w="2304" w:type="dxa"/>
          </w:tcPr>
          <w:p w:rsidR="009B3085" w:rsidRPr="00400815" w:rsidRDefault="009B3085" w:rsidP="00B175B5">
            <w:pPr>
              <w:pStyle w:val="Tabletext"/>
              <w:jc w:val="center"/>
            </w:pPr>
            <w:r w:rsidRPr="00400815">
              <w:t>29/05/2015</w:t>
            </w:r>
          </w:p>
        </w:tc>
        <w:tc>
          <w:tcPr>
            <w:tcW w:w="1152" w:type="dxa"/>
          </w:tcPr>
          <w:p w:rsidR="009B3085" w:rsidRPr="00400815" w:rsidRDefault="009B3085" w:rsidP="00B175B5">
            <w:pPr>
              <w:pStyle w:val="Tabletext"/>
              <w:jc w:val="center"/>
            </w:pPr>
            <w:r w:rsidRPr="00400815">
              <w:t>1.9</w:t>
            </w:r>
          </w:p>
        </w:tc>
        <w:tc>
          <w:tcPr>
            <w:tcW w:w="3744" w:type="dxa"/>
          </w:tcPr>
          <w:p w:rsidR="009B3085" w:rsidRPr="00400815" w:rsidRDefault="009B3085" w:rsidP="006C2E9A">
            <w:pPr>
              <w:pStyle w:val="Tabletext"/>
            </w:pPr>
            <w:r w:rsidRPr="00400815">
              <w:t>Se requiere replicar el reporte móvil de Efectividad por Ruta que se encuentra en Mobile con el valor por Referencia REPORTEM = 6 = Efectividad por Ruta.</w:t>
            </w:r>
          </w:p>
          <w:p w:rsidR="009B3085" w:rsidRPr="00400815" w:rsidRDefault="009B3085" w:rsidP="009B3085">
            <w:pPr>
              <w:pStyle w:val="Sinespaciado"/>
              <w:rPr>
                <w:sz w:val="20"/>
                <w:szCs w:val="20"/>
              </w:rPr>
            </w:pPr>
            <w:r w:rsidRPr="00400815">
              <w:rPr>
                <w:sz w:val="20"/>
                <w:szCs w:val="20"/>
              </w:rPr>
              <w:t>Folio CAI 0003531</w:t>
            </w:r>
          </w:p>
          <w:p w:rsidR="009B3085" w:rsidRPr="00400815" w:rsidRDefault="009B3085" w:rsidP="009B3085">
            <w:pPr>
              <w:pStyle w:val="Tabletext"/>
            </w:pPr>
            <w:r w:rsidRPr="00400815">
              <w:t>(Disposur, 1.4.0.0)</w:t>
            </w:r>
          </w:p>
        </w:tc>
        <w:tc>
          <w:tcPr>
            <w:tcW w:w="2304" w:type="dxa"/>
          </w:tcPr>
          <w:p w:rsidR="009B3085" w:rsidRPr="00400815" w:rsidRDefault="009B3085" w:rsidP="00214679">
            <w:pPr>
              <w:pStyle w:val="Tabletext"/>
              <w:jc w:val="left"/>
              <w:rPr>
                <w:rStyle w:val="Nmerodepgina"/>
              </w:rPr>
            </w:pPr>
            <w:r w:rsidRPr="00400815">
              <w:rPr>
                <w:rStyle w:val="Nmerodepgina"/>
              </w:rPr>
              <w:t>Belem Lizeth Jiménez Arévalo</w:t>
            </w:r>
          </w:p>
        </w:tc>
      </w:tr>
      <w:tr w:rsidR="0005668F" w:rsidRPr="00CA7A7F" w:rsidTr="00DF3C27">
        <w:trPr>
          <w:jc w:val="center"/>
        </w:trPr>
        <w:tc>
          <w:tcPr>
            <w:tcW w:w="2304" w:type="dxa"/>
          </w:tcPr>
          <w:p w:rsidR="0005668F" w:rsidRPr="00812008" w:rsidRDefault="0041411A" w:rsidP="00B175B5">
            <w:pPr>
              <w:pStyle w:val="Tabletext"/>
              <w:jc w:val="center"/>
            </w:pPr>
            <w:r w:rsidRPr="00812008">
              <w:t>12</w:t>
            </w:r>
            <w:r w:rsidR="0005668F" w:rsidRPr="00812008">
              <w:t>/06/2015</w:t>
            </w:r>
          </w:p>
        </w:tc>
        <w:tc>
          <w:tcPr>
            <w:tcW w:w="1152" w:type="dxa"/>
          </w:tcPr>
          <w:p w:rsidR="0005668F" w:rsidRPr="00812008" w:rsidRDefault="0005668F" w:rsidP="00B175B5">
            <w:pPr>
              <w:pStyle w:val="Tabletext"/>
              <w:jc w:val="center"/>
            </w:pPr>
            <w:r w:rsidRPr="00812008">
              <w:t>1.10</w:t>
            </w:r>
          </w:p>
        </w:tc>
        <w:tc>
          <w:tcPr>
            <w:tcW w:w="3744" w:type="dxa"/>
          </w:tcPr>
          <w:p w:rsidR="0005668F" w:rsidRPr="00812008" w:rsidRDefault="0005668F" w:rsidP="006C2E9A">
            <w:pPr>
              <w:pStyle w:val="Tabletext"/>
            </w:pPr>
            <w:r w:rsidRPr="00812008">
              <w:t xml:space="preserve">Se requiere replicar el reporte móvil de Transacciones del Día que se encuentra en Mobile con el valor por referencia REPORTEM = 40 = </w:t>
            </w:r>
            <w:r w:rsidRPr="00812008">
              <w:lastRenderedPageBreak/>
              <w:t>Transacciones del Día (CRJ).</w:t>
            </w:r>
          </w:p>
          <w:p w:rsidR="0005668F" w:rsidRPr="00812008" w:rsidRDefault="0005668F" w:rsidP="0005668F">
            <w:pPr>
              <w:pStyle w:val="Sinespaciado"/>
              <w:rPr>
                <w:sz w:val="20"/>
                <w:szCs w:val="20"/>
              </w:rPr>
            </w:pPr>
            <w:r w:rsidRPr="00812008">
              <w:rPr>
                <w:sz w:val="20"/>
                <w:szCs w:val="20"/>
              </w:rPr>
              <w:t>Folio CAI 0003534</w:t>
            </w:r>
          </w:p>
          <w:p w:rsidR="0005668F" w:rsidRPr="00812008" w:rsidRDefault="0005668F" w:rsidP="0005668F">
            <w:pPr>
              <w:pStyle w:val="Tabletext"/>
            </w:pPr>
            <w:r w:rsidRPr="00812008">
              <w:t>(Disposur, 1.4.0.0)</w:t>
            </w:r>
          </w:p>
        </w:tc>
        <w:tc>
          <w:tcPr>
            <w:tcW w:w="2304" w:type="dxa"/>
          </w:tcPr>
          <w:p w:rsidR="0005668F" w:rsidRPr="00812008" w:rsidRDefault="0005668F" w:rsidP="00214679">
            <w:pPr>
              <w:pStyle w:val="Tabletext"/>
              <w:jc w:val="left"/>
              <w:rPr>
                <w:rStyle w:val="Nmerodepgina"/>
              </w:rPr>
            </w:pPr>
            <w:r w:rsidRPr="00812008">
              <w:rPr>
                <w:rStyle w:val="Nmerodepgina"/>
              </w:rPr>
              <w:lastRenderedPageBreak/>
              <w:t>Belem Lizeth Jiménez Arévalo</w:t>
            </w:r>
          </w:p>
        </w:tc>
      </w:tr>
      <w:tr w:rsidR="00261105" w:rsidRPr="00CA7A7F" w:rsidTr="00DF3C27">
        <w:trPr>
          <w:jc w:val="center"/>
        </w:trPr>
        <w:tc>
          <w:tcPr>
            <w:tcW w:w="2304" w:type="dxa"/>
          </w:tcPr>
          <w:p w:rsidR="00261105" w:rsidRPr="00BE65AB" w:rsidRDefault="0082464B" w:rsidP="00B175B5">
            <w:pPr>
              <w:pStyle w:val="Tabletext"/>
              <w:jc w:val="center"/>
            </w:pPr>
            <w:r w:rsidRPr="00BE65AB">
              <w:t>06/10/2015</w:t>
            </w:r>
          </w:p>
        </w:tc>
        <w:tc>
          <w:tcPr>
            <w:tcW w:w="1152" w:type="dxa"/>
          </w:tcPr>
          <w:p w:rsidR="00261105" w:rsidRPr="00BE65AB" w:rsidRDefault="00261105" w:rsidP="00B175B5">
            <w:pPr>
              <w:pStyle w:val="Tabletext"/>
              <w:jc w:val="center"/>
            </w:pPr>
            <w:r w:rsidRPr="00BE65AB">
              <w:t>1.11</w:t>
            </w:r>
          </w:p>
        </w:tc>
        <w:tc>
          <w:tcPr>
            <w:tcW w:w="3744" w:type="dxa"/>
          </w:tcPr>
          <w:p w:rsidR="0082464B" w:rsidRPr="00BE65AB" w:rsidRDefault="0082464B" w:rsidP="0082464B">
            <w:pPr>
              <w:pStyle w:val="Tabletext"/>
            </w:pPr>
            <w:r w:rsidRPr="00BE65AB">
              <w:t xml:space="preserve">- Ver las confirmaciones de pedidos a manera de reporte en el móvil (consulta e impresión), seleccionando por cliente y fecha (filtros) ya sea en alguna de las 3 combinaciones siguientes: </w:t>
            </w:r>
          </w:p>
          <w:p w:rsidR="0082464B" w:rsidRPr="00BE65AB" w:rsidRDefault="0082464B" w:rsidP="0082464B">
            <w:pPr>
              <w:pStyle w:val="Tabletext"/>
            </w:pPr>
            <w:r w:rsidRPr="00BE65AB">
              <w:t xml:space="preserve">  - Únicamente por cliente (todos los pedidos del cliente sin importar la fecha)</w:t>
            </w:r>
          </w:p>
          <w:p w:rsidR="0082464B" w:rsidRPr="00BE65AB" w:rsidRDefault="0082464B" w:rsidP="0082464B">
            <w:pPr>
              <w:pStyle w:val="Tabletext"/>
            </w:pPr>
            <w:r w:rsidRPr="00BE65AB">
              <w:t xml:space="preserve">  - Únicamente por fecha (todos los pedidos sin importar el cliente)</w:t>
            </w:r>
          </w:p>
          <w:p w:rsidR="0082464B" w:rsidRPr="00BE65AB" w:rsidRDefault="0082464B" w:rsidP="0082464B">
            <w:pPr>
              <w:pStyle w:val="Tabletext"/>
            </w:pPr>
            <w:r w:rsidRPr="00BE65AB">
              <w:t xml:space="preserve">  - Por cliente y fecha (pedidos del cliente para esa fecha)</w:t>
            </w:r>
          </w:p>
          <w:p w:rsidR="00261105" w:rsidRPr="00BE65AB" w:rsidRDefault="0082464B" w:rsidP="0082464B">
            <w:pPr>
              <w:pStyle w:val="Tabletext"/>
            </w:pPr>
            <w:r w:rsidRPr="00BE65AB">
              <w:t>- Mostrar la siguiente información en el reporte: (número de pedido de SAP, cliente SAP, valor neto, estatus, cantidad original y cantidad confirmada de cada partida).</w:t>
            </w:r>
          </w:p>
          <w:p w:rsidR="0082464B" w:rsidRPr="00BE65AB" w:rsidRDefault="0082464B" w:rsidP="0082464B">
            <w:pPr>
              <w:pStyle w:val="Sinespaciado"/>
              <w:rPr>
                <w:sz w:val="20"/>
                <w:szCs w:val="20"/>
              </w:rPr>
            </w:pPr>
            <w:r w:rsidRPr="00BE65AB">
              <w:rPr>
                <w:sz w:val="20"/>
                <w:szCs w:val="20"/>
              </w:rPr>
              <w:t>Folio CAI 0003442</w:t>
            </w:r>
          </w:p>
          <w:p w:rsidR="0082464B" w:rsidRPr="00BE65AB" w:rsidRDefault="0082464B" w:rsidP="0082464B">
            <w:pPr>
              <w:pStyle w:val="Tabletext"/>
            </w:pPr>
            <w:r w:rsidRPr="00BE65AB">
              <w:t>(La Costeña, 1.5.0.0)</w:t>
            </w:r>
          </w:p>
        </w:tc>
        <w:tc>
          <w:tcPr>
            <w:tcW w:w="2304" w:type="dxa"/>
          </w:tcPr>
          <w:p w:rsidR="00261105" w:rsidRPr="00BE65AB" w:rsidRDefault="0082464B" w:rsidP="00214679">
            <w:pPr>
              <w:pStyle w:val="Tabletext"/>
              <w:jc w:val="left"/>
              <w:rPr>
                <w:rStyle w:val="Nmerodepgina"/>
              </w:rPr>
            </w:pPr>
            <w:r w:rsidRPr="00BE65AB">
              <w:rPr>
                <w:rStyle w:val="Nmerodepgina"/>
              </w:rPr>
              <w:t>Belem Lizeth Jiménez Arévalo</w:t>
            </w:r>
          </w:p>
        </w:tc>
      </w:tr>
      <w:tr w:rsidR="00FD3A1F" w:rsidRPr="00CA7A7F" w:rsidTr="00DF3C27">
        <w:trPr>
          <w:jc w:val="center"/>
        </w:trPr>
        <w:tc>
          <w:tcPr>
            <w:tcW w:w="2304" w:type="dxa"/>
          </w:tcPr>
          <w:p w:rsidR="00FD3A1F" w:rsidRPr="00212F0E" w:rsidRDefault="00FD3A1F" w:rsidP="00B175B5">
            <w:pPr>
              <w:pStyle w:val="Tabletext"/>
              <w:jc w:val="center"/>
            </w:pPr>
            <w:r w:rsidRPr="00212F0E">
              <w:t>16/03/2016</w:t>
            </w:r>
          </w:p>
        </w:tc>
        <w:tc>
          <w:tcPr>
            <w:tcW w:w="1152" w:type="dxa"/>
          </w:tcPr>
          <w:p w:rsidR="00FD3A1F" w:rsidRPr="00212F0E" w:rsidRDefault="00FD3A1F" w:rsidP="00B175B5">
            <w:pPr>
              <w:pStyle w:val="Tabletext"/>
              <w:jc w:val="center"/>
            </w:pPr>
            <w:r w:rsidRPr="00212F0E">
              <w:t>1.12</w:t>
            </w:r>
          </w:p>
        </w:tc>
        <w:tc>
          <w:tcPr>
            <w:tcW w:w="3744" w:type="dxa"/>
          </w:tcPr>
          <w:p w:rsidR="00FD3A1F" w:rsidRPr="00212F0E" w:rsidRDefault="00FD3A1F" w:rsidP="00FD3A1F">
            <w:pPr>
              <w:pStyle w:val="Tabletext"/>
            </w:pPr>
            <w:r w:rsidRPr="00212F0E">
              <w:t>El cliente Costeña envía una serie de ajustes que desea aplicar a su reporte de Resumen de Movimientos, para que pueda ser usado en grupo Masivo.</w:t>
            </w:r>
          </w:p>
          <w:p w:rsidR="00FD3A1F" w:rsidRPr="00212F0E" w:rsidRDefault="00FD3A1F" w:rsidP="00FD3A1F">
            <w:pPr>
              <w:pStyle w:val="Tabletext"/>
            </w:pPr>
            <w:r w:rsidRPr="00212F0E">
              <w:t>Al ser muchos cambios, se decide que el reporte actual quede intacto para ser usado por Detalle, y se haga uno nuevo para masivo.</w:t>
            </w:r>
          </w:p>
          <w:p w:rsidR="00FD3A1F" w:rsidRPr="00212F0E" w:rsidRDefault="00FD3A1F" w:rsidP="00FD3A1F">
            <w:pPr>
              <w:pStyle w:val="Tabletext"/>
            </w:pPr>
            <w:r w:rsidRPr="00212F0E">
              <w:t>Se tiene la descripción de los cambios en el correo con asunto: "Resumen de movimientos para masivo."</w:t>
            </w:r>
          </w:p>
          <w:p w:rsidR="00FD3A1F" w:rsidRPr="00212F0E" w:rsidRDefault="00FD3A1F" w:rsidP="00FD3A1F">
            <w:pPr>
              <w:pStyle w:val="Sinespaciado"/>
              <w:rPr>
                <w:sz w:val="20"/>
                <w:szCs w:val="20"/>
              </w:rPr>
            </w:pPr>
            <w:r w:rsidRPr="00212F0E">
              <w:rPr>
                <w:sz w:val="20"/>
                <w:szCs w:val="20"/>
              </w:rPr>
              <w:t>Folio CAI 0003798</w:t>
            </w:r>
          </w:p>
          <w:p w:rsidR="00FD3A1F" w:rsidRPr="00212F0E" w:rsidRDefault="00FD3A1F" w:rsidP="00FD3A1F">
            <w:pPr>
              <w:pStyle w:val="Tabletext"/>
            </w:pPr>
            <w:r w:rsidRPr="00212F0E">
              <w:t>(La Costeña, 1.6.0.0)</w:t>
            </w:r>
          </w:p>
        </w:tc>
        <w:tc>
          <w:tcPr>
            <w:tcW w:w="2304" w:type="dxa"/>
          </w:tcPr>
          <w:p w:rsidR="00FD3A1F" w:rsidRPr="00212F0E" w:rsidRDefault="00FD3A1F" w:rsidP="00214679">
            <w:pPr>
              <w:pStyle w:val="Tabletext"/>
              <w:jc w:val="left"/>
              <w:rPr>
                <w:rStyle w:val="Nmerodepgina"/>
              </w:rPr>
            </w:pPr>
            <w:r w:rsidRPr="00212F0E">
              <w:rPr>
                <w:rStyle w:val="Nmerodepgina"/>
              </w:rPr>
              <w:t>Belem Lizeth Jiménez Arévalo</w:t>
            </w:r>
          </w:p>
        </w:tc>
      </w:tr>
      <w:tr w:rsidR="008E5A30" w:rsidRPr="00CA7A7F" w:rsidTr="00DF3C27">
        <w:trPr>
          <w:jc w:val="center"/>
        </w:trPr>
        <w:tc>
          <w:tcPr>
            <w:tcW w:w="2304" w:type="dxa"/>
          </w:tcPr>
          <w:p w:rsidR="008E5A30" w:rsidRPr="00414EAE" w:rsidRDefault="008E5A30" w:rsidP="00B175B5">
            <w:pPr>
              <w:pStyle w:val="Tabletext"/>
              <w:jc w:val="center"/>
            </w:pPr>
            <w:r w:rsidRPr="00414EAE">
              <w:t>28/03/2016</w:t>
            </w: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Pr="00EF268D" w:rsidRDefault="00FE1F6B" w:rsidP="00B175B5">
            <w:pPr>
              <w:pStyle w:val="Tabletext"/>
              <w:jc w:val="center"/>
            </w:pPr>
            <w:r w:rsidRPr="00EF268D">
              <w:t>04/04/2016</w:t>
            </w:r>
          </w:p>
          <w:p w:rsidR="002475AD" w:rsidRDefault="002475AD" w:rsidP="00B175B5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B175B5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B175B5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B175B5">
            <w:pPr>
              <w:pStyle w:val="Tabletext"/>
              <w:jc w:val="center"/>
              <w:rPr>
                <w:highlight w:val="blue"/>
              </w:rPr>
            </w:pPr>
          </w:p>
          <w:p w:rsidR="00AF2B91" w:rsidRPr="00AC71A2" w:rsidRDefault="002475AD" w:rsidP="00AF2B91">
            <w:pPr>
              <w:pStyle w:val="Tabletext"/>
              <w:jc w:val="center"/>
            </w:pPr>
            <w:r w:rsidRPr="00AC71A2">
              <w:t>07/04/2016</w:t>
            </w:r>
          </w:p>
          <w:p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:rsidR="00AF2B91" w:rsidRPr="00B52443" w:rsidRDefault="00AF2B91" w:rsidP="00AF2B91">
            <w:pPr>
              <w:pStyle w:val="Tabletext"/>
              <w:jc w:val="center"/>
            </w:pPr>
            <w:r w:rsidRPr="00B52443">
              <w:t>09/04/2016</w:t>
            </w: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Pr="00B52443" w:rsidRDefault="004E7608" w:rsidP="00AF2B91">
            <w:pPr>
              <w:pStyle w:val="Tabletext"/>
              <w:jc w:val="center"/>
            </w:pPr>
          </w:p>
          <w:p w:rsidR="004E7608" w:rsidRPr="00B52443" w:rsidRDefault="004E7608" w:rsidP="00AF2B91">
            <w:pPr>
              <w:pStyle w:val="Tabletext"/>
              <w:jc w:val="center"/>
            </w:pPr>
            <w:r w:rsidRPr="00B52443">
              <w:t>10/04/2016</w:t>
            </w:r>
          </w:p>
          <w:p w:rsidR="00EC2304" w:rsidRDefault="00EC2304" w:rsidP="00AF2B91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AF2B91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AF2B91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AF2B91">
            <w:pPr>
              <w:pStyle w:val="Tabletext"/>
              <w:jc w:val="center"/>
              <w:rPr>
                <w:highlight w:val="magenta"/>
              </w:rPr>
            </w:pPr>
          </w:p>
          <w:p w:rsidR="00EC2304" w:rsidRPr="00EC2304" w:rsidRDefault="00EC2304" w:rsidP="00AF2B91">
            <w:pPr>
              <w:pStyle w:val="Tabletext"/>
              <w:jc w:val="center"/>
              <w:rPr>
                <w:highlight w:val="red"/>
              </w:rPr>
            </w:pPr>
          </w:p>
          <w:p w:rsidR="00EC2304" w:rsidRPr="000F5BE2" w:rsidRDefault="00EC2304" w:rsidP="00AF2B91">
            <w:pPr>
              <w:pStyle w:val="Tabletext"/>
              <w:jc w:val="center"/>
            </w:pPr>
            <w:r w:rsidRPr="000F5BE2">
              <w:t>11/04/2016</w:t>
            </w:r>
          </w:p>
          <w:p w:rsidR="00B13556" w:rsidRDefault="00B13556" w:rsidP="00AF2B91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AF2B91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AF2B91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AF2B91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AF2B91">
            <w:pPr>
              <w:pStyle w:val="Tabletext"/>
              <w:jc w:val="center"/>
              <w:rPr>
                <w:highlight w:val="red"/>
              </w:rPr>
            </w:pPr>
          </w:p>
          <w:p w:rsidR="00B13556" w:rsidRPr="005221F9" w:rsidRDefault="00B13556" w:rsidP="00AF2B91">
            <w:pPr>
              <w:pStyle w:val="Tabletext"/>
              <w:jc w:val="center"/>
            </w:pPr>
            <w:r w:rsidRPr="005221F9">
              <w:t>15/04/2016</w:t>
            </w:r>
          </w:p>
          <w:p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AF2B91">
            <w:pPr>
              <w:pStyle w:val="Tabletext"/>
              <w:jc w:val="center"/>
              <w:rPr>
                <w:highlight w:val="darkCyan"/>
              </w:rPr>
            </w:pPr>
            <w:r w:rsidRPr="005A6C02">
              <w:rPr>
                <w:highlight w:val="darkCyan"/>
              </w:rPr>
              <w:t>21/04/2016</w:t>
            </w:r>
          </w:p>
          <w:p w:rsidR="00696AD2" w:rsidRDefault="00696AD2" w:rsidP="00AF2B91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AF2B91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AF2B91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AF2B91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AF2B91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AF2B91">
            <w:pPr>
              <w:pStyle w:val="Tabletext"/>
              <w:jc w:val="center"/>
              <w:rPr>
                <w:highlight w:val="darkGreen"/>
              </w:rPr>
            </w:pPr>
            <w:r w:rsidRPr="00696AD2">
              <w:rPr>
                <w:highlight w:val="darkGreen"/>
              </w:rPr>
              <w:t>25/04/2016</w:t>
            </w:r>
          </w:p>
          <w:p w:rsidR="00400815" w:rsidRDefault="00400815" w:rsidP="00AF2B91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AF2B91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AF2B91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AF2B91">
            <w:pPr>
              <w:pStyle w:val="Tabletext"/>
              <w:jc w:val="center"/>
              <w:rPr>
                <w:highlight w:val="darkGreen"/>
              </w:rPr>
            </w:pPr>
          </w:p>
          <w:p w:rsidR="00400815" w:rsidRPr="00400815" w:rsidRDefault="00400815" w:rsidP="00AF2B91">
            <w:pPr>
              <w:pStyle w:val="Tabletext"/>
              <w:jc w:val="center"/>
              <w:rPr>
                <w:highlight w:val="darkYellow"/>
              </w:rPr>
            </w:pPr>
          </w:p>
          <w:p w:rsidR="00400815" w:rsidRDefault="00400815" w:rsidP="00AF2B91">
            <w:pPr>
              <w:pStyle w:val="Tabletext"/>
              <w:jc w:val="center"/>
              <w:rPr>
                <w:highlight w:val="darkYellow"/>
              </w:rPr>
            </w:pPr>
            <w:r w:rsidRPr="00400815">
              <w:rPr>
                <w:highlight w:val="darkYellow"/>
              </w:rPr>
              <w:t>27/04/2016</w:t>
            </w:r>
          </w:p>
          <w:p w:rsidR="00812008" w:rsidRDefault="00812008" w:rsidP="00AF2B91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AF2B91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AF2B91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AF2B91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AF2B91">
            <w:pPr>
              <w:pStyle w:val="Tabletext"/>
              <w:jc w:val="center"/>
              <w:rPr>
                <w:highlight w:val="darkYellow"/>
              </w:rPr>
            </w:pPr>
          </w:p>
          <w:p w:rsidR="00812008" w:rsidRP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  <w:r w:rsidRPr="00BE65AB">
              <w:rPr>
                <w:highlight w:val="darkGray"/>
              </w:rPr>
              <w:t>27/</w:t>
            </w:r>
            <w:r w:rsidR="00812008" w:rsidRPr="00BE65AB">
              <w:rPr>
                <w:highlight w:val="darkGray"/>
              </w:rPr>
              <w:t>04/2016</w:t>
            </w:r>
          </w:p>
          <w:p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AF2B91">
            <w:pPr>
              <w:pStyle w:val="Tabletext"/>
              <w:jc w:val="center"/>
              <w:rPr>
                <w:highlight w:val="yellow"/>
              </w:rPr>
            </w:pPr>
            <w:r w:rsidRPr="00BE65AB">
              <w:rPr>
                <w:highlight w:val="yellow"/>
              </w:rPr>
              <w:t>28/04/2016</w:t>
            </w:r>
          </w:p>
          <w:p w:rsidR="00212F0E" w:rsidRDefault="00212F0E" w:rsidP="00AF2B91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AF2B91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AF2B91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AF2B91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AF2B91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AF2B91">
            <w:pPr>
              <w:pStyle w:val="Tabletext"/>
              <w:jc w:val="center"/>
              <w:rPr>
                <w:highlight w:val="darkRed"/>
              </w:rPr>
            </w:pPr>
            <w:r w:rsidRPr="00212F0E">
              <w:rPr>
                <w:highlight w:val="darkRed"/>
              </w:rPr>
              <w:t>29/04/2016</w:t>
            </w:r>
          </w:p>
          <w:p w:rsidR="000D2BE2" w:rsidRDefault="000D2BE2" w:rsidP="00AF2B91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AF2B91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AF2B91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AF2B91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AF2B91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  <w:r w:rsidRPr="000D2BE2">
              <w:rPr>
                <w:color w:val="FFFFFF" w:themeColor="background1"/>
                <w:highlight w:val="darkBlue"/>
              </w:rPr>
              <w:t>04/05/2016</w:t>
            </w:r>
          </w:p>
          <w:p w:rsid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P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magenta"/>
              </w:rPr>
            </w:pPr>
            <w:r w:rsidRPr="00F65B93">
              <w:rPr>
                <w:color w:val="FFFFFF" w:themeColor="background1"/>
                <w:highlight w:val="magenta"/>
              </w:rPr>
              <w:t>05/05/2016</w:t>
            </w: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Pr="00AF2B91" w:rsidRDefault="004E7608" w:rsidP="004E7608">
            <w:pPr>
              <w:pStyle w:val="Tabletext"/>
              <w:rPr>
                <w:highlight w:val="green"/>
              </w:rPr>
            </w:pPr>
          </w:p>
        </w:tc>
        <w:tc>
          <w:tcPr>
            <w:tcW w:w="1152" w:type="dxa"/>
          </w:tcPr>
          <w:p w:rsidR="008E5A30" w:rsidRPr="00414EAE" w:rsidRDefault="008E5A30" w:rsidP="00B175B5">
            <w:pPr>
              <w:pStyle w:val="Tabletext"/>
              <w:jc w:val="center"/>
            </w:pPr>
            <w:r w:rsidRPr="00414EAE">
              <w:lastRenderedPageBreak/>
              <w:t>1.13</w:t>
            </w: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Pr="00EF268D" w:rsidRDefault="00FE1F6B" w:rsidP="00FE1F6B">
            <w:pPr>
              <w:pStyle w:val="Tabletext"/>
              <w:jc w:val="center"/>
            </w:pPr>
            <w:r w:rsidRPr="00EF268D">
              <w:t>1.13</w:t>
            </w:r>
          </w:p>
          <w:p w:rsidR="002475AD" w:rsidRDefault="002475AD" w:rsidP="00FE1F6B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FE1F6B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FE1F6B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FE1F6B">
            <w:pPr>
              <w:pStyle w:val="Tabletext"/>
              <w:jc w:val="center"/>
              <w:rPr>
                <w:highlight w:val="blue"/>
              </w:rPr>
            </w:pPr>
          </w:p>
          <w:p w:rsidR="002475AD" w:rsidRPr="00AC71A2" w:rsidRDefault="002475AD" w:rsidP="00FE1F6B">
            <w:pPr>
              <w:pStyle w:val="Tabletext"/>
              <w:jc w:val="center"/>
            </w:pPr>
            <w:r w:rsidRPr="00AC71A2">
              <w:t>1.13</w:t>
            </w:r>
          </w:p>
          <w:p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:rsidR="00AF2B91" w:rsidRPr="00B52443" w:rsidRDefault="00AF2B91" w:rsidP="00FE1F6B">
            <w:pPr>
              <w:pStyle w:val="Tabletext"/>
              <w:jc w:val="center"/>
            </w:pPr>
            <w:r w:rsidRPr="00B52443">
              <w:t>1.13</w:t>
            </w:r>
          </w:p>
          <w:p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:rsidR="004E7608" w:rsidRPr="00B52443" w:rsidRDefault="004E7608" w:rsidP="00FE1F6B">
            <w:pPr>
              <w:pStyle w:val="Tabletext"/>
              <w:jc w:val="center"/>
            </w:pPr>
            <w:r w:rsidRPr="00B52443">
              <w:t>1.13</w:t>
            </w:r>
          </w:p>
          <w:p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:rsidR="00EC2304" w:rsidRPr="000F5BE2" w:rsidRDefault="00EC2304" w:rsidP="00FE1F6B">
            <w:pPr>
              <w:pStyle w:val="Tabletext"/>
              <w:jc w:val="center"/>
            </w:pPr>
            <w:r w:rsidRPr="000F5BE2">
              <w:t>1.13</w:t>
            </w:r>
          </w:p>
          <w:p w:rsidR="00B13556" w:rsidRDefault="00B13556" w:rsidP="00FE1F6B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FE1F6B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FE1F6B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FE1F6B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FE1F6B">
            <w:pPr>
              <w:pStyle w:val="Tabletext"/>
              <w:jc w:val="center"/>
              <w:rPr>
                <w:highlight w:val="red"/>
              </w:rPr>
            </w:pPr>
          </w:p>
          <w:p w:rsidR="00B13556" w:rsidRPr="005221F9" w:rsidRDefault="00B13556" w:rsidP="00FE1F6B">
            <w:pPr>
              <w:pStyle w:val="Tabletext"/>
              <w:jc w:val="center"/>
            </w:pPr>
            <w:r w:rsidRPr="005221F9">
              <w:t>1.13</w:t>
            </w:r>
          </w:p>
          <w:p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FE1F6B">
            <w:pPr>
              <w:pStyle w:val="Tabletext"/>
              <w:jc w:val="center"/>
              <w:rPr>
                <w:highlight w:val="darkCyan"/>
              </w:rPr>
            </w:pPr>
            <w:r w:rsidRPr="005A6C02">
              <w:rPr>
                <w:highlight w:val="darkCyan"/>
              </w:rPr>
              <w:t>1.13</w:t>
            </w:r>
          </w:p>
          <w:p w:rsidR="00696AD2" w:rsidRDefault="00696AD2" w:rsidP="00FE1F6B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FE1F6B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FE1F6B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FE1F6B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FE1F6B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FE1F6B">
            <w:pPr>
              <w:pStyle w:val="Tabletext"/>
              <w:jc w:val="center"/>
              <w:rPr>
                <w:highlight w:val="darkGreen"/>
              </w:rPr>
            </w:pPr>
            <w:r w:rsidRPr="00696AD2">
              <w:rPr>
                <w:highlight w:val="darkGreen"/>
              </w:rPr>
              <w:t>1.13</w:t>
            </w:r>
          </w:p>
          <w:p w:rsidR="00400815" w:rsidRDefault="00400815" w:rsidP="00FE1F6B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FE1F6B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FE1F6B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400815">
            <w:pPr>
              <w:pStyle w:val="Tabletext"/>
              <w:rPr>
                <w:highlight w:val="darkGreen"/>
              </w:rPr>
            </w:pPr>
          </w:p>
          <w:p w:rsidR="00400815" w:rsidRDefault="00400815" w:rsidP="00FE1F6B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FE1F6B">
            <w:pPr>
              <w:pStyle w:val="Tabletext"/>
              <w:jc w:val="center"/>
              <w:rPr>
                <w:highlight w:val="darkYellow"/>
              </w:rPr>
            </w:pPr>
            <w:r w:rsidRPr="00400815">
              <w:rPr>
                <w:highlight w:val="darkYellow"/>
              </w:rPr>
              <w:t>1.13</w:t>
            </w:r>
          </w:p>
          <w:p w:rsidR="00812008" w:rsidRDefault="00812008" w:rsidP="00FE1F6B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FE1F6B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FE1F6B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FE1F6B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FE1F6B">
            <w:pPr>
              <w:pStyle w:val="Tabletext"/>
              <w:jc w:val="center"/>
              <w:rPr>
                <w:highlight w:val="darkYellow"/>
              </w:rPr>
            </w:pPr>
          </w:p>
          <w:p w:rsidR="002475AD" w:rsidRDefault="00812008" w:rsidP="00BE65AB">
            <w:pPr>
              <w:pStyle w:val="Tabletext"/>
              <w:jc w:val="center"/>
              <w:rPr>
                <w:highlight w:val="darkGray"/>
              </w:rPr>
            </w:pPr>
            <w:r w:rsidRPr="00812008">
              <w:rPr>
                <w:highlight w:val="darkGray"/>
              </w:rPr>
              <w:t>1.13</w:t>
            </w:r>
          </w:p>
          <w:p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BE65AB">
            <w:pPr>
              <w:pStyle w:val="Tabletext"/>
              <w:jc w:val="center"/>
              <w:rPr>
                <w:highlight w:val="yellow"/>
              </w:rPr>
            </w:pPr>
            <w:r w:rsidRPr="00BE65AB">
              <w:rPr>
                <w:highlight w:val="yellow"/>
              </w:rPr>
              <w:t>1.13</w:t>
            </w:r>
          </w:p>
          <w:p w:rsidR="00212F0E" w:rsidRDefault="00212F0E" w:rsidP="00BE65AB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center"/>
              <w:rPr>
                <w:highlight w:val="darkRed"/>
              </w:rPr>
            </w:pPr>
            <w:r w:rsidRPr="00212F0E">
              <w:rPr>
                <w:highlight w:val="darkRed"/>
              </w:rPr>
              <w:t>1.13</w:t>
            </w:r>
          </w:p>
          <w:p w:rsidR="000D2BE2" w:rsidRDefault="000D2BE2" w:rsidP="00BE65AB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BE65AB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BE65AB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BE65AB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BE65AB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  <w:r w:rsidRPr="000D2BE2">
              <w:rPr>
                <w:color w:val="FFFFFF" w:themeColor="background1"/>
                <w:highlight w:val="darkBlue"/>
              </w:rPr>
              <w:t>1.13</w:t>
            </w:r>
          </w:p>
          <w:p w:rsidR="00F65B93" w:rsidRDefault="00F65B93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Pr="00BE65AB" w:rsidRDefault="00F65B93" w:rsidP="00BE65AB">
            <w:pPr>
              <w:pStyle w:val="Tabletext"/>
              <w:jc w:val="center"/>
              <w:rPr>
                <w:highlight w:val="darkGray"/>
              </w:rPr>
            </w:pPr>
            <w:r w:rsidRPr="00F65B93">
              <w:rPr>
                <w:color w:val="FFFFFF" w:themeColor="background1"/>
                <w:highlight w:val="magenta"/>
              </w:rPr>
              <w:t>1.13</w:t>
            </w:r>
          </w:p>
        </w:tc>
        <w:tc>
          <w:tcPr>
            <w:tcW w:w="3744" w:type="dxa"/>
          </w:tcPr>
          <w:p w:rsidR="008E5A30" w:rsidRPr="00414EAE" w:rsidRDefault="008E5A30" w:rsidP="00FD3A1F">
            <w:pPr>
              <w:pStyle w:val="Tabletext"/>
            </w:pPr>
            <w:r w:rsidRPr="00414EAE">
              <w:lastRenderedPageBreak/>
              <w:t>Se requiere replicar el reporte móvil de Ventas que se encuentra en Windows Mobile con el valor por referencia REPORTEM = 1 = Ventas.</w:t>
            </w:r>
          </w:p>
          <w:p w:rsidR="008E5A30" w:rsidRPr="00414EAE" w:rsidRDefault="008E5A30" w:rsidP="008E5A30">
            <w:pPr>
              <w:pStyle w:val="Sinespaciado"/>
              <w:rPr>
                <w:sz w:val="20"/>
                <w:szCs w:val="20"/>
              </w:rPr>
            </w:pPr>
            <w:r w:rsidRPr="00414EAE">
              <w:rPr>
                <w:sz w:val="20"/>
                <w:szCs w:val="20"/>
              </w:rPr>
              <w:t>Folio CAI 0003860</w:t>
            </w:r>
          </w:p>
          <w:p w:rsidR="008E5A30" w:rsidRPr="00414EAE" w:rsidRDefault="008E5A30" w:rsidP="008E5A30">
            <w:pPr>
              <w:pStyle w:val="Tabletext"/>
            </w:pPr>
            <w:r w:rsidRPr="00414EAE">
              <w:t>(eRoute, 1.6.0.0)</w:t>
            </w:r>
          </w:p>
          <w:p w:rsidR="00FE1F6B" w:rsidRDefault="00FE1F6B" w:rsidP="008E5A30">
            <w:pPr>
              <w:pStyle w:val="Tabletext"/>
              <w:rPr>
                <w:highlight w:val="lightGray"/>
              </w:rPr>
            </w:pPr>
          </w:p>
          <w:p w:rsidR="00FE1F6B" w:rsidRPr="00EF268D" w:rsidRDefault="00FE1F6B" w:rsidP="008E5A30">
            <w:pPr>
              <w:pStyle w:val="Tabletext"/>
            </w:pPr>
            <w:r w:rsidRPr="00EF268D">
              <w:t>Se requiere replicar el reporte móvil de Resumen de Movimientos que se encuentra en Windows Mobile con el valor por referencia REPORTEM = 10 = Resumen de Movimientos.</w:t>
            </w:r>
          </w:p>
          <w:p w:rsidR="00FE1F6B" w:rsidRPr="00EF268D" w:rsidRDefault="00FE1F6B" w:rsidP="00FE1F6B">
            <w:pPr>
              <w:pStyle w:val="Sinespaciado"/>
              <w:rPr>
                <w:sz w:val="20"/>
                <w:szCs w:val="20"/>
              </w:rPr>
            </w:pPr>
            <w:r w:rsidRPr="00EF268D">
              <w:rPr>
                <w:sz w:val="20"/>
                <w:szCs w:val="20"/>
              </w:rPr>
              <w:t>Folio CAI 0003861</w:t>
            </w:r>
          </w:p>
          <w:p w:rsidR="00FE1F6B" w:rsidRPr="00EF268D" w:rsidRDefault="00FE1F6B" w:rsidP="008E5A30">
            <w:pPr>
              <w:pStyle w:val="Tabletext"/>
            </w:pPr>
            <w:r w:rsidRPr="00EF268D">
              <w:lastRenderedPageBreak/>
              <w:t>(eRoute, 1.6.0.0)</w:t>
            </w:r>
          </w:p>
          <w:p w:rsidR="002475AD" w:rsidRDefault="002475AD" w:rsidP="008E5A30">
            <w:pPr>
              <w:pStyle w:val="Tabletext"/>
              <w:rPr>
                <w:highlight w:val="blue"/>
              </w:rPr>
            </w:pPr>
          </w:p>
          <w:p w:rsidR="002475AD" w:rsidRPr="00AC71A2" w:rsidRDefault="002475AD" w:rsidP="008E5A30">
            <w:pPr>
              <w:pStyle w:val="Tabletext"/>
            </w:pPr>
            <w:r w:rsidRPr="00AC71A2">
              <w:t>Se requiere replicar el reporte móvil de Inventario que se encuentra en Windows Mobile con el valor por referencia REPORTEM = 11 = Inventario.</w:t>
            </w:r>
          </w:p>
          <w:p w:rsidR="002475AD" w:rsidRPr="00AC71A2" w:rsidRDefault="002475AD" w:rsidP="002475AD">
            <w:pPr>
              <w:pStyle w:val="Sinespaciado"/>
              <w:rPr>
                <w:sz w:val="20"/>
                <w:szCs w:val="20"/>
              </w:rPr>
            </w:pPr>
            <w:r w:rsidRPr="00AC71A2">
              <w:rPr>
                <w:sz w:val="20"/>
                <w:szCs w:val="20"/>
              </w:rPr>
              <w:t>Folio CAI 0003869</w:t>
            </w:r>
          </w:p>
          <w:p w:rsidR="002475AD" w:rsidRPr="00AC71A2" w:rsidRDefault="002475AD" w:rsidP="008E5A30">
            <w:pPr>
              <w:pStyle w:val="Tabletext"/>
            </w:pPr>
            <w:r w:rsidRPr="00AC71A2">
              <w:t>(eRoute, 1.6.0.0)</w:t>
            </w:r>
          </w:p>
          <w:p w:rsidR="00AF2B91" w:rsidRDefault="00AF2B91" w:rsidP="008E5A30">
            <w:pPr>
              <w:pStyle w:val="Tabletext"/>
              <w:rPr>
                <w:highlight w:val="green"/>
              </w:rPr>
            </w:pPr>
          </w:p>
          <w:p w:rsidR="00AF2B91" w:rsidRPr="00B52443" w:rsidRDefault="00AF2B91" w:rsidP="008E5A30">
            <w:pPr>
              <w:pStyle w:val="Tabletext"/>
            </w:pPr>
            <w:r w:rsidRPr="00B52443">
              <w:t>Se requiere replicar el reporte móvil de Cargas que se encuentra en Windows Mobile con el valor por referencia REPORTEM = 12 = Cargas.</w:t>
            </w:r>
          </w:p>
          <w:p w:rsidR="00AF2B91" w:rsidRPr="00B52443" w:rsidRDefault="00AF2B91" w:rsidP="00AF2B91">
            <w:pPr>
              <w:pStyle w:val="Sinespaciado"/>
              <w:rPr>
                <w:sz w:val="20"/>
                <w:szCs w:val="20"/>
              </w:rPr>
            </w:pPr>
            <w:r w:rsidRPr="00B52443">
              <w:rPr>
                <w:sz w:val="20"/>
                <w:szCs w:val="20"/>
              </w:rPr>
              <w:t>Folio CAI 0003870</w:t>
            </w:r>
          </w:p>
          <w:p w:rsidR="00AF2B91" w:rsidRPr="00B52443" w:rsidRDefault="00AF2B91" w:rsidP="008E5A30">
            <w:pPr>
              <w:pStyle w:val="Tabletext"/>
            </w:pPr>
            <w:r w:rsidRPr="00B52443">
              <w:t>(eRoute, 1.6.0.0)</w:t>
            </w:r>
          </w:p>
          <w:p w:rsidR="004E7608" w:rsidRDefault="004E7608" w:rsidP="008E5A30">
            <w:pPr>
              <w:pStyle w:val="Tabletext"/>
              <w:rPr>
                <w:highlight w:val="cyan"/>
              </w:rPr>
            </w:pPr>
          </w:p>
          <w:p w:rsidR="004E7608" w:rsidRPr="00B52443" w:rsidRDefault="004E7608" w:rsidP="008E5A30">
            <w:pPr>
              <w:pStyle w:val="Tabletext"/>
            </w:pPr>
            <w:r w:rsidRPr="00B52443">
              <w:t>Se requiere replicar el reporte móvil de Saldo Cliente - Efectivo que se encuentra en Windows Mobile con el valor por referencia REPORTEM = 8 = Saldo Cliente - Efectivo.</w:t>
            </w:r>
          </w:p>
          <w:p w:rsidR="004E7608" w:rsidRPr="00B52443" w:rsidRDefault="004E7608" w:rsidP="004E7608">
            <w:pPr>
              <w:pStyle w:val="Sinespaciado"/>
              <w:rPr>
                <w:sz w:val="20"/>
                <w:szCs w:val="20"/>
              </w:rPr>
            </w:pPr>
            <w:r w:rsidRPr="00B52443">
              <w:rPr>
                <w:sz w:val="20"/>
                <w:szCs w:val="20"/>
              </w:rPr>
              <w:t>Folio CAI 0003872</w:t>
            </w:r>
          </w:p>
          <w:p w:rsidR="004E7608" w:rsidRPr="00B52443" w:rsidRDefault="004E7608" w:rsidP="008E5A30">
            <w:pPr>
              <w:pStyle w:val="Tabletext"/>
            </w:pPr>
            <w:r w:rsidRPr="00B52443">
              <w:t>(eRoute, 1.6.0.0)</w:t>
            </w:r>
          </w:p>
          <w:p w:rsidR="00EC2304" w:rsidRDefault="00EC2304" w:rsidP="008E5A30">
            <w:pPr>
              <w:pStyle w:val="Tabletext"/>
              <w:rPr>
                <w:highlight w:val="magenta"/>
              </w:rPr>
            </w:pPr>
          </w:p>
          <w:p w:rsidR="00EC2304" w:rsidRPr="000F5BE2" w:rsidRDefault="00EC2304" w:rsidP="008E5A30">
            <w:pPr>
              <w:pStyle w:val="Tabletext"/>
              <w:rPr>
                <w:lang w:val="es-ES"/>
              </w:rPr>
            </w:pPr>
            <w:r w:rsidRPr="000F5BE2">
              <w:rPr>
                <w:lang w:val="es-ES"/>
              </w:rPr>
              <w:t>Se requiere replicar el reporte móvil de Saldo Cliente - Envase que se encuentra en Windows Mobile con el valor por referencia REPORTEM = 9 = Saldo Cliente - Envase.</w:t>
            </w:r>
          </w:p>
          <w:p w:rsidR="00EC2304" w:rsidRPr="000F5BE2" w:rsidRDefault="00EC2304" w:rsidP="00EC2304">
            <w:pPr>
              <w:pStyle w:val="Sinespaciado"/>
              <w:rPr>
                <w:sz w:val="20"/>
                <w:szCs w:val="20"/>
              </w:rPr>
            </w:pPr>
            <w:r w:rsidRPr="000F5BE2">
              <w:rPr>
                <w:sz w:val="20"/>
                <w:szCs w:val="20"/>
              </w:rPr>
              <w:t>Folio CAI 0003873</w:t>
            </w:r>
          </w:p>
          <w:p w:rsidR="00EC2304" w:rsidRPr="000F5BE2" w:rsidRDefault="00EC2304" w:rsidP="008E5A30">
            <w:pPr>
              <w:pStyle w:val="Tabletext"/>
            </w:pPr>
            <w:r w:rsidRPr="000F5BE2">
              <w:t>(eRoute, 1.6.0.0)</w:t>
            </w:r>
          </w:p>
          <w:p w:rsidR="00B13556" w:rsidRDefault="00B13556" w:rsidP="008E5A30">
            <w:pPr>
              <w:pStyle w:val="Tabletext"/>
              <w:rPr>
                <w:highlight w:val="red"/>
              </w:rPr>
            </w:pPr>
          </w:p>
          <w:p w:rsidR="00B13556" w:rsidRPr="005221F9" w:rsidRDefault="00B13556" w:rsidP="008E5A30">
            <w:pPr>
              <w:pStyle w:val="Tabletext"/>
              <w:rPr>
                <w:lang w:val="es-ES"/>
              </w:rPr>
            </w:pPr>
            <w:r w:rsidRPr="005221F9">
              <w:rPr>
                <w:lang w:val="es-ES"/>
              </w:rPr>
              <w:t>Se requiere replicar el reporte móvil de Resumen de Cobranza que se encuentra en Windows Mobile con el valor por referencia REPORTEM = 16 = Resumen Cobranza (Backus).</w:t>
            </w:r>
          </w:p>
          <w:p w:rsidR="00B13556" w:rsidRPr="005221F9" w:rsidRDefault="00B13556" w:rsidP="00B13556">
            <w:pPr>
              <w:pStyle w:val="Sinespaciado"/>
              <w:rPr>
                <w:sz w:val="20"/>
                <w:szCs w:val="20"/>
              </w:rPr>
            </w:pPr>
            <w:r w:rsidRPr="005221F9">
              <w:rPr>
                <w:sz w:val="20"/>
                <w:szCs w:val="20"/>
              </w:rPr>
              <w:t>Folio CAI 0003876</w:t>
            </w:r>
          </w:p>
          <w:p w:rsidR="00B13556" w:rsidRPr="005221F9" w:rsidRDefault="00B13556" w:rsidP="008E5A30">
            <w:pPr>
              <w:pStyle w:val="Tabletext"/>
            </w:pPr>
            <w:r w:rsidRPr="005221F9">
              <w:t>(eRoute, 1.7.0.0)</w:t>
            </w:r>
          </w:p>
          <w:p w:rsidR="005A6C02" w:rsidRPr="005A6C02" w:rsidRDefault="005A6C02" w:rsidP="008E5A30">
            <w:pPr>
              <w:pStyle w:val="Tabletext"/>
              <w:rPr>
                <w:highlight w:val="cyan"/>
              </w:rPr>
            </w:pPr>
          </w:p>
          <w:p w:rsidR="005A6C02" w:rsidRPr="005A6C02" w:rsidRDefault="005A6C02" w:rsidP="008E5A30">
            <w:pPr>
              <w:pStyle w:val="Tabletext"/>
              <w:rPr>
                <w:highlight w:val="darkCyan"/>
              </w:rPr>
            </w:pPr>
            <w:r w:rsidRPr="005A6C02">
              <w:rPr>
                <w:highlight w:val="darkCyan"/>
              </w:rPr>
              <w:t>Se requiere replicar el reporte móvil de Ventas que se encuentra en Windows Mobile con el valor por referencia REPORTEM = 33 = Ventas (Nombre Corto).</w:t>
            </w:r>
          </w:p>
          <w:p w:rsidR="005A6C02" w:rsidRPr="005A6C02" w:rsidRDefault="005A6C02" w:rsidP="005A6C02">
            <w:pPr>
              <w:pStyle w:val="Sinespaciado"/>
              <w:rPr>
                <w:sz w:val="20"/>
                <w:szCs w:val="20"/>
                <w:highlight w:val="darkCyan"/>
              </w:rPr>
            </w:pPr>
            <w:r w:rsidRPr="005A6C02">
              <w:rPr>
                <w:sz w:val="20"/>
                <w:szCs w:val="20"/>
                <w:highlight w:val="darkCyan"/>
              </w:rPr>
              <w:t>Folio CAI 0003890</w:t>
            </w:r>
          </w:p>
          <w:p w:rsidR="005A6C02" w:rsidRDefault="005A6C02" w:rsidP="008E5A30">
            <w:pPr>
              <w:pStyle w:val="Tabletext"/>
              <w:rPr>
                <w:highlight w:val="darkCyan"/>
              </w:rPr>
            </w:pPr>
            <w:r>
              <w:rPr>
                <w:highlight w:val="darkCyan"/>
              </w:rPr>
              <w:lastRenderedPageBreak/>
              <w:t>(eRoute, 1.7</w:t>
            </w:r>
            <w:r w:rsidRPr="005A6C02">
              <w:rPr>
                <w:highlight w:val="darkCyan"/>
              </w:rPr>
              <w:t>.0.0)</w:t>
            </w:r>
          </w:p>
          <w:p w:rsidR="00696AD2" w:rsidRDefault="00696AD2" w:rsidP="008E5A30">
            <w:pPr>
              <w:pStyle w:val="Tabletext"/>
              <w:rPr>
                <w:highlight w:val="darkCyan"/>
              </w:rPr>
            </w:pPr>
          </w:p>
          <w:p w:rsidR="00696AD2" w:rsidRPr="00696AD2" w:rsidRDefault="00696AD2" w:rsidP="00696AD2">
            <w:pPr>
              <w:pStyle w:val="Tabletext"/>
              <w:rPr>
                <w:highlight w:val="darkGreen"/>
              </w:rPr>
            </w:pPr>
            <w:r w:rsidRPr="00696AD2">
              <w:rPr>
                <w:highlight w:val="darkGreen"/>
              </w:rPr>
              <w:t>Se requiere replicar el reporte móvil de Pre-Liquidación que se encuentra en Windows Mobile con el valor por referencia REPORTEM = 47 = Pre-Liquidación.</w:t>
            </w:r>
          </w:p>
          <w:p w:rsidR="00696AD2" w:rsidRPr="00812008" w:rsidRDefault="00696AD2" w:rsidP="00696AD2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812008">
              <w:rPr>
                <w:sz w:val="20"/>
                <w:szCs w:val="20"/>
                <w:highlight w:val="darkGreen"/>
              </w:rPr>
              <w:t>Folio CAI 0003892</w:t>
            </w:r>
          </w:p>
          <w:p w:rsidR="00696AD2" w:rsidRPr="00812008" w:rsidRDefault="00696AD2" w:rsidP="00812008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812008">
              <w:rPr>
                <w:sz w:val="20"/>
                <w:szCs w:val="20"/>
                <w:highlight w:val="darkGreen"/>
              </w:rPr>
              <w:t>(eRoute, 1.7.0.0)</w:t>
            </w:r>
          </w:p>
          <w:p w:rsidR="00400815" w:rsidRDefault="00400815" w:rsidP="00696AD2">
            <w:pPr>
              <w:pStyle w:val="Tabletext"/>
              <w:rPr>
                <w:highlight w:val="darkGreen"/>
              </w:rPr>
            </w:pPr>
          </w:p>
          <w:p w:rsidR="00400815" w:rsidRPr="00400815" w:rsidRDefault="00400815" w:rsidP="00696AD2">
            <w:pPr>
              <w:pStyle w:val="Tabletext"/>
              <w:rPr>
                <w:highlight w:val="darkYellow"/>
              </w:rPr>
            </w:pPr>
            <w:r w:rsidRPr="00400815">
              <w:rPr>
                <w:highlight w:val="darkYellow"/>
              </w:rPr>
              <w:t>Se requiere replicar el reporte móvil de Carga Complementaria (MSIFV) que se encuentra en Windows Mobile con el valor por referencia REPORTEM = 18 = Movimientos Sin Inventario sin Visita.</w:t>
            </w:r>
          </w:p>
          <w:p w:rsidR="00400815" w:rsidRPr="00812008" w:rsidRDefault="00400815" w:rsidP="00400815">
            <w:pPr>
              <w:pStyle w:val="Sinespaciado"/>
              <w:rPr>
                <w:sz w:val="20"/>
                <w:szCs w:val="20"/>
                <w:highlight w:val="darkYellow"/>
              </w:rPr>
            </w:pPr>
            <w:r w:rsidRPr="00812008">
              <w:rPr>
                <w:sz w:val="20"/>
                <w:szCs w:val="20"/>
                <w:highlight w:val="darkYellow"/>
              </w:rPr>
              <w:t>Folio CAI 0003887</w:t>
            </w:r>
          </w:p>
          <w:p w:rsidR="00400815" w:rsidRPr="00812008" w:rsidRDefault="00400815" w:rsidP="00812008">
            <w:pPr>
              <w:pStyle w:val="Sinespaciado"/>
              <w:rPr>
                <w:sz w:val="20"/>
                <w:szCs w:val="20"/>
                <w:highlight w:val="darkYellow"/>
              </w:rPr>
            </w:pPr>
            <w:r w:rsidRPr="00812008">
              <w:rPr>
                <w:sz w:val="20"/>
                <w:szCs w:val="20"/>
                <w:highlight w:val="darkYellow"/>
              </w:rPr>
              <w:t>(eRoute, 1.7.0.0)</w:t>
            </w:r>
          </w:p>
          <w:p w:rsidR="00812008" w:rsidRDefault="00812008" w:rsidP="00696AD2">
            <w:pPr>
              <w:pStyle w:val="Tabletext"/>
              <w:rPr>
                <w:highlight w:val="darkGreen"/>
              </w:rPr>
            </w:pPr>
          </w:p>
          <w:p w:rsidR="00812008" w:rsidRPr="00812008" w:rsidRDefault="00812008" w:rsidP="00696AD2">
            <w:pPr>
              <w:pStyle w:val="Tabletext"/>
              <w:rPr>
                <w:highlight w:val="darkGray"/>
              </w:rPr>
            </w:pPr>
            <w:r w:rsidRPr="00812008">
              <w:rPr>
                <w:highlight w:val="darkGray"/>
              </w:rPr>
              <w:t>Se requiere replicar el reporte móvil de Prepedido (Movimientos Sin Inventario en Visita) que se encuentra en Windows Mobile con el valor por referencia REPORTEM = 19 = Movimiento Sin Inventario en Visita.</w:t>
            </w:r>
          </w:p>
          <w:p w:rsidR="00812008" w:rsidRPr="00BE65AB" w:rsidRDefault="00812008" w:rsidP="00812008">
            <w:pPr>
              <w:pStyle w:val="Sinespaciado"/>
              <w:rPr>
                <w:rFonts w:cs="Arial"/>
                <w:sz w:val="20"/>
                <w:szCs w:val="20"/>
                <w:highlight w:val="darkGray"/>
                <w:lang w:val="es-MX" w:eastAsia="en-US"/>
              </w:rPr>
            </w:pPr>
            <w:r w:rsidRPr="00BE65AB">
              <w:rPr>
                <w:rFonts w:cs="Arial"/>
                <w:sz w:val="20"/>
                <w:szCs w:val="20"/>
                <w:highlight w:val="darkGray"/>
                <w:lang w:val="es-MX" w:eastAsia="en-US"/>
              </w:rPr>
              <w:t>Folio CAI 0003888</w:t>
            </w:r>
          </w:p>
          <w:p w:rsidR="00812008" w:rsidRPr="00BE65AB" w:rsidRDefault="00812008" w:rsidP="00812008">
            <w:pPr>
              <w:pStyle w:val="Sinespaciado"/>
              <w:rPr>
                <w:rFonts w:cs="Arial"/>
                <w:sz w:val="20"/>
                <w:szCs w:val="20"/>
                <w:highlight w:val="darkGray"/>
                <w:lang w:val="es-MX" w:eastAsia="en-US"/>
              </w:rPr>
            </w:pPr>
            <w:r w:rsidRPr="00BE65AB">
              <w:rPr>
                <w:rFonts w:cs="Arial"/>
                <w:sz w:val="20"/>
                <w:szCs w:val="20"/>
                <w:highlight w:val="darkGray"/>
                <w:lang w:val="es-MX" w:eastAsia="en-US"/>
              </w:rPr>
              <w:t>(eRoute, 1.7.0.0)</w:t>
            </w:r>
          </w:p>
          <w:p w:rsidR="00812008" w:rsidRDefault="00812008" w:rsidP="00696AD2">
            <w:pPr>
              <w:pStyle w:val="Tabletext"/>
              <w:rPr>
                <w:highlight w:val="darkGreen"/>
              </w:rPr>
            </w:pPr>
          </w:p>
          <w:p w:rsidR="00BE65AB" w:rsidRDefault="00BE65AB" w:rsidP="00BE65AB">
            <w:pPr>
              <w:pStyle w:val="Tabletext"/>
              <w:rPr>
                <w:highlight w:val="yellow"/>
              </w:rPr>
            </w:pPr>
            <w:r w:rsidRPr="00BE65AB">
              <w:rPr>
                <w:highlight w:val="yellow"/>
              </w:rPr>
              <w:t>Se requiere replicar el reporte móvil de Recolección de Reja (Recolección de Envase) que se encuentra en Windows Mobile con el valor por referencia REPORTEM = 32 = Recolección de Envase.</w:t>
            </w:r>
          </w:p>
          <w:p w:rsidR="00212F0E" w:rsidRPr="00212F0E" w:rsidRDefault="00212F0E" w:rsidP="00212F0E">
            <w:pPr>
              <w:pStyle w:val="Sinespaciado"/>
              <w:rPr>
                <w:rFonts w:cs="Arial"/>
                <w:sz w:val="20"/>
                <w:szCs w:val="20"/>
                <w:highlight w:val="yellow"/>
                <w:lang w:val="es-MX" w:eastAsia="en-US"/>
              </w:rPr>
            </w:pPr>
            <w:r w:rsidRPr="00212F0E">
              <w:rPr>
                <w:rFonts w:cs="Arial"/>
                <w:sz w:val="20"/>
                <w:szCs w:val="20"/>
                <w:highlight w:val="yellow"/>
                <w:lang w:val="es-MX" w:eastAsia="en-US"/>
              </w:rPr>
              <w:t>Folio CAI 0003889</w:t>
            </w:r>
          </w:p>
          <w:p w:rsidR="00212F0E" w:rsidRPr="00212F0E" w:rsidRDefault="00212F0E" w:rsidP="00212F0E">
            <w:pPr>
              <w:pStyle w:val="Sinespaciado"/>
              <w:rPr>
                <w:rFonts w:cs="Arial"/>
                <w:sz w:val="20"/>
                <w:szCs w:val="20"/>
                <w:highlight w:val="yellow"/>
                <w:lang w:val="es-MX" w:eastAsia="en-US"/>
              </w:rPr>
            </w:pPr>
            <w:r w:rsidRPr="00212F0E">
              <w:rPr>
                <w:rFonts w:cs="Arial"/>
                <w:sz w:val="20"/>
                <w:szCs w:val="20"/>
                <w:highlight w:val="yellow"/>
                <w:lang w:val="es-MX" w:eastAsia="en-US"/>
              </w:rPr>
              <w:t>(eRoute, 1.7.0.0)</w:t>
            </w:r>
          </w:p>
          <w:p w:rsidR="00212F0E" w:rsidRDefault="00212F0E" w:rsidP="00BE65AB">
            <w:pPr>
              <w:pStyle w:val="Tabletext"/>
              <w:rPr>
                <w:highlight w:val="yellow"/>
              </w:rPr>
            </w:pPr>
          </w:p>
          <w:p w:rsidR="00212F0E" w:rsidRPr="00212F0E" w:rsidRDefault="00212F0E" w:rsidP="00BE65AB">
            <w:pPr>
              <w:pStyle w:val="Tabletext"/>
              <w:rPr>
                <w:highlight w:val="darkRed"/>
              </w:rPr>
            </w:pPr>
            <w:r w:rsidRPr="00212F0E">
              <w:rPr>
                <w:highlight w:val="darkRed"/>
              </w:rPr>
              <w:t>Se requiere replicar el reporte móvil de Devoluciones y Cambios que se encuentra en Windows Mobile con el valor por referencia REPORTEM = 46 = Devoluciones y Cambios.</w:t>
            </w:r>
          </w:p>
          <w:p w:rsidR="00212F0E" w:rsidRPr="000D2BE2" w:rsidRDefault="00212F0E" w:rsidP="00212F0E">
            <w:pPr>
              <w:pStyle w:val="Sinespaciado"/>
              <w:rPr>
                <w:rFonts w:cs="Arial"/>
                <w:sz w:val="20"/>
                <w:szCs w:val="20"/>
                <w:highlight w:val="darkRed"/>
                <w:lang w:val="es-MX" w:eastAsia="en-US"/>
              </w:rPr>
            </w:pPr>
            <w:r w:rsidRPr="000D2BE2">
              <w:rPr>
                <w:rFonts w:cs="Arial"/>
                <w:sz w:val="20"/>
                <w:szCs w:val="20"/>
                <w:highlight w:val="darkRed"/>
                <w:lang w:val="es-MX" w:eastAsia="en-US"/>
              </w:rPr>
              <w:t>Folio CAI 0003891</w:t>
            </w:r>
          </w:p>
          <w:p w:rsidR="00212F0E" w:rsidRDefault="00212F0E" w:rsidP="00212F0E">
            <w:pPr>
              <w:pStyle w:val="Sinespaciado"/>
              <w:rPr>
                <w:rFonts w:cs="Arial"/>
                <w:sz w:val="20"/>
                <w:szCs w:val="20"/>
                <w:highlight w:val="darkRed"/>
                <w:lang w:val="es-MX" w:eastAsia="en-US"/>
              </w:rPr>
            </w:pPr>
            <w:r w:rsidRPr="000D2BE2">
              <w:rPr>
                <w:rFonts w:cs="Arial"/>
                <w:sz w:val="20"/>
                <w:szCs w:val="20"/>
                <w:highlight w:val="darkRed"/>
                <w:lang w:val="es-MX" w:eastAsia="en-US"/>
              </w:rPr>
              <w:t>(eRoute, 1.7.0.0)</w:t>
            </w:r>
          </w:p>
          <w:p w:rsidR="000D2BE2" w:rsidRDefault="000D2BE2" w:rsidP="00212F0E">
            <w:pPr>
              <w:pStyle w:val="Sinespaciado"/>
              <w:rPr>
                <w:rFonts w:cs="Arial"/>
                <w:sz w:val="20"/>
                <w:szCs w:val="20"/>
                <w:highlight w:val="darkRed"/>
                <w:lang w:val="es-MX" w:eastAsia="en-US"/>
              </w:rPr>
            </w:pPr>
          </w:p>
          <w:p w:rsidR="000D2BE2" w:rsidRPr="000D2BE2" w:rsidRDefault="000D2BE2" w:rsidP="00212F0E">
            <w:pPr>
              <w:pStyle w:val="Sinespaciado"/>
              <w:rPr>
                <w:rFonts w:cs="Arial"/>
                <w:sz w:val="20"/>
                <w:szCs w:val="20"/>
                <w:highlight w:val="darkRed"/>
                <w:lang w:val="es-MX" w:eastAsia="en-US"/>
              </w:rPr>
            </w:pPr>
          </w:p>
          <w:p w:rsidR="000D2BE2" w:rsidRPr="00BA5105" w:rsidRDefault="00BA5105" w:rsidP="000D2BE2">
            <w:pPr>
              <w:pStyle w:val="Tabletext"/>
              <w:rPr>
                <w:color w:val="FFFFFF" w:themeColor="background1"/>
                <w:highlight w:val="darkBlue"/>
              </w:rPr>
            </w:pPr>
            <w:r w:rsidRPr="00BA5105">
              <w:rPr>
                <w:color w:val="FFFFFF" w:themeColor="background1"/>
                <w:highlight w:val="darkBlue"/>
              </w:rPr>
              <w:t>Se requiere replicar el reporte móvil General de Promociones que se encuentra en Windows Mobile con el valor por referencia REPORTEM = 5 = General de Promociones.</w:t>
            </w:r>
          </w:p>
          <w:p w:rsidR="000D2BE2" w:rsidRPr="000D2BE2" w:rsidRDefault="000D2BE2" w:rsidP="000D2BE2">
            <w:pPr>
              <w:pStyle w:val="Sinespaciado"/>
              <w:rPr>
                <w:rFonts w:cs="Arial"/>
                <w:color w:val="FFFFFF" w:themeColor="background1"/>
                <w:sz w:val="20"/>
                <w:szCs w:val="20"/>
                <w:highlight w:val="darkBlue"/>
                <w:lang w:val="es-MX" w:eastAsia="en-US"/>
              </w:rPr>
            </w:pPr>
            <w:r w:rsidRPr="000D2BE2">
              <w:rPr>
                <w:rFonts w:cs="Arial"/>
                <w:color w:val="FFFFFF" w:themeColor="background1"/>
                <w:sz w:val="20"/>
                <w:szCs w:val="20"/>
                <w:highlight w:val="darkBlue"/>
                <w:lang w:val="es-MX" w:eastAsia="en-US"/>
              </w:rPr>
              <w:lastRenderedPageBreak/>
              <w:t>Folio CAI 0003906</w:t>
            </w:r>
          </w:p>
          <w:p w:rsidR="000D2BE2" w:rsidRDefault="000D2BE2" w:rsidP="00212F0E">
            <w:pPr>
              <w:pStyle w:val="Sinespaciado"/>
              <w:rPr>
                <w:rFonts w:cs="Arial"/>
                <w:color w:val="FFFFFF" w:themeColor="background1"/>
                <w:sz w:val="20"/>
                <w:szCs w:val="20"/>
                <w:highlight w:val="darkBlue"/>
                <w:lang w:val="es-MX" w:eastAsia="en-US"/>
              </w:rPr>
            </w:pPr>
            <w:r w:rsidRPr="000D2BE2">
              <w:rPr>
                <w:rFonts w:cs="Arial"/>
                <w:color w:val="FFFFFF" w:themeColor="background1"/>
                <w:sz w:val="20"/>
                <w:szCs w:val="20"/>
                <w:highlight w:val="darkBlue"/>
                <w:lang w:val="es-MX" w:eastAsia="en-US"/>
              </w:rPr>
              <w:t>(eRoute, 1.7.0.0)</w:t>
            </w:r>
          </w:p>
          <w:p w:rsidR="00F65B93" w:rsidRDefault="00F65B93" w:rsidP="00212F0E">
            <w:pPr>
              <w:pStyle w:val="Sinespaciado"/>
              <w:rPr>
                <w:rFonts w:cs="Arial"/>
                <w:color w:val="FFFFFF" w:themeColor="background1"/>
                <w:sz w:val="20"/>
                <w:szCs w:val="20"/>
                <w:highlight w:val="darkBlue"/>
                <w:lang w:val="es-MX" w:eastAsia="en-US"/>
              </w:rPr>
            </w:pPr>
          </w:p>
          <w:p w:rsidR="00F65B93" w:rsidRPr="00BA5105" w:rsidRDefault="00BA5105" w:rsidP="00F65B93">
            <w:pPr>
              <w:pStyle w:val="Tabletext"/>
              <w:rPr>
                <w:color w:val="FFFFFF" w:themeColor="background1"/>
                <w:highlight w:val="magenta"/>
              </w:rPr>
            </w:pPr>
            <w:r w:rsidRPr="00BA5105">
              <w:rPr>
                <w:color w:val="FFFFFF" w:themeColor="background1"/>
                <w:highlight w:val="magenta"/>
              </w:rPr>
              <w:t>Se requiere replicar el reporte móvil de Descargas y Devoluciones al Almacén que se encuentra en Windows Mobile con el valor por referencia REPORTEM = 13 = Descargas y Devoluciones al Almacén.</w:t>
            </w:r>
          </w:p>
          <w:p w:rsidR="00F65B93" w:rsidRPr="00F65B93" w:rsidRDefault="00F65B93" w:rsidP="00F65B93">
            <w:pPr>
              <w:pStyle w:val="Sinespaciado"/>
              <w:rPr>
                <w:rFonts w:cs="Arial"/>
                <w:color w:val="FFFFFF" w:themeColor="background1"/>
                <w:sz w:val="20"/>
                <w:szCs w:val="20"/>
                <w:highlight w:val="magenta"/>
                <w:lang w:val="es-MX" w:eastAsia="en-US"/>
              </w:rPr>
            </w:pPr>
            <w:r w:rsidRPr="00F65B93">
              <w:rPr>
                <w:rFonts w:cs="Arial"/>
                <w:color w:val="FFFFFF" w:themeColor="background1"/>
                <w:sz w:val="20"/>
                <w:szCs w:val="20"/>
                <w:highlight w:val="magenta"/>
                <w:lang w:val="es-MX" w:eastAsia="en-US"/>
              </w:rPr>
              <w:t>Folio CAI 0003907</w:t>
            </w:r>
          </w:p>
          <w:p w:rsidR="00F65B93" w:rsidRPr="000D2BE2" w:rsidRDefault="00F65B93" w:rsidP="00F65B93">
            <w:pPr>
              <w:pStyle w:val="Sinespaciado"/>
              <w:rPr>
                <w:rFonts w:cs="Arial"/>
                <w:sz w:val="20"/>
                <w:szCs w:val="20"/>
                <w:highlight w:val="darkBlue"/>
                <w:lang w:val="es-MX" w:eastAsia="en-US"/>
              </w:rPr>
            </w:pPr>
            <w:r w:rsidRPr="00F65B93">
              <w:rPr>
                <w:rFonts w:cs="Arial"/>
                <w:color w:val="FFFFFF" w:themeColor="background1"/>
                <w:sz w:val="20"/>
                <w:szCs w:val="20"/>
                <w:highlight w:val="magenta"/>
                <w:lang w:val="es-MX" w:eastAsia="en-US"/>
              </w:rPr>
              <w:t>(eRoute, 1.7.0.0)</w:t>
            </w:r>
          </w:p>
        </w:tc>
        <w:tc>
          <w:tcPr>
            <w:tcW w:w="2304" w:type="dxa"/>
          </w:tcPr>
          <w:p w:rsidR="008E5A30" w:rsidRPr="00414EAE" w:rsidRDefault="008E5A30" w:rsidP="00214679">
            <w:pPr>
              <w:pStyle w:val="Tabletext"/>
              <w:jc w:val="left"/>
              <w:rPr>
                <w:rStyle w:val="Nmerodepgina"/>
              </w:rPr>
            </w:pPr>
            <w:r w:rsidRPr="00414EAE">
              <w:rPr>
                <w:rStyle w:val="Nmerodepgina"/>
              </w:rPr>
              <w:lastRenderedPageBreak/>
              <w:t>Belem Lizeth Jiménez Arévalo</w:t>
            </w:r>
          </w:p>
          <w:p w:rsidR="00FE1F6B" w:rsidRDefault="00FE1F6B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FE1F6B" w:rsidRDefault="00FE1F6B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FE1F6B" w:rsidRDefault="00FE1F6B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FE1F6B" w:rsidRDefault="00FE1F6B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FE1F6B" w:rsidRPr="00EF268D" w:rsidRDefault="00FE1F6B" w:rsidP="00214679">
            <w:pPr>
              <w:pStyle w:val="Tabletext"/>
              <w:jc w:val="left"/>
              <w:rPr>
                <w:rStyle w:val="Nmerodepgina"/>
              </w:rPr>
            </w:pPr>
            <w:r w:rsidRPr="00EF268D">
              <w:rPr>
                <w:rStyle w:val="Nmerodepgina"/>
              </w:rPr>
              <w:t>Belem Lizeth Jiménez Arévalo</w:t>
            </w:r>
          </w:p>
          <w:p w:rsidR="002475AD" w:rsidRDefault="002475AD" w:rsidP="00214679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2475AD" w:rsidRDefault="002475AD" w:rsidP="00214679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2475AD" w:rsidRDefault="002475AD" w:rsidP="00214679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2475AD" w:rsidRDefault="002475AD" w:rsidP="00214679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2475AD" w:rsidRPr="00AC71A2" w:rsidRDefault="002475AD" w:rsidP="00214679">
            <w:pPr>
              <w:pStyle w:val="Tabletext"/>
              <w:jc w:val="left"/>
              <w:rPr>
                <w:rStyle w:val="Nmerodepgina"/>
              </w:rPr>
            </w:pPr>
            <w:r w:rsidRPr="00AC71A2">
              <w:rPr>
                <w:rStyle w:val="Nmerodepgina"/>
              </w:rPr>
              <w:t>Belem Lizeth Jiménez Arévalo</w:t>
            </w:r>
          </w:p>
          <w:p w:rsidR="00AF2B91" w:rsidRDefault="00AF2B91" w:rsidP="00214679">
            <w:pPr>
              <w:pStyle w:val="Tabletext"/>
              <w:jc w:val="left"/>
              <w:rPr>
                <w:rStyle w:val="Nmerodepgina"/>
                <w:highlight w:val="green"/>
              </w:rPr>
            </w:pPr>
          </w:p>
          <w:p w:rsidR="00AF2B91" w:rsidRDefault="00AF2B91" w:rsidP="00214679">
            <w:pPr>
              <w:pStyle w:val="Tabletext"/>
              <w:jc w:val="left"/>
              <w:rPr>
                <w:rStyle w:val="Nmerodepgina"/>
                <w:highlight w:val="green"/>
              </w:rPr>
            </w:pPr>
          </w:p>
          <w:p w:rsidR="00AF2B91" w:rsidRDefault="00AF2B91" w:rsidP="00214679">
            <w:pPr>
              <w:pStyle w:val="Tabletext"/>
              <w:jc w:val="left"/>
              <w:rPr>
                <w:rStyle w:val="Nmerodepgina"/>
                <w:highlight w:val="green"/>
              </w:rPr>
            </w:pPr>
          </w:p>
          <w:p w:rsidR="00AF2B91" w:rsidRDefault="00AF2B91" w:rsidP="00214679">
            <w:pPr>
              <w:pStyle w:val="Tabletext"/>
              <w:jc w:val="left"/>
              <w:rPr>
                <w:rStyle w:val="Nmerodepgina"/>
                <w:highlight w:val="green"/>
              </w:rPr>
            </w:pPr>
          </w:p>
          <w:p w:rsidR="00AF2B91" w:rsidRPr="00B52443" w:rsidRDefault="00AF2B91" w:rsidP="00214679">
            <w:pPr>
              <w:pStyle w:val="Tabletext"/>
              <w:jc w:val="left"/>
              <w:rPr>
                <w:rStyle w:val="Nmerodepgina"/>
              </w:rPr>
            </w:pPr>
            <w:r w:rsidRPr="00B52443">
              <w:rPr>
                <w:rStyle w:val="Nmerodepgina"/>
              </w:rPr>
              <w:t>Belem Lizeth Jiménez Arévalo</w:t>
            </w:r>
          </w:p>
          <w:p w:rsidR="004E7608" w:rsidRDefault="004E7608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4E7608" w:rsidRDefault="004E7608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4E7608" w:rsidRDefault="004E7608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4E7608" w:rsidRDefault="004E7608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4E7608" w:rsidRPr="00B52443" w:rsidRDefault="004E7608" w:rsidP="00214679">
            <w:pPr>
              <w:pStyle w:val="Tabletext"/>
              <w:jc w:val="left"/>
              <w:rPr>
                <w:rStyle w:val="Nmerodepgina"/>
              </w:rPr>
            </w:pPr>
            <w:r w:rsidRPr="00B52443">
              <w:rPr>
                <w:rStyle w:val="Nmerodepgina"/>
              </w:rPr>
              <w:t>Belem Lizeth Jiménez Arévalo</w:t>
            </w: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</w:p>
          <w:p w:rsidR="00EC2304" w:rsidRPr="000F5BE2" w:rsidRDefault="00EC2304" w:rsidP="00214679">
            <w:pPr>
              <w:pStyle w:val="Tabletext"/>
              <w:jc w:val="left"/>
              <w:rPr>
                <w:rStyle w:val="Nmerodepgina"/>
              </w:rPr>
            </w:pPr>
          </w:p>
          <w:p w:rsidR="00EC2304" w:rsidRPr="000F5BE2" w:rsidRDefault="00EC2304" w:rsidP="00EC2304">
            <w:pPr>
              <w:pStyle w:val="Tabletext"/>
              <w:jc w:val="left"/>
              <w:rPr>
                <w:rStyle w:val="Nmerodepgina"/>
              </w:rPr>
            </w:pPr>
            <w:r w:rsidRPr="000F5BE2">
              <w:rPr>
                <w:rStyle w:val="Nmerodepgina"/>
              </w:rPr>
              <w:t>Belem Lizeth Jiménez Arévalo</w:t>
            </w: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B13556" w:rsidRDefault="00B13556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B13556" w:rsidRDefault="00B13556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B13556" w:rsidRDefault="00B13556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B13556" w:rsidRDefault="00B13556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B13556" w:rsidRPr="005221F9" w:rsidRDefault="00B13556" w:rsidP="00B13556">
            <w:pPr>
              <w:pStyle w:val="Tabletext"/>
              <w:jc w:val="left"/>
              <w:rPr>
                <w:rStyle w:val="Nmerodepgina"/>
              </w:rPr>
            </w:pPr>
            <w:r w:rsidRPr="005221F9">
              <w:rPr>
                <w:rStyle w:val="Nmerodepgina"/>
              </w:rPr>
              <w:t>Belem Lizeth Jiménez Arévalo</w:t>
            </w:r>
          </w:p>
          <w:p w:rsidR="00B13556" w:rsidRDefault="00B13556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5A6C02" w:rsidRDefault="005A6C02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5A6C02" w:rsidRDefault="005A6C02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5A6C02" w:rsidRDefault="005A6C02" w:rsidP="005A6C02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5A6C02" w:rsidRDefault="005A6C02" w:rsidP="005A6C02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5A6C02" w:rsidRDefault="005A6C0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  <w:r w:rsidRPr="005A6C02">
              <w:rPr>
                <w:rStyle w:val="Nmerodepgina"/>
                <w:highlight w:val="darkCyan"/>
              </w:rPr>
              <w:t>Belem Lizeth Jiménez Arévalo</w:t>
            </w:r>
          </w:p>
          <w:p w:rsidR="00696AD2" w:rsidRDefault="00696AD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696AD2" w:rsidRDefault="00696AD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696AD2" w:rsidRDefault="00696AD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696AD2" w:rsidRDefault="00696AD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696AD2" w:rsidRPr="00812008" w:rsidRDefault="00696AD2" w:rsidP="00696AD2">
            <w:pPr>
              <w:pStyle w:val="Tabletext"/>
              <w:jc w:val="left"/>
              <w:rPr>
                <w:rStyle w:val="Nmerodepgina"/>
                <w:highlight w:val="darkGreen"/>
              </w:rPr>
            </w:pPr>
            <w:r w:rsidRPr="00812008">
              <w:rPr>
                <w:rStyle w:val="Nmerodepgina"/>
                <w:highlight w:val="darkGreen"/>
              </w:rPr>
              <w:t>Belem Lizeth Jiménez Arévalo</w:t>
            </w:r>
          </w:p>
          <w:p w:rsidR="00696AD2" w:rsidRDefault="00696AD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400815" w:rsidRDefault="00400815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400815" w:rsidRDefault="00400815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400815" w:rsidRDefault="00400815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400815" w:rsidRDefault="00400815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  <w:r w:rsidRPr="00812008">
              <w:rPr>
                <w:rStyle w:val="Nmerodepgina"/>
                <w:highlight w:val="darkYellow"/>
              </w:rPr>
              <w:t>Belem Lizeth Jiménez Arévalo</w:t>
            </w:r>
          </w:p>
          <w:p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812008" w:rsidRPr="00812008" w:rsidRDefault="00812008" w:rsidP="00812008">
            <w:pPr>
              <w:pStyle w:val="Tabletext"/>
              <w:jc w:val="left"/>
              <w:rPr>
                <w:rStyle w:val="Nmerodepgina"/>
                <w:highlight w:val="darkGray"/>
              </w:rPr>
            </w:pPr>
            <w:r w:rsidRPr="00812008">
              <w:rPr>
                <w:rStyle w:val="Nmerodepgina"/>
                <w:highlight w:val="darkGray"/>
              </w:rPr>
              <w:t>Belem Lizeth Jiménez Arévalo</w:t>
            </w:r>
          </w:p>
          <w:p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BE65AB" w:rsidRDefault="00BE65AB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BE65AB" w:rsidRDefault="00BE65AB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BE65AB" w:rsidRDefault="00BE65AB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BE65AB" w:rsidRDefault="00BE65AB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  <w:r w:rsidRPr="00BE65AB">
              <w:rPr>
                <w:rStyle w:val="Nmerodepgina"/>
                <w:highlight w:val="yellow"/>
              </w:rPr>
              <w:t>Belem Lizeth Jiménez Arévalo</w:t>
            </w:r>
          </w:p>
          <w:p w:rsidR="00212F0E" w:rsidRDefault="00212F0E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212F0E" w:rsidRDefault="00212F0E" w:rsidP="00212F0E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212F0E" w:rsidRPr="00212F0E" w:rsidRDefault="00212F0E" w:rsidP="00212F0E">
            <w:pPr>
              <w:pStyle w:val="Tabletext"/>
              <w:jc w:val="left"/>
              <w:rPr>
                <w:rStyle w:val="Nmerodepgina"/>
                <w:highlight w:val="darkRed"/>
              </w:rPr>
            </w:pPr>
            <w:r w:rsidRPr="00212F0E">
              <w:rPr>
                <w:rStyle w:val="Nmerodepgina"/>
                <w:highlight w:val="darkRed"/>
              </w:rPr>
              <w:t>Belem Lizeth Jiménez Arévalo</w:t>
            </w:r>
          </w:p>
          <w:p w:rsidR="00212F0E" w:rsidRDefault="00212F0E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0D2BE2" w:rsidRDefault="000D2BE2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0D2BE2" w:rsidRDefault="000D2BE2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0D2BE2" w:rsidRDefault="000D2BE2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0D2BE2" w:rsidRDefault="000D2BE2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0D2BE2" w:rsidRPr="000D2BE2" w:rsidRDefault="000D2BE2" w:rsidP="000D2BE2">
            <w:pPr>
              <w:pStyle w:val="Tabletext"/>
              <w:jc w:val="left"/>
              <w:rPr>
                <w:rStyle w:val="Nmerodepgina"/>
                <w:color w:val="FFFFFF" w:themeColor="background1"/>
                <w:highlight w:val="darkBlue"/>
              </w:rPr>
            </w:pPr>
            <w:r w:rsidRPr="000D2BE2">
              <w:rPr>
                <w:rStyle w:val="Nmerodepgina"/>
                <w:color w:val="FFFFFF" w:themeColor="background1"/>
                <w:highlight w:val="darkBlue"/>
              </w:rPr>
              <w:t>Belem Lizeth Jiménez Arévalo</w:t>
            </w:r>
          </w:p>
          <w:p w:rsidR="000D2BE2" w:rsidRDefault="000D2BE2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F65B93" w:rsidRDefault="00F65B93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F65B93" w:rsidRDefault="00F65B93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F65B93" w:rsidRDefault="00F65B93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F65B93" w:rsidRPr="00F65B93" w:rsidRDefault="00F65B93" w:rsidP="00F65B93">
            <w:pPr>
              <w:pStyle w:val="Tabletext"/>
              <w:jc w:val="left"/>
              <w:rPr>
                <w:rStyle w:val="Nmerodepgina"/>
                <w:color w:val="FFFFFF" w:themeColor="background1"/>
                <w:highlight w:val="magenta"/>
              </w:rPr>
            </w:pPr>
            <w:r w:rsidRPr="00F65B93">
              <w:rPr>
                <w:rStyle w:val="Nmerodepgina"/>
                <w:color w:val="FFFFFF" w:themeColor="background1"/>
                <w:highlight w:val="magenta"/>
              </w:rPr>
              <w:t>Belem Lizeth Jiménez Arévalo</w:t>
            </w:r>
          </w:p>
          <w:p w:rsidR="00F65B93" w:rsidRPr="00BE65AB" w:rsidRDefault="00F65B93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BE65AB" w:rsidRPr="00812008" w:rsidRDefault="00BE65AB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400815" w:rsidRPr="005A6C02" w:rsidRDefault="00400815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5A6C02" w:rsidRPr="008E5A30" w:rsidRDefault="005A6C02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</w:tc>
      </w:tr>
      <w:tr w:rsidR="00414EAE" w:rsidRPr="00CA7A7F" w:rsidTr="00DF3C27">
        <w:trPr>
          <w:jc w:val="center"/>
        </w:trPr>
        <w:tc>
          <w:tcPr>
            <w:tcW w:w="2304" w:type="dxa"/>
          </w:tcPr>
          <w:p w:rsidR="00414EAE" w:rsidRDefault="00414EAE" w:rsidP="00B175B5">
            <w:pPr>
              <w:pStyle w:val="Tabletext"/>
              <w:jc w:val="center"/>
              <w:rPr>
                <w:highlight w:val="lightGray"/>
              </w:rPr>
            </w:pPr>
            <w:r w:rsidRPr="00414EAE">
              <w:rPr>
                <w:highlight w:val="lightGray"/>
              </w:rPr>
              <w:lastRenderedPageBreak/>
              <w:t>11/05/2017</w:t>
            </w: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Pr="00AC71A2" w:rsidRDefault="00AC71A2" w:rsidP="00B175B5">
            <w:pPr>
              <w:pStyle w:val="Tabletext"/>
              <w:jc w:val="center"/>
              <w:rPr>
                <w:highlight w:val="green"/>
              </w:rPr>
            </w:pPr>
            <w:r w:rsidRPr="00AC71A2">
              <w:rPr>
                <w:highlight w:val="green"/>
              </w:rPr>
              <w:t>15/05/2017</w:t>
            </w: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EF268D" w:rsidRDefault="00EF268D" w:rsidP="00AC71A2">
            <w:pPr>
              <w:pStyle w:val="Tabletext"/>
              <w:rPr>
                <w:highlight w:val="lightGray"/>
              </w:rPr>
            </w:pPr>
          </w:p>
          <w:p w:rsidR="00AC71A2" w:rsidRDefault="00AC71A2" w:rsidP="00AC71A2">
            <w:pPr>
              <w:pStyle w:val="Tabletext"/>
              <w:rPr>
                <w:highlight w:val="lightGray"/>
              </w:rPr>
            </w:pPr>
          </w:p>
          <w:p w:rsidR="00EF268D" w:rsidRPr="00EF268D" w:rsidRDefault="00EF268D" w:rsidP="00B175B5">
            <w:pPr>
              <w:pStyle w:val="Tabletext"/>
              <w:jc w:val="center"/>
              <w:rPr>
                <w:highlight w:val="blue"/>
              </w:rPr>
            </w:pPr>
          </w:p>
          <w:p w:rsidR="00EF268D" w:rsidRDefault="00EF268D" w:rsidP="00B175B5">
            <w:pPr>
              <w:pStyle w:val="Tabletext"/>
              <w:jc w:val="center"/>
              <w:rPr>
                <w:highlight w:val="blue"/>
              </w:rPr>
            </w:pPr>
            <w:r w:rsidRPr="00EF268D">
              <w:rPr>
                <w:highlight w:val="blue"/>
              </w:rPr>
              <w:t>17/05/2017</w:t>
            </w:r>
          </w:p>
          <w:p w:rsidR="00AC71A2" w:rsidRDefault="00AC71A2" w:rsidP="00B175B5">
            <w:pPr>
              <w:pStyle w:val="Tabletext"/>
              <w:jc w:val="center"/>
              <w:rPr>
                <w:highlight w:val="blue"/>
              </w:rPr>
            </w:pPr>
          </w:p>
          <w:p w:rsidR="00AC71A2" w:rsidRPr="00414EAE" w:rsidRDefault="00AC71A2" w:rsidP="00AC71A2">
            <w:pPr>
              <w:pStyle w:val="Tabletext"/>
              <w:rPr>
                <w:highlight w:val="lightGray"/>
              </w:rPr>
            </w:pPr>
          </w:p>
        </w:tc>
        <w:tc>
          <w:tcPr>
            <w:tcW w:w="1152" w:type="dxa"/>
          </w:tcPr>
          <w:p w:rsidR="00414EAE" w:rsidRDefault="00414EAE" w:rsidP="00B175B5">
            <w:pPr>
              <w:pStyle w:val="Tabletext"/>
              <w:jc w:val="center"/>
              <w:rPr>
                <w:highlight w:val="lightGray"/>
              </w:rPr>
            </w:pPr>
            <w:r w:rsidRPr="00414EAE">
              <w:rPr>
                <w:highlight w:val="lightGray"/>
              </w:rPr>
              <w:t>1.14</w:t>
            </w: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Pr="00AC71A2" w:rsidRDefault="00AC71A2" w:rsidP="00B175B5">
            <w:pPr>
              <w:pStyle w:val="Tabletext"/>
              <w:jc w:val="center"/>
              <w:rPr>
                <w:highlight w:val="green"/>
              </w:rPr>
            </w:pPr>
            <w:r w:rsidRPr="00AC71A2">
              <w:rPr>
                <w:highlight w:val="green"/>
              </w:rPr>
              <w:t>1.14</w:t>
            </w: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AC71A2">
            <w:pPr>
              <w:pStyle w:val="Tabletext"/>
              <w:rPr>
                <w:highlight w:val="lightGray"/>
              </w:rPr>
            </w:pPr>
          </w:p>
          <w:p w:rsidR="00EF268D" w:rsidRPr="00414EAE" w:rsidRDefault="00EF268D" w:rsidP="00EF268D">
            <w:pPr>
              <w:pStyle w:val="Tabletext"/>
              <w:jc w:val="center"/>
              <w:rPr>
                <w:highlight w:val="lightGray"/>
              </w:rPr>
            </w:pPr>
            <w:r w:rsidRPr="00EF268D">
              <w:rPr>
                <w:highlight w:val="blue"/>
              </w:rPr>
              <w:t>1.14</w:t>
            </w:r>
          </w:p>
        </w:tc>
        <w:tc>
          <w:tcPr>
            <w:tcW w:w="3744" w:type="dxa"/>
          </w:tcPr>
          <w:p w:rsidR="0025463B" w:rsidRDefault="0025463B" w:rsidP="0025463B">
            <w:pPr>
              <w:pStyle w:val="Tabletext"/>
              <w:rPr>
                <w:highlight w:val="lightGray"/>
              </w:rPr>
            </w:pPr>
            <w:r>
              <w:rPr>
                <w:highlight w:val="lightGray"/>
              </w:rPr>
              <w:t xml:space="preserve">- </w:t>
            </w:r>
            <w:r w:rsidR="00414EAE" w:rsidRPr="00414EAE">
              <w:rPr>
                <w:highlight w:val="lightGray"/>
              </w:rPr>
              <w:t>Realizar el Formato de Nota de Venta correspondiente al Grupo: TERMINAR VISITA, REPORTEM = 24, en WM.</w:t>
            </w:r>
          </w:p>
          <w:p w:rsidR="0025463B" w:rsidRPr="00414EAE" w:rsidRDefault="0025463B" w:rsidP="0025463B">
            <w:pPr>
              <w:pStyle w:val="Tabletext"/>
              <w:rPr>
                <w:highlight w:val="lightGray"/>
              </w:rPr>
            </w:pPr>
            <w:r>
              <w:rPr>
                <w:highlight w:val="lightGray"/>
              </w:rPr>
              <w:t>- Agregar el grupo Terminar Visita al valor por referencia ‘REPORTEA’ y filtrar para que no se muestren en el selector de reportes los pertenecientes a este grupo.</w:t>
            </w:r>
          </w:p>
          <w:p w:rsidR="00414EAE" w:rsidRPr="00414EAE" w:rsidRDefault="00414EAE" w:rsidP="00414EAE">
            <w:pPr>
              <w:pStyle w:val="Sinespaciado"/>
              <w:rPr>
                <w:rFonts w:cs="Arial"/>
                <w:sz w:val="20"/>
                <w:szCs w:val="20"/>
                <w:highlight w:val="lightGray"/>
                <w:lang w:val="es-MX" w:eastAsia="en-US"/>
              </w:rPr>
            </w:pPr>
            <w:r w:rsidRPr="00414EAE">
              <w:rPr>
                <w:rFonts w:cs="Arial"/>
                <w:sz w:val="20"/>
                <w:szCs w:val="20"/>
                <w:highlight w:val="lightGray"/>
                <w:lang w:val="es-MX" w:eastAsia="en-US"/>
              </w:rPr>
              <w:t>Folio CAI 0004172</w:t>
            </w:r>
          </w:p>
          <w:p w:rsidR="00414EAE" w:rsidRDefault="00414EAE" w:rsidP="00EF268D">
            <w:pPr>
              <w:pStyle w:val="Tabletext"/>
              <w:rPr>
                <w:highlight w:val="lightGray"/>
              </w:rPr>
            </w:pPr>
            <w:r w:rsidRPr="00414EAE">
              <w:rPr>
                <w:highlight w:val="lightGray"/>
              </w:rPr>
              <w:t>(</w:t>
            </w:r>
            <w:r w:rsidR="00EF268D">
              <w:rPr>
                <w:highlight w:val="lightGray"/>
              </w:rPr>
              <w:t>Modelo de Oriente</w:t>
            </w:r>
            <w:r w:rsidRPr="00414EAE">
              <w:rPr>
                <w:highlight w:val="lightGray"/>
              </w:rPr>
              <w:t>, 1.11.0.0)</w:t>
            </w:r>
          </w:p>
          <w:p w:rsidR="00AC71A2" w:rsidRDefault="00AC71A2" w:rsidP="00EF268D">
            <w:pPr>
              <w:pStyle w:val="Tabletext"/>
              <w:rPr>
                <w:highlight w:val="lightGray"/>
              </w:rPr>
            </w:pPr>
          </w:p>
          <w:p w:rsidR="00AC71A2" w:rsidRPr="00AC71A2" w:rsidRDefault="00AC71A2" w:rsidP="00EF268D">
            <w:pPr>
              <w:pStyle w:val="Tabletext"/>
              <w:rPr>
                <w:highlight w:val="green"/>
              </w:rPr>
            </w:pPr>
            <w:r w:rsidRPr="00AC71A2">
              <w:rPr>
                <w:highlight w:val="green"/>
              </w:rPr>
              <w:t>Reporte Móvil correspondiente al valor por referencia REPORTEM = 22, en WM.</w:t>
            </w:r>
          </w:p>
          <w:p w:rsidR="00AC71A2" w:rsidRPr="00AC71A2" w:rsidRDefault="00AC71A2" w:rsidP="00AC71A2">
            <w:pPr>
              <w:pStyle w:val="Sinespaciado"/>
              <w:rPr>
                <w:rFonts w:cs="Arial"/>
                <w:sz w:val="20"/>
                <w:szCs w:val="20"/>
                <w:highlight w:val="green"/>
                <w:lang w:val="es-MX" w:eastAsia="en-US"/>
              </w:rPr>
            </w:pPr>
            <w:r w:rsidRPr="00AC71A2">
              <w:rPr>
                <w:rFonts w:cs="Arial"/>
                <w:sz w:val="20"/>
                <w:szCs w:val="20"/>
                <w:highlight w:val="green"/>
                <w:lang w:val="es-MX" w:eastAsia="en-US"/>
              </w:rPr>
              <w:t>Folio CAI 0004175</w:t>
            </w:r>
          </w:p>
          <w:p w:rsidR="00AC71A2" w:rsidRPr="00AC71A2" w:rsidRDefault="00AC71A2" w:rsidP="00EF268D">
            <w:pPr>
              <w:pStyle w:val="Tabletext"/>
              <w:rPr>
                <w:highlight w:val="green"/>
              </w:rPr>
            </w:pPr>
            <w:r w:rsidRPr="00AC71A2">
              <w:rPr>
                <w:highlight w:val="green"/>
              </w:rPr>
              <w:t>(Modelo de Oriente, 1.11.0.0)</w:t>
            </w:r>
          </w:p>
          <w:p w:rsidR="00EF268D" w:rsidRDefault="00EF268D" w:rsidP="00EF268D">
            <w:pPr>
              <w:pStyle w:val="Tabletext"/>
              <w:rPr>
                <w:highlight w:val="lightGray"/>
              </w:rPr>
            </w:pPr>
          </w:p>
          <w:p w:rsidR="00EF268D" w:rsidRPr="00EF268D" w:rsidRDefault="00EF268D" w:rsidP="00EF268D">
            <w:pPr>
              <w:pStyle w:val="Tabletext"/>
              <w:rPr>
                <w:highlight w:val="blue"/>
              </w:rPr>
            </w:pPr>
            <w:r w:rsidRPr="00EF268D">
              <w:rPr>
                <w:highlight w:val="blue"/>
              </w:rPr>
              <w:t>Reporte Móvil correspondiente al valor por referencia REPORTEM = 23, en WM.</w:t>
            </w:r>
          </w:p>
          <w:p w:rsidR="00EF268D" w:rsidRPr="00EF268D" w:rsidRDefault="00EF268D" w:rsidP="00EF268D">
            <w:pPr>
              <w:pStyle w:val="Sinespaciado"/>
              <w:rPr>
                <w:rFonts w:cs="Arial"/>
                <w:sz w:val="20"/>
                <w:szCs w:val="20"/>
                <w:highlight w:val="blue"/>
                <w:lang w:val="es-MX" w:eastAsia="en-US"/>
              </w:rPr>
            </w:pPr>
            <w:r w:rsidRPr="00EF268D">
              <w:rPr>
                <w:rFonts w:cs="Arial"/>
                <w:sz w:val="20"/>
                <w:szCs w:val="20"/>
                <w:highlight w:val="blue"/>
                <w:lang w:val="es-MX" w:eastAsia="en-US"/>
              </w:rPr>
              <w:t>Folio CAI 0004176</w:t>
            </w:r>
          </w:p>
          <w:p w:rsidR="00EF268D" w:rsidRPr="00AC71A2" w:rsidRDefault="00EF268D" w:rsidP="00EF268D">
            <w:pPr>
              <w:pStyle w:val="Tabletext"/>
              <w:rPr>
                <w:highlight w:val="blue"/>
              </w:rPr>
            </w:pPr>
            <w:r w:rsidRPr="00EF268D">
              <w:rPr>
                <w:highlight w:val="blue"/>
              </w:rPr>
              <w:t>(Modelo de Oriente, 1.11.0.0)</w:t>
            </w:r>
          </w:p>
        </w:tc>
        <w:tc>
          <w:tcPr>
            <w:tcW w:w="2304" w:type="dxa"/>
          </w:tcPr>
          <w:p w:rsidR="00414EAE" w:rsidRPr="00414EAE" w:rsidRDefault="00414EAE" w:rsidP="00414EAE">
            <w:pPr>
              <w:pStyle w:val="Tabletext"/>
              <w:jc w:val="left"/>
              <w:rPr>
                <w:rStyle w:val="Nmerodepgina"/>
                <w:highlight w:val="lightGray"/>
              </w:rPr>
            </w:pPr>
            <w:r w:rsidRPr="00414EAE">
              <w:rPr>
                <w:rStyle w:val="Nmerodepgina"/>
                <w:highlight w:val="lightGray"/>
              </w:rPr>
              <w:t>Belem Lizeth Jiménez Arévalo</w:t>
            </w:r>
          </w:p>
          <w:p w:rsidR="00414EAE" w:rsidRDefault="00414EAE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EF268D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EF268D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EF268D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EF268D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EF268D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AC71A2" w:rsidRDefault="00AC71A2" w:rsidP="00AC71A2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AC71A2" w:rsidRPr="00AC71A2" w:rsidRDefault="00AC71A2" w:rsidP="00AC71A2">
            <w:pPr>
              <w:pStyle w:val="Tabletext"/>
              <w:jc w:val="left"/>
              <w:rPr>
                <w:rStyle w:val="Nmerodepgina"/>
                <w:highlight w:val="green"/>
              </w:rPr>
            </w:pPr>
            <w:r w:rsidRPr="00AC71A2">
              <w:rPr>
                <w:rStyle w:val="Nmerodepgina"/>
                <w:highlight w:val="green"/>
              </w:rPr>
              <w:t>Belem Lizeth Jiménez Arévalo</w:t>
            </w:r>
          </w:p>
          <w:p w:rsidR="00EF268D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AC71A2" w:rsidRDefault="00AC71A2" w:rsidP="00EF268D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AC71A2" w:rsidRDefault="00AC71A2" w:rsidP="00EF268D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EF268D" w:rsidRPr="00EF268D" w:rsidRDefault="00EF268D" w:rsidP="00EF268D">
            <w:pPr>
              <w:pStyle w:val="Tabletext"/>
              <w:jc w:val="left"/>
              <w:rPr>
                <w:rStyle w:val="Nmerodepgina"/>
                <w:highlight w:val="blue"/>
              </w:rPr>
            </w:pPr>
            <w:r w:rsidRPr="00EF268D">
              <w:rPr>
                <w:rStyle w:val="Nmerodepgina"/>
                <w:highlight w:val="blue"/>
              </w:rPr>
              <w:t>Belem Lizeth Jiménez Arévalo</w:t>
            </w:r>
          </w:p>
          <w:p w:rsidR="00EF268D" w:rsidRPr="00414EAE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</w:tc>
      </w:tr>
      <w:tr w:rsidR="00B52443" w:rsidRPr="00CA7A7F" w:rsidTr="00DF3C27">
        <w:trPr>
          <w:jc w:val="center"/>
        </w:trPr>
        <w:tc>
          <w:tcPr>
            <w:tcW w:w="2304" w:type="dxa"/>
          </w:tcPr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  <w:r w:rsidRPr="00B52443">
              <w:rPr>
                <w:highlight w:val="cyan"/>
              </w:rPr>
              <w:t>23/01/2018</w:t>
            </w: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Pr="00B52443" w:rsidRDefault="00B52443" w:rsidP="00B52443">
            <w:pPr>
              <w:pStyle w:val="Tabletext"/>
              <w:jc w:val="center"/>
              <w:rPr>
                <w:highlight w:val="magenta"/>
              </w:rPr>
            </w:pPr>
            <w:r w:rsidRPr="00B52443">
              <w:rPr>
                <w:highlight w:val="magenta"/>
              </w:rPr>
              <w:t>23/01/2018</w:t>
            </w: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P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</w:tc>
        <w:tc>
          <w:tcPr>
            <w:tcW w:w="1152" w:type="dxa"/>
          </w:tcPr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  <w:r w:rsidRPr="00B52443">
              <w:rPr>
                <w:highlight w:val="cyan"/>
              </w:rPr>
              <w:t>1.15</w:t>
            </w: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P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  <w:r w:rsidRPr="00B52443">
              <w:rPr>
                <w:highlight w:val="magenta"/>
              </w:rPr>
              <w:t>1.15</w:t>
            </w:r>
          </w:p>
        </w:tc>
        <w:tc>
          <w:tcPr>
            <w:tcW w:w="3744" w:type="dxa"/>
          </w:tcPr>
          <w:p w:rsidR="00B52443" w:rsidRPr="00B52443" w:rsidRDefault="00B52443" w:rsidP="0025463B">
            <w:pPr>
              <w:pStyle w:val="Tabletext"/>
              <w:rPr>
                <w:highlight w:val="cyan"/>
                <w:lang w:val="es-ES"/>
              </w:rPr>
            </w:pPr>
            <w:r w:rsidRPr="00B52443">
              <w:rPr>
                <w:highlight w:val="cyan"/>
                <w:lang w:val="es-ES"/>
              </w:rPr>
              <w:t>Replicar el reporte móvil Indicadores que se encuentra en mobile con el valor por referencia REPORTEM = 41 = Indicadores (CRJ).</w:t>
            </w:r>
          </w:p>
          <w:p w:rsidR="00B52443" w:rsidRP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cyan"/>
                <w:lang w:val="es-MX" w:eastAsia="en-US"/>
              </w:rPr>
            </w:pPr>
            <w:r w:rsidRPr="00B52443">
              <w:rPr>
                <w:rFonts w:cs="Arial"/>
                <w:sz w:val="20"/>
                <w:szCs w:val="20"/>
                <w:highlight w:val="cyan"/>
                <w:lang w:val="es-MX" w:eastAsia="en-US"/>
              </w:rPr>
              <w:t>Folio CAI 0003535</w:t>
            </w:r>
          </w:p>
          <w:p w:rsid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cyan"/>
                <w:lang w:val="es-MX" w:eastAsia="en-US"/>
              </w:rPr>
            </w:pPr>
            <w:r>
              <w:rPr>
                <w:rFonts w:cs="Arial"/>
                <w:sz w:val="20"/>
                <w:szCs w:val="20"/>
                <w:highlight w:val="cyan"/>
                <w:lang w:val="es-MX" w:eastAsia="en-US"/>
              </w:rPr>
              <w:t>(Disposur, 1.14.1</w:t>
            </w:r>
            <w:r w:rsidRPr="00B52443">
              <w:rPr>
                <w:rFonts w:cs="Arial"/>
                <w:sz w:val="20"/>
                <w:szCs w:val="20"/>
                <w:highlight w:val="cyan"/>
                <w:lang w:val="es-MX" w:eastAsia="en-US"/>
              </w:rPr>
              <w:t>.0)</w:t>
            </w:r>
          </w:p>
          <w:p w:rsid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cyan"/>
                <w:lang w:val="es-MX" w:eastAsia="en-US"/>
              </w:rPr>
            </w:pPr>
          </w:p>
          <w:p w:rsid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cyan"/>
                <w:lang w:val="es-MX" w:eastAsia="en-US"/>
              </w:rPr>
            </w:pPr>
          </w:p>
          <w:p w:rsid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magenta"/>
                <w:lang w:eastAsia="en-US"/>
              </w:rPr>
            </w:pPr>
            <w:r w:rsidRPr="00B52443">
              <w:rPr>
                <w:rFonts w:cs="Arial"/>
                <w:sz w:val="20"/>
                <w:szCs w:val="20"/>
                <w:highlight w:val="magenta"/>
                <w:lang w:eastAsia="en-US"/>
              </w:rPr>
              <w:t>Se requiere replicar el Reporte Móvil de Diferencia de Inventario Inicial que se encuentra en Mobile con el valor por referencia REPORTEM = 42 = Diferencia Inventario Inicial (CRJ).</w:t>
            </w:r>
          </w:p>
          <w:p w:rsidR="00B52443" w:rsidRP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magenta"/>
                <w:lang w:eastAsia="en-US"/>
              </w:rPr>
            </w:pPr>
          </w:p>
          <w:p w:rsidR="00B52443" w:rsidRP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magenta"/>
                <w:lang w:val="es-MX" w:eastAsia="en-US"/>
              </w:rPr>
            </w:pPr>
            <w:r>
              <w:rPr>
                <w:rFonts w:cs="Arial"/>
                <w:sz w:val="20"/>
                <w:szCs w:val="20"/>
                <w:highlight w:val="magenta"/>
                <w:lang w:val="es-MX" w:eastAsia="en-US"/>
              </w:rPr>
              <w:t>Folio CAI 0003536</w:t>
            </w:r>
          </w:p>
          <w:p w:rsidR="00B52443" w:rsidRP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cyan"/>
                <w:lang w:val="es-MX" w:eastAsia="en-US"/>
              </w:rPr>
            </w:pPr>
            <w:r w:rsidRPr="00B52443">
              <w:rPr>
                <w:rFonts w:cs="Arial"/>
                <w:sz w:val="20"/>
                <w:szCs w:val="20"/>
                <w:highlight w:val="magenta"/>
                <w:lang w:val="es-MX" w:eastAsia="en-US"/>
              </w:rPr>
              <w:t>(Disposur, 1.14.1.0)</w:t>
            </w:r>
          </w:p>
        </w:tc>
        <w:tc>
          <w:tcPr>
            <w:tcW w:w="2304" w:type="dxa"/>
          </w:tcPr>
          <w:p w:rsidR="00B52443" w:rsidRDefault="00B52443" w:rsidP="00414EAE">
            <w:pPr>
              <w:pStyle w:val="Tabletext"/>
              <w:jc w:val="left"/>
              <w:rPr>
                <w:rStyle w:val="Nmerodepgina"/>
                <w:highlight w:val="cyan"/>
              </w:rPr>
            </w:pPr>
            <w:r w:rsidRPr="00B52443">
              <w:rPr>
                <w:rStyle w:val="Nmerodepgina"/>
                <w:highlight w:val="cyan"/>
              </w:rPr>
              <w:t>Belem Lizeth Jiménez Arévalo</w:t>
            </w:r>
          </w:p>
          <w:p w:rsidR="00B52443" w:rsidRDefault="00B52443" w:rsidP="00414EAE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B52443" w:rsidRDefault="00B52443" w:rsidP="00414EAE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B52443" w:rsidRDefault="00B52443" w:rsidP="00414EAE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B52443" w:rsidRDefault="00B52443" w:rsidP="00414EAE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B52443" w:rsidRPr="00B52443" w:rsidRDefault="00B52443" w:rsidP="00414EAE">
            <w:pPr>
              <w:pStyle w:val="Tabletext"/>
              <w:jc w:val="left"/>
              <w:rPr>
                <w:rStyle w:val="Nmerodepgina"/>
                <w:highlight w:val="cyan"/>
              </w:rPr>
            </w:pPr>
            <w:r w:rsidRPr="00B52443">
              <w:rPr>
                <w:rStyle w:val="Nmerodepgina"/>
                <w:highlight w:val="magenta"/>
              </w:rPr>
              <w:t>Belem Lizeth Jiménez Arévalo</w:t>
            </w:r>
          </w:p>
        </w:tc>
      </w:tr>
      <w:tr w:rsidR="000F5BE2" w:rsidRPr="00CA7A7F" w:rsidTr="00DF3C27">
        <w:trPr>
          <w:jc w:val="center"/>
        </w:trPr>
        <w:tc>
          <w:tcPr>
            <w:tcW w:w="2304" w:type="dxa"/>
          </w:tcPr>
          <w:p w:rsidR="000F5BE2" w:rsidRPr="000F5BE2" w:rsidRDefault="000F5BE2" w:rsidP="00B175B5">
            <w:pPr>
              <w:pStyle w:val="Tabletext"/>
              <w:jc w:val="center"/>
              <w:rPr>
                <w:highlight w:val="red"/>
              </w:rPr>
            </w:pPr>
            <w:r w:rsidRPr="000F5BE2">
              <w:rPr>
                <w:highlight w:val="red"/>
              </w:rPr>
              <w:t>15/02/2018</w:t>
            </w:r>
          </w:p>
        </w:tc>
        <w:tc>
          <w:tcPr>
            <w:tcW w:w="1152" w:type="dxa"/>
          </w:tcPr>
          <w:p w:rsidR="000F5BE2" w:rsidRPr="000F5BE2" w:rsidRDefault="000F5BE2" w:rsidP="00B175B5">
            <w:pPr>
              <w:pStyle w:val="Tabletext"/>
              <w:jc w:val="center"/>
              <w:rPr>
                <w:highlight w:val="red"/>
              </w:rPr>
            </w:pPr>
            <w:r w:rsidRPr="000F5BE2">
              <w:rPr>
                <w:highlight w:val="red"/>
              </w:rPr>
              <w:t>1.16</w:t>
            </w:r>
          </w:p>
        </w:tc>
        <w:tc>
          <w:tcPr>
            <w:tcW w:w="3744" w:type="dxa"/>
          </w:tcPr>
          <w:p w:rsidR="000F5BE2" w:rsidRPr="000F5BE2" w:rsidRDefault="000F5BE2" w:rsidP="0025463B">
            <w:pPr>
              <w:pStyle w:val="Tabletext"/>
              <w:rPr>
                <w:highlight w:val="red"/>
                <w:lang w:val="es-ES"/>
              </w:rPr>
            </w:pPr>
            <w:r w:rsidRPr="000F5BE2">
              <w:rPr>
                <w:highlight w:val="red"/>
                <w:lang w:val="es-ES"/>
              </w:rPr>
              <w:t xml:space="preserve">Generar nuevo Reporte Móvil de </w:t>
            </w:r>
            <w:r w:rsidRPr="000F5BE2">
              <w:rPr>
                <w:highlight w:val="red"/>
                <w:lang w:val="es-ES"/>
              </w:rPr>
              <w:lastRenderedPageBreak/>
              <w:t>Gestión, de acuerdo a las especificaciones del Cliente.</w:t>
            </w:r>
          </w:p>
          <w:p w:rsidR="000F5BE2" w:rsidRPr="000F5BE2" w:rsidRDefault="000F5BE2" w:rsidP="000F5BE2">
            <w:pPr>
              <w:pStyle w:val="Sinespaciado"/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  <w:r w:rsidRPr="000F5BE2">
              <w:rPr>
                <w:rFonts w:cs="Arial"/>
                <w:sz w:val="20"/>
                <w:szCs w:val="20"/>
                <w:highlight w:val="red"/>
                <w:lang w:val="es-MX" w:eastAsia="en-US"/>
              </w:rPr>
              <w:t>Folio CAI 0004661</w:t>
            </w:r>
          </w:p>
          <w:p w:rsidR="000F5BE2" w:rsidRDefault="000F5BE2" w:rsidP="000F5BE2">
            <w:pPr>
              <w:pStyle w:val="Tabletext"/>
              <w:rPr>
                <w:highlight w:val="red"/>
              </w:rPr>
            </w:pPr>
            <w:r w:rsidRPr="000F5BE2">
              <w:rPr>
                <w:highlight w:val="red"/>
              </w:rPr>
              <w:t>(BYD, 1.15.0.0)</w:t>
            </w:r>
          </w:p>
          <w:p w:rsidR="00996338" w:rsidRDefault="00996338" w:rsidP="000F5BE2">
            <w:pPr>
              <w:pStyle w:val="Tabletext"/>
              <w:rPr>
                <w:highlight w:val="red"/>
              </w:rPr>
            </w:pPr>
          </w:p>
          <w:p w:rsidR="00996338" w:rsidRPr="00996338" w:rsidRDefault="00996338" w:rsidP="000F5BE2">
            <w:pPr>
              <w:pStyle w:val="Tabletext"/>
              <w:rPr>
                <w:highlight w:val="red"/>
                <w:lang w:val="es-ES"/>
              </w:rPr>
            </w:pPr>
            <w:r w:rsidRPr="00996338">
              <w:rPr>
                <w:highlight w:val="red"/>
                <w:lang w:val="es-ES"/>
              </w:rPr>
              <w:t>Generar un reporte donde se presente la cantidad de producto vendido por Clientes. Se realiza de acuerdo al diseño enviado por el cliente.</w:t>
            </w:r>
          </w:p>
          <w:p w:rsidR="00996338" w:rsidRPr="000F5BE2" w:rsidRDefault="00996338" w:rsidP="00996338">
            <w:pPr>
              <w:pStyle w:val="Sinespaciado"/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  <w:r>
              <w:rPr>
                <w:rFonts w:cs="Arial"/>
                <w:sz w:val="20"/>
                <w:szCs w:val="20"/>
                <w:highlight w:val="red"/>
                <w:lang w:val="es-MX" w:eastAsia="en-US"/>
              </w:rPr>
              <w:t>Folio CAI 0004709</w:t>
            </w:r>
          </w:p>
          <w:p w:rsidR="00996338" w:rsidRDefault="00996338" w:rsidP="00996338">
            <w:pPr>
              <w:pStyle w:val="Tabletext"/>
              <w:rPr>
                <w:highlight w:val="red"/>
              </w:rPr>
            </w:pPr>
            <w:r w:rsidRPr="000F5BE2">
              <w:rPr>
                <w:highlight w:val="red"/>
              </w:rPr>
              <w:t>(BYD, 1.15.0.0)</w:t>
            </w:r>
          </w:p>
          <w:p w:rsidR="00996338" w:rsidRDefault="00996338" w:rsidP="000F5BE2">
            <w:pPr>
              <w:pStyle w:val="Tabletext"/>
              <w:rPr>
                <w:rFonts w:ascii="Verdana" w:hAnsi="Verdana"/>
                <w:color w:val="000000"/>
                <w:shd w:val="clear" w:color="auto" w:fill="E8E8E8"/>
              </w:rPr>
            </w:pPr>
          </w:p>
          <w:p w:rsidR="00996338" w:rsidRPr="004D237F" w:rsidRDefault="004D237F" w:rsidP="000F5BE2">
            <w:pPr>
              <w:pStyle w:val="Tabletext"/>
              <w:rPr>
                <w:highlight w:val="red"/>
                <w:lang w:val="es-ES"/>
              </w:rPr>
            </w:pPr>
            <w:r w:rsidRPr="004D237F">
              <w:rPr>
                <w:highlight w:val="red"/>
                <w:lang w:val="es-ES"/>
              </w:rPr>
              <w:t>Generar nuevo Reporte Móvil, de acuerdo a las especificaciones del Cliente</w:t>
            </w:r>
          </w:p>
          <w:p w:rsidR="004D237F" w:rsidRPr="000F5BE2" w:rsidRDefault="004D237F" w:rsidP="004D237F">
            <w:pPr>
              <w:pStyle w:val="Sinespaciado"/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  <w:r>
              <w:rPr>
                <w:rFonts w:cs="Arial"/>
                <w:sz w:val="20"/>
                <w:szCs w:val="20"/>
                <w:highlight w:val="red"/>
                <w:lang w:val="es-MX" w:eastAsia="en-US"/>
              </w:rPr>
              <w:t>Folio CAI 0004660</w:t>
            </w:r>
          </w:p>
          <w:p w:rsidR="004D237F" w:rsidRDefault="004D237F" w:rsidP="004D237F">
            <w:pPr>
              <w:pStyle w:val="Tabletext"/>
              <w:rPr>
                <w:highlight w:val="red"/>
              </w:rPr>
            </w:pPr>
            <w:r w:rsidRPr="000F5BE2">
              <w:rPr>
                <w:highlight w:val="red"/>
              </w:rPr>
              <w:t>(BYD, 1.15.0.0)</w:t>
            </w:r>
          </w:p>
          <w:p w:rsidR="004D237F" w:rsidRPr="000F5BE2" w:rsidRDefault="004D237F" w:rsidP="000F5BE2">
            <w:pPr>
              <w:pStyle w:val="Tabletext"/>
              <w:rPr>
                <w:highlight w:val="red"/>
                <w:lang w:val="es-ES"/>
              </w:rPr>
            </w:pPr>
          </w:p>
        </w:tc>
        <w:tc>
          <w:tcPr>
            <w:tcW w:w="2304" w:type="dxa"/>
          </w:tcPr>
          <w:p w:rsidR="000F5BE2" w:rsidRDefault="000F5BE2" w:rsidP="00414EAE">
            <w:pPr>
              <w:pStyle w:val="Tabletext"/>
              <w:jc w:val="left"/>
              <w:rPr>
                <w:rStyle w:val="Nmerodepgina"/>
                <w:highlight w:val="red"/>
              </w:rPr>
            </w:pPr>
            <w:r w:rsidRPr="000F5BE2">
              <w:rPr>
                <w:rStyle w:val="Nmerodepgina"/>
                <w:highlight w:val="red"/>
              </w:rPr>
              <w:lastRenderedPageBreak/>
              <w:t xml:space="preserve">Belem Lizeth Jiménez </w:t>
            </w:r>
            <w:r w:rsidRPr="000F5BE2">
              <w:rPr>
                <w:rStyle w:val="Nmerodepgina"/>
                <w:highlight w:val="red"/>
              </w:rPr>
              <w:lastRenderedPageBreak/>
              <w:t>Arévalo</w:t>
            </w:r>
          </w:p>
          <w:p w:rsidR="00996338" w:rsidRDefault="00996338" w:rsidP="00414EAE">
            <w:pPr>
              <w:pStyle w:val="Tabletext"/>
              <w:jc w:val="left"/>
              <w:rPr>
                <w:rStyle w:val="Nmerodepgina"/>
                <w:highlight w:val="red"/>
              </w:rPr>
            </w:pPr>
          </w:p>
          <w:p w:rsidR="00996338" w:rsidRDefault="00996338" w:rsidP="00414EAE">
            <w:pPr>
              <w:pStyle w:val="Tabletext"/>
              <w:jc w:val="left"/>
              <w:rPr>
                <w:rStyle w:val="Nmerodepgina"/>
                <w:highlight w:val="red"/>
              </w:rPr>
            </w:pPr>
          </w:p>
          <w:p w:rsidR="00996338" w:rsidRDefault="00996338" w:rsidP="00414EAE">
            <w:pPr>
              <w:pStyle w:val="Tabletext"/>
              <w:jc w:val="left"/>
              <w:rPr>
                <w:rStyle w:val="Nmerodepgina"/>
                <w:highlight w:val="red"/>
              </w:rPr>
            </w:pPr>
          </w:p>
          <w:p w:rsidR="00996338" w:rsidRDefault="00996338" w:rsidP="00414EAE">
            <w:pPr>
              <w:pStyle w:val="Tabletext"/>
              <w:jc w:val="left"/>
              <w:rPr>
                <w:rStyle w:val="Nmerodepgina"/>
                <w:highlight w:val="red"/>
              </w:rPr>
            </w:pPr>
          </w:p>
          <w:p w:rsidR="00996338" w:rsidRDefault="00996338" w:rsidP="00414EAE">
            <w:pPr>
              <w:pStyle w:val="Tabletext"/>
              <w:jc w:val="left"/>
              <w:rPr>
                <w:rStyle w:val="Nmerodepgina"/>
                <w:highlight w:val="red"/>
              </w:rPr>
            </w:pPr>
            <w:r>
              <w:rPr>
                <w:rStyle w:val="Nmerodepgina"/>
                <w:highlight w:val="red"/>
              </w:rPr>
              <w:t>Nancy Elizabeth Villalobos Plascencia</w:t>
            </w:r>
          </w:p>
          <w:p w:rsidR="00996338" w:rsidRPr="000F5BE2" w:rsidRDefault="00996338" w:rsidP="00414EAE">
            <w:pPr>
              <w:pStyle w:val="Tabletext"/>
              <w:jc w:val="left"/>
              <w:rPr>
                <w:rStyle w:val="Nmerodepgina"/>
                <w:highlight w:val="red"/>
              </w:rPr>
            </w:pPr>
          </w:p>
        </w:tc>
      </w:tr>
      <w:tr w:rsidR="00F014E3" w:rsidRPr="00CA7A7F" w:rsidTr="00DF3C27">
        <w:trPr>
          <w:jc w:val="center"/>
        </w:trPr>
        <w:tc>
          <w:tcPr>
            <w:tcW w:w="2304" w:type="dxa"/>
          </w:tcPr>
          <w:p w:rsidR="00F014E3" w:rsidRPr="005221F9" w:rsidRDefault="005221F9" w:rsidP="00B175B5">
            <w:pPr>
              <w:pStyle w:val="Tabletext"/>
              <w:jc w:val="center"/>
              <w:rPr>
                <w:highlight w:val="darkMagenta"/>
              </w:rPr>
            </w:pPr>
            <w:r w:rsidRPr="005221F9">
              <w:rPr>
                <w:highlight w:val="darkMagenta"/>
              </w:rPr>
              <w:lastRenderedPageBreak/>
              <w:t>13/11/2018</w:t>
            </w:r>
          </w:p>
        </w:tc>
        <w:tc>
          <w:tcPr>
            <w:tcW w:w="1152" w:type="dxa"/>
          </w:tcPr>
          <w:p w:rsidR="00F014E3" w:rsidRPr="005221F9" w:rsidRDefault="005221F9" w:rsidP="00B175B5">
            <w:pPr>
              <w:pStyle w:val="Tabletext"/>
              <w:jc w:val="center"/>
              <w:rPr>
                <w:highlight w:val="darkMagenta"/>
              </w:rPr>
            </w:pPr>
            <w:r w:rsidRPr="005221F9">
              <w:rPr>
                <w:highlight w:val="darkMagenta"/>
              </w:rPr>
              <w:t>1.17</w:t>
            </w:r>
          </w:p>
        </w:tc>
        <w:tc>
          <w:tcPr>
            <w:tcW w:w="3744" w:type="dxa"/>
          </w:tcPr>
          <w:p w:rsidR="00F014E3" w:rsidRPr="005221F9" w:rsidRDefault="005221F9" w:rsidP="0025463B">
            <w:pPr>
              <w:pStyle w:val="Tabletext"/>
              <w:rPr>
                <w:highlight w:val="darkMagenta"/>
                <w:lang w:val="es-ES"/>
              </w:rPr>
            </w:pPr>
            <w:r w:rsidRPr="005221F9">
              <w:rPr>
                <w:highlight w:val="darkMagenta"/>
                <w:lang w:val="es-ES"/>
              </w:rPr>
              <w:t>Folio CAI: 0005139</w:t>
            </w:r>
          </w:p>
          <w:p w:rsidR="005221F9" w:rsidRPr="005221F9" w:rsidRDefault="005221F9" w:rsidP="0025463B">
            <w:pPr>
              <w:pStyle w:val="Tabletext"/>
              <w:rPr>
                <w:highlight w:val="darkMagenta"/>
                <w:lang w:val="es-ES"/>
              </w:rPr>
            </w:pPr>
            <w:r w:rsidRPr="005221F9">
              <w:rPr>
                <w:highlight w:val="darkMagenta"/>
                <w:lang w:val="es-ES"/>
              </w:rPr>
              <w:t>Reporte de Liquidación</w:t>
            </w:r>
          </w:p>
        </w:tc>
        <w:tc>
          <w:tcPr>
            <w:tcW w:w="2304" w:type="dxa"/>
          </w:tcPr>
          <w:p w:rsidR="00F014E3" w:rsidRPr="005221F9" w:rsidRDefault="005221F9" w:rsidP="00414EAE">
            <w:pPr>
              <w:pStyle w:val="Tabletext"/>
              <w:jc w:val="left"/>
              <w:rPr>
                <w:rStyle w:val="Nmerodepgina"/>
                <w:highlight w:val="darkMagenta"/>
              </w:rPr>
            </w:pPr>
            <w:r w:rsidRPr="005221F9">
              <w:rPr>
                <w:rStyle w:val="Nmerodepgina"/>
                <w:highlight w:val="darkMagenta"/>
              </w:rPr>
              <w:t>Nancy Elizabeth Villalobos Plascencia</w:t>
            </w:r>
          </w:p>
        </w:tc>
      </w:tr>
    </w:tbl>
    <w:p w:rsidR="0005668F" w:rsidRDefault="0005668F">
      <w:pPr>
        <w:rPr>
          <w:b/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C640D7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506481551" w:history="1">
        <w:r w:rsidR="00C640D7" w:rsidRPr="00B92F63">
          <w:rPr>
            <w:rStyle w:val="Hipervnculo"/>
            <w:lang w:val="es-GT"/>
          </w:rPr>
          <w:t xml:space="preserve">Especificación de Casos de Uso: </w:t>
        </w:r>
        <w:r w:rsidR="00C640D7" w:rsidRPr="00B92F63">
          <w:rPr>
            <w:rStyle w:val="Hipervnculo"/>
          </w:rPr>
          <w:t xml:space="preserve"> Generar Reportes – CUROLMOV47</w:t>
        </w:r>
        <w:r w:rsidR="00C640D7">
          <w:rPr>
            <w:webHidden/>
          </w:rPr>
          <w:tab/>
        </w:r>
        <w:r w:rsidR="00C640D7">
          <w:rPr>
            <w:webHidden/>
          </w:rPr>
          <w:fldChar w:fldCharType="begin"/>
        </w:r>
        <w:r w:rsidR="00C640D7">
          <w:rPr>
            <w:webHidden/>
          </w:rPr>
          <w:instrText xml:space="preserve"> PAGEREF _Toc506481551 \h </w:instrText>
        </w:r>
        <w:r w:rsidR="00C640D7">
          <w:rPr>
            <w:webHidden/>
          </w:rPr>
        </w:r>
        <w:r w:rsidR="00C640D7">
          <w:rPr>
            <w:webHidden/>
          </w:rPr>
          <w:fldChar w:fldCharType="separate"/>
        </w:r>
        <w:r w:rsidR="00C640D7">
          <w:rPr>
            <w:webHidden/>
          </w:rPr>
          <w:t>9</w:t>
        </w:r>
        <w:r w:rsidR="00C640D7">
          <w:rPr>
            <w:webHidden/>
          </w:rPr>
          <w:fldChar w:fldCharType="end"/>
        </w:r>
      </w:hyperlink>
    </w:p>
    <w:p w:rsidR="00C640D7" w:rsidRDefault="00FF78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481552" w:history="1">
        <w:r w:rsidR="00C640D7" w:rsidRPr="00B92F63">
          <w:rPr>
            <w:rStyle w:val="Hipervnculo"/>
          </w:rPr>
          <w:t>1 Introducción</w:t>
        </w:r>
        <w:r w:rsidR="00C640D7">
          <w:rPr>
            <w:webHidden/>
          </w:rPr>
          <w:tab/>
        </w:r>
        <w:r w:rsidR="00C640D7">
          <w:rPr>
            <w:webHidden/>
          </w:rPr>
          <w:fldChar w:fldCharType="begin"/>
        </w:r>
        <w:r w:rsidR="00C640D7">
          <w:rPr>
            <w:webHidden/>
          </w:rPr>
          <w:instrText xml:space="preserve"> PAGEREF _Toc506481552 \h </w:instrText>
        </w:r>
        <w:r w:rsidR="00C640D7">
          <w:rPr>
            <w:webHidden/>
          </w:rPr>
        </w:r>
        <w:r w:rsidR="00C640D7">
          <w:rPr>
            <w:webHidden/>
          </w:rPr>
          <w:fldChar w:fldCharType="separate"/>
        </w:r>
        <w:r w:rsidR="00C640D7">
          <w:rPr>
            <w:webHidden/>
          </w:rPr>
          <w:t>9</w:t>
        </w:r>
        <w:r w:rsidR="00C640D7">
          <w:rPr>
            <w:webHidden/>
          </w:rPr>
          <w:fldChar w:fldCharType="end"/>
        </w:r>
      </w:hyperlink>
    </w:p>
    <w:p w:rsidR="00C640D7" w:rsidRDefault="00FF78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481553" w:history="1">
        <w:r w:rsidR="00C640D7" w:rsidRPr="00B92F63">
          <w:rPr>
            <w:rStyle w:val="Hipervnculo"/>
          </w:rPr>
          <w:t>2 Caso de uso: Generar Reportes – CUROLMOV47</w:t>
        </w:r>
        <w:r w:rsidR="00C640D7">
          <w:rPr>
            <w:webHidden/>
          </w:rPr>
          <w:tab/>
        </w:r>
        <w:r w:rsidR="00C640D7">
          <w:rPr>
            <w:webHidden/>
          </w:rPr>
          <w:fldChar w:fldCharType="begin"/>
        </w:r>
        <w:r w:rsidR="00C640D7">
          <w:rPr>
            <w:webHidden/>
          </w:rPr>
          <w:instrText xml:space="preserve"> PAGEREF _Toc506481553 \h </w:instrText>
        </w:r>
        <w:r w:rsidR="00C640D7">
          <w:rPr>
            <w:webHidden/>
          </w:rPr>
        </w:r>
        <w:r w:rsidR="00C640D7">
          <w:rPr>
            <w:webHidden/>
          </w:rPr>
          <w:fldChar w:fldCharType="separate"/>
        </w:r>
        <w:r w:rsidR="00C640D7">
          <w:rPr>
            <w:webHidden/>
          </w:rPr>
          <w:t>9</w:t>
        </w:r>
        <w:r w:rsidR="00C640D7">
          <w:rPr>
            <w:webHidden/>
          </w:rPr>
          <w:fldChar w:fldCharType="end"/>
        </w:r>
      </w:hyperlink>
    </w:p>
    <w:p w:rsidR="00C640D7" w:rsidRDefault="00FF78A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481556" w:history="1">
        <w:r w:rsidR="00C640D7" w:rsidRPr="00B92F63">
          <w:rPr>
            <w:rStyle w:val="Hipervnculo"/>
            <w:noProof/>
          </w:rPr>
          <w:t>2.1</w:t>
        </w:r>
        <w:r w:rsidR="00C640D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40D7" w:rsidRPr="00B92F63">
          <w:rPr>
            <w:rStyle w:val="Hipervnculo"/>
            <w:noProof/>
          </w:rPr>
          <w:t>Descripción</w:t>
        </w:r>
        <w:r w:rsidR="00C640D7">
          <w:rPr>
            <w:noProof/>
            <w:webHidden/>
          </w:rPr>
          <w:tab/>
        </w:r>
        <w:r w:rsidR="00C640D7">
          <w:rPr>
            <w:noProof/>
            <w:webHidden/>
          </w:rPr>
          <w:fldChar w:fldCharType="begin"/>
        </w:r>
        <w:r w:rsidR="00C640D7">
          <w:rPr>
            <w:noProof/>
            <w:webHidden/>
          </w:rPr>
          <w:instrText xml:space="preserve"> PAGEREF _Toc506481556 \h </w:instrText>
        </w:r>
        <w:r w:rsidR="00C640D7">
          <w:rPr>
            <w:noProof/>
            <w:webHidden/>
          </w:rPr>
        </w:r>
        <w:r w:rsidR="00C640D7">
          <w:rPr>
            <w:noProof/>
            <w:webHidden/>
          </w:rPr>
          <w:fldChar w:fldCharType="separate"/>
        </w:r>
        <w:r w:rsidR="00C640D7">
          <w:rPr>
            <w:noProof/>
            <w:webHidden/>
          </w:rPr>
          <w:t>9</w:t>
        </w:r>
        <w:r w:rsidR="00C640D7">
          <w:rPr>
            <w:noProof/>
            <w:webHidden/>
          </w:rPr>
          <w:fldChar w:fldCharType="end"/>
        </w:r>
      </w:hyperlink>
    </w:p>
    <w:p w:rsidR="00C640D7" w:rsidRDefault="00FF78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481557" w:history="1">
        <w:r w:rsidR="00C640D7" w:rsidRPr="00B92F63">
          <w:rPr>
            <w:rStyle w:val="Hipervnculo"/>
          </w:rPr>
          <w:t>3  Diagrama de Casos de Uso</w:t>
        </w:r>
        <w:r w:rsidR="00C640D7">
          <w:rPr>
            <w:webHidden/>
          </w:rPr>
          <w:tab/>
        </w:r>
        <w:r w:rsidR="00C640D7">
          <w:rPr>
            <w:webHidden/>
          </w:rPr>
          <w:fldChar w:fldCharType="begin"/>
        </w:r>
        <w:r w:rsidR="00C640D7">
          <w:rPr>
            <w:webHidden/>
          </w:rPr>
          <w:instrText xml:space="preserve"> PAGEREF _Toc506481557 \h </w:instrText>
        </w:r>
        <w:r w:rsidR="00C640D7">
          <w:rPr>
            <w:webHidden/>
          </w:rPr>
        </w:r>
        <w:r w:rsidR="00C640D7">
          <w:rPr>
            <w:webHidden/>
          </w:rPr>
          <w:fldChar w:fldCharType="separate"/>
        </w:r>
        <w:r w:rsidR="00C640D7">
          <w:rPr>
            <w:webHidden/>
          </w:rPr>
          <w:t>9</w:t>
        </w:r>
        <w:r w:rsidR="00C640D7">
          <w:rPr>
            <w:webHidden/>
          </w:rPr>
          <w:fldChar w:fldCharType="end"/>
        </w:r>
      </w:hyperlink>
    </w:p>
    <w:p w:rsidR="00C640D7" w:rsidRDefault="00FF78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481558" w:history="1">
        <w:r w:rsidR="00C640D7" w:rsidRPr="00B92F63">
          <w:rPr>
            <w:rStyle w:val="Hipervnculo"/>
          </w:rPr>
          <w:t>4  Precondiciones</w:t>
        </w:r>
        <w:r w:rsidR="00C640D7">
          <w:rPr>
            <w:webHidden/>
          </w:rPr>
          <w:tab/>
        </w:r>
        <w:r w:rsidR="00C640D7">
          <w:rPr>
            <w:webHidden/>
          </w:rPr>
          <w:fldChar w:fldCharType="begin"/>
        </w:r>
        <w:r w:rsidR="00C640D7">
          <w:rPr>
            <w:webHidden/>
          </w:rPr>
          <w:instrText xml:space="preserve"> PAGEREF _Toc506481558 \h </w:instrText>
        </w:r>
        <w:r w:rsidR="00C640D7">
          <w:rPr>
            <w:webHidden/>
          </w:rPr>
        </w:r>
        <w:r w:rsidR="00C640D7">
          <w:rPr>
            <w:webHidden/>
          </w:rPr>
          <w:fldChar w:fldCharType="separate"/>
        </w:r>
        <w:r w:rsidR="00C640D7">
          <w:rPr>
            <w:webHidden/>
          </w:rPr>
          <w:t>9</w:t>
        </w:r>
        <w:r w:rsidR="00C640D7">
          <w:rPr>
            <w:webHidden/>
          </w:rPr>
          <w:fldChar w:fldCharType="end"/>
        </w:r>
      </w:hyperlink>
    </w:p>
    <w:p w:rsidR="00C640D7" w:rsidRDefault="00FF78A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481561" w:history="1">
        <w:r w:rsidR="00C640D7" w:rsidRPr="00B92F63">
          <w:rPr>
            <w:rStyle w:val="Hipervnculo"/>
            <w:noProof/>
          </w:rPr>
          <w:t>4.1</w:t>
        </w:r>
        <w:r w:rsidR="00C640D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40D7" w:rsidRPr="00B92F63">
          <w:rPr>
            <w:rStyle w:val="Hipervnculo"/>
            <w:noProof/>
          </w:rPr>
          <w:t>Actores</w:t>
        </w:r>
        <w:r w:rsidR="00C640D7">
          <w:rPr>
            <w:noProof/>
            <w:webHidden/>
          </w:rPr>
          <w:tab/>
        </w:r>
        <w:r w:rsidR="00C640D7">
          <w:rPr>
            <w:noProof/>
            <w:webHidden/>
          </w:rPr>
          <w:fldChar w:fldCharType="begin"/>
        </w:r>
        <w:r w:rsidR="00C640D7">
          <w:rPr>
            <w:noProof/>
            <w:webHidden/>
          </w:rPr>
          <w:instrText xml:space="preserve"> PAGEREF _Toc506481561 \h </w:instrText>
        </w:r>
        <w:r w:rsidR="00C640D7">
          <w:rPr>
            <w:noProof/>
            <w:webHidden/>
          </w:rPr>
        </w:r>
        <w:r w:rsidR="00C640D7">
          <w:rPr>
            <w:noProof/>
            <w:webHidden/>
          </w:rPr>
          <w:fldChar w:fldCharType="separate"/>
        </w:r>
        <w:r w:rsidR="00C640D7">
          <w:rPr>
            <w:noProof/>
            <w:webHidden/>
          </w:rPr>
          <w:t>9</w:t>
        </w:r>
        <w:r w:rsidR="00C640D7">
          <w:rPr>
            <w:noProof/>
            <w:webHidden/>
          </w:rPr>
          <w:fldChar w:fldCharType="end"/>
        </w:r>
      </w:hyperlink>
    </w:p>
    <w:p w:rsidR="00C640D7" w:rsidRDefault="00FF78A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481562" w:history="1">
        <w:r w:rsidR="00C640D7" w:rsidRPr="00B92F63">
          <w:rPr>
            <w:rStyle w:val="Hipervnculo"/>
            <w:rFonts w:cs="Arial"/>
            <w:noProof/>
          </w:rPr>
          <w:t>4.2</w:t>
        </w:r>
        <w:r w:rsidR="00C640D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40D7" w:rsidRPr="00B92F63">
          <w:rPr>
            <w:rStyle w:val="Hipervnculo"/>
            <w:rFonts w:cs="Arial"/>
            <w:noProof/>
          </w:rPr>
          <w:t>Generales</w:t>
        </w:r>
        <w:r w:rsidR="00C640D7">
          <w:rPr>
            <w:noProof/>
            <w:webHidden/>
          </w:rPr>
          <w:tab/>
        </w:r>
        <w:r w:rsidR="00C640D7">
          <w:rPr>
            <w:noProof/>
            <w:webHidden/>
          </w:rPr>
          <w:fldChar w:fldCharType="begin"/>
        </w:r>
        <w:r w:rsidR="00C640D7">
          <w:rPr>
            <w:noProof/>
            <w:webHidden/>
          </w:rPr>
          <w:instrText xml:space="preserve"> PAGEREF _Toc506481562 \h </w:instrText>
        </w:r>
        <w:r w:rsidR="00C640D7">
          <w:rPr>
            <w:noProof/>
            <w:webHidden/>
          </w:rPr>
        </w:r>
        <w:r w:rsidR="00C640D7">
          <w:rPr>
            <w:noProof/>
            <w:webHidden/>
          </w:rPr>
          <w:fldChar w:fldCharType="separate"/>
        </w:r>
        <w:r w:rsidR="00C640D7">
          <w:rPr>
            <w:noProof/>
            <w:webHidden/>
          </w:rPr>
          <w:t>9</w:t>
        </w:r>
        <w:r w:rsidR="00C640D7">
          <w:rPr>
            <w:noProof/>
            <w:webHidden/>
          </w:rPr>
          <w:fldChar w:fldCharType="end"/>
        </w:r>
      </w:hyperlink>
    </w:p>
    <w:p w:rsidR="00C640D7" w:rsidRDefault="00FF78A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481563" w:history="1">
        <w:r w:rsidR="00C640D7" w:rsidRPr="00B92F63">
          <w:rPr>
            <w:rStyle w:val="Hipervnculo"/>
            <w:rFonts w:cs="Arial"/>
            <w:noProof/>
          </w:rPr>
          <w:t>4.3</w:t>
        </w:r>
        <w:r w:rsidR="00C640D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40D7" w:rsidRPr="00B92F63">
          <w:rPr>
            <w:rStyle w:val="Hipervnculo"/>
            <w:rFonts w:cs="Arial"/>
            <w:noProof/>
          </w:rPr>
          <w:t>Parámetros</w:t>
        </w:r>
        <w:r w:rsidR="00C640D7">
          <w:rPr>
            <w:noProof/>
            <w:webHidden/>
          </w:rPr>
          <w:tab/>
        </w:r>
        <w:r w:rsidR="00C640D7">
          <w:rPr>
            <w:noProof/>
            <w:webHidden/>
          </w:rPr>
          <w:fldChar w:fldCharType="begin"/>
        </w:r>
        <w:r w:rsidR="00C640D7">
          <w:rPr>
            <w:noProof/>
            <w:webHidden/>
          </w:rPr>
          <w:instrText xml:space="preserve"> PAGEREF _Toc506481563 \h </w:instrText>
        </w:r>
        <w:r w:rsidR="00C640D7">
          <w:rPr>
            <w:noProof/>
            <w:webHidden/>
          </w:rPr>
        </w:r>
        <w:r w:rsidR="00C640D7">
          <w:rPr>
            <w:noProof/>
            <w:webHidden/>
          </w:rPr>
          <w:fldChar w:fldCharType="separate"/>
        </w:r>
        <w:r w:rsidR="00C640D7">
          <w:rPr>
            <w:noProof/>
            <w:webHidden/>
          </w:rPr>
          <w:t>10</w:t>
        </w:r>
        <w:r w:rsidR="00C640D7">
          <w:rPr>
            <w:noProof/>
            <w:webHidden/>
          </w:rPr>
          <w:fldChar w:fldCharType="end"/>
        </w:r>
      </w:hyperlink>
    </w:p>
    <w:p w:rsidR="00C640D7" w:rsidRDefault="00FF78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481564" w:history="1">
        <w:r w:rsidR="00C640D7" w:rsidRPr="00B92F63">
          <w:rPr>
            <w:rStyle w:val="Hipervnculo"/>
          </w:rPr>
          <w:t>5  Flujo de eventos</w:t>
        </w:r>
        <w:r w:rsidR="00C640D7">
          <w:rPr>
            <w:webHidden/>
          </w:rPr>
          <w:tab/>
        </w:r>
        <w:r w:rsidR="00C640D7">
          <w:rPr>
            <w:webHidden/>
          </w:rPr>
          <w:fldChar w:fldCharType="begin"/>
        </w:r>
        <w:r w:rsidR="00C640D7">
          <w:rPr>
            <w:webHidden/>
          </w:rPr>
          <w:instrText xml:space="preserve"> PAGEREF _Toc506481564 \h </w:instrText>
        </w:r>
        <w:r w:rsidR="00C640D7">
          <w:rPr>
            <w:webHidden/>
          </w:rPr>
        </w:r>
        <w:r w:rsidR="00C640D7">
          <w:rPr>
            <w:webHidden/>
          </w:rPr>
          <w:fldChar w:fldCharType="separate"/>
        </w:r>
        <w:r w:rsidR="00C640D7">
          <w:rPr>
            <w:webHidden/>
          </w:rPr>
          <w:t>10</w:t>
        </w:r>
        <w:r w:rsidR="00C640D7">
          <w:rPr>
            <w:webHidden/>
          </w:rPr>
          <w:fldChar w:fldCharType="end"/>
        </w:r>
      </w:hyperlink>
    </w:p>
    <w:p w:rsidR="00C640D7" w:rsidRDefault="00FF78A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481566" w:history="1">
        <w:r w:rsidR="00C640D7" w:rsidRPr="00B92F63">
          <w:rPr>
            <w:rStyle w:val="Hipervnculo"/>
            <w:noProof/>
          </w:rPr>
          <w:t>5.1</w:t>
        </w:r>
        <w:r w:rsidR="00C640D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40D7" w:rsidRPr="00B92F63">
          <w:rPr>
            <w:rStyle w:val="Hipervnculo"/>
            <w:noProof/>
          </w:rPr>
          <w:t>Flujo básico</w:t>
        </w:r>
        <w:r w:rsidR="00C640D7">
          <w:rPr>
            <w:noProof/>
            <w:webHidden/>
          </w:rPr>
          <w:tab/>
        </w:r>
        <w:r w:rsidR="00C640D7">
          <w:rPr>
            <w:noProof/>
            <w:webHidden/>
          </w:rPr>
          <w:fldChar w:fldCharType="begin"/>
        </w:r>
        <w:r w:rsidR="00C640D7">
          <w:rPr>
            <w:noProof/>
            <w:webHidden/>
          </w:rPr>
          <w:instrText xml:space="preserve"> PAGEREF _Toc506481566 \h </w:instrText>
        </w:r>
        <w:r w:rsidR="00C640D7">
          <w:rPr>
            <w:noProof/>
            <w:webHidden/>
          </w:rPr>
        </w:r>
        <w:r w:rsidR="00C640D7">
          <w:rPr>
            <w:noProof/>
            <w:webHidden/>
          </w:rPr>
          <w:fldChar w:fldCharType="separate"/>
        </w:r>
        <w:r w:rsidR="00C640D7">
          <w:rPr>
            <w:noProof/>
            <w:webHidden/>
          </w:rPr>
          <w:t>10</w:t>
        </w:r>
        <w:r w:rsidR="00C640D7">
          <w:rPr>
            <w:noProof/>
            <w:webHidden/>
          </w:rPr>
          <w:fldChar w:fldCharType="end"/>
        </w:r>
      </w:hyperlink>
    </w:p>
    <w:p w:rsidR="00C640D7" w:rsidRDefault="00FF78A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481567" w:history="1">
        <w:r w:rsidR="00C640D7" w:rsidRPr="00B92F63">
          <w:rPr>
            <w:rStyle w:val="Hipervnculo"/>
            <w:rFonts w:cs="Arial"/>
            <w:noProof/>
            <w:lang w:val="es-MX"/>
          </w:rPr>
          <w:t>5.2</w:t>
        </w:r>
        <w:r w:rsidR="00C640D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40D7" w:rsidRPr="00B92F63">
          <w:rPr>
            <w:rStyle w:val="Hipervnculo"/>
            <w:rFonts w:cs="Arial"/>
            <w:noProof/>
            <w:lang w:val="es-MX"/>
          </w:rPr>
          <w:t>Flujos alternos</w:t>
        </w:r>
        <w:r w:rsidR="00C640D7">
          <w:rPr>
            <w:noProof/>
            <w:webHidden/>
          </w:rPr>
          <w:tab/>
        </w:r>
        <w:r w:rsidR="00C640D7">
          <w:rPr>
            <w:noProof/>
            <w:webHidden/>
          </w:rPr>
          <w:fldChar w:fldCharType="begin"/>
        </w:r>
        <w:r w:rsidR="00C640D7">
          <w:rPr>
            <w:noProof/>
            <w:webHidden/>
          </w:rPr>
          <w:instrText xml:space="preserve"> PAGEREF _Toc506481567 \h </w:instrText>
        </w:r>
        <w:r w:rsidR="00C640D7">
          <w:rPr>
            <w:noProof/>
            <w:webHidden/>
          </w:rPr>
        </w:r>
        <w:r w:rsidR="00C640D7">
          <w:rPr>
            <w:noProof/>
            <w:webHidden/>
          </w:rPr>
          <w:fldChar w:fldCharType="separate"/>
        </w:r>
        <w:r w:rsidR="00C640D7">
          <w:rPr>
            <w:noProof/>
            <w:webHidden/>
          </w:rPr>
          <w:t>17</w:t>
        </w:r>
        <w:r w:rsidR="00C640D7">
          <w:rPr>
            <w:noProof/>
            <w:webHidden/>
          </w:rPr>
          <w:fldChar w:fldCharType="end"/>
        </w:r>
      </w:hyperlink>
    </w:p>
    <w:p w:rsidR="00C640D7" w:rsidRDefault="00FF78A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6481568" w:history="1">
        <w:r w:rsidR="00C640D7" w:rsidRPr="00B92F63">
          <w:rPr>
            <w:rStyle w:val="Hipervnculo"/>
            <w:noProof/>
            <w:lang w:val="es-MX"/>
          </w:rPr>
          <w:t>5.2.1</w:t>
        </w:r>
        <w:r w:rsidR="00C640D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640D7" w:rsidRPr="00B92F63">
          <w:rPr>
            <w:rStyle w:val="Hipervnculo"/>
            <w:noProof/>
            <w:lang w:val="es-MX"/>
          </w:rPr>
          <w:t>Opcionales</w:t>
        </w:r>
        <w:r w:rsidR="00C640D7">
          <w:rPr>
            <w:noProof/>
            <w:webHidden/>
          </w:rPr>
          <w:tab/>
        </w:r>
        <w:r w:rsidR="00C640D7">
          <w:rPr>
            <w:noProof/>
            <w:webHidden/>
          </w:rPr>
          <w:fldChar w:fldCharType="begin"/>
        </w:r>
        <w:r w:rsidR="00C640D7">
          <w:rPr>
            <w:noProof/>
            <w:webHidden/>
          </w:rPr>
          <w:instrText xml:space="preserve"> PAGEREF _Toc506481568 \h </w:instrText>
        </w:r>
        <w:r w:rsidR="00C640D7">
          <w:rPr>
            <w:noProof/>
            <w:webHidden/>
          </w:rPr>
        </w:r>
        <w:r w:rsidR="00C640D7">
          <w:rPr>
            <w:noProof/>
            <w:webHidden/>
          </w:rPr>
          <w:fldChar w:fldCharType="separate"/>
        </w:r>
        <w:r w:rsidR="00C640D7">
          <w:rPr>
            <w:noProof/>
            <w:webHidden/>
          </w:rPr>
          <w:t>17</w:t>
        </w:r>
        <w:r w:rsidR="00C640D7">
          <w:rPr>
            <w:noProof/>
            <w:webHidden/>
          </w:rPr>
          <w:fldChar w:fldCharType="end"/>
        </w:r>
      </w:hyperlink>
    </w:p>
    <w:p w:rsidR="00C640D7" w:rsidRDefault="00FF78A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6481569" w:history="1">
        <w:r w:rsidR="00C640D7" w:rsidRPr="00B92F63">
          <w:rPr>
            <w:rStyle w:val="Hipervnculo"/>
            <w:noProof/>
            <w:lang w:val="es-MX"/>
          </w:rPr>
          <w:t>5.2.2</w:t>
        </w:r>
        <w:r w:rsidR="00C640D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640D7" w:rsidRPr="00B92F63">
          <w:rPr>
            <w:rStyle w:val="Hipervnculo"/>
            <w:noProof/>
            <w:lang w:val="es-MX"/>
          </w:rPr>
          <w:t>Generales</w:t>
        </w:r>
        <w:r w:rsidR="00C640D7">
          <w:rPr>
            <w:noProof/>
            <w:webHidden/>
          </w:rPr>
          <w:tab/>
        </w:r>
        <w:r w:rsidR="00C640D7">
          <w:rPr>
            <w:noProof/>
            <w:webHidden/>
          </w:rPr>
          <w:fldChar w:fldCharType="begin"/>
        </w:r>
        <w:r w:rsidR="00C640D7">
          <w:rPr>
            <w:noProof/>
            <w:webHidden/>
          </w:rPr>
          <w:instrText xml:space="preserve"> PAGEREF _Toc506481569 \h </w:instrText>
        </w:r>
        <w:r w:rsidR="00C640D7">
          <w:rPr>
            <w:noProof/>
            <w:webHidden/>
          </w:rPr>
        </w:r>
        <w:r w:rsidR="00C640D7">
          <w:rPr>
            <w:noProof/>
            <w:webHidden/>
          </w:rPr>
          <w:fldChar w:fldCharType="separate"/>
        </w:r>
        <w:r w:rsidR="00C640D7">
          <w:rPr>
            <w:noProof/>
            <w:webHidden/>
          </w:rPr>
          <w:t>17</w:t>
        </w:r>
        <w:r w:rsidR="00C640D7">
          <w:rPr>
            <w:noProof/>
            <w:webHidden/>
          </w:rPr>
          <w:fldChar w:fldCharType="end"/>
        </w:r>
      </w:hyperlink>
    </w:p>
    <w:p w:rsidR="00C640D7" w:rsidRDefault="00FF78A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6481570" w:history="1">
        <w:r w:rsidR="00C640D7" w:rsidRPr="00B92F63">
          <w:rPr>
            <w:rStyle w:val="Hipervnculo"/>
            <w:noProof/>
            <w:lang w:val="es-MX"/>
          </w:rPr>
          <w:t>5.2.3</w:t>
        </w:r>
        <w:r w:rsidR="00C640D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640D7" w:rsidRPr="00B92F63">
          <w:rPr>
            <w:rStyle w:val="Hipervnculo"/>
            <w:noProof/>
            <w:lang w:val="es-MX"/>
          </w:rPr>
          <w:t>Validación</w:t>
        </w:r>
        <w:r w:rsidR="00C640D7">
          <w:rPr>
            <w:noProof/>
            <w:webHidden/>
          </w:rPr>
          <w:tab/>
        </w:r>
        <w:r w:rsidR="00C640D7">
          <w:rPr>
            <w:noProof/>
            <w:webHidden/>
          </w:rPr>
          <w:fldChar w:fldCharType="begin"/>
        </w:r>
        <w:r w:rsidR="00C640D7">
          <w:rPr>
            <w:noProof/>
            <w:webHidden/>
          </w:rPr>
          <w:instrText xml:space="preserve"> PAGEREF _Toc506481570 \h </w:instrText>
        </w:r>
        <w:r w:rsidR="00C640D7">
          <w:rPr>
            <w:noProof/>
            <w:webHidden/>
          </w:rPr>
        </w:r>
        <w:r w:rsidR="00C640D7">
          <w:rPr>
            <w:noProof/>
            <w:webHidden/>
          </w:rPr>
          <w:fldChar w:fldCharType="separate"/>
        </w:r>
        <w:r w:rsidR="00C640D7">
          <w:rPr>
            <w:noProof/>
            <w:webHidden/>
          </w:rPr>
          <w:t>17</w:t>
        </w:r>
        <w:r w:rsidR="00C640D7">
          <w:rPr>
            <w:noProof/>
            <w:webHidden/>
          </w:rPr>
          <w:fldChar w:fldCharType="end"/>
        </w:r>
      </w:hyperlink>
    </w:p>
    <w:p w:rsidR="00C640D7" w:rsidRDefault="00FF78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481571" w:history="1">
        <w:r w:rsidR="00C640D7" w:rsidRPr="00B92F63">
          <w:rPr>
            <w:rStyle w:val="Hipervnculo"/>
          </w:rPr>
          <w:t>6  Poscondiciones</w:t>
        </w:r>
        <w:r w:rsidR="00C640D7">
          <w:rPr>
            <w:webHidden/>
          </w:rPr>
          <w:tab/>
        </w:r>
        <w:r w:rsidR="00C640D7">
          <w:rPr>
            <w:webHidden/>
          </w:rPr>
          <w:fldChar w:fldCharType="begin"/>
        </w:r>
        <w:r w:rsidR="00C640D7">
          <w:rPr>
            <w:webHidden/>
          </w:rPr>
          <w:instrText xml:space="preserve"> PAGEREF _Toc506481571 \h </w:instrText>
        </w:r>
        <w:r w:rsidR="00C640D7">
          <w:rPr>
            <w:webHidden/>
          </w:rPr>
        </w:r>
        <w:r w:rsidR="00C640D7">
          <w:rPr>
            <w:webHidden/>
          </w:rPr>
          <w:fldChar w:fldCharType="separate"/>
        </w:r>
        <w:r w:rsidR="00C640D7">
          <w:rPr>
            <w:webHidden/>
          </w:rPr>
          <w:t>17</w:t>
        </w:r>
        <w:r w:rsidR="00C640D7">
          <w:rPr>
            <w:webHidden/>
          </w:rPr>
          <w:fldChar w:fldCharType="end"/>
        </w:r>
      </w:hyperlink>
    </w:p>
    <w:p w:rsidR="00C640D7" w:rsidRDefault="00FF78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481572" w:history="1">
        <w:r w:rsidR="00C640D7" w:rsidRPr="00B92F63">
          <w:rPr>
            <w:rStyle w:val="Hipervnculo"/>
          </w:rPr>
          <w:t>7  Firmas de Aceptación</w:t>
        </w:r>
        <w:r w:rsidR="00C640D7">
          <w:rPr>
            <w:webHidden/>
          </w:rPr>
          <w:tab/>
        </w:r>
        <w:r w:rsidR="00C640D7">
          <w:rPr>
            <w:webHidden/>
          </w:rPr>
          <w:fldChar w:fldCharType="begin"/>
        </w:r>
        <w:r w:rsidR="00C640D7">
          <w:rPr>
            <w:webHidden/>
          </w:rPr>
          <w:instrText xml:space="preserve"> PAGEREF _Toc506481572 \h </w:instrText>
        </w:r>
        <w:r w:rsidR="00C640D7">
          <w:rPr>
            <w:webHidden/>
          </w:rPr>
        </w:r>
        <w:r w:rsidR="00C640D7">
          <w:rPr>
            <w:webHidden/>
          </w:rPr>
          <w:fldChar w:fldCharType="separate"/>
        </w:r>
        <w:r w:rsidR="00C640D7">
          <w:rPr>
            <w:webHidden/>
          </w:rPr>
          <w:t>17</w:t>
        </w:r>
        <w:r w:rsidR="00C640D7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271085" w:rsidRDefault="00271085">
      <w:pPr>
        <w:rPr>
          <w:lang w:val="es-MX"/>
        </w:rPr>
      </w:pPr>
      <w:r>
        <w:rPr>
          <w:lang w:val="es-MX"/>
        </w:rPr>
        <w:br w:type="page"/>
      </w:r>
    </w:p>
    <w:p w:rsidR="007A1FC8" w:rsidRPr="00CA7A7F" w:rsidRDefault="007A1FC8" w:rsidP="00481C4A">
      <w:pPr>
        <w:rPr>
          <w:lang w:val="es-MX"/>
        </w:rPr>
      </w:pPr>
    </w:p>
    <w:bookmarkStart w:id="0" w:name="_Toc423410238"/>
    <w:bookmarkStart w:id="1" w:name="_Toc425054504"/>
    <w:p w:rsidR="00752DDD" w:rsidRPr="00CA7A7F" w:rsidRDefault="00F700C2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bookmarkStart w:id="2" w:name="_Toc365897738"/>
      <w:bookmarkStart w:id="3" w:name="_Toc506481551"/>
      <w:r w:rsidR="00533FCB">
        <w:rPr>
          <w:lang w:val="es-GT"/>
        </w:rPr>
        <w:t xml:space="preserve">Especificación de Casos de Uso: </w:t>
      </w:r>
      <w:r>
        <w:rPr>
          <w:lang w:val="es-GT"/>
        </w:rPr>
        <w:fldChar w:fldCharType="end"/>
      </w:r>
      <w:bookmarkEnd w:id="2"/>
      <w:r w:rsidR="008146AC" w:rsidRPr="008146AC">
        <w:t xml:space="preserve"> </w:t>
      </w:r>
      <w:r w:rsidR="001D479D">
        <w:t>Generar Reportes – CUROLMOV47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506481552"/>
      <w:r>
        <w:t xml:space="preserve">1 </w:t>
      </w:r>
      <w:r w:rsidR="00752DDD"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506481553"/>
      <w:r>
        <w:t xml:space="preserve">2 </w:t>
      </w:r>
      <w:r w:rsidR="003907BC" w:rsidRPr="00CA7A7F">
        <w:t>Caso de uso</w:t>
      </w:r>
      <w:bookmarkEnd w:id="5"/>
      <w:r w:rsidR="00494D5F">
        <w:t xml:space="preserve">: </w:t>
      </w:r>
      <w:r w:rsidR="001D479D">
        <w:t>Generar Reportes – CUROLMOV47</w:t>
      </w:r>
      <w:bookmarkEnd w:id="6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" w:name="_Toc371876254"/>
      <w:bookmarkStart w:id="8" w:name="_Toc371876855"/>
      <w:bookmarkStart w:id="9" w:name="_Toc375058652"/>
      <w:bookmarkStart w:id="10" w:name="_Toc375058758"/>
      <w:bookmarkStart w:id="11" w:name="_Toc375068674"/>
      <w:bookmarkStart w:id="12" w:name="_Toc380408753"/>
      <w:bookmarkStart w:id="13" w:name="_Toc381877157"/>
      <w:bookmarkStart w:id="14" w:name="_Toc388891326"/>
      <w:bookmarkStart w:id="15" w:name="_Toc388948274"/>
      <w:bookmarkStart w:id="16" w:name="_Toc389729880"/>
      <w:bookmarkStart w:id="17" w:name="_Toc391302552"/>
      <w:bookmarkStart w:id="18" w:name="_Toc391309729"/>
      <w:bookmarkStart w:id="19" w:name="_Toc397352746"/>
      <w:bookmarkStart w:id="20" w:name="_Toc397353418"/>
      <w:bookmarkStart w:id="21" w:name="_Toc401070646"/>
      <w:bookmarkStart w:id="22" w:name="_Toc401140701"/>
      <w:bookmarkStart w:id="23" w:name="_Toc401140723"/>
      <w:bookmarkStart w:id="24" w:name="_Toc401265118"/>
      <w:bookmarkStart w:id="25" w:name="_Toc405801912"/>
      <w:bookmarkStart w:id="26" w:name="_Toc408817643"/>
      <w:bookmarkStart w:id="27" w:name="_Toc413933168"/>
      <w:bookmarkStart w:id="28" w:name="_Toc419989896"/>
      <w:bookmarkStart w:id="29" w:name="_Toc419990754"/>
      <w:bookmarkStart w:id="30" w:name="_Toc419991815"/>
      <w:bookmarkStart w:id="31" w:name="_Toc420495826"/>
      <w:bookmarkStart w:id="32" w:name="_Toc421090144"/>
      <w:bookmarkStart w:id="33" w:name="_Toc421887669"/>
      <w:bookmarkStart w:id="34" w:name="_Toc422162697"/>
      <w:bookmarkStart w:id="35" w:name="_Toc445948397"/>
      <w:bookmarkStart w:id="36" w:name="_Toc447141847"/>
      <w:bookmarkStart w:id="37" w:name="_Toc447613166"/>
      <w:bookmarkStart w:id="38" w:name="_Toc447937064"/>
      <w:bookmarkStart w:id="39" w:name="_Toc447944604"/>
      <w:bookmarkStart w:id="40" w:name="_Toc447944654"/>
      <w:bookmarkStart w:id="41" w:name="_Toc448109939"/>
      <w:bookmarkStart w:id="42" w:name="_Toc448198435"/>
      <w:bookmarkStart w:id="43" w:name="_Toc448198497"/>
      <w:bookmarkStart w:id="44" w:name="_Toc448458554"/>
      <w:bookmarkStart w:id="45" w:name="_Toc449468001"/>
      <w:bookmarkStart w:id="46" w:name="_Toc449569840"/>
      <w:bookmarkStart w:id="47" w:name="_Toc449569862"/>
      <w:bookmarkStart w:id="48" w:name="_Toc449575330"/>
      <w:bookmarkStart w:id="49" w:name="_Toc449579136"/>
      <w:bookmarkStart w:id="50" w:name="_Toc449580099"/>
      <w:bookmarkStart w:id="51" w:name="_Toc449640547"/>
      <w:bookmarkStart w:id="52" w:name="_Toc449670512"/>
      <w:bookmarkStart w:id="53" w:name="_Toc449670537"/>
      <w:bookmarkStart w:id="54" w:name="_Toc450275130"/>
      <w:bookmarkStart w:id="55" w:name="_Toc450290002"/>
      <w:bookmarkStart w:id="56" w:name="_Toc455281802"/>
      <w:bookmarkStart w:id="57" w:name="_Toc482879834"/>
      <w:bookmarkStart w:id="58" w:name="_Toc483834167"/>
      <w:bookmarkStart w:id="59" w:name="_Toc504677664"/>
      <w:bookmarkStart w:id="60" w:name="_Toc506481554"/>
      <w:bookmarkStart w:id="61" w:name="_Toc182735725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62" w:name="_Toc371876255"/>
      <w:bookmarkStart w:id="63" w:name="_Toc371876856"/>
      <w:bookmarkStart w:id="64" w:name="_Toc375058653"/>
      <w:bookmarkStart w:id="65" w:name="_Toc375058759"/>
      <w:bookmarkStart w:id="66" w:name="_Toc375068675"/>
      <w:bookmarkStart w:id="67" w:name="_Toc380408754"/>
      <w:bookmarkStart w:id="68" w:name="_Toc381877158"/>
      <w:bookmarkStart w:id="69" w:name="_Toc388891327"/>
      <w:bookmarkStart w:id="70" w:name="_Toc388948275"/>
      <w:bookmarkStart w:id="71" w:name="_Toc389729881"/>
      <w:bookmarkStart w:id="72" w:name="_Toc391302553"/>
      <w:bookmarkStart w:id="73" w:name="_Toc391309730"/>
      <w:bookmarkStart w:id="74" w:name="_Toc397352747"/>
      <w:bookmarkStart w:id="75" w:name="_Toc397353419"/>
      <w:bookmarkStart w:id="76" w:name="_Toc401070647"/>
      <w:bookmarkStart w:id="77" w:name="_Toc401140702"/>
      <w:bookmarkStart w:id="78" w:name="_Toc401140724"/>
      <w:bookmarkStart w:id="79" w:name="_Toc401265119"/>
      <w:bookmarkStart w:id="80" w:name="_Toc405801913"/>
      <w:bookmarkStart w:id="81" w:name="_Toc408817644"/>
      <w:bookmarkStart w:id="82" w:name="_Toc413933169"/>
      <w:bookmarkStart w:id="83" w:name="_Toc419989897"/>
      <w:bookmarkStart w:id="84" w:name="_Toc419990755"/>
      <w:bookmarkStart w:id="85" w:name="_Toc419991816"/>
      <w:bookmarkStart w:id="86" w:name="_Toc420495827"/>
      <w:bookmarkStart w:id="87" w:name="_Toc421090145"/>
      <w:bookmarkStart w:id="88" w:name="_Toc421887670"/>
      <w:bookmarkStart w:id="89" w:name="_Toc422162698"/>
      <w:bookmarkStart w:id="90" w:name="_Toc445948398"/>
      <w:bookmarkStart w:id="91" w:name="_Toc447141848"/>
      <w:bookmarkStart w:id="92" w:name="_Toc447613167"/>
      <w:bookmarkStart w:id="93" w:name="_Toc447937065"/>
      <w:bookmarkStart w:id="94" w:name="_Toc447944605"/>
      <w:bookmarkStart w:id="95" w:name="_Toc447944655"/>
      <w:bookmarkStart w:id="96" w:name="_Toc448109940"/>
      <w:bookmarkStart w:id="97" w:name="_Toc448198436"/>
      <w:bookmarkStart w:id="98" w:name="_Toc448198498"/>
      <w:bookmarkStart w:id="99" w:name="_Toc448458555"/>
      <w:bookmarkStart w:id="100" w:name="_Toc449468002"/>
      <w:bookmarkStart w:id="101" w:name="_Toc449569841"/>
      <w:bookmarkStart w:id="102" w:name="_Toc449569863"/>
      <w:bookmarkStart w:id="103" w:name="_Toc449575331"/>
      <w:bookmarkStart w:id="104" w:name="_Toc449579137"/>
      <w:bookmarkStart w:id="105" w:name="_Toc449580100"/>
      <w:bookmarkStart w:id="106" w:name="_Toc449640548"/>
      <w:bookmarkStart w:id="107" w:name="_Toc449670513"/>
      <w:bookmarkStart w:id="108" w:name="_Toc449670538"/>
      <w:bookmarkStart w:id="109" w:name="_Toc450275131"/>
      <w:bookmarkStart w:id="110" w:name="_Toc450290003"/>
      <w:bookmarkStart w:id="111" w:name="_Toc455281803"/>
      <w:bookmarkStart w:id="112" w:name="_Toc482879835"/>
      <w:bookmarkStart w:id="113" w:name="_Toc483834168"/>
      <w:bookmarkStart w:id="114" w:name="_Toc504677665"/>
      <w:bookmarkStart w:id="115" w:name="_Toc506481555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116" w:name="_Toc506481556"/>
      <w:r w:rsidRPr="00CA7A7F">
        <w:t>Descripción</w:t>
      </w:r>
      <w:bookmarkEnd w:id="61"/>
      <w:bookmarkEnd w:id="116"/>
    </w:p>
    <w:p w:rsidR="00351247" w:rsidRPr="00351247" w:rsidRDefault="00351247" w:rsidP="00351247"/>
    <w:p w:rsidR="00494D5F" w:rsidRDefault="001D479D" w:rsidP="00494D5F">
      <w:pPr>
        <w:rPr>
          <w:rFonts w:cs="Arial"/>
          <w:sz w:val="20"/>
          <w:szCs w:val="20"/>
        </w:rPr>
      </w:pPr>
      <w:r w:rsidRPr="001D479D">
        <w:rPr>
          <w:rFonts w:cs="Arial"/>
          <w:sz w:val="20"/>
          <w:szCs w:val="20"/>
        </w:rPr>
        <w:t xml:space="preserve">Permite </w:t>
      </w:r>
      <w:r>
        <w:rPr>
          <w:rFonts w:cs="Arial"/>
          <w:sz w:val="20"/>
          <w:szCs w:val="20"/>
        </w:rPr>
        <w:t xml:space="preserve">al actor </w:t>
      </w:r>
      <w:r w:rsidRPr="001D479D">
        <w:rPr>
          <w:rFonts w:cs="Arial"/>
          <w:sz w:val="20"/>
          <w:szCs w:val="20"/>
        </w:rPr>
        <w:t>la consulta e impresión de reportes que brindan información acerca de la jornada de trabajo</w:t>
      </w:r>
      <w:r>
        <w:rPr>
          <w:rFonts w:cs="Arial"/>
          <w:sz w:val="20"/>
          <w:szCs w:val="20"/>
        </w:rPr>
        <w:t>.</w:t>
      </w:r>
    </w:p>
    <w:p w:rsidR="004D45D6" w:rsidRDefault="004D45D6" w:rsidP="00481C4A">
      <w:pPr>
        <w:rPr>
          <w:i/>
          <w:iCs/>
          <w:color w:val="0000FF"/>
        </w:rPr>
      </w:pP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9659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7" w:name="_Toc506481557"/>
      <w:bookmarkStart w:id="118" w:name="_Toc182735724"/>
      <w:r>
        <w:t xml:space="preserve">3  </w:t>
      </w:r>
      <w:r w:rsidR="007B6535" w:rsidRPr="00CA7A7F">
        <w:t>Diagrama de Casos de Uso</w:t>
      </w:r>
      <w:bookmarkEnd w:id="117"/>
    </w:p>
    <w:bookmarkEnd w:id="118"/>
    <w:p w:rsidR="00B20347" w:rsidRPr="00CA7A7F" w:rsidRDefault="001D479D" w:rsidP="00982F65">
      <w:pPr>
        <w:rPr>
          <w:i/>
          <w:iCs/>
          <w:color w:val="0000FF"/>
          <w:lang w:val="es-MX"/>
        </w:rPr>
      </w:pPr>
      <w:r w:rsidRPr="001D479D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437B1B67" wp14:editId="64D71CFA">
            <wp:extent cx="6248400" cy="3276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9659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9" w:name="_Toc506481558"/>
      <w:r>
        <w:t xml:space="preserve">4  </w:t>
      </w:r>
      <w:bookmarkStart w:id="120" w:name="_Toc182735726"/>
      <w:r w:rsidR="00481C4A" w:rsidRPr="00CA7A7F">
        <w:t>Precondiciones</w:t>
      </w:r>
      <w:bookmarkEnd w:id="119"/>
      <w:bookmarkEnd w:id="120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21" w:name="_Toc371876259"/>
      <w:bookmarkStart w:id="122" w:name="_Toc371876860"/>
      <w:bookmarkStart w:id="123" w:name="_Toc375058657"/>
      <w:bookmarkStart w:id="124" w:name="_Toc375058763"/>
      <w:bookmarkStart w:id="125" w:name="_Toc375068679"/>
      <w:bookmarkStart w:id="126" w:name="_Toc380408758"/>
      <w:bookmarkStart w:id="127" w:name="_Toc381877162"/>
      <w:bookmarkStart w:id="128" w:name="_Toc388891331"/>
      <w:bookmarkStart w:id="129" w:name="_Toc388948279"/>
      <w:bookmarkStart w:id="130" w:name="_Toc389729885"/>
      <w:bookmarkStart w:id="131" w:name="_Toc391302557"/>
      <w:bookmarkStart w:id="132" w:name="_Toc391309734"/>
      <w:bookmarkStart w:id="133" w:name="_Toc397352751"/>
      <w:bookmarkStart w:id="134" w:name="_Toc397353423"/>
      <w:bookmarkStart w:id="135" w:name="_Toc401070651"/>
      <w:bookmarkStart w:id="136" w:name="_Toc401140706"/>
      <w:bookmarkStart w:id="137" w:name="_Toc401140728"/>
      <w:bookmarkStart w:id="138" w:name="_Toc401265123"/>
      <w:bookmarkStart w:id="139" w:name="_Toc405801917"/>
      <w:bookmarkStart w:id="140" w:name="_Toc408817648"/>
      <w:bookmarkStart w:id="141" w:name="_Toc413933173"/>
      <w:bookmarkStart w:id="142" w:name="_Toc419989901"/>
      <w:bookmarkStart w:id="143" w:name="_Toc419990759"/>
      <w:bookmarkStart w:id="144" w:name="_Toc419991820"/>
      <w:bookmarkStart w:id="145" w:name="_Toc420495831"/>
      <w:bookmarkStart w:id="146" w:name="_Toc421090149"/>
      <w:bookmarkStart w:id="147" w:name="_Toc421887674"/>
      <w:bookmarkStart w:id="148" w:name="_Toc422162702"/>
      <w:bookmarkStart w:id="149" w:name="_Toc445948402"/>
      <w:bookmarkStart w:id="150" w:name="_Toc447141852"/>
      <w:bookmarkStart w:id="151" w:name="_Toc447613171"/>
      <w:bookmarkStart w:id="152" w:name="_Toc447937069"/>
      <w:bookmarkStart w:id="153" w:name="_Toc447944609"/>
      <w:bookmarkStart w:id="154" w:name="_Toc447944659"/>
      <w:bookmarkStart w:id="155" w:name="_Toc448109944"/>
      <w:bookmarkStart w:id="156" w:name="_Toc448198440"/>
      <w:bookmarkStart w:id="157" w:name="_Toc448198502"/>
      <w:bookmarkStart w:id="158" w:name="_Toc448458559"/>
      <w:bookmarkStart w:id="159" w:name="_Toc449468006"/>
      <w:bookmarkStart w:id="160" w:name="_Toc449569845"/>
      <w:bookmarkStart w:id="161" w:name="_Toc449569867"/>
      <w:bookmarkStart w:id="162" w:name="_Toc449575335"/>
      <w:bookmarkStart w:id="163" w:name="_Toc449579141"/>
      <w:bookmarkStart w:id="164" w:name="_Toc449580104"/>
      <w:bookmarkStart w:id="165" w:name="_Toc449640552"/>
      <w:bookmarkStart w:id="166" w:name="_Toc449670517"/>
      <w:bookmarkStart w:id="167" w:name="_Toc449670542"/>
      <w:bookmarkStart w:id="168" w:name="_Toc450275135"/>
      <w:bookmarkStart w:id="169" w:name="_Toc450290007"/>
      <w:bookmarkStart w:id="170" w:name="_Toc455281807"/>
      <w:bookmarkStart w:id="171" w:name="_Toc482879839"/>
      <w:bookmarkStart w:id="172" w:name="_Toc483834172"/>
      <w:bookmarkStart w:id="173" w:name="_Toc504677669"/>
      <w:bookmarkStart w:id="174" w:name="_Toc506481559"/>
      <w:bookmarkStart w:id="175" w:name="_Toc365897744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76" w:name="_Toc371876260"/>
      <w:bookmarkStart w:id="177" w:name="_Toc371876861"/>
      <w:bookmarkStart w:id="178" w:name="_Toc375058658"/>
      <w:bookmarkStart w:id="179" w:name="_Toc375058764"/>
      <w:bookmarkStart w:id="180" w:name="_Toc375068680"/>
      <w:bookmarkStart w:id="181" w:name="_Toc380408759"/>
      <w:bookmarkStart w:id="182" w:name="_Toc381877163"/>
      <w:bookmarkStart w:id="183" w:name="_Toc388891332"/>
      <w:bookmarkStart w:id="184" w:name="_Toc388948280"/>
      <w:bookmarkStart w:id="185" w:name="_Toc389729886"/>
      <w:bookmarkStart w:id="186" w:name="_Toc391302558"/>
      <w:bookmarkStart w:id="187" w:name="_Toc391309735"/>
      <w:bookmarkStart w:id="188" w:name="_Toc397352752"/>
      <w:bookmarkStart w:id="189" w:name="_Toc397353424"/>
      <w:bookmarkStart w:id="190" w:name="_Toc401070652"/>
      <w:bookmarkStart w:id="191" w:name="_Toc401140707"/>
      <w:bookmarkStart w:id="192" w:name="_Toc401140729"/>
      <w:bookmarkStart w:id="193" w:name="_Toc401265124"/>
      <w:bookmarkStart w:id="194" w:name="_Toc405801918"/>
      <w:bookmarkStart w:id="195" w:name="_Toc408817649"/>
      <w:bookmarkStart w:id="196" w:name="_Toc413933174"/>
      <w:bookmarkStart w:id="197" w:name="_Toc419989902"/>
      <w:bookmarkStart w:id="198" w:name="_Toc419990760"/>
      <w:bookmarkStart w:id="199" w:name="_Toc419991821"/>
      <w:bookmarkStart w:id="200" w:name="_Toc420495832"/>
      <w:bookmarkStart w:id="201" w:name="_Toc421090150"/>
      <w:bookmarkStart w:id="202" w:name="_Toc421887675"/>
      <w:bookmarkStart w:id="203" w:name="_Toc422162703"/>
      <w:bookmarkStart w:id="204" w:name="_Toc445948403"/>
      <w:bookmarkStart w:id="205" w:name="_Toc447141853"/>
      <w:bookmarkStart w:id="206" w:name="_Toc447613172"/>
      <w:bookmarkStart w:id="207" w:name="_Toc447937070"/>
      <w:bookmarkStart w:id="208" w:name="_Toc447944610"/>
      <w:bookmarkStart w:id="209" w:name="_Toc447944660"/>
      <w:bookmarkStart w:id="210" w:name="_Toc448109945"/>
      <w:bookmarkStart w:id="211" w:name="_Toc448198441"/>
      <w:bookmarkStart w:id="212" w:name="_Toc448198503"/>
      <w:bookmarkStart w:id="213" w:name="_Toc448458560"/>
      <w:bookmarkStart w:id="214" w:name="_Toc449468007"/>
      <w:bookmarkStart w:id="215" w:name="_Toc449569846"/>
      <w:bookmarkStart w:id="216" w:name="_Toc449569868"/>
      <w:bookmarkStart w:id="217" w:name="_Toc449575336"/>
      <w:bookmarkStart w:id="218" w:name="_Toc449579142"/>
      <w:bookmarkStart w:id="219" w:name="_Toc449580105"/>
      <w:bookmarkStart w:id="220" w:name="_Toc449640553"/>
      <w:bookmarkStart w:id="221" w:name="_Toc449670518"/>
      <w:bookmarkStart w:id="222" w:name="_Toc449670543"/>
      <w:bookmarkStart w:id="223" w:name="_Toc450275136"/>
      <w:bookmarkStart w:id="224" w:name="_Toc450290008"/>
      <w:bookmarkStart w:id="225" w:name="_Toc455281808"/>
      <w:bookmarkStart w:id="226" w:name="_Toc482879840"/>
      <w:bookmarkStart w:id="227" w:name="_Toc483834173"/>
      <w:bookmarkStart w:id="228" w:name="_Toc504677670"/>
      <w:bookmarkStart w:id="229" w:name="_Toc506481560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</w:p>
    <w:p w:rsidR="007A4CBB" w:rsidRDefault="007A4CBB" w:rsidP="009659FB">
      <w:pPr>
        <w:pStyle w:val="Ttulo2"/>
        <w:numPr>
          <w:ilvl w:val="1"/>
          <w:numId w:val="6"/>
        </w:numPr>
        <w:ind w:left="576"/>
        <w:jc w:val="left"/>
      </w:pPr>
      <w:bookmarkStart w:id="230" w:name="_Toc506481561"/>
      <w:r>
        <w:t>Actores</w:t>
      </w:r>
      <w:bookmarkEnd w:id="230"/>
    </w:p>
    <w:p w:rsidR="006945D0" w:rsidRPr="006945D0" w:rsidRDefault="00B84AD7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Vendedor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31" w:name="_Toc506481562"/>
      <w:r>
        <w:rPr>
          <w:rFonts w:cs="Arial"/>
        </w:rPr>
        <w:t>Generales</w:t>
      </w:r>
      <w:bookmarkEnd w:id="175"/>
      <w:bookmarkEnd w:id="231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2F6EDC" w:rsidRDefault="001F1F65" w:rsidP="00B84AD7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1F1F65" w:rsidRPr="006D3438" w:rsidRDefault="006D3438" w:rsidP="006D3438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r w:rsidRPr="006D3438">
        <w:rPr>
          <w:rFonts w:cs="Arial"/>
          <w:sz w:val="20"/>
          <w:szCs w:val="20"/>
        </w:rPr>
        <w:t xml:space="preserve">Debe existir el catálogo de </w:t>
      </w:r>
      <w:r>
        <w:rPr>
          <w:rFonts w:cs="Arial"/>
          <w:sz w:val="20"/>
          <w:szCs w:val="20"/>
        </w:rPr>
        <w:t xml:space="preserve">valores por referencia de </w:t>
      </w:r>
      <w:r w:rsidRPr="006D3438">
        <w:rPr>
          <w:rFonts w:cs="Arial"/>
          <w:sz w:val="20"/>
          <w:szCs w:val="20"/>
        </w:rPr>
        <w:t>Tipos de Reportes para el Móvil en Android</w:t>
      </w:r>
      <w:r>
        <w:rPr>
          <w:rFonts w:cs="Arial"/>
          <w:sz w:val="20"/>
          <w:szCs w:val="20"/>
        </w:rPr>
        <w:t xml:space="preserve"> (REPORTEA)</w:t>
      </w:r>
      <w:r w:rsidR="00AB69C6">
        <w:rPr>
          <w:rFonts w:cs="Arial"/>
          <w:sz w:val="20"/>
          <w:szCs w:val="20"/>
        </w:rPr>
        <w:t>.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32" w:name="_Toc371872081"/>
      <w:bookmarkStart w:id="233" w:name="_Toc506481563"/>
      <w:r>
        <w:rPr>
          <w:rFonts w:cs="Arial"/>
        </w:rPr>
        <w:lastRenderedPageBreak/>
        <w:t>Parámetros</w:t>
      </w:r>
      <w:bookmarkEnd w:id="232"/>
      <w:bookmarkEnd w:id="233"/>
    </w:p>
    <w:p w:rsidR="00FD57B2" w:rsidRPr="00951CDD" w:rsidRDefault="00951CDD" w:rsidP="00951CDD">
      <w:p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N/A</w:t>
      </w:r>
    </w:p>
    <w:p w:rsidR="00BC0B02" w:rsidRDefault="00BC0B02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</w:p>
    <w:p w:rsidR="00481C4A" w:rsidRPr="00CA7A7F" w:rsidRDefault="0049039D" w:rsidP="004364A3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850956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34" w:name="_Toc52616584"/>
      <w:bookmarkStart w:id="235" w:name="_Toc182735728"/>
      <w:bookmarkStart w:id="236" w:name="_Toc506481564"/>
      <w:r>
        <w:t xml:space="preserve">5  </w:t>
      </w:r>
      <w:r w:rsidR="00481C4A" w:rsidRPr="00CA7A7F">
        <w:t>Flujo de eventos</w:t>
      </w:r>
      <w:bookmarkEnd w:id="234"/>
      <w:bookmarkEnd w:id="235"/>
      <w:bookmarkEnd w:id="236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237" w:name="_Toc371876265"/>
      <w:bookmarkStart w:id="238" w:name="_Toc371876866"/>
      <w:bookmarkStart w:id="239" w:name="_Toc375058663"/>
      <w:bookmarkStart w:id="240" w:name="_Toc375058769"/>
      <w:bookmarkStart w:id="241" w:name="_Toc375068685"/>
      <w:bookmarkStart w:id="242" w:name="_Toc380408764"/>
      <w:bookmarkStart w:id="243" w:name="_Toc381877168"/>
      <w:bookmarkStart w:id="244" w:name="_Toc388891337"/>
      <w:bookmarkStart w:id="245" w:name="_Toc388948285"/>
      <w:bookmarkStart w:id="246" w:name="_Toc389729891"/>
      <w:bookmarkStart w:id="247" w:name="_Toc391302563"/>
      <w:bookmarkStart w:id="248" w:name="_Toc391309740"/>
      <w:bookmarkStart w:id="249" w:name="_Toc397352757"/>
      <w:bookmarkStart w:id="250" w:name="_Toc397353429"/>
      <w:bookmarkStart w:id="251" w:name="_Toc401070657"/>
      <w:bookmarkStart w:id="252" w:name="_Toc401140712"/>
      <w:bookmarkStart w:id="253" w:name="_Toc401140734"/>
      <w:bookmarkStart w:id="254" w:name="_Toc401265129"/>
      <w:bookmarkStart w:id="255" w:name="_Toc405801923"/>
      <w:bookmarkStart w:id="256" w:name="_Toc408817654"/>
      <w:bookmarkStart w:id="257" w:name="_Toc413933179"/>
      <w:bookmarkStart w:id="258" w:name="_Toc419989907"/>
      <w:bookmarkStart w:id="259" w:name="_Toc419990765"/>
      <w:bookmarkStart w:id="260" w:name="_Toc419991826"/>
      <w:bookmarkStart w:id="261" w:name="_Toc420495837"/>
      <w:bookmarkStart w:id="262" w:name="_Toc421090155"/>
      <w:bookmarkStart w:id="263" w:name="_Toc421887680"/>
      <w:bookmarkStart w:id="264" w:name="_Toc422162708"/>
      <w:bookmarkStart w:id="265" w:name="_Toc445948408"/>
      <w:bookmarkStart w:id="266" w:name="_Toc447141858"/>
      <w:bookmarkStart w:id="267" w:name="_Toc447613177"/>
      <w:bookmarkStart w:id="268" w:name="_Toc447937075"/>
      <w:bookmarkStart w:id="269" w:name="_Toc447944615"/>
      <w:bookmarkStart w:id="270" w:name="_Toc447944665"/>
      <w:bookmarkStart w:id="271" w:name="_Toc448109950"/>
      <w:bookmarkStart w:id="272" w:name="_Toc448198446"/>
      <w:bookmarkStart w:id="273" w:name="_Toc448198508"/>
      <w:bookmarkStart w:id="274" w:name="_Toc448458565"/>
      <w:bookmarkStart w:id="275" w:name="_Toc449468012"/>
      <w:bookmarkStart w:id="276" w:name="_Toc449569851"/>
      <w:bookmarkStart w:id="277" w:name="_Toc449569873"/>
      <w:bookmarkStart w:id="278" w:name="_Toc449575341"/>
      <w:bookmarkStart w:id="279" w:name="_Toc449579147"/>
      <w:bookmarkStart w:id="280" w:name="_Toc449580110"/>
      <w:bookmarkStart w:id="281" w:name="_Toc449640558"/>
      <w:bookmarkStart w:id="282" w:name="_Toc449670523"/>
      <w:bookmarkStart w:id="283" w:name="_Toc449670548"/>
      <w:bookmarkStart w:id="284" w:name="_Toc450275141"/>
      <w:bookmarkStart w:id="285" w:name="_Toc450290013"/>
      <w:bookmarkStart w:id="286" w:name="_Toc455281813"/>
      <w:bookmarkStart w:id="287" w:name="_Toc482879845"/>
      <w:bookmarkStart w:id="288" w:name="_Toc483834178"/>
      <w:bookmarkStart w:id="289" w:name="_Toc504677675"/>
      <w:bookmarkStart w:id="290" w:name="_Toc506481565"/>
      <w:bookmarkStart w:id="291" w:name="_Toc52616585"/>
      <w:bookmarkStart w:id="292" w:name="_Toc182735729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</w:p>
    <w:p w:rsidR="00FE1CAC" w:rsidRDefault="00481C4A" w:rsidP="00850956">
      <w:pPr>
        <w:pStyle w:val="Ttulo2"/>
        <w:numPr>
          <w:ilvl w:val="1"/>
          <w:numId w:val="6"/>
        </w:numPr>
        <w:ind w:left="576"/>
        <w:jc w:val="left"/>
      </w:pPr>
      <w:bookmarkStart w:id="293" w:name="_Toc506481566"/>
      <w:r w:rsidRPr="00CA7A7F">
        <w:t>Flujo básico</w:t>
      </w:r>
      <w:bookmarkStart w:id="294" w:name="_Toc52616586"/>
      <w:bookmarkStart w:id="295" w:name="_Toc182735730"/>
      <w:bookmarkEnd w:id="291"/>
      <w:bookmarkEnd w:id="292"/>
      <w:bookmarkEnd w:id="293"/>
    </w:p>
    <w:p w:rsidR="00B179D4" w:rsidRDefault="00B179D4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caso de uso inicia cuando es invocado por </w:t>
      </w:r>
      <w:r w:rsidR="00351247">
        <w:rPr>
          <w:sz w:val="20"/>
          <w:szCs w:val="20"/>
        </w:rPr>
        <w:t>el caso</w:t>
      </w:r>
      <w:r>
        <w:rPr>
          <w:sz w:val="20"/>
          <w:szCs w:val="20"/>
        </w:rPr>
        <w:t xml:space="preserve"> de uso:</w:t>
      </w:r>
    </w:p>
    <w:p w:rsidR="0093548B" w:rsidRPr="00707A7C" w:rsidRDefault="00FF78AC" w:rsidP="0093548B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93548B"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64064F" w:rsidRPr="0064064F" w:rsidRDefault="0064064F" w:rsidP="0064064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>El sistema obtiene la siguiente información:</w:t>
      </w:r>
    </w:p>
    <w:p w:rsidR="0064064F" w:rsidRPr="008F1423" w:rsidRDefault="0064064F" w:rsidP="0064064F">
      <w:pPr>
        <w:numPr>
          <w:ilvl w:val="1"/>
          <w:numId w:val="7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VAR</w:t>
      </w:r>
      <w:r w:rsidRPr="008F1423">
        <w:rPr>
          <w:rFonts w:cs="Arial"/>
          <w:b/>
          <w:sz w:val="20"/>
          <w:szCs w:val="20"/>
        </w:rPr>
        <w:t>Valor</w:t>
      </w:r>
    </w:p>
    <w:p w:rsid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VARCodigo = ‘REPORTEA’</w:t>
      </w:r>
    </w:p>
    <w:p w:rsidR="0064064F" w:rsidRPr="000753E9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  <w:highlight w:val="lightGray"/>
        </w:rPr>
      </w:pPr>
      <w:r w:rsidRPr="000753E9">
        <w:rPr>
          <w:rFonts w:cs="Arial"/>
          <w:sz w:val="20"/>
          <w:szCs w:val="20"/>
          <w:highlight w:val="lightGray"/>
        </w:rPr>
        <w:t xml:space="preserve">Grupo = </w:t>
      </w:r>
      <w:r w:rsidR="000753E9" w:rsidRPr="000753E9">
        <w:rPr>
          <w:rFonts w:cs="Arial"/>
          <w:sz w:val="20"/>
          <w:szCs w:val="20"/>
          <w:highlight w:val="lightGray"/>
        </w:rPr>
        <w:t xml:space="preserve">Null </w:t>
      </w:r>
      <w:r w:rsidR="00657A93">
        <w:rPr>
          <w:rFonts w:cs="Arial"/>
          <w:sz w:val="20"/>
          <w:szCs w:val="20"/>
          <w:highlight w:val="lightGray"/>
        </w:rPr>
        <w:t xml:space="preserve"> </w:t>
      </w:r>
      <w:r w:rsidR="000753E9" w:rsidRPr="000753E9">
        <w:rPr>
          <w:rFonts w:cs="Arial"/>
          <w:sz w:val="20"/>
          <w:szCs w:val="20"/>
          <w:highlight w:val="lightGray"/>
        </w:rPr>
        <w:t xml:space="preserve">ó </w:t>
      </w:r>
      <w:r w:rsidR="000753E9">
        <w:rPr>
          <w:rFonts w:cs="Arial"/>
          <w:sz w:val="20"/>
          <w:szCs w:val="20"/>
          <w:highlight w:val="lightGray"/>
        </w:rPr>
        <w:t xml:space="preserve"> </w:t>
      </w:r>
      <w:r w:rsidR="000753E9" w:rsidRPr="000753E9">
        <w:rPr>
          <w:rFonts w:cs="Arial"/>
          <w:sz w:val="20"/>
          <w:szCs w:val="20"/>
          <w:highlight w:val="lightGray"/>
        </w:rPr>
        <w:t xml:space="preserve">‘ </w:t>
      </w:r>
      <w:r w:rsidR="000753E9">
        <w:rPr>
          <w:rFonts w:cs="Arial"/>
          <w:sz w:val="20"/>
          <w:szCs w:val="20"/>
          <w:highlight w:val="lightGray"/>
        </w:rPr>
        <w:t xml:space="preserve"> </w:t>
      </w:r>
      <w:r w:rsidR="000753E9" w:rsidRPr="000753E9">
        <w:rPr>
          <w:rFonts w:cs="Arial"/>
          <w:sz w:val="20"/>
          <w:szCs w:val="20"/>
          <w:highlight w:val="lightGray"/>
        </w:rPr>
        <w:t>‘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>VAVClave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 xml:space="preserve">Estado = 1 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b/>
          <w:sz w:val="20"/>
          <w:szCs w:val="20"/>
        </w:rPr>
      </w:pPr>
      <w:r w:rsidRPr="0064064F">
        <w:rPr>
          <w:rFonts w:cs="Arial"/>
          <w:b/>
          <w:sz w:val="20"/>
          <w:szCs w:val="20"/>
        </w:rPr>
        <w:t>VAVDescripcion</w:t>
      </w:r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>VARCodigo</w:t>
      </w:r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>VAVClave</w:t>
      </w:r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Style w:val="Hipervnculo"/>
          <w:rFonts w:cs="Arial"/>
          <w:color w:val="auto"/>
          <w:sz w:val="20"/>
          <w:szCs w:val="20"/>
          <w:u w:val="none"/>
        </w:rPr>
      </w:pPr>
      <w:r w:rsidRPr="0064064F">
        <w:rPr>
          <w:rFonts w:cs="Arial"/>
          <w:sz w:val="20"/>
          <w:szCs w:val="20"/>
        </w:rPr>
        <w:t>Descripcion</w:t>
      </w:r>
    </w:p>
    <w:p w:rsidR="000507AF" w:rsidRPr="007A1A2B" w:rsidRDefault="000507AF" w:rsidP="000507AF">
      <w:pPr>
        <w:pStyle w:val="Prrafodelista"/>
        <w:numPr>
          <w:ilvl w:val="0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</w:p>
    <w:p w:rsidR="000507AF" w:rsidRPr="007A1A2B" w:rsidRDefault="000507AF" w:rsidP="000507AF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Reportes</w:t>
      </w:r>
    </w:p>
    <w:p w:rsidR="000507AF" w:rsidRPr="007A1A2B" w:rsidRDefault="000507AF" w:rsidP="000507AF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Fecha: Se presenta la fecha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del sistema (en formato dd mes, aaaa).</w:t>
      </w:r>
    </w:p>
    <w:p w:rsidR="000507AF" w:rsidRDefault="000507AF" w:rsidP="000507A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AC71A2" w:rsidRDefault="000507AF" w:rsidP="000507AF">
      <w:pPr>
        <w:pStyle w:val="Prrafodelista"/>
        <w:numPr>
          <w:ilvl w:val="1"/>
          <w:numId w:val="7"/>
        </w:numPr>
        <w:rPr>
          <w:rFonts w:cs="Arial"/>
          <w:sz w:val="20"/>
          <w:szCs w:val="20"/>
        </w:rPr>
      </w:pPr>
      <w:r w:rsidRPr="00F86ABB">
        <w:rPr>
          <w:rFonts w:cs="Arial"/>
          <w:b/>
          <w:sz w:val="20"/>
          <w:szCs w:val="20"/>
        </w:rPr>
        <w:t>Reporte (*) (</w:t>
      </w:r>
      <w:r w:rsidRPr="00F86ABB">
        <w:rPr>
          <w:rFonts w:cs="Arial"/>
          <w:b/>
          <w:sz w:val="20"/>
          <w:szCs w:val="20"/>
          <w:vertAlign w:val="superscript"/>
        </w:rPr>
        <w:t>c</w:t>
      </w:r>
      <w:r w:rsidRPr="00F86ABB">
        <w:rPr>
          <w:rFonts w:cs="Arial"/>
          <w:b/>
          <w:sz w:val="20"/>
          <w:szCs w:val="20"/>
        </w:rPr>
        <w:t>):</w:t>
      </w:r>
      <w:r>
        <w:rPr>
          <w:rFonts w:cs="Arial"/>
          <w:sz w:val="20"/>
          <w:szCs w:val="20"/>
        </w:rPr>
        <w:t xml:space="preserve"> </w:t>
      </w:r>
      <w:r w:rsidRPr="009A48DC">
        <w:rPr>
          <w:sz w:val="20"/>
          <w:lang w:val="es-MX"/>
        </w:rPr>
        <w:t xml:space="preserve">Se deberá mostrar la descripción de los valores </w:t>
      </w:r>
      <w:r w:rsidRPr="009A48DC">
        <w:rPr>
          <w:sz w:val="20"/>
        </w:rPr>
        <w:t>d</w:t>
      </w:r>
      <w:r>
        <w:rPr>
          <w:sz w:val="20"/>
        </w:rPr>
        <w:t>el valor por referencia &lt;REPORTEA</w:t>
      </w:r>
      <w:r w:rsidRPr="009A48DC">
        <w:rPr>
          <w:sz w:val="20"/>
        </w:rPr>
        <w:t>&gt;</w:t>
      </w:r>
      <w:r w:rsidR="0064064F">
        <w:rPr>
          <w:sz w:val="20"/>
        </w:rPr>
        <w:t xml:space="preserve"> obtenidos</w:t>
      </w:r>
      <w:r w:rsidRPr="009A48DC">
        <w:rPr>
          <w:sz w:val="20"/>
        </w:rPr>
        <w:t xml:space="preserve">, </w:t>
      </w:r>
      <w:r w:rsidRPr="009A48DC">
        <w:rPr>
          <w:rFonts w:cs="Arial"/>
          <w:sz w:val="20"/>
          <w:szCs w:val="20"/>
          <w:lang w:eastAsia="en-US"/>
        </w:rPr>
        <w:t>de acuerdo al tipo de lenguaje configurado para el sistema.</w:t>
      </w:r>
      <w:r>
        <w:rPr>
          <w:rFonts w:cs="Arial"/>
          <w:sz w:val="20"/>
          <w:szCs w:val="20"/>
          <w:lang w:eastAsia="en-US"/>
        </w:rPr>
        <w:t xml:space="preserve"> Por default mostrar el valor</w:t>
      </w:r>
      <w:r w:rsidR="00473E2E">
        <w:rPr>
          <w:rFonts w:cs="Arial"/>
          <w:sz w:val="20"/>
          <w:szCs w:val="20"/>
          <w:lang w:eastAsia="en-US"/>
        </w:rPr>
        <w:t xml:space="preserve"> 0 = </w:t>
      </w:r>
      <w:r w:rsidR="00473E2E" w:rsidRPr="00414EAE">
        <w:rPr>
          <w:rFonts w:cs="Arial"/>
          <w:sz w:val="20"/>
          <w:szCs w:val="20"/>
          <w:lang w:eastAsia="en-US"/>
        </w:rPr>
        <w:t>“No definido”.</w:t>
      </w:r>
      <w:r w:rsidR="008F460D">
        <w:rPr>
          <w:rFonts w:cs="Arial"/>
          <w:sz w:val="20"/>
          <w:szCs w:val="20"/>
          <w:lang w:eastAsia="en-US"/>
        </w:rPr>
        <w:t xml:space="preserve"> </w:t>
      </w:r>
    </w:p>
    <w:p w:rsidR="000507AF" w:rsidRPr="00414EAE" w:rsidRDefault="008F460D" w:rsidP="00AC71A2">
      <w:pPr>
        <w:pStyle w:val="Prrafodelista"/>
        <w:ind w:left="792"/>
        <w:rPr>
          <w:rFonts w:cs="Arial"/>
          <w:sz w:val="20"/>
          <w:szCs w:val="20"/>
        </w:rPr>
      </w:pPr>
      <w:r w:rsidRPr="00AC71A2">
        <w:rPr>
          <w:rFonts w:cs="Arial"/>
          <w:sz w:val="20"/>
          <w:szCs w:val="20"/>
          <w:highlight w:val="green"/>
        </w:rPr>
        <w:t>Si el módulo actual es el de VENTA o REPARTO &lt;ModuloTerm.TipoIndice = 1 ó 3&gt;, most</w:t>
      </w:r>
      <w:r w:rsidR="00AC71A2" w:rsidRPr="00AC71A2">
        <w:rPr>
          <w:rFonts w:cs="Arial"/>
          <w:sz w:val="20"/>
          <w:szCs w:val="20"/>
          <w:highlight w:val="green"/>
        </w:rPr>
        <w:t xml:space="preserve">rar la opción correspondiente a los reportes: </w:t>
      </w:r>
      <w:r w:rsidR="00AC71A2" w:rsidRPr="00AC71A2">
        <w:rPr>
          <w:sz w:val="20"/>
          <w:highlight w:val="green"/>
          <w:lang w:eastAsia="en-US"/>
        </w:rPr>
        <w:t>Reporte de Extensión de Almacén a Bordo (Modelo de Oriente) (VAVClave = 32)</w:t>
      </w:r>
      <w:r w:rsidR="00AC71A2">
        <w:rPr>
          <w:sz w:val="20"/>
          <w:highlight w:val="blue"/>
          <w:lang w:eastAsia="en-US"/>
        </w:rPr>
        <w:t xml:space="preserve"> y </w:t>
      </w:r>
      <w:r w:rsidRPr="008F460D">
        <w:rPr>
          <w:sz w:val="20"/>
          <w:highlight w:val="blue"/>
          <w:lang w:eastAsia="en-US"/>
        </w:rPr>
        <w:t>Reporte de Venta de Producto y Movimiento de Envase (Mod</w:t>
      </w:r>
      <w:r w:rsidR="00AC71A2">
        <w:rPr>
          <w:sz w:val="20"/>
          <w:highlight w:val="blue"/>
          <w:lang w:eastAsia="en-US"/>
        </w:rPr>
        <w:t>elo de Oriente) (VAVClave = 33),</w:t>
      </w:r>
      <w:r w:rsidRPr="008F460D">
        <w:rPr>
          <w:sz w:val="20"/>
          <w:highlight w:val="blue"/>
          <w:lang w:eastAsia="en-US"/>
        </w:rPr>
        <w:t xml:space="preserve"> </w:t>
      </w:r>
      <w:r w:rsidRPr="00AC71A2">
        <w:rPr>
          <w:sz w:val="20"/>
          <w:highlight w:val="green"/>
          <w:lang w:eastAsia="en-US"/>
        </w:rPr>
        <w:t>de lo contrario no mostrarlo</w:t>
      </w:r>
      <w:r w:rsidR="00AC71A2">
        <w:rPr>
          <w:sz w:val="20"/>
          <w:highlight w:val="green"/>
          <w:lang w:eastAsia="en-US"/>
        </w:rPr>
        <w:t>s</w:t>
      </w:r>
      <w:r w:rsidRPr="00AC71A2">
        <w:rPr>
          <w:sz w:val="20"/>
          <w:highlight w:val="green"/>
          <w:lang w:eastAsia="en-US"/>
        </w:rPr>
        <w:t xml:space="preserve"> en el listado.</w:t>
      </w:r>
    </w:p>
    <w:p w:rsidR="00467349" w:rsidRPr="00414EAE" w:rsidRDefault="00467349" w:rsidP="00F65B93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bookmarkStart w:id="296" w:name="paso5"/>
      <w:r w:rsidRPr="00414EAE">
        <w:rPr>
          <w:sz w:val="20"/>
          <w:szCs w:val="20"/>
        </w:rPr>
        <w:t>Si &lt;el reporte seleccionado por el actor corresponde al Reporte de Ventas (Genérico) (VAVClave = 13)</w:t>
      </w:r>
      <w:r w:rsidR="00FE1F6B" w:rsidRPr="00414EAE">
        <w:rPr>
          <w:sz w:val="20"/>
          <w:szCs w:val="20"/>
        </w:rPr>
        <w:t xml:space="preserve">, </w:t>
      </w:r>
      <w:r w:rsidR="00FE1F6B" w:rsidRPr="00EF268D">
        <w:rPr>
          <w:sz w:val="20"/>
          <w:szCs w:val="20"/>
        </w:rPr>
        <w:t>Reporte de Resumen de Movimientos (Genérico) (VAVClave = 14)</w:t>
      </w:r>
      <w:r w:rsidR="002475AD" w:rsidRPr="00EF268D">
        <w:rPr>
          <w:sz w:val="20"/>
          <w:szCs w:val="20"/>
        </w:rPr>
        <w:t xml:space="preserve">, </w:t>
      </w:r>
      <w:r w:rsidR="002475AD" w:rsidRPr="00AC71A2">
        <w:rPr>
          <w:sz w:val="20"/>
          <w:szCs w:val="20"/>
        </w:rPr>
        <w:t>Reporte de Inventario (Genérico) (VAVClave = 15</w:t>
      </w:r>
      <w:r w:rsidR="002475AD" w:rsidRPr="00B52443">
        <w:rPr>
          <w:sz w:val="20"/>
          <w:szCs w:val="20"/>
        </w:rPr>
        <w:t>)</w:t>
      </w:r>
      <w:r w:rsidR="00EC2304" w:rsidRPr="00B52443">
        <w:rPr>
          <w:sz w:val="20"/>
          <w:szCs w:val="20"/>
        </w:rPr>
        <w:t xml:space="preserve">, </w:t>
      </w:r>
      <w:r w:rsidR="00AF2B91" w:rsidRPr="00B52443">
        <w:rPr>
          <w:sz w:val="20"/>
          <w:szCs w:val="20"/>
        </w:rPr>
        <w:t>Reporte de Cargas (Genérico) (VAVClave = 16</w:t>
      </w:r>
      <w:r w:rsidR="00AF2B91" w:rsidRPr="000F5BE2">
        <w:rPr>
          <w:sz w:val="20"/>
          <w:szCs w:val="20"/>
        </w:rPr>
        <w:t>)</w:t>
      </w:r>
      <w:r w:rsidR="00FF2ABD" w:rsidRPr="000F5BE2">
        <w:rPr>
          <w:sz w:val="20"/>
          <w:szCs w:val="20"/>
        </w:rPr>
        <w:t xml:space="preserve">, </w:t>
      </w:r>
      <w:r w:rsidR="00EC2304" w:rsidRPr="000F5BE2">
        <w:rPr>
          <w:sz w:val="20"/>
          <w:szCs w:val="20"/>
        </w:rPr>
        <w:t>Reporte de Saldo Cliente – Envase (Genérico) (VAVClave = 18)</w:t>
      </w:r>
      <w:r w:rsidR="00FF2ABD" w:rsidRPr="000F5BE2">
        <w:rPr>
          <w:sz w:val="20"/>
          <w:szCs w:val="20"/>
        </w:rPr>
        <w:t xml:space="preserve">, </w:t>
      </w:r>
      <w:r w:rsidR="00FF2ABD" w:rsidRPr="00FF2ABD">
        <w:rPr>
          <w:sz w:val="20"/>
          <w:szCs w:val="20"/>
          <w:highlight w:val="darkCyan"/>
        </w:rPr>
        <w:t xml:space="preserve">Reporte </w:t>
      </w:r>
      <w:r w:rsidR="00FF2ABD">
        <w:rPr>
          <w:sz w:val="20"/>
          <w:szCs w:val="20"/>
          <w:highlight w:val="darkCyan"/>
        </w:rPr>
        <w:t>de Ventas (Nombre Corto) (VAVClave = 2</w:t>
      </w:r>
      <w:r w:rsidR="00FF2ABD" w:rsidRPr="00FF2ABD">
        <w:rPr>
          <w:sz w:val="20"/>
          <w:szCs w:val="20"/>
          <w:highlight w:val="darkCyan"/>
        </w:rPr>
        <w:t>3)</w:t>
      </w:r>
      <w:r w:rsidR="00212F0E">
        <w:rPr>
          <w:sz w:val="20"/>
          <w:szCs w:val="20"/>
          <w:highlight w:val="darkCyan"/>
        </w:rPr>
        <w:t xml:space="preserve">, </w:t>
      </w:r>
      <w:r w:rsidR="00696AD2" w:rsidRPr="00696AD2">
        <w:rPr>
          <w:sz w:val="20"/>
          <w:szCs w:val="20"/>
          <w:highlight w:val="darkGreen"/>
        </w:rPr>
        <w:t xml:space="preserve">Reporte de </w:t>
      </w:r>
      <w:r w:rsidR="00696AD2">
        <w:rPr>
          <w:sz w:val="20"/>
          <w:szCs w:val="20"/>
          <w:highlight w:val="darkGreen"/>
        </w:rPr>
        <w:t>Pre-Liquidación (Casa García</w:t>
      </w:r>
      <w:r w:rsidR="00696AD2" w:rsidRPr="00696AD2">
        <w:rPr>
          <w:sz w:val="20"/>
          <w:szCs w:val="20"/>
          <w:highlight w:val="darkGreen"/>
        </w:rPr>
        <w:t>) (VAVClave = 2</w:t>
      </w:r>
      <w:r w:rsidR="00696AD2">
        <w:rPr>
          <w:sz w:val="20"/>
          <w:szCs w:val="20"/>
          <w:highlight w:val="darkGreen"/>
        </w:rPr>
        <w:t>5</w:t>
      </w:r>
      <w:r w:rsidR="00696AD2" w:rsidRPr="00696AD2">
        <w:rPr>
          <w:sz w:val="20"/>
          <w:szCs w:val="20"/>
          <w:highlight w:val="darkGreen"/>
        </w:rPr>
        <w:t>)</w:t>
      </w:r>
      <w:r w:rsidR="00212F0E">
        <w:rPr>
          <w:sz w:val="20"/>
          <w:szCs w:val="20"/>
          <w:highlight w:val="darkGreen"/>
        </w:rPr>
        <w:t xml:space="preserve">, </w:t>
      </w:r>
      <w:r w:rsidR="00212F0E" w:rsidRPr="00212F0E">
        <w:rPr>
          <w:sz w:val="20"/>
          <w:szCs w:val="20"/>
          <w:highlight w:val="darkRed"/>
        </w:rPr>
        <w:t>Reporte de Devoluciones y Cambios (LEC) (VAVClave = 24)</w:t>
      </w:r>
      <w:r w:rsidR="00F65B93">
        <w:rPr>
          <w:sz w:val="20"/>
          <w:szCs w:val="20"/>
          <w:highlight w:val="darkRed"/>
        </w:rPr>
        <w:t xml:space="preserve">, </w:t>
      </w:r>
      <w:r w:rsidR="00F65B93" w:rsidRPr="00F65B93">
        <w:rPr>
          <w:color w:val="FFFFFF" w:themeColor="background1"/>
          <w:sz w:val="20"/>
          <w:szCs w:val="20"/>
          <w:highlight w:val="magenta"/>
        </w:rPr>
        <w:t>o Reporte de Descargas y Devoluciones al Almacén (Genérico) (VAVClave = 27)</w:t>
      </w:r>
      <w:r w:rsidRPr="00414EAE">
        <w:rPr>
          <w:sz w:val="20"/>
          <w:szCs w:val="20"/>
        </w:rPr>
        <w:t>&gt;</w:t>
      </w:r>
    </w:p>
    <w:p w:rsidR="00467349" w:rsidRPr="00414EAE" w:rsidRDefault="00467349" w:rsidP="00DC3040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414EAE">
        <w:rPr>
          <w:b w:val="0"/>
          <w:sz w:val="20"/>
          <w:szCs w:val="20"/>
        </w:rPr>
        <w:t>El sistema presenta la siguiente información a manera de opciones por medio de una casilla de verificación (checkbox)</w:t>
      </w:r>
      <w:r w:rsidR="00DC3040" w:rsidRPr="00414EAE">
        <w:rPr>
          <w:b w:val="0"/>
          <w:sz w:val="20"/>
          <w:szCs w:val="20"/>
        </w:rPr>
        <w:t xml:space="preserve"> </w:t>
      </w:r>
      <w:r w:rsidR="00DC3040" w:rsidRPr="00414EAE">
        <w:rPr>
          <w:b w:val="0"/>
          <w:i/>
          <w:sz w:val="20"/>
          <w:szCs w:val="20"/>
        </w:rPr>
        <w:t>(</w:t>
      </w:r>
      <w:r w:rsidR="00DC3040" w:rsidRPr="00414EAE">
        <w:rPr>
          <w:i/>
          <w:sz w:val="20"/>
          <w:szCs w:val="20"/>
        </w:rPr>
        <w:t>Nota:</w:t>
      </w:r>
      <w:r w:rsidR="00DC3040" w:rsidRPr="00414EAE">
        <w:rPr>
          <w:b w:val="0"/>
          <w:i/>
          <w:sz w:val="20"/>
          <w:szCs w:val="20"/>
        </w:rPr>
        <w:t xml:space="preserve"> Estas dos opciones son excluyentes entre sí, es decir, el usuario s</w:t>
      </w:r>
      <w:r w:rsidR="00FE1F6B" w:rsidRPr="00414EAE">
        <w:rPr>
          <w:b w:val="0"/>
          <w:i/>
          <w:sz w:val="20"/>
          <w:szCs w:val="20"/>
        </w:rPr>
        <w:t>ó</w:t>
      </w:r>
      <w:r w:rsidR="00DC3040" w:rsidRPr="00414EAE">
        <w:rPr>
          <w:b w:val="0"/>
          <w:i/>
          <w:sz w:val="20"/>
          <w:szCs w:val="20"/>
        </w:rPr>
        <w:t>lo podrá seleccionar una opción)</w:t>
      </w:r>
      <w:r w:rsidRPr="00414EAE">
        <w:rPr>
          <w:b w:val="0"/>
          <w:sz w:val="20"/>
          <w:szCs w:val="20"/>
        </w:rPr>
        <w:t>:</w:t>
      </w:r>
    </w:p>
    <w:p w:rsidR="00467349" w:rsidRPr="00414EAE" w:rsidRDefault="00467349" w:rsidP="00467349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414EAE">
        <w:rPr>
          <w:b/>
          <w:sz w:val="20"/>
          <w:szCs w:val="20"/>
        </w:rPr>
        <w:t>Detallado:</w:t>
      </w:r>
      <w:r w:rsidRPr="00414EAE">
        <w:rPr>
          <w:sz w:val="20"/>
          <w:szCs w:val="20"/>
        </w:rPr>
        <w:t xml:space="preserve"> Presentar la casi</w:t>
      </w:r>
      <w:r w:rsidR="00531542" w:rsidRPr="00414EAE">
        <w:rPr>
          <w:sz w:val="20"/>
          <w:szCs w:val="20"/>
        </w:rPr>
        <w:t xml:space="preserve">lla de verificación de manera </w:t>
      </w:r>
      <w:r w:rsidRPr="00414EAE">
        <w:rPr>
          <w:sz w:val="20"/>
          <w:szCs w:val="20"/>
        </w:rPr>
        <w:t>activa</w:t>
      </w:r>
      <w:r w:rsidR="00531542" w:rsidRPr="00414EAE">
        <w:rPr>
          <w:sz w:val="20"/>
          <w:szCs w:val="20"/>
        </w:rPr>
        <w:t xml:space="preserve"> (marcada)</w:t>
      </w:r>
      <w:r w:rsidRPr="00414EAE">
        <w:rPr>
          <w:sz w:val="20"/>
          <w:szCs w:val="20"/>
        </w:rPr>
        <w:t xml:space="preserve"> por default.</w:t>
      </w:r>
    </w:p>
    <w:p w:rsidR="00467349" w:rsidRPr="00414EAE" w:rsidRDefault="00467349" w:rsidP="00212F0E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414EAE">
        <w:rPr>
          <w:b/>
          <w:sz w:val="20"/>
          <w:szCs w:val="20"/>
        </w:rPr>
        <w:t>General:</w:t>
      </w:r>
      <w:r w:rsidRPr="00414EAE">
        <w:rPr>
          <w:sz w:val="20"/>
          <w:szCs w:val="20"/>
        </w:rPr>
        <w:t xml:space="preserve"> Presentar la casilla de verificación de manera inactiva por default.</w:t>
      </w:r>
    </w:p>
    <w:p w:rsidR="00467349" w:rsidRPr="00414EAE" w:rsidRDefault="00467349" w:rsidP="00467349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414EAE">
        <w:rPr>
          <w:b w:val="0"/>
          <w:sz w:val="20"/>
          <w:szCs w:val="20"/>
          <w:lang w:val="es-ES"/>
        </w:rPr>
        <w:t xml:space="preserve">Si &lt;el actor activa (marca) la opción </w:t>
      </w:r>
      <w:r w:rsidR="00A50675" w:rsidRPr="00414EAE">
        <w:rPr>
          <w:sz w:val="20"/>
          <w:szCs w:val="20"/>
          <w:lang w:val="es-ES"/>
        </w:rPr>
        <w:t>Detallado</w:t>
      </w:r>
      <w:r w:rsidRPr="00414EAE">
        <w:rPr>
          <w:b w:val="0"/>
          <w:sz w:val="20"/>
          <w:szCs w:val="20"/>
          <w:lang w:val="es-ES"/>
        </w:rPr>
        <w:t>&gt;</w:t>
      </w:r>
    </w:p>
    <w:p w:rsidR="00A50675" w:rsidRPr="00414EAE" w:rsidRDefault="00A50675" w:rsidP="00A50675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414EAE">
        <w:rPr>
          <w:sz w:val="20"/>
          <w:lang w:eastAsia="en-US"/>
        </w:rPr>
        <w:t>El sistema registra en sesión la siguiente información:</w:t>
      </w:r>
    </w:p>
    <w:p w:rsidR="00A50675" w:rsidRPr="00414EAE" w:rsidRDefault="00531542" w:rsidP="00A50675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r w:rsidRPr="00414EAE">
        <w:rPr>
          <w:sz w:val="20"/>
          <w:lang w:eastAsia="en-US"/>
        </w:rPr>
        <w:t>P_</w:t>
      </w:r>
      <w:r w:rsidR="00A50675" w:rsidRPr="00414EAE">
        <w:rPr>
          <w:sz w:val="20"/>
          <w:lang w:eastAsia="en-US"/>
        </w:rPr>
        <w:t>Detallado = 1</w:t>
      </w:r>
    </w:p>
    <w:p w:rsidR="00AF2B91" w:rsidRPr="00414EAE" w:rsidRDefault="00AF2B91" w:rsidP="00AF2B91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r w:rsidRPr="00414EAE">
        <w:rPr>
          <w:sz w:val="20"/>
          <w:lang w:eastAsia="en-US"/>
        </w:rPr>
        <w:t>P_General = 0</w:t>
      </w:r>
    </w:p>
    <w:p w:rsidR="00A50675" w:rsidRPr="00414EAE" w:rsidRDefault="00A50675" w:rsidP="00A50675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414EAE">
        <w:rPr>
          <w:b w:val="0"/>
          <w:sz w:val="20"/>
          <w:szCs w:val="20"/>
          <w:lang w:val="es-ES"/>
        </w:rPr>
        <w:t xml:space="preserve">Si &lt;el actor activa (marca) la opción </w:t>
      </w:r>
      <w:r w:rsidRPr="00414EAE">
        <w:rPr>
          <w:sz w:val="20"/>
          <w:szCs w:val="20"/>
          <w:lang w:val="es-ES"/>
        </w:rPr>
        <w:t>General</w:t>
      </w:r>
      <w:r w:rsidRPr="00414EAE">
        <w:rPr>
          <w:b w:val="0"/>
          <w:sz w:val="20"/>
          <w:szCs w:val="20"/>
          <w:lang w:val="es-ES"/>
        </w:rPr>
        <w:t>&gt;</w:t>
      </w:r>
    </w:p>
    <w:p w:rsidR="00A50675" w:rsidRPr="00414EAE" w:rsidRDefault="00A50675" w:rsidP="00A50675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414EAE">
        <w:rPr>
          <w:sz w:val="20"/>
          <w:lang w:eastAsia="en-US"/>
        </w:rPr>
        <w:t>El sistema registra en sesión la siguiente información:</w:t>
      </w:r>
    </w:p>
    <w:p w:rsidR="00A50675" w:rsidRPr="00414EAE" w:rsidRDefault="00531542" w:rsidP="00A50675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r w:rsidRPr="00414EAE">
        <w:rPr>
          <w:sz w:val="20"/>
          <w:lang w:eastAsia="en-US"/>
        </w:rPr>
        <w:t>P_</w:t>
      </w:r>
      <w:r w:rsidR="00A50675" w:rsidRPr="00414EAE">
        <w:rPr>
          <w:sz w:val="20"/>
          <w:lang w:eastAsia="en-US"/>
        </w:rPr>
        <w:t>General = 1</w:t>
      </w:r>
    </w:p>
    <w:p w:rsidR="00AF2B91" w:rsidRPr="00414EAE" w:rsidRDefault="00AF2B91" w:rsidP="00AF2B91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r w:rsidRPr="00414EAE">
        <w:rPr>
          <w:sz w:val="20"/>
          <w:lang w:eastAsia="en-US"/>
        </w:rPr>
        <w:t>P_Detallado = 0</w:t>
      </w:r>
    </w:p>
    <w:p w:rsidR="00A50675" w:rsidRPr="00414EAE" w:rsidRDefault="00A50675" w:rsidP="00A50675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414EAE">
        <w:rPr>
          <w:sz w:val="20"/>
          <w:szCs w:val="20"/>
        </w:rPr>
        <w:t>Si &lt;el reporte seleccionado por el actor corresponde al Reporte de Ventas (Genérico) (VAVClave = 13)</w:t>
      </w:r>
      <w:r w:rsidR="00FF2ABD" w:rsidRPr="00414EAE">
        <w:rPr>
          <w:sz w:val="20"/>
          <w:szCs w:val="20"/>
        </w:rPr>
        <w:t xml:space="preserve"> </w:t>
      </w:r>
      <w:r w:rsidR="00FF2ABD" w:rsidRPr="00FF2ABD">
        <w:rPr>
          <w:sz w:val="20"/>
          <w:szCs w:val="20"/>
          <w:highlight w:val="darkCyan"/>
        </w:rPr>
        <w:t>o</w:t>
      </w:r>
      <w:r w:rsidR="00FF2ABD">
        <w:rPr>
          <w:sz w:val="20"/>
          <w:szCs w:val="20"/>
          <w:highlight w:val="lightGray"/>
        </w:rPr>
        <w:t xml:space="preserve"> </w:t>
      </w:r>
      <w:r w:rsidR="00FF2ABD">
        <w:rPr>
          <w:sz w:val="20"/>
          <w:szCs w:val="20"/>
          <w:highlight w:val="darkCyan"/>
        </w:rPr>
        <w:t>Reporte de Ventas (Nombre Corto) (VAVClave = 2</w:t>
      </w:r>
      <w:r w:rsidR="00FF2ABD" w:rsidRPr="00FF2ABD">
        <w:rPr>
          <w:sz w:val="20"/>
          <w:szCs w:val="20"/>
          <w:highlight w:val="darkCyan"/>
        </w:rPr>
        <w:t>3)</w:t>
      </w:r>
      <w:r w:rsidRPr="00414EAE">
        <w:rPr>
          <w:sz w:val="20"/>
          <w:szCs w:val="20"/>
        </w:rPr>
        <w:t>&gt;</w:t>
      </w:r>
    </w:p>
    <w:p w:rsidR="00A50675" w:rsidRPr="00414EAE" w:rsidRDefault="00A50675" w:rsidP="00A50675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414EAE">
        <w:rPr>
          <w:b w:val="0"/>
          <w:sz w:val="20"/>
          <w:szCs w:val="20"/>
        </w:rPr>
        <w:t>El sistema presenta la siguiente información a manera de opción por medio de una casilla de verificación (checkbox):</w:t>
      </w:r>
    </w:p>
    <w:p w:rsidR="00A50675" w:rsidRPr="00414EAE" w:rsidRDefault="00A50675" w:rsidP="00A50675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414EAE">
        <w:rPr>
          <w:b/>
          <w:sz w:val="20"/>
          <w:szCs w:val="20"/>
        </w:rPr>
        <w:lastRenderedPageBreak/>
        <w:t>Total de Productos por Precio:</w:t>
      </w:r>
      <w:r w:rsidRPr="00414EAE">
        <w:rPr>
          <w:sz w:val="20"/>
          <w:szCs w:val="20"/>
        </w:rPr>
        <w:t xml:space="preserve"> </w:t>
      </w:r>
      <w:r w:rsidR="00C175A3" w:rsidRPr="00414EAE">
        <w:rPr>
          <w:sz w:val="20"/>
          <w:szCs w:val="20"/>
        </w:rPr>
        <w:t xml:space="preserve">Esta opción permitirá al usuario elegir la impresión de la Totalización de Productos por Precio. </w:t>
      </w:r>
      <w:r w:rsidRPr="00414EAE">
        <w:rPr>
          <w:sz w:val="20"/>
          <w:szCs w:val="20"/>
        </w:rPr>
        <w:t xml:space="preserve">Presentar la casilla de verificación de manera </w:t>
      </w:r>
      <w:r w:rsidR="00C175A3" w:rsidRPr="00414EAE">
        <w:rPr>
          <w:sz w:val="20"/>
          <w:szCs w:val="20"/>
        </w:rPr>
        <w:t>activa (marcada)</w:t>
      </w:r>
      <w:r w:rsidRPr="00414EAE">
        <w:rPr>
          <w:sz w:val="20"/>
          <w:szCs w:val="20"/>
        </w:rPr>
        <w:t xml:space="preserve"> por default.</w:t>
      </w:r>
    </w:p>
    <w:p w:rsidR="00A50675" w:rsidRPr="00414EAE" w:rsidRDefault="00A50675" w:rsidP="00A50675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414EAE">
        <w:rPr>
          <w:b w:val="0"/>
          <w:sz w:val="20"/>
          <w:szCs w:val="20"/>
          <w:lang w:val="es-ES"/>
        </w:rPr>
        <w:t xml:space="preserve">Si &lt;el actor activa (marca) la opción </w:t>
      </w:r>
      <w:r w:rsidRPr="00414EAE">
        <w:rPr>
          <w:sz w:val="20"/>
          <w:szCs w:val="20"/>
          <w:lang w:val="es-ES"/>
        </w:rPr>
        <w:t>Total de Productos por Precio</w:t>
      </w:r>
      <w:r w:rsidRPr="00414EAE">
        <w:rPr>
          <w:b w:val="0"/>
          <w:sz w:val="20"/>
          <w:szCs w:val="20"/>
          <w:lang w:val="es-ES"/>
        </w:rPr>
        <w:t>&gt;</w:t>
      </w:r>
    </w:p>
    <w:p w:rsidR="00A50675" w:rsidRPr="00414EAE" w:rsidRDefault="00A50675" w:rsidP="00A50675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414EAE">
        <w:rPr>
          <w:sz w:val="20"/>
          <w:lang w:eastAsia="en-US"/>
        </w:rPr>
        <w:t>El sistema registra en sesión la siguiente información:</w:t>
      </w:r>
    </w:p>
    <w:p w:rsidR="00A50675" w:rsidRPr="00414EAE" w:rsidRDefault="00531542" w:rsidP="00A50675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r w:rsidRPr="00414EAE">
        <w:rPr>
          <w:rFonts w:cs="Arial"/>
          <w:sz w:val="20"/>
          <w:szCs w:val="20"/>
        </w:rPr>
        <w:t>P_</w:t>
      </w:r>
      <w:r w:rsidR="00A50675" w:rsidRPr="00414EAE">
        <w:rPr>
          <w:rFonts w:cs="Arial"/>
          <w:sz w:val="20"/>
          <w:szCs w:val="20"/>
        </w:rPr>
        <w:t>TotalizacionProductosPrecio</w:t>
      </w:r>
      <w:r w:rsidR="00A50675" w:rsidRPr="00414EAE">
        <w:rPr>
          <w:sz w:val="20"/>
          <w:lang w:eastAsia="en-US"/>
        </w:rPr>
        <w:t xml:space="preserve"> = 1</w:t>
      </w:r>
    </w:p>
    <w:p w:rsidR="002475AD" w:rsidRPr="00AC71A2" w:rsidRDefault="002475AD" w:rsidP="002475AD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AC71A2">
        <w:rPr>
          <w:sz w:val="20"/>
          <w:szCs w:val="20"/>
        </w:rPr>
        <w:t>Si &lt;el reporte seleccionado por el actor corresponde al Reporte de Inventario (Genérico) (VAVClave = 15)&gt;</w:t>
      </w:r>
    </w:p>
    <w:p w:rsidR="002475AD" w:rsidRPr="00AC71A2" w:rsidRDefault="002475AD" w:rsidP="002475AD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AC71A2">
        <w:rPr>
          <w:b w:val="0"/>
          <w:sz w:val="20"/>
          <w:szCs w:val="20"/>
        </w:rPr>
        <w:t>El sistema presenta la siguiente información a manera de opción por medio de una casilla de verificación (checkbox):</w:t>
      </w:r>
    </w:p>
    <w:p w:rsidR="002475AD" w:rsidRPr="00AC71A2" w:rsidRDefault="002475AD" w:rsidP="002475AD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AC71A2">
        <w:rPr>
          <w:b/>
          <w:sz w:val="20"/>
          <w:szCs w:val="20"/>
        </w:rPr>
        <w:t>Totalizar:</w:t>
      </w:r>
      <w:r w:rsidRPr="00AC71A2">
        <w:rPr>
          <w:sz w:val="20"/>
          <w:szCs w:val="20"/>
        </w:rPr>
        <w:t xml:space="preserve"> </w:t>
      </w:r>
      <w:r w:rsidR="00C175A3" w:rsidRPr="00AC71A2">
        <w:rPr>
          <w:sz w:val="20"/>
          <w:szCs w:val="20"/>
        </w:rPr>
        <w:t xml:space="preserve">Esta opción permitirá al usuario elegir la impresión de la Totalización en el Reporte de la cantidad e importe del producto. </w:t>
      </w:r>
      <w:r w:rsidRPr="00AC71A2">
        <w:rPr>
          <w:sz w:val="20"/>
          <w:szCs w:val="20"/>
        </w:rPr>
        <w:t>Presentar la casilla de verificación de manera activa (marcada) por default.</w:t>
      </w:r>
    </w:p>
    <w:p w:rsidR="002475AD" w:rsidRPr="00AC71A2" w:rsidRDefault="002475AD" w:rsidP="002475AD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AC71A2">
        <w:rPr>
          <w:b w:val="0"/>
          <w:sz w:val="20"/>
          <w:szCs w:val="20"/>
          <w:lang w:val="es-ES"/>
        </w:rPr>
        <w:t xml:space="preserve">Si &lt;el actor activa (marca) la opción </w:t>
      </w:r>
      <w:r w:rsidRPr="00AC71A2">
        <w:rPr>
          <w:sz w:val="20"/>
          <w:szCs w:val="20"/>
          <w:lang w:val="es-ES"/>
        </w:rPr>
        <w:t>Total</w:t>
      </w:r>
      <w:r w:rsidR="00C175A3" w:rsidRPr="00AC71A2">
        <w:rPr>
          <w:sz w:val="20"/>
          <w:szCs w:val="20"/>
          <w:lang w:val="es-ES"/>
        </w:rPr>
        <w:t>izar</w:t>
      </w:r>
      <w:r w:rsidRPr="00AC71A2">
        <w:rPr>
          <w:b w:val="0"/>
          <w:sz w:val="20"/>
          <w:szCs w:val="20"/>
          <w:lang w:val="es-ES"/>
        </w:rPr>
        <w:t>&gt;</w:t>
      </w:r>
    </w:p>
    <w:p w:rsidR="002475AD" w:rsidRPr="00AC71A2" w:rsidRDefault="002475AD" w:rsidP="002475AD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AC71A2">
        <w:rPr>
          <w:sz w:val="20"/>
          <w:lang w:eastAsia="en-US"/>
        </w:rPr>
        <w:t>El sistema registra en sesión la siguiente información:</w:t>
      </w:r>
    </w:p>
    <w:p w:rsidR="002475AD" w:rsidRPr="00AC71A2" w:rsidRDefault="002475AD" w:rsidP="002475AD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r w:rsidRPr="00AC71A2">
        <w:rPr>
          <w:rFonts w:cs="Arial"/>
          <w:sz w:val="20"/>
          <w:szCs w:val="20"/>
        </w:rPr>
        <w:t>P_Totalizar</w:t>
      </w:r>
      <w:r w:rsidRPr="00AC71A2">
        <w:rPr>
          <w:sz w:val="20"/>
          <w:lang w:eastAsia="en-US"/>
        </w:rPr>
        <w:t xml:space="preserve"> = 1</w:t>
      </w:r>
    </w:p>
    <w:p w:rsidR="002F5D0C" w:rsidRDefault="002F5D0C" w:rsidP="002F5D0C">
      <w:pPr>
        <w:pStyle w:val="Prrafodelista"/>
        <w:ind w:left="360"/>
        <w:jc w:val="both"/>
        <w:rPr>
          <w:sz w:val="20"/>
          <w:szCs w:val="20"/>
          <w:highlight w:val="darkRed"/>
        </w:rPr>
      </w:pPr>
      <w:bookmarkStart w:id="297" w:name="FiltroDevolucionesYCambios"/>
      <w:r>
        <w:rPr>
          <w:sz w:val="20"/>
          <w:szCs w:val="20"/>
          <w:highlight w:val="darkRed"/>
        </w:rPr>
        <w:t>//Filtro Devoluciones y Cambios</w:t>
      </w:r>
    </w:p>
    <w:bookmarkEnd w:id="297"/>
    <w:p w:rsidR="00212F0E" w:rsidRPr="00212F0E" w:rsidRDefault="00212F0E" w:rsidP="00212F0E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darkRed"/>
        </w:rPr>
      </w:pPr>
      <w:r w:rsidRPr="00212F0E">
        <w:rPr>
          <w:sz w:val="20"/>
          <w:szCs w:val="20"/>
          <w:highlight w:val="darkRed"/>
        </w:rPr>
        <w:t>Si &lt;el reporte seleccionado por el actor corresponde al Reporte de Devoluciones y Cambios (LEC) (VAVClave = 24)&gt;</w:t>
      </w:r>
    </w:p>
    <w:p w:rsidR="00212F0E" w:rsidRPr="00212F0E" w:rsidRDefault="00212F0E" w:rsidP="00212F0E">
      <w:pPr>
        <w:pStyle w:val="Textoindependiente"/>
        <w:numPr>
          <w:ilvl w:val="1"/>
          <w:numId w:val="7"/>
        </w:numPr>
        <w:rPr>
          <w:sz w:val="20"/>
          <w:szCs w:val="20"/>
          <w:highlight w:val="darkRed"/>
        </w:rPr>
      </w:pPr>
      <w:r w:rsidRPr="00212F0E">
        <w:rPr>
          <w:b w:val="0"/>
          <w:sz w:val="20"/>
          <w:szCs w:val="20"/>
          <w:highlight w:val="darkRed"/>
        </w:rPr>
        <w:t xml:space="preserve">El sistema presenta la siguiente información a manera de opciones por medio de una casilla de verificación (checkbox) </w:t>
      </w:r>
      <w:r w:rsidRPr="00212F0E">
        <w:rPr>
          <w:b w:val="0"/>
          <w:i/>
          <w:sz w:val="20"/>
          <w:szCs w:val="20"/>
          <w:highlight w:val="darkRed"/>
        </w:rPr>
        <w:t>(</w:t>
      </w:r>
      <w:r w:rsidRPr="00212F0E">
        <w:rPr>
          <w:i/>
          <w:sz w:val="20"/>
          <w:szCs w:val="20"/>
          <w:highlight w:val="darkRed"/>
        </w:rPr>
        <w:t>Nota:</w:t>
      </w:r>
      <w:r w:rsidRPr="00212F0E">
        <w:rPr>
          <w:b w:val="0"/>
          <w:i/>
          <w:sz w:val="20"/>
          <w:szCs w:val="20"/>
          <w:highlight w:val="darkRed"/>
        </w:rPr>
        <w:t xml:space="preserve"> Estas dos opciones </w:t>
      </w:r>
      <w:r>
        <w:rPr>
          <w:b w:val="0"/>
          <w:i/>
          <w:sz w:val="20"/>
          <w:szCs w:val="20"/>
          <w:highlight w:val="darkRed"/>
        </w:rPr>
        <w:t xml:space="preserve">NO </w:t>
      </w:r>
      <w:r w:rsidRPr="00212F0E">
        <w:rPr>
          <w:b w:val="0"/>
          <w:i/>
          <w:sz w:val="20"/>
          <w:szCs w:val="20"/>
          <w:highlight w:val="darkRed"/>
        </w:rPr>
        <w:t xml:space="preserve">son excluyentes entre sí, es decir, el usuario podrá seleccionar </w:t>
      </w:r>
      <w:r>
        <w:rPr>
          <w:b w:val="0"/>
          <w:i/>
          <w:sz w:val="20"/>
          <w:szCs w:val="20"/>
          <w:highlight w:val="darkRed"/>
        </w:rPr>
        <w:t>ambas al mismo tiempo</w:t>
      </w:r>
      <w:r w:rsidRPr="00212F0E">
        <w:rPr>
          <w:b w:val="0"/>
          <w:i/>
          <w:sz w:val="20"/>
          <w:szCs w:val="20"/>
          <w:highlight w:val="darkRed"/>
        </w:rPr>
        <w:t>)</w:t>
      </w:r>
      <w:r w:rsidRPr="00212F0E">
        <w:rPr>
          <w:b w:val="0"/>
          <w:sz w:val="20"/>
          <w:szCs w:val="20"/>
          <w:highlight w:val="darkRed"/>
        </w:rPr>
        <w:t>:</w:t>
      </w:r>
    </w:p>
    <w:p w:rsidR="00212F0E" w:rsidRPr="00212F0E" w:rsidRDefault="00212F0E" w:rsidP="00212F0E">
      <w:pPr>
        <w:numPr>
          <w:ilvl w:val="2"/>
          <w:numId w:val="7"/>
        </w:numPr>
        <w:ind w:left="1418" w:hanging="624"/>
        <w:rPr>
          <w:b/>
          <w:sz w:val="20"/>
          <w:szCs w:val="20"/>
          <w:highlight w:val="darkRed"/>
        </w:rPr>
      </w:pPr>
      <w:r w:rsidRPr="00212F0E">
        <w:rPr>
          <w:b/>
          <w:sz w:val="20"/>
          <w:szCs w:val="20"/>
          <w:highlight w:val="darkRed"/>
        </w:rPr>
        <w:t>Devoluciones:</w:t>
      </w:r>
      <w:r w:rsidRPr="00212F0E">
        <w:rPr>
          <w:sz w:val="20"/>
          <w:szCs w:val="20"/>
          <w:highlight w:val="darkRed"/>
        </w:rPr>
        <w:t xml:space="preserve"> Presentar la casilla de verificación de manera activa (marcada) por default.</w:t>
      </w:r>
    </w:p>
    <w:p w:rsidR="00212F0E" w:rsidRPr="00212F0E" w:rsidRDefault="00212F0E" w:rsidP="00212F0E">
      <w:pPr>
        <w:numPr>
          <w:ilvl w:val="2"/>
          <w:numId w:val="7"/>
        </w:numPr>
        <w:ind w:left="1418" w:hanging="624"/>
        <w:rPr>
          <w:b/>
          <w:sz w:val="20"/>
          <w:szCs w:val="20"/>
          <w:highlight w:val="darkRed"/>
        </w:rPr>
      </w:pPr>
      <w:r w:rsidRPr="00212F0E">
        <w:rPr>
          <w:b/>
          <w:sz w:val="20"/>
          <w:szCs w:val="20"/>
          <w:highlight w:val="darkRed"/>
        </w:rPr>
        <w:t>Cambios:</w:t>
      </w:r>
      <w:r w:rsidRPr="00212F0E">
        <w:rPr>
          <w:sz w:val="20"/>
          <w:szCs w:val="20"/>
          <w:highlight w:val="darkRed"/>
        </w:rPr>
        <w:t xml:space="preserve"> Presentar la casilla de verificación de manera activa (marcada) por default.</w:t>
      </w:r>
    </w:p>
    <w:p w:rsidR="00212F0E" w:rsidRPr="00212F0E" w:rsidRDefault="00212F0E" w:rsidP="00212F0E">
      <w:pPr>
        <w:pStyle w:val="Textoindependiente"/>
        <w:numPr>
          <w:ilvl w:val="1"/>
          <w:numId w:val="7"/>
        </w:numPr>
        <w:rPr>
          <w:sz w:val="20"/>
          <w:szCs w:val="20"/>
          <w:highlight w:val="darkRed"/>
        </w:rPr>
      </w:pPr>
      <w:r w:rsidRPr="00212F0E">
        <w:rPr>
          <w:b w:val="0"/>
          <w:sz w:val="20"/>
          <w:szCs w:val="20"/>
          <w:highlight w:val="darkRed"/>
          <w:lang w:val="es-ES"/>
        </w:rPr>
        <w:t xml:space="preserve">Si &lt;el actor activa (marca) la opción </w:t>
      </w:r>
      <w:r w:rsidR="002F5D0C">
        <w:rPr>
          <w:sz w:val="20"/>
          <w:szCs w:val="20"/>
          <w:highlight w:val="darkRed"/>
          <w:lang w:val="es-ES"/>
        </w:rPr>
        <w:t>Devoluciones</w:t>
      </w:r>
      <w:r w:rsidRPr="00212F0E">
        <w:rPr>
          <w:b w:val="0"/>
          <w:sz w:val="20"/>
          <w:szCs w:val="20"/>
          <w:highlight w:val="darkRed"/>
          <w:lang w:val="es-ES"/>
        </w:rPr>
        <w:t>&gt;</w:t>
      </w:r>
    </w:p>
    <w:p w:rsidR="00212F0E" w:rsidRPr="00212F0E" w:rsidRDefault="00212F0E" w:rsidP="00212F0E">
      <w:pPr>
        <w:numPr>
          <w:ilvl w:val="2"/>
          <w:numId w:val="7"/>
        </w:numPr>
        <w:ind w:left="1418" w:hanging="624"/>
        <w:rPr>
          <w:sz w:val="20"/>
          <w:highlight w:val="darkRed"/>
          <w:lang w:eastAsia="en-US"/>
        </w:rPr>
      </w:pPr>
      <w:r w:rsidRPr="00212F0E">
        <w:rPr>
          <w:sz w:val="20"/>
          <w:highlight w:val="darkRed"/>
          <w:lang w:eastAsia="en-US"/>
        </w:rPr>
        <w:t>El sistema registra en sesión la siguiente información:</w:t>
      </w:r>
    </w:p>
    <w:p w:rsidR="00212F0E" w:rsidRPr="00212F0E" w:rsidRDefault="002F5D0C" w:rsidP="00212F0E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darkRed"/>
          <w:lang w:eastAsia="en-US"/>
        </w:rPr>
      </w:pPr>
      <w:r>
        <w:rPr>
          <w:sz w:val="20"/>
          <w:highlight w:val="darkRed"/>
          <w:lang w:eastAsia="en-US"/>
        </w:rPr>
        <w:t>P_Devoluciones</w:t>
      </w:r>
      <w:r w:rsidR="00212F0E" w:rsidRPr="00212F0E">
        <w:rPr>
          <w:sz w:val="20"/>
          <w:highlight w:val="darkRed"/>
          <w:lang w:eastAsia="en-US"/>
        </w:rPr>
        <w:t xml:space="preserve"> = 1</w:t>
      </w:r>
    </w:p>
    <w:p w:rsidR="00212F0E" w:rsidRPr="00212F0E" w:rsidRDefault="00212F0E" w:rsidP="00212F0E">
      <w:pPr>
        <w:pStyle w:val="Textoindependiente"/>
        <w:numPr>
          <w:ilvl w:val="1"/>
          <w:numId w:val="7"/>
        </w:numPr>
        <w:rPr>
          <w:sz w:val="20"/>
          <w:szCs w:val="20"/>
          <w:highlight w:val="darkRed"/>
        </w:rPr>
      </w:pPr>
      <w:r w:rsidRPr="00212F0E">
        <w:rPr>
          <w:b w:val="0"/>
          <w:sz w:val="20"/>
          <w:szCs w:val="20"/>
          <w:highlight w:val="darkRed"/>
          <w:lang w:val="es-ES"/>
        </w:rPr>
        <w:t xml:space="preserve">Si &lt;el actor activa (marca) la opción </w:t>
      </w:r>
      <w:r w:rsidR="002F5D0C">
        <w:rPr>
          <w:sz w:val="20"/>
          <w:szCs w:val="20"/>
          <w:highlight w:val="darkRed"/>
          <w:lang w:val="es-ES"/>
        </w:rPr>
        <w:t>Cambios</w:t>
      </w:r>
      <w:r w:rsidRPr="00212F0E">
        <w:rPr>
          <w:b w:val="0"/>
          <w:sz w:val="20"/>
          <w:szCs w:val="20"/>
          <w:highlight w:val="darkRed"/>
          <w:lang w:val="es-ES"/>
        </w:rPr>
        <w:t>&gt;</w:t>
      </w:r>
    </w:p>
    <w:p w:rsidR="00212F0E" w:rsidRPr="00212F0E" w:rsidRDefault="00212F0E" w:rsidP="00212F0E">
      <w:pPr>
        <w:numPr>
          <w:ilvl w:val="2"/>
          <w:numId w:val="7"/>
        </w:numPr>
        <w:ind w:left="1418" w:hanging="624"/>
        <w:rPr>
          <w:sz w:val="20"/>
          <w:highlight w:val="darkRed"/>
          <w:lang w:eastAsia="en-US"/>
        </w:rPr>
      </w:pPr>
      <w:r w:rsidRPr="00212F0E">
        <w:rPr>
          <w:sz w:val="20"/>
          <w:highlight w:val="darkRed"/>
          <w:lang w:eastAsia="en-US"/>
        </w:rPr>
        <w:t>El sistema registra en sesión la siguiente información:</w:t>
      </w:r>
    </w:p>
    <w:p w:rsidR="00212F0E" w:rsidRPr="00212F0E" w:rsidRDefault="002F5D0C" w:rsidP="00212F0E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darkRed"/>
          <w:lang w:eastAsia="en-US"/>
        </w:rPr>
      </w:pPr>
      <w:r>
        <w:rPr>
          <w:sz w:val="20"/>
          <w:highlight w:val="darkRed"/>
          <w:lang w:eastAsia="en-US"/>
        </w:rPr>
        <w:t>P_Cambios</w:t>
      </w:r>
      <w:r w:rsidR="00212F0E" w:rsidRPr="00212F0E">
        <w:rPr>
          <w:sz w:val="20"/>
          <w:highlight w:val="darkRed"/>
          <w:lang w:eastAsia="en-US"/>
        </w:rPr>
        <w:t xml:space="preserve"> = 1</w:t>
      </w:r>
    </w:p>
    <w:p w:rsidR="00C175A3" w:rsidRPr="005A6C02" w:rsidRDefault="00C175A3" w:rsidP="00C175A3">
      <w:pPr>
        <w:pStyle w:val="Prrafodelista"/>
        <w:ind w:left="360"/>
        <w:jc w:val="both"/>
        <w:rPr>
          <w:sz w:val="20"/>
          <w:szCs w:val="20"/>
        </w:rPr>
      </w:pPr>
      <w:bookmarkStart w:id="298" w:name="FiltroCliente"/>
      <w:r w:rsidRPr="005A6C02">
        <w:rPr>
          <w:sz w:val="20"/>
          <w:szCs w:val="20"/>
        </w:rPr>
        <w:t>//Filtro Clientes</w:t>
      </w:r>
    </w:p>
    <w:p w:rsidR="008348BF" w:rsidRPr="005A6C02" w:rsidRDefault="008348BF" w:rsidP="00F86ABB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5A6C02">
        <w:rPr>
          <w:sz w:val="20"/>
          <w:szCs w:val="20"/>
        </w:rPr>
        <w:t>Si &lt;el reporte seleccionado por el actor corresponde al Reporte de Cobranza (Genérico) (VAVClave = 7)</w:t>
      </w:r>
      <w:r w:rsidR="004E7608" w:rsidRPr="005A6C02">
        <w:rPr>
          <w:sz w:val="20"/>
          <w:szCs w:val="20"/>
        </w:rPr>
        <w:t xml:space="preserve">, </w:t>
      </w:r>
      <w:r w:rsidR="004E7608" w:rsidRPr="00B52443">
        <w:rPr>
          <w:sz w:val="20"/>
          <w:szCs w:val="20"/>
        </w:rPr>
        <w:t>Reporte de Saldo Cliente – Efectivo (Genérico) (VAVClave = 17)</w:t>
      </w:r>
      <w:r w:rsidR="00B13556" w:rsidRPr="00B52443">
        <w:rPr>
          <w:sz w:val="20"/>
          <w:szCs w:val="20"/>
        </w:rPr>
        <w:t xml:space="preserve">, </w:t>
      </w:r>
      <w:r w:rsidR="00EC2304" w:rsidRPr="000F5BE2">
        <w:rPr>
          <w:sz w:val="20"/>
          <w:szCs w:val="20"/>
        </w:rPr>
        <w:t>Reporte de Saldo Cliente – Envase (Genérico) (VAVClave = 18)</w:t>
      </w:r>
      <w:r w:rsidR="00B13556" w:rsidRPr="000F5BE2">
        <w:rPr>
          <w:sz w:val="20"/>
          <w:szCs w:val="20"/>
        </w:rPr>
        <w:t xml:space="preserve"> </w:t>
      </w:r>
      <w:r w:rsidR="00B13556" w:rsidRPr="005221F9">
        <w:rPr>
          <w:sz w:val="20"/>
          <w:szCs w:val="20"/>
        </w:rPr>
        <w:t>o Reporte de Resumen de Cobranza (Genérico) (VAVClave = 19)</w:t>
      </w:r>
      <w:r w:rsidRPr="005221F9">
        <w:rPr>
          <w:sz w:val="20"/>
          <w:szCs w:val="20"/>
        </w:rPr>
        <w:t>&gt;</w:t>
      </w:r>
    </w:p>
    <w:bookmarkEnd w:id="296"/>
    <w:bookmarkEnd w:id="298"/>
    <w:p w:rsidR="008348BF" w:rsidRPr="005A6C02" w:rsidRDefault="008348BF" w:rsidP="008348BF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5A6C02">
        <w:rPr>
          <w:b w:val="0"/>
          <w:sz w:val="20"/>
          <w:szCs w:val="20"/>
        </w:rPr>
        <w:t>El sistema obtiene la siguiente información:</w:t>
      </w:r>
    </w:p>
    <w:p w:rsidR="008348BF" w:rsidRPr="005A6C02" w:rsidRDefault="008348BF" w:rsidP="008348BF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5A6C02">
        <w:rPr>
          <w:b/>
          <w:sz w:val="20"/>
          <w:szCs w:val="20"/>
        </w:rPr>
        <w:t>Cliente</w:t>
      </w:r>
    </w:p>
    <w:p w:rsidR="008348BF" w:rsidRPr="005A6C02" w:rsidRDefault="00F2056B" w:rsidP="008348BF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5A6C02">
        <w:rPr>
          <w:sz w:val="20"/>
          <w:szCs w:val="20"/>
        </w:rPr>
        <w:t>ClienteClave</w:t>
      </w:r>
    </w:p>
    <w:p w:rsidR="00F2056B" w:rsidRPr="005A6C02" w:rsidRDefault="00F2056B" w:rsidP="008348BF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5A6C02">
        <w:rPr>
          <w:sz w:val="20"/>
          <w:szCs w:val="20"/>
        </w:rPr>
        <w:t>Clave</w:t>
      </w:r>
    </w:p>
    <w:p w:rsidR="00F2056B" w:rsidRPr="005A6C02" w:rsidRDefault="00F2056B" w:rsidP="008348BF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5A6C02">
        <w:rPr>
          <w:sz w:val="20"/>
          <w:szCs w:val="20"/>
        </w:rPr>
        <w:t>RazonSocial</w:t>
      </w:r>
    </w:p>
    <w:p w:rsidR="00F2056B" w:rsidRPr="005A6C02" w:rsidRDefault="00F2056B" w:rsidP="00F2056B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5A6C02">
        <w:rPr>
          <w:b w:val="0"/>
          <w:sz w:val="20"/>
          <w:szCs w:val="20"/>
        </w:rPr>
        <w:t>El sistema presenta la siguiente información a manera de opciones por medio de una casilla de verificación (checkbox):</w:t>
      </w:r>
    </w:p>
    <w:p w:rsidR="00F2056B" w:rsidRPr="005A6C02" w:rsidRDefault="00F2056B" w:rsidP="00F2056B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5A6C02">
        <w:rPr>
          <w:b/>
          <w:sz w:val="20"/>
          <w:szCs w:val="20"/>
        </w:rPr>
        <w:t>Todos los Clientes:</w:t>
      </w:r>
      <w:r w:rsidRPr="005A6C02">
        <w:rPr>
          <w:sz w:val="20"/>
          <w:szCs w:val="20"/>
        </w:rPr>
        <w:t xml:space="preserve"> Presentar la casilla de verificación de manera inactiva por default.</w:t>
      </w:r>
    </w:p>
    <w:p w:rsidR="00F2056B" w:rsidRPr="005A6C02" w:rsidRDefault="00F2056B" w:rsidP="00F2056B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5A6C02">
        <w:rPr>
          <w:sz w:val="20"/>
          <w:szCs w:val="20"/>
        </w:rPr>
        <w:t>Para cada cliente obtenido</w:t>
      </w:r>
      <w:r w:rsidR="00C52ADE" w:rsidRPr="005A6C02">
        <w:rPr>
          <w:sz w:val="20"/>
          <w:szCs w:val="20"/>
        </w:rPr>
        <w:t>:</w:t>
      </w:r>
    </w:p>
    <w:p w:rsidR="00F2056B" w:rsidRPr="005A6C02" w:rsidRDefault="00C52ADE" w:rsidP="00C52ADE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5A6C02">
        <w:rPr>
          <w:sz w:val="20"/>
          <w:szCs w:val="20"/>
        </w:rPr>
        <w:t>Se presenta la información del cliente a través de la concatenación de su clave &lt;Cliente.Clave&gt; y su razón social &lt;Cliente.RazonSocial&gt; separadas por un guion medio, ejemplo: “Clave – Razón Social“. Ordenar la información de manera ascendente por medio de la clave del cliente &lt;Cliente.Clave&gt; y presentar la casilla de verificación de manera inactiva por default</w:t>
      </w:r>
      <w:r w:rsidR="003F0791" w:rsidRPr="005A6C02">
        <w:rPr>
          <w:sz w:val="20"/>
          <w:szCs w:val="20"/>
        </w:rPr>
        <w:t>.</w:t>
      </w:r>
    </w:p>
    <w:p w:rsidR="00C52ADE" w:rsidRPr="005A6C02" w:rsidRDefault="003F0791" w:rsidP="00C52ADE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5A6C02">
        <w:rPr>
          <w:b w:val="0"/>
          <w:sz w:val="20"/>
          <w:szCs w:val="20"/>
          <w:lang w:val="es-ES"/>
        </w:rPr>
        <w:t xml:space="preserve">Si &lt;el actor activa (marca) la opción </w:t>
      </w:r>
      <w:r w:rsidRPr="005A6C02">
        <w:rPr>
          <w:sz w:val="20"/>
          <w:szCs w:val="20"/>
          <w:lang w:val="es-ES"/>
        </w:rPr>
        <w:t>Todos los Clientes</w:t>
      </w:r>
      <w:r w:rsidRPr="005A6C02">
        <w:rPr>
          <w:b w:val="0"/>
          <w:sz w:val="20"/>
          <w:szCs w:val="20"/>
          <w:lang w:val="es-ES"/>
        </w:rPr>
        <w:t>&gt;</w:t>
      </w:r>
    </w:p>
    <w:p w:rsidR="003F0791" w:rsidRPr="005A6C02" w:rsidRDefault="003F0791" w:rsidP="003F0791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5A6C02">
        <w:rPr>
          <w:sz w:val="20"/>
          <w:szCs w:val="20"/>
        </w:rPr>
        <w:t>El sistema activa la casilla de verificación correspondiente a cada uno de los clientes presentados en el listado.</w:t>
      </w:r>
    </w:p>
    <w:p w:rsidR="003F0791" w:rsidRPr="005A6C02" w:rsidRDefault="003F0791" w:rsidP="003F0791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5A6C02">
        <w:rPr>
          <w:b w:val="0"/>
          <w:sz w:val="20"/>
          <w:szCs w:val="20"/>
          <w:lang w:val="es-ES"/>
        </w:rPr>
        <w:t xml:space="preserve">Si &lt;el actor inactiva (desmarca) la opción </w:t>
      </w:r>
      <w:r w:rsidRPr="005A6C02">
        <w:rPr>
          <w:sz w:val="20"/>
          <w:szCs w:val="20"/>
          <w:lang w:val="es-ES"/>
        </w:rPr>
        <w:t>Todos los Clientes</w:t>
      </w:r>
      <w:r w:rsidRPr="005A6C02">
        <w:rPr>
          <w:b w:val="0"/>
          <w:sz w:val="20"/>
          <w:szCs w:val="20"/>
          <w:lang w:val="es-ES"/>
        </w:rPr>
        <w:t>&gt;</w:t>
      </w:r>
    </w:p>
    <w:p w:rsidR="003F0791" w:rsidRPr="005A6C02" w:rsidRDefault="003F0791" w:rsidP="00A0338C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5A6C02">
        <w:rPr>
          <w:sz w:val="20"/>
          <w:szCs w:val="20"/>
        </w:rPr>
        <w:t>El sistema inactiva la casilla de verificación correspondiente a cada uno de los clientes presentados en el listado.</w:t>
      </w:r>
    </w:p>
    <w:p w:rsidR="00BD4756" w:rsidRPr="005A6C02" w:rsidRDefault="00BD4756" w:rsidP="00BD4756">
      <w:pPr>
        <w:pStyle w:val="Textoindependiente"/>
        <w:numPr>
          <w:ilvl w:val="1"/>
          <w:numId w:val="7"/>
        </w:numPr>
        <w:rPr>
          <w:b w:val="0"/>
          <w:sz w:val="20"/>
          <w:lang w:eastAsia="en-US"/>
        </w:rPr>
      </w:pPr>
      <w:r w:rsidRPr="005A6C02">
        <w:rPr>
          <w:b w:val="0"/>
          <w:sz w:val="20"/>
          <w:lang w:eastAsia="en-US"/>
        </w:rPr>
        <w:t>Si &lt;se seleccionaron TODOS los clientes del listado&gt;</w:t>
      </w:r>
    </w:p>
    <w:p w:rsidR="00BD4756" w:rsidRPr="005A6C02" w:rsidRDefault="00BD4756" w:rsidP="00BD4756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5A6C02">
        <w:rPr>
          <w:sz w:val="20"/>
          <w:lang w:eastAsia="en-US"/>
        </w:rPr>
        <w:t>El sistema registra en sesión la siguiente información:</w:t>
      </w:r>
    </w:p>
    <w:p w:rsidR="00BD4756" w:rsidRPr="005A6C02" w:rsidRDefault="00BD4756" w:rsidP="00BD475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r w:rsidRPr="005A6C02">
        <w:rPr>
          <w:sz w:val="20"/>
          <w:lang w:eastAsia="en-US"/>
        </w:rPr>
        <w:t>ClientesSel</w:t>
      </w:r>
      <w:r w:rsidR="00FF54C2" w:rsidRPr="005A6C02">
        <w:rPr>
          <w:sz w:val="20"/>
          <w:lang w:eastAsia="en-US"/>
        </w:rPr>
        <w:t>eccionado</w:t>
      </w:r>
      <w:r w:rsidR="008F0AB4" w:rsidRPr="005A6C02">
        <w:rPr>
          <w:sz w:val="20"/>
          <w:lang w:eastAsia="en-US"/>
        </w:rPr>
        <w:t xml:space="preserve"> = ‘  ‘ (cadena vacía)</w:t>
      </w:r>
    </w:p>
    <w:p w:rsidR="00BD4756" w:rsidRPr="005A6C02" w:rsidRDefault="00BD4756" w:rsidP="00BD4756">
      <w:pPr>
        <w:pStyle w:val="Textoindependiente"/>
        <w:numPr>
          <w:ilvl w:val="1"/>
          <w:numId w:val="7"/>
        </w:numPr>
        <w:rPr>
          <w:b w:val="0"/>
          <w:sz w:val="20"/>
          <w:lang w:eastAsia="en-US"/>
        </w:rPr>
      </w:pPr>
      <w:r w:rsidRPr="005A6C02">
        <w:rPr>
          <w:b w:val="0"/>
          <w:sz w:val="20"/>
          <w:lang w:eastAsia="en-US"/>
        </w:rPr>
        <w:lastRenderedPageBreak/>
        <w:t>Si &lt;NO se seleccionaron TODOS los clientes del listado&gt;</w:t>
      </w:r>
    </w:p>
    <w:p w:rsidR="00BD4756" w:rsidRPr="005A6C02" w:rsidRDefault="00BD4756" w:rsidP="00BD4756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5A6C02">
        <w:rPr>
          <w:sz w:val="20"/>
          <w:lang w:eastAsia="en-US"/>
        </w:rPr>
        <w:t>Para cada cliente seleccionado por el actor</w:t>
      </w:r>
    </w:p>
    <w:p w:rsidR="00FF54C2" w:rsidRPr="005A6C02" w:rsidRDefault="00BD4756" w:rsidP="00FF54C2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r w:rsidRPr="005A6C02">
        <w:rPr>
          <w:sz w:val="20"/>
          <w:lang w:eastAsia="en-US"/>
        </w:rPr>
        <w:t>El sistema registra en sesión un objeto con la siguiente información:</w:t>
      </w:r>
    </w:p>
    <w:p w:rsidR="00BD4756" w:rsidRPr="005A6C02" w:rsidRDefault="00BD4756" w:rsidP="00FF54C2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eastAsia="en-US"/>
        </w:rPr>
      </w:pPr>
      <w:r w:rsidRPr="005A6C02">
        <w:rPr>
          <w:sz w:val="20"/>
          <w:lang w:eastAsia="en-US"/>
        </w:rPr>
        <w:t>ClientesSel</w:t>
      </w:r>
      <w:r w:rsidR="00FF54C2" w:rsidRPr="005A6C02">
        <w:rPr>
          <w:sz w:val="20"/>
          <w:lang w:eastAsia="en-US"/>
        </w:rPr>
        <w:t>eccionados</w:t>
      </w:r>
    </w:p>
    <w:p w:rsidR="00BD4756" w:rsidRPr="005A6C02" w:rsidRDefault="00BD4756" w:rsidP="00FF54C2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lang w:eastAsia="en-US"/>
        </w:rPr>
      </w:pPr>
      <w:r w:rsidRPr="005A6C02">
        <w:rPr>
          <w:sz w:val="20"/>
          <w:lang w:eastAsia="en-US"/>
        </w:rPr>
        <w:t>ClienteClave</w:t>
      </w:r>
    </w:p>
    <w:p w:rsidR="00C175A3" w:rsidRPr="007F6E48" w:rsidRDefault="00C175A3" w:rsidP="00C175A3">
      <w:pPr>
        <w:pStyle w:val="Prrafodelista"/>
        <w:ind w:left="360"/>
        <w:jc w:val="both"/>
        <w:rPr>
          <w:sz w:val="20"/>
          <w:szCs w:val="20"/>
        </w:rPr>
      </w:pPr>
      <w:bookmarkStart w:id="299" w:name="FiltroDiaTrabajo"/>
      <w:r w:rsidRPr="007F6E48">
        <w:rPr>
          <w:sz w:val="20"/>
          <w:szCs w:val="20"/>
        </w:rPr>
        <w:t>//Filtro Día de Trabajo</w:t>
      </w:r>
    </w:p>
    <w:p w:rsidR="0072330C" w:rsidRPr="00414EAE" w:rsidRDefault="0072330C" w:rsidP="00812008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7F6E48">
        <w:rPr>
          <w:sz w:val="20"/>
          <w:szCs w:val="20"/>
        </w:rPr>
        <w:t xml:space="preserve">Si &lt;el reporte seleccionado por el actor corresponde al </w:t>
      </w:r>
      <w:r w:rsidR="00853571">
        <w:rPr>
          <w:sz w:val="20"/>
          <w:szCs w:val="20"/>
        </w:rPr>
        <w:t xml:space="preserve">Reporte de </w:t>
      </w:r>
      <w:r w:rsidR="00853571" w:rsidRPr="00400815">
        <w:rPr>
          <w:sz w:val="20"/>
          <w:lang w:eastAsia="en-US"/>
        </w:rPr>
        <w:t>Efectividad por Ruta (Genérico) (VAVClave = 9)</w:t>
      </w:r>
      <w:r w:rsidR="00853571">
        <w:rPr>
          <w:sz w:val="20"/>
          <w:lang w:eastAsia="en-US"/>
        </w:rPr>
        <w:t xml:space="preserve">, </w:t>
      </w:r>
      <w:r w:rsidRPr="007F6E48">
        <w:rPr>
          <w:sz w:val="20"/>
          <w:szCs w:val="20"/>
        </w:rPr>
        <w:t xml:space="preserve">Reporte de </w:t>
      </w:r>
      <w:r w:rsidR="000E3A63" w:rsidRPr="007F6E48">
        <w:rPr>
          <w:sz w:val="20"/>
          <w:szCs w:val="20"/>
        </w:rPr>
        <w:t>Transacciones del Día</w:t>
      </w:r>
      <w:r w:rsidRPr="007F6E48">
        <w:rPr>
          <w:sz w:val="20"/>
          <w:szCs w:val="20"/>
        </w:rPr>
        <w:t xml:space="preserve"> (</w:t>
      </w:r>
      <w:r w:rsidR="000E3A63" w:rsidRPr="007F6E48">
        <w:rPr>
          <w:sz w:val="20"/>
          <w:szCs w:val="20"/>
        </w:rPr>
        <w:t>CRJ) (VAVClave = 10</w:t>
      </w:r>
      <w:r w:rsidRPr="007F6E48">
        <w:rPr>
          <w:sz w:val="20"/>
          <w:szCs w:val="20"/>
        </w:rPr>
        <w:t>)</w:t>
      </w:r>
      <w:r w:rsidR="000514FC" w:rsidRPr="007F6E48">
        <w:rPr>
          <w:sz w:val="20"/>
          <w:szCs w:val="20"/>
        </w:rPr>
        <w:t xml:space="preserve">, </w:t>
      </w:r>
      <w:r w:rsidR="008E5A30" w:rsidRPr="00414EAE">
        <w:rPr>
          <w:sz w:val="20"/>
          <w:szCs w:val="20"/>
        </w:rPr>
        <w:t>Reporte de Ventas (Genérico) (VAVClave = 13)</w:t>
      </w:r>
      <w:r w:rsidR="00B13556" w:rsidRPr="00414EAE">
        <w:rPr>
          <w:sz w:val="20"/>
          <w:szCs w:val="20"/>
        </w:rPr>
        <w:t xml:space="preserve">, </w:t>
      </w:r>
      <w:r w:rsidR="000514FC" w:rsidRPr="00EF268D">
        <w:rPr>
          <w:sz w:val="20"/>
          <w:szCs w:val="20"/>
        </w:rPr>
        <w:t>Reporte de Resumen de Movimientos (Genérico) (VAVClave = 14)</w:t>
      </w:r>
      <w:r w:rsidR="00FF2ABD" w:rsidRPr="00EF268D">
        <w:rPr>
          <w:sz w:val="20"/>
          <w:szCs w:val="20"/>
        </w:rPr>
        <w:t xml:space="preserve">, </w:t>
      </w:r>
      <w:r w:rsidR="00B13556" w:rsidRPr="005221F9">
        <w:rPr>
          <w:sz w:val="20"/>
          <w:szCs w:val="20"/>
        </w:rPr>
        <w:t>Reporte de Resumen de Cobranza (Genérico) (VAVClave = 19)</w:t>
      </w:r>
      <w:r w:rsidR="00696AD2" w:rsidRPr="005221F9">
        <w:rPr>
          <w:sz w:val="20"/>
          <w:szCs w:val="20"/>
        </w:rPr>
        <w:t xml:space="preserve">, </w:t>
      </w:r>
      <w:r w:rsidR="00FF2ABD" w:rsidRPr="00FF2ABD">
        <w:rPr>
          <w:sz w:val="20"/>
          <w:szCs w:val="20"/>
          <w:highlight w:val="darkCyan"/>
        </w:rPr>
        <w:t xml:space="preserve">Reporte </w:t>
      </w:r>
      <w:r w:rsidR="00FF2ABD">
        <w:rPr>
          <w:sz w:val="20"/>
          <w:szCs w:val="20"/>
          <w:highlight w:val="darkCyan"/>
        </w:rPr>
        <w:t>de Ventas (Nombre Corto) (VAVClave = 2</w:t>
      </w:r>
      <w:r w:rsidR="00FF2ABD" w:rsidRPr="00FF2ABD">
        <w:rPr>
          <w:sz w:val="20"/>
          <w:szCs w:val="20"/>
          <w:highlight w:val="darkCyan"/>
        </w:rPr>
        <w:t>3)</w:t>
      </w:r>
      <w:r w:rsidR="00400815">
        <w:rPr>
          <w:sz w:val="20"/>
          <w:szCs w:val="20"/>
          <w:highlight w:val="darkCyan"/>
        </w:rPr>
        <w:t xml:space="preserve">, </w:t>
      </w:r>
      <w:r w:rsidR="00696AD2" w:rsidRPr="00696AD2">
        <w:rPr>
          <w:sz w:val="20"/>
          <w:szCs w:val="20"/>
          <w:highlight w:val="darkGreen"/>
        </w:rPr>
        <w:t xml:space="preserve">Reporte de </w:t>
      </w:r>
      <w:r w:rsidR="00696AD2">
        <w:rPr>
          <w:sz w:val="20"/>
          <w:szCs w:val="20"/>
          <w:highlight w:val="darkGreen"/>
        </w:rPr>
        <w:t>Pre-Liquidación (Casa García</w:t>
      </w:r>
      <w:r w:rsidR="00696AD2" w:rsidRPr="00696AD2">
        <w:rPr>
          <w:sz w:val="20"/>
          <w:szCs w:val="20"/>
          <w:highlight w:val="darkGreen"/>
        </w:rPr>
        <w:t>) (VAVClave = 2</w:t>
      </w:r>
      <w:r w:rsidR="00696AD2">
        <w:rPr>
          <w:sz w:val="20"/>
          <w:szCs w:val="20"/>
          <w:highlight w:val="darkGreen"/>
        </w:rPr>
        <w:t>5</w:t>
      </w:r>
      <w:r w:rsidR="00696AD2" w:rsidRPr="00696AD2">
        <w:rPr>
          <w:sz w:val="20"/>
          <w:szCs w:val="20"/>
          <w:highlight w:val="darkGreen"/>
        </w:rPr>
        <w:t>)</w:t>
      </w:r>
      <w:r w:rsidR="00400815">
        <w:rPr>
          <w:sz w:val="20"/>
          <w:szCs w:val="20"/>
          <w:highlight w:val="darkGreen"/>
        </w:rPr>
        <w:t xml:space="preserve">, </w:t>
      </w:r>
      <w:r w:rsidR="00400815" w:rsidRPr="00400815">
        <w:rPr>
          <w:sz w:val="20"/>
          <w:szCs w:val="20"/>
          <w:highlight w:val="darkYellow"/>
        </w:rPr>
        <w:t>Reporte de Movimientos sin Inventario sin Visita (Genérico) (VAVClave = 20)</w:t>
      </w:r>
      <w:r w:rsidR="00812008">
        <w:rPr>
          <w:sz w:val="20"/>
          <w:szCs w:val="20"/>
          <w:highlight w:val="darkYellow"/>
        </w:rPr>
        <w:t xml:space="preserve">, </w:t>
      </w:r>
      <w:r w:rsidR="00812008" w:rsidRPr="00812008">
        <w:rPr>
          <w:sz w:val="20"/>
          <w:szCs w:val="20"/>
          <w:highlight w:val="darkGray"/>
        </w:rPr>
        <w:t>Reporte de Movimientos sin Inventario en Visita (Genérico) (VAVClave = 21)</w:t>
      </w:r>
      <w:r w:rsidR="003E13E8">
        <w:rPr>
          <w:sz w:val="20"/>
          <w:szCs w:val="20"/>
          <w:highlight w:val="darkGray"/>
        </w:rPr>
        <w:t xml:space="preserve">, </w:t>
      </w:r>
      <w:r w:rsidR="002F5D0C" w:rsidRPr="002F5D0C">
        <w:rPr>
          <w:sz w:val="20"/>
          <w:szCs w:val="20"/>
          <w:highlight w:val="darkRed"/>
        </w:rPr>
        <w:t xml:space="preserve">Reporte </w:t>
      </w:r>
      <w:r w:rsidR="002F5D0C" w:rsidRPr="00212F0E">
        <w:rPr>
          <w:sz w:val="20"/>
          <w:szCs w:val="20"/>
          <w:highlight w:val="darkRed"/>
        </w:rPr>
        <w:t>de Devoluciones y Cambios (LEC) (VAVClave = 24</w:t>
      </w:r>
      <w:r w:rsidR="002F5D0C" w:rsidRPr="00414EAE">
        <w:rPr>
          <w:sz w:val="20"/>
          <w:szCs w:val="20"/>
        </w:rPr>
        <w:t>)</w:t>
      </w:r>
      <w:r w:rsidR="000F5BE2">
        <w:rPr>
          <w:sz w:val="20"/>
          <w:szCs w:val="20"/>
        </w:rPr>
        <w:t xml:space="preserve">, </w:t>
      </w:r>
      <w:r w:rsidR="003E13E8" w:rsidRPr="003E13E8">
        <w:rPr>
          <w:sz w:val="20"/>
          <w:szCs w:val="20"/>
          <w:highlight w:val="cyan"/>
        </w:rPr>
        <w:t>Reporte de Indicadores (VAVClave = 36)</w:t>
      </w:r>
      <w:r w:rsidR="000F5BE2">
        <w:rPr>
          <w:sz w:val="20"/>
          <w:szCs w:val="20"/>
        </w:rPr>
        <w:t xml:space="preserve"> </w:t>
      </w:r>
      <w:r w:rsidR="000F5BE2" w:rsidRPr="000F5BE2">
        <w:rPr>
          <w:sz w:val="20"/>
          <w:szCs w:val="20"/>
          <w:highlight w:val="red"/>
        </w:rPr>
        <w:t>o Reporte Móvil de Gestión (VAVClave = 40)</w:t>
      </w:r>
      <w:r w:rsidRPr="00414EAE">
        <w:rPr>
          <w:sz w:val="20"/>
          <w:szCs w:val="20"/>
        </w:rPr>
        <w:t>&gt;</w:t>
      </w:r>
      <w:r w:rsidR="004D237F">
        <w:rPr>
          <w:sz w:val="20"/>
          <w:szCs w:val="20"/>
        </w:rPr>
        <w:t xml:space="preserve"> </w:t>
      </w:r>
      <w:r w:rsidR="004D237F" w:rsidRPr="000F5BE2">
        <w:rPr>
          <w:sz w:val="20"/>
          <w:szCs w:val="20"/>
          <w:highlight w:val="red"/>
        </w:rPr>
        <w:t xml:space="preserve">o Reporte Móvil de </w:t>
      </w:r>
      <w:r w:rsidR="004D237F">
        <w:rPr>
          <w:sz w:val="20"/>
          <w:szCs w:val="20"/>
          <w:highlight w:val="red"/>
        </w:rPr>
        <w:t>Indicadores (VAVClave = 38</w:t>
      </w:r>
      <w:r w:rsidR="004D237F" w:rsidRPr="000F5BE2">
        <w:rPr>
          <w:sz w:val="20"/>
          <w:szCs w:val="20"/>
          <w:highlight w:val="red"/>
        </w:rPr>
        <w:t>)</w:t>
      </w:r>
      <w:r w:rsidR="004D237F" w:rsidRPr="00414EAE">
        <w:rPr>
          <w:sz w:val="20"/>
          <w:szCs w:val="20"/>
        </w:rPr>
        <w:t>&gt;</w:t>
      </w:r>
      <w:r w:rsidR="004D237F">
        <w:rPr>
          <w:sz w:val="20"/>
          <w:szCs w:val="20"/>
        </w:rPr>
        <w:t xml:space="preserve"> o </w:t>
      </w:r>
      <w:r w:rsidR="004D237F" w:rsidRPr="000F5BE2">
        <w:rPr>
          <w:sz w:val="20"/>
          <w:szCs w:val="20"/>
          <w:highlight w:val="red"/>
        </w:rPr>
        <w:t xml:space="preserve">o Reporte Móvil de </w:t>
      </w:r>
      <w:r w:rsidR="004D237F">
        <w:rPr>
          <w:sz w:val="20"/>
          <w:szCs w:val="20"/>
          <w:highlight w:val="red"/>
        </w:rPr>
        <w:t>Distribución</w:t>
      </w:r>
      <w:r w:rsidR="004D237F" w:rsidRPr="000F5BE2">
        <w:rPr>
          <w:sz w:val="20"/>
          <w:szCs w:val="20"/>
          <w:highlight w:val="red"/>
        </w:rPr>
        <w:t xml:space="preserve"> (VAVClave = </w:t>
      </w:r>
      <w:r w:rsidR="004D237F">
        <w:rPr>
          <w:sz w:val="20"/>
          <w:szCs w:val="20"/>
          <w:highlight w:val="red"/>
        </w:rPr>
        <w:t>39</w:t>
      </w:r>
      <w:r w:rsidR="004D237F" w:rsidRPr="000F5BE2">
        <w:rPr>
          <w:sz w:val="20"/>
          <w:szCs w:val="20"/>
          <w:highlight w:val="red"/>
        </w:rPr>
        <w:t>)</w:t>
      </w:r>
      <w:r w:rsidR="004D237F" w:rsidRPr="00414EAE">
        <w:rPr>
          <w:sz w:val="20"/>
          <w:szCs w:val="20"/>
        </w:rPr>
        <w:t>&gt;</w:t>
      </w:r>
    </w:p>
    <w:bookmarkEnd w:id="299"/>
    <w:p w:rsidR="0072330C" w:rsidRPr="007F6E48" w:rsidRDefault="0072330C" w:rsidP="002F5D0C">
      <w:pPr>
        <w:pStyle w:val="Textoindependiente"/>
        <w:numPr>
          <w:ilvl w:val="1"/>
          <w:numId w:val="7"/>
        </w:numPr>
        <w:ind w:left="811" w:hanging="454"/>
        <w:rPr>
          <w:sz w:val="20"/>
          <w:szCs w:val="20"/>
        </w:rPr>
      </w:pPr>
      <w:r w:rsidRPr="007F6E48">
        <w:rPr>
          <w:b w:val="0"/>
          <w:sz w:val="20"/>
          <w:szCs w:val="20"/>
        </w:rPr>
        <w:t xml:space="preserve">El sistema </w:t>
      </w:r>
      <w:r w:rsidR="000E3A63" w:rsidRPr="007F6E48">
        <w:rPr>
          <w:b w:val="0"/>
          <w:sz w:val="20"/>
          <w:szCs w:val="20"/>
        </w:rPr>
        <w:t>obtiene los días de trabajo dentro de frecuencia asignados en la agenda</w:t>
      </w:r>
      <w:r w:rsidRPr="007F6E48">
        <w:rPr>
          <w:b w:val="0"/>
          <w:sz w:val="20"/>
          <w:szCs w:val="20"/>
        </w:rPr>
        <w:t>:</w:t>
      </w:r>
    </w:p>
    <w:p w:rsidR="000E3A63" w:rsidRPr="007F6E48" w:rsidRDefault="000E3A63" w:rsidP="000E3A63">
      <w:pPr>
        <w:numPr>
          <w:ilvl w:val="2"/>
          <w:numId w:val="7"/>
        </w:numPr>
        <w:ind w:left="1418" w:hanging="624"/>
        <w:rPr>
          <w:b/>
          <w:sz w:val="20"/>
          <w:lang w:val="es-MX"/>
        </w:rPr>
      </w:pPr>
      <w:r w:rsidRPr="007F6E48">
        <w:rPr>
          <w:b/>
          <w:sz w:val="20"/>
          <w:lang w:val="es-MX"/>
        </w:rPr>
        <w:t>Agenda</w:t>
      </w:r>
    </w:p>
    <w:p w:rsidR="000E3A63" w:rsidRPr="007F6E48" w:rsidRDefault="000E3A63" w:rsidP="000E3A63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val="es-MX"/>
        </w:rPr>
      </w:pPr>
      <w:r w:rsidRPr="007F6E48">
        <w:rPr>
          <w:sz w:val="20"/>
          <w:lang w:val="es-MX"/>
        </w:rPr>
        <w:t>DiaClave</w:t>
      </w:r>
    </w:p>
    <w:p w:rsidR="000E3A63" w:rsidRPr="007F6E48" w:rsidRDefault="000E3A63" w:rsidP="000E3A63">
      <w:pPr>
        <w:numPr>
          <w:ilvl w:val="3"/>
          <w:numId w:val="7"/>
        </w:numPr>
        <w:tabs>
          <w:tab w:val="left" w:pos="2410"/>
        </w:tabs>
        <w:ind w:left="2268" w:hanging="850"/>
        <w:rPr>
          <w:b/>
          <w:sz w:val="20"/>
          <w:lang w:val="es-MX"/>
        </w:rPr>
      </w:pPr>
      <w:r w:rsidRPr="007F6E48">
        <w:rPr>
          <w:b/>
          <w:sz w:val="20"/>
          <w:lang w:val="es-MX"/>
        </w:rPr>
        <w:t>Dia</w:t>
      </w:r>
    </w:p>
    <w:p w:rsidR="000E3A63" w:rsidRPr="007F6E48" w:rsidRDefault="000E3A63" w:rsidP="000E3A63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r w:rsidRPr="007F6E48">
        <w:rPr>
          <w:sz w:val="20"/>
          <w:lang w:val="es-MX"/>
        </w:rPr>
        <w:t>DiaClave</w:t>
      </w:r>
    </w:p>
    <w:p w:rsidR="000E3A63" w:rsidRPr="007F6E48" w:rsidRDefault="000E3A63" w:rsidP="000E3A63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r w:rsidRPr="007F6E48">
        <w:rPr>
          <w:sz w:val="20"/>
          <w:lang w:val="es-MX"/>
        </w:rPr>
        <w:t>FueraFrecuencia = 0</w:t>
      </w:r>
    </w:p>
    <w:p w:rsidR="0072330C" w:rsidRPr="007F6E48" w:rsidRDefault="0067426E" w:rsidP="002F5D0C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7F6E48">
        <w:rPr>
          <w:b w:val="0"/>
          <w:sz w:val="20"/>
          <w:szCs w:val="20"/>
        </w:rPr>
        <w:t>Si &lt;existe sólo un día de trabajo dentro de frecuencia asignado en agenda&gt;</w:t>
      </w:r>
    </w:p>
    <w:p w:rsidR="0067426E" w:rsidRPr="007F6E48" w:rsidRDefault="0067426E" w:rsidP="0067426E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7F6E48">
        <w:rPr>
          <w:sz w:val="20"/>
          <w:lang w:eastAsia="en-US"/>
        </w:rPr>
        <w:t>El sistema registra en sesión la siguiente información:</w:t>
      </w:r>
    </w:p>
    <w:p w:rsidR="0067426E" w:rsidRPr="007F6E48" w:rsidRDefault="0067426E" w:rsidP="0067426E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r w:rsidRPr="007F6E48">
        <w:rPr>
          <w:sz w:val="20"/>
          <w:lang w:eastAsia="en-US"/>
        </w:rPr>
        <w:t>sDiaClave = DiaClave obtenido de Agenda</w:t>
      </w:r>
    </w:p>
    <w:p w:rsidR="0067426E" w:rsidRPr="007F6E48" w:rsidRDefault="0067426E" w:rsidP="002F5D0C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7F6E48">
        <w:rPr>
          <w:b w:val="0"/>
          <w:sz w:val="20"/>
          <w:szCs w:val="20"/>
        </w:rPr>
        <w:t>Si &lt;existe más de un día de trabajo dentro de frecuencia asignado en agenda&gt;</w:t>
      </w:r>
    </w:p>
    <w:p w:rsidR="0067426E" w:rsidRPr="007F6E48" w:rsidRDefault="0052612C" w:rsidP="0067426E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7F6E48">
        <w:rPr>
          <w:sz w:val="20"/>
          <w:szCs w:val="20"/>
        </w:rPr>
        <w:t>El sistema presenta y solicita la siguiente información:</w:t>
      </w:r>
    </w:p>
    <w:p w:rsidR="0052612C" w:rsidRPr="007F6E48" w:rsidRDefault="0052612C" w:rsidP="0052612C">
      <w:pPr>
        <w:numPr>
          <w:ilvl w:val="3"/>
          <w:numId w:val="7"/>
        </w:numPr>
        <w:tabs>
          <w:tab w:val="left" w:pos="2410"/>
        </w:tabs>
        <w:ind w:left="2268" w:hanging="850"/>
        <w:rPr>
          <w:b/>
          <w:sz w:val="20"/>
          <w:szCs w:val="20"/>
        </w:rPr>
      </w:pPr>
      <w:r w:rsidRPr="007F6E48">
        <w:rPr>
          <w:b/>
          <w:sz w:val="20"/>
          <w:szCs w:val="20"/>
        </w:rPr>
        <w:t xml:space="preserve">Día de Trabajo </w:t>
      </w:r>
      <w:r w:rsidRPr="007F6E48">
        <w:rPr>
          <w:rFonts w:cs="Arial"/>
          <w:b/>
          <w:sz w:val="20"/>
          <w:szCs w:val="20"/>
        </w:rPr>
        <w:t>(*) (</w:t>
      </w:r>
      <w:r w:rsidRPr="007F6E48">
        <w:rPr>
          <w:rFonts w:cs="Arial"/>
          <w:b/>
          <w:sz w:val="20"/>
          <w:szCs w:val="20"/>
          <w:vertAlign w:val="superscript"/>
        </w:rPr>
        <w:t>c</w:t>
      </w:r>
      <w:r w:rsidRPr="007F6E48">
        <w:rPr>
          <w:rFonts w:cs="Arial"/>
          <w:b/>
          <w:sz w:val="20"/>
          <w:szCs w:val="20"/>
        </w:rPr>
        <w:t>)</w:t>
      </w:r>
      <w:r w:rsidRPr="007F6E48">
        <w:rPr>
          <w:b/>
          <w:sz w:val="20"/>
          <w:szCs w:val="20"/>
        </w:rPr>
        <w:t xml:space="preserve">: </w:t>
      </w:r>
      <w:r w:rsidRPr="007F6E48">
        <w:rPr>
          <w:sz w:val="20"/>
          <w:lang w:val="es-MX"/>
        </w:rPr>
        <w:t xml:space="preserve">Se deberá mostrar la clave de los días de trabajo </w:t>
      </w:r>
      <w:r w:rsidRPr="007F6E48">
        <w:rPr>
          <w:sz w:val="20"/>
        </w:rPr>
        <w:t>obtenidos &lt;Agenda.DiaClave&gt;</w:t>
      </w:r>
      <w:r w:rsidRPr="007F6E48">
        <w:rPr>
          <w:rFonts w:cs="Arial"/>
          <w:sz w:val="20"/>
          <w:szCs w:val="20"/>
          <w:lang w:eastAsia="en-US"/>
        </w:rPr>
        <w:t>. Por default mostrar valor vacío.</w:t>
      </w:r>
      <w:r w:rsidRPr="007F6E48">
        <w:rPr>
          <w:b/>
          <w:sz w:val="20"/>
          <w:szCs w:val="20"/>
        </w:rPr>
        <w:t xml:space="preserve"> </w:t>
      </w:r>
    </w:p>
    <w:p w:rsidR="0052612C" w:rsidRPr="007F6E48" w:rsidRDefault="0052612C" w:rsidP="0052612C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7F6E48">
        <w:rPr>
          <w:sz w:val="20"/>
          <w:szCs w:val="20"/>
        </w:rPr>
        <w:t>Si &lt;el actor selecciona un Día de Trabajo del listado&gt;</w:t>
      </w:r>
    </w:p>
    <w:p w:rsidR="0052612C" w:rsidRPr="007F6E48" w:rsidRDefault="0052612C" w:rsidP="0052612C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r w:rsidRPr="007F6E48">
        <w:rPr>
          <w:sz w:val="20"/>
          <w:lang w:eastAsia="en-US"/>
        </w:rPr>
        <w:t>El sistema registra en sesión la siguiente información:</w:t>
      </w:r>
    </w:p>
    <w:p w:rsidR="0052612C" w:rsidRPr="007F6E48" w:rsidRDefault="0052612C" w:rsidP="00DC10EF">
      <w:pPr>
        <w:numPr>
          <w:ilvl w:val="4"/>
          <w:numId w:val="7"/>
        </w:numPr>
        <w:ind w:left="3261" w:hanging="993"/>
        <w:rPr>
          <w:sz w:val="20"/>
          <w:lang w:eastAsia="en-US"/>
        </w:rPr>
      </w:pPr>
      <w:r w:rsidRPr="007F6E48">
        <w:rPr>
          <w:sz w:val="20"/>
          <w:lang w:eastAsia="en-US"/>
        </w:rPr>
        <w:t>sDiaClave = DiaClave seleccionado</w:t>
      </w:r>
    </w:p>
    <w:p w:rsidR="00AF2B91" w:rsidRDefault="00AF2B91" w:rsidP="00AF2B91">
      <w:pPr>
        <w:pStyle w:val="Prrafodelista"/>
        <w:ind w:left="360"/>
        <w:jc w:val="both"/>
        <w:rPr>
          <w:sz w:val="20"/>
          <w:szCs w:val="20"/>
          <w:highlight w:val="yellow"/>
        </w:rPr>
      </w:pPr>
      <w:bookmarkStart w:id="300" w:name="FiltroFecha"/>
      <w:r w:rsidRPr="00BE65AB">
        <w:rPr>
          <w:sz w:val="20"/>
          <w:szCs w:val="20"/>
        </w:rPr>
        <w:t>//Filtro Fecha</w:t>
      </w:r>
    </w:p>
    <w:bookmarkEnd w:id="300"/>
    <w:p w:rsidR="001A2386" w:rsidRPr="00BE65AB" w:rsidRDefault="001A2386" w:rsidP="001A2386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BE65AB">
        <w:rPr>
          <w:sz w:val="20"/>
          <w:szCs w:val="20"/>
        </w:rPr>
        <w:t>Si &lt;el reporte seleccionado por el actor corresponde al Reporte de Pedidos Confirmados por SAP (La Costeña) (VAVClave = 11)</w:t>
      </w:r>
      <w:r w:rsidR="00F65B93">
        <w:rPr>
          <w:sz w:val="20"/>
          <w:szCs w:val="20"/>
        </w:rPr>
        <w:t xml:space="preserve">, </w:t>
      </w:r>
      <w:r w:rsidR="00223266" w:rsidRPr="00B52443">
        <w:rPr>
          <w:sz w:val="20"/>
          <w:szCs w:val="20"/>
        </w:rPr>
        <w:t>Reporte de Cargas (Genérico) (VAVClave = 16)</w:t>
      </w:r>
      <w:r w:rsidR="00F65B93" w:rsidRPr="00B52443">
        <w:rPr>
          <w:sz w:val="20"/>
          <w:szCs w:val="20"/>
        </w:rPr>
        <w:t>,</w:t>
      </w:r>
      <w:r w:rsidR="00F65B93">
        <w:rPr>
          <w:sz w:val="20"/>
          <w:szCs w:val="20"/>
        </w:rPr>
        <w:t xml:space="preserve"> </w:t>
      </w:r>
      <w:r w:rsidR="00F65B93" w:rsidRPr="00F65B93">
        <w:rPr>
          <w:color w:val="FFFFFF" w:themeColor="background1"/>
          <w:sz w:val="20"/>
          <w:szCs w:val="20"/>
          <w:highlight w:val="magenta"/>
        </w:rPr>
        <w:t>o Reporte de Descargas y Devoluciones al Almacén (Genérico) (VAVClave = 27)</w:t>
      </w:r>
      <w:r w:rsidRPr="00BE65AB">
        <w:rPr>
          <w:sz w:val="20"/>
          <w:szCs w:val="20"/>
        </w:rPr>
        <w:t>&gt;</w:t>
      </w:r>
    </w:p>
    <w:p w:rsidR="00F939A1" w:rsidRPr="00BE65AB" w:rsidRDefault="00F939A1" w:rsidP="00AF2B91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BE65AB">
        <w:rPr>
          <w:b w:val="0"/>
          <w:sz w:val="20"/>
          <w:szCs w:val="20"/>
        </w:rPr>
        <w:t>El sistema obtiene la siguiente información: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b/>
          <w:sz w:val="20"/>
          <w:szCs w:val="20"/>
        </w:rPr>
      </w:pPr>
      <w:r w:rsidRPr="00BE65AB">
        <w:rPr>
          <w:rFonts w:cs="Arial"/>
          <w:b/>
          <w:sz w:val="20"/>
          <w:szCs w:val="20"/>
        </w:rPr>
        <w:t>VAVDescripcion</w:t>
      </w:r>
    </w:p>
    <w:p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r w:rsidRPr="00BE65AB">
        <w:rPr>
          <w:rFonts w:cs="Arial"/>
          <w:sz w:val="20"/>
          <w:szCs w:val="20"/>
        </w:rPr>
        <w:t>VARCodigo = ‘BFNUMERI’</w:t>
      </w:r>
    </w:p>
    <w:p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r w:rsidRPr="00BE65AB">
        <w:rPr>
          <w:rFonts w:cs="Arial"/>
          <w:sz w:val="20"/>
          <w:szCs w:val="20"/>
        </w:rPr>
        <w:t>VAVClave</w:t>
      </w:r>
    </w:p>
    <w:p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r w:rsidRPr="00BE65AB">
        <w:rPr>
          <w:rFonts w:cs="Arial"/>
          <w:sz w:val="20"/>
          <w:szCs w:val="20"/>
        </w:rPr>
        <w:t>Descripcion</w:t>
      </w:r>
    </w:p>
    <w:p w:rsidR="00F939A1" w:rsidRPr="00BE65AB" w:rsidRDefault="00F939A1" w:rsidP="00AF2B91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BE65AB">
        <w:rPr>
          <w:b w:val="0"/>
          <w:sz w:val="20"/>
          <w:szCs w:val="20"/>
        </w:rPr>
        <w:t>El sistema presenta y solicita la siguiente información: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b/>
          <w:sz w:val="20"/>
          <w:szCs w:val="20"/>
        </w:rPr>
        <w:t>Fecha (</w:t>
      </w:r>
      <w:r w:rsidRPr="00BE65AB">
        <w:rPr>
          <w:rFonts w:cs="Arial"/>
          <w:b/>
          <w:sz w:val="20"/>
          <w:szCs w:val="20"/>
          <w:vertAlign w:val="superscript"/>
        </w:rPr>
        <w:t>c</w:t>
      </w:r>
      <w:r w:rsidRPr="00BE65AB">
        <w:rPr>
          <w:rFonts w:cs="Arial"/>
          <w:b/>
          <w:sz w:val="20"/>
          <w:szCs w:val="20"/>
        </w:rPr>
        <w:t xml:space="preserve">): </w:t>
      </w:r>
      <w:r w:rsidRPr="00BE65AB">
        <w:rPr>
          <w:sz w:val="20"/>
          <w:lang w:val="es-MX"/>
        </w:rPr>
        <w:t xml:space="preserve">Se deberá mostrar la descripción de los valores </w:t>
      </w:r>
      <w:r w:rsidRPr="00BE65AB">
        <w:rPr>
          <w:sz w:val="20"/>
        </w:rPr>
        <w:t xml:space="preserve">del valor por referencia &lt;BFNUMERI&gt; obtenidos, </w:t>
      </w:r>
      <w:r w:rsidRPr="00BE65AB">
        <w:rPr>
          <w:rFonts w:cs="Arial"/>
          <w:sz w:val="20"/>
          <w:szCs w:val="20"/>
          <w:lang w:eastAsia="en-US"/>
        </w:rPr>
        <w:t>de acuerdo al tipo de lenguaje configurado para el sistema.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b/>
          <w:sz w:val="20"/>
          <w:szCs w:val="20"/>
        </w:rPr>
        <w:t xml:space="preserve">Inicio: </w:t>
      </w:r>
      <w:r w:rsidRPr="00BE65AB">
        <w:rPr>
          <w:rFonts w:cs="Arial"/>
          <w:sz w:val="20"/>
          <w:szCs w:val="20"/>
        </w:rPr>
        <w:t>Se deberá permitir la selección de una fecha mediante el control correspondiente y mostrar la fecha seleccionada en formato dd/mm/aaaa. Si se selecciona el filtro de fecha “Fecha Actual” (BFNUMERI = 8), se deberá presentar de sólo lectura la fecha actual del sistema en el formato especificado anteriormente.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b/>
          <w:sz w:val="20"/>
          <w:szCs w:val="20"/>
        </w:rPr>
        <w:t xml:space="preserve">Fin: </w:t>
      </w:r>
      <w:r w:rsidRPr="00BE65AB">
        <w:rPr>
          <w:rFonts w:cs="Arial"/>
          <w:sz w:val="20"/>
          <w:szCs w:val="20"/>
        </w:rPr>
        <w:t>Se deberá permitir la selección de una fecha mediante el control correspondiente y mostrar la fecha seleccionada en formato dd/mm/aaaa. Este campo se habilitará únicamente cuando se seleccione el filtro de fecha “Entre” (BFNUMERI = 7).</w:t>
      </w:r>
    </w:p>
    <w:p w:rsidR="00F939A1" w:rsidRPr="00BE65AB" w:rsidRDefault="00F939A1" w:rsidP="00AF2B91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BE65AB">
        <w:rPr>
          <w:b w:val="0"/>
          <w:sz w:val="20"/>
          <w:szCs w:val="20"/>
        </w:rPr>
        <w:t>Si &lt;la Fecha Fin seleccionada es menor a la Fecha Inicio proporcionada por el actor&gt;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sz w:val="20"/>
          <w:szCs w:val="20"/>
        </w:rPr>
        <w:t xml:space="preserve">El sistema presenta el mensaje </w:t>
      </w:r>
      <w:r w:rsidRPr="00BE65AB">
        <w:rPr>
          <w:rFonts w:cs="Arial"/>
          <w:color w:val="FF0000"/>
          <w:sz w:val="20"/>
          <w:szCs w:val="20"/>
        </w:rPr>
        <w:t xml:space="preserve">“[E0008] </w:t>
      </w:r>
      <w:r w:rsidRPr="00BE65AB">
        <w:rPr>
          <w:color w:val="FF0000"/>
          <w:sz w:val="20"/>
          <w:szCs w:val="20"/>
        </w:rPr>
        <w:t>La Fecha Final debe ser mayor que la Fecha Inicial</w:t>
      </w:r>
      <w:r w:rsidRPr="00BE65AB">
        <w:rPr>
          <w:rFonts w:cs="Arial"/>
          <w:color w:val="FF0000"/>
          <w:sz w:val="20"/>
          <w:szCs w:val="20"/>
        </w:rPr>
        <w:t>”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sz w:val="20"/>
          <w:szCs w:val="20"/>
        </w:rPr>
        <w:t>El sistema continúa en el paso donde fue invocado</w:t>
      </w:r>
    </w:p>
    <w:p w:rsidR="00F939A1" w:rsidRPr="00BE65AB" w:rsidRDefault="00F939A1" w:rsidP="00AF2B91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BE65AB">
        <w:rPr>
          <w:b w:val="0"/>
          <w:sz w:val="20"/>
          <w:szCs w:val="20"/>
        </w:rPr>
        <w:t>Si &lt;el actor proporciona la(s) fecha(s) de acuerdo al filtro de fecha (BFNUMERI) seleccionado&gt;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sz w:val="20"/>
          <w:szCs w:val="20"/>
        </w:rPr>
        <w:t>El sistema registra en sesión la siguiente información:</w:t>
      </w:r>
    </w:p>
    <w:p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r w:rsidRPr="00BE65AB">
        <w:rPr>
          <w:rFonts w:cs="Arial"/>
          <w:sz w:val="20"/>
          <w:szCs w:val="20"/>
        </w:rPr>
        <w:t>FechaInicio = Fecha Inicio seleccionada</w:t>
      </w:r>
    </w:p>
    <w:p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r w:rsidRPr="00BE65AB">
        <w:rPr>
          <w:rFonts w:cs="Arial"/>
          <w:sz w:val="20"/>
          <w:szCs w:val="20"/>
        </w:rPr>
        <w:lastRenderedPageBreak/>
        <w:t>FechaFin = Fecha Fin seleccionada</w:t>
      </w:r>
    </w:p>
    <w:p w:rsidR="00223266" w:rsidRPr="00BE65AB" w:rsidRDefault="00223266" w:rsidP="00223266">
      <w:pPr>
        <w:pStyle w:val="Prrafodelista"/>
        <w:ind w:left="360"/>
        <w:jc w:val="both"/>
        <w:rPr>
          <w:sz w:val="20"/>
          <w:szCs w:val="20"/>
        </w:rPr>
      </w:pPr>
      <w:r w:rsidRPr="00BE65AB">
        <w:rPr>
          <w:sz w:val="20"/>
          <w:szCs w:val="20"/>
        </w:rPr>
        <w:t>//Filtro Único Cliente</w:t>
      </w:r>
    </w:p>
    <w:p w:rsidR="00AF2B91" w:rsidRPr="00BE65AB" w:rsidRDefault="00AF2B91" w:rsidP="00AF2B9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BE65AB">
        <w:rPr>
          <w:sz w:val="20"/>
          <w:szCs w:val="20"/>
        </w:rPr>
        <w:t>Si &lt;el reporte seleccionado por el actor corresponde al Reporte de Pedidos Confirmados por SAP (La Costeña) (VAVClave = 11)</w:t>
      </w:r>
      <w:r w:rsidR="00812008" w:rsidRPr="00BE65AB">
        <w:rPr>
          <w:sz w:val="20"/>
          <w:szCs w:val="20"/>
        </w:rPr>
        <w:t xml:space="preserve"> </w:t>
      </w:r>
      <w:r w:rsidR="00812008" w:rsidRPr="00812008">
        <w:rPr>
          <w:sz w:val="20"/>
          <w:szCs w:val="20"/>
          <w:highlight w:val="darkGray"/>
        </w:rPr>
        <w:t>o Reporte de Movimientos sin Inventario en Visita (Genérico) (VAVClave = 21)</w:t>
      </w:r>
      <w:r w:rsidRPr="00BE65AB">
        <w:rPr>
          <w:sz w:val="20"/>
          <w:szCs w:val="20"/>
        </w:rPr>
        <w:t>&gt;</w:t>
      </w:r>
    </w:p>
    <w:p w:rsidR="001A2386" w:rsidRPr="00BE65AB" w:rsidRDefault="001A2386" w:rsidP="00AF2B91">
      <w:pPr>
        <w:pStyle w:val="Textoindependiente"/>
        <w:numPr>
          <w:ilvl w:val="1"/>
          <w:numId w:val="7"/>
        </w:numPr>
        <w:ind w:left="811" w:hanging="454"/>
        <w:rPr>
          <w:sz w:val="20"/>
          <w:szCs w:val="20"/>
        </w:rPr>
      </w:pPr>
      <w:r w:rsidRPr="00BE65AB">
        <w:rPr>
          <w:b w:val="0"/>
          <w:sz w:val="20"/>
          <w:szCs w:val="20"/>
        </w:rPr>
        <w:t>El sistema obtiene la siguiente información:</w:t>
      </w:r>
    </w:p>
    <w:p w:rsidR="001A2386" w:rsidRPr="00BE65AB" w:rsidRDefault="001A2386" w:rsidP="001A2386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BE65AB">
        <w:rPr>
          <w:b/>
          <w:sz w:val="20"/>
          <w:szCs w:val="20"/>
        </w:rPr>
        <w:t>Cliente</w:t>
      </w:r>
    </w:p>
    <w:p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BE65AB">
        <w:rPr>
          <w:sz w:val="20"/>
          <w:szCs w:val="20"/>
        </w:rPr>
        <w:t>ClienteClave</w:t>
      </w:r>
    </w:p>
    <w:p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BE65AB">
        <w:rPr>
          <w:sz w:val="20"/>
          <w:szCs w:val="20"/>
        </w:rPr>
        <w:t>Clave</w:t>
      </w:r>
    </w:p>
    <w:p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BE65AB">
        <w:rPr>
          <w:sz w:val="20"/>
          <w:szCs w:val="20"/>
        </w:rPr>
        <w:t>RazonSocial</w:t>
      </w:r>
    </w:p>
    <w:p w:rsidR="001A2386" w:rsidRPr="00BE65AB" w:rsidRDefault="001A2386" w:rsidP="00AF2B91">
      <w:pPr>
        <w:pStyle w:val="Textoindependiente"/>
        <w:numPr>
          <w:ilvl w:val="1"/>
          <w:numId w:val="7"/>
        </w:numPr>
        <w:ind w:left="811" w:hanging="454"/>
        <w:rPr>
          <w:sz w:val="20"/>
          <w:szCs w:val="20"/>
        </w:rPr>
      </w:pPr>
      <w:r w:rsidRPr="00BE65AB">
        <w:rPr>
          <w:b w:val="0"/>
          <w:sz w:val="20"/>
          <w:szCs w:val="20"/>
        </w:rPr>
        <w:t>El sistema presenta un listado con la siguiente información a manera de opciones por medio de una casilla de verificación (checkbox):</w:t>
      </w:r>
    </w:p>
    <w:p w:rsidR="001A2386" w:rsidRPr="00BE65AB" w:rsidRDefault="001A2386" w:rsidP="001A2386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BE65AB">
        <w:rPr>
          <w:sz w:val="20"/>
          <w:szCs w:val="20"/>
        </w:rPr>
        <w:t>Para cada cliente obtenido:</w:t>
      </w:r>
    </w:p>
    <w:p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BE65AB">
        <w:rPr>
          <w:sz w:val="20"/>
          <w:szCs w:val="20"/>
        </w:rPr>
        <w:t>Se presenta la información del cliente a través de la concatenación de su clave &lt;Cliente.Clave&gt; y su razón social &lt;Cliente.RazonSocial&gt; separadas por un guion medio, ejemplo: “Clave – Razón Social“. Ordenar la información de manera ascendente por medio de la clave del cliente &lt;Cliente.Clave&gt; y presentar la casilla de verificación de manera inactiva por default.</w:t>
      </w:r>
    </w:p>
    <w:p w:rsidR="001A2386" w:rsidRPr="00BE65AB" w:rsidRDefault="001A2386" w:rsidP="00AF2B91">
      <w:pPr>
        <w:pStyle w:val="Textoindependiente"/>
        <w:numPr>
          <w:ilvl w:val="1"/>
          <w:numId w:val="7"/>
        </w:numPr>
        <w:ind w:left="811" w:hanging="454"/>
        <w:rPr>
          <w:sz w:val="20"/>
          <w:szCs w:val="20"/>
        </w:rPr>
      </w:pPr>
      <w:r w:rsidRPr="00BE65AB">
        <w:rPr>
          <w:b w:val="0"/>
          <w:sz w:val="20"/>
          <w:szCs w:val="20"/>
          <w:lang w:val="es-ES"/>
        </w:rPr>
        <w:t>Si &lt;el actor selecciona un cliente del listado&gt;</w:t>
      </w:r>
    </w:p>
    <w:p w:rsidR="001A2386" w:rsidRPr="00BE65AB" w:rsidRDefault="001A2386" w:rsidP="001A2386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BE65AB">
        <w:rPr>
          <w:sz w:val="20"/>
          <w:szCs w:val="20"/>
        </w:rPr>
        <w:t>El sistema deshabilita la casilla de verificación del resto de los clientes presentados en el listado.</w:t>
      </w:r>
    </w:p>
    <w:p w:rsidR="001A2386" w:rsidRPr="00BE65AB" w:rsidRDefault="001A2386" w:rsidP="001A2386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BE65AB">
        <w:rPr>
          <w:sz w:val="20"/>
          <w:lang w:eastAsia="en-US"/>
        </w:rPr>
        <w:t>El sistema registra en sesión la siguiente información:</w:t>
      </w:r>
    </w:p>
    <w:p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BE65AB">
        <w:rPr>
          <w:sz w:val="20"/>
          <w:lang w:eastAsia="en-US"/>
        </w:rPr>
        <w:t>ClienteSeleccionado = ClienteClave del cliente seleccionado por el actor</w:t>
      </w:r>
    </w:p>
    <w:p w:rsidR="00403874" w:rsidRPr="00F86ABB" w:rsidRDefault="004B4715" w:rsidP="00F86ABB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B93A6F">
        <w:rPr>
          <w:sz w:val="20"/>
          <w:szCs w:val="20"/>
        </w:rPr>
        <w:t xml:space="preserve">Si &lt;el actor selecciona la opción </w:t>
      </w:r>
      <w:r w:rsidRPr="00B93A6F">
        <w:rPr>
          <w:b/>
          <w:sz w:val="20"/>
          <w:szCs w:val="20"/>
        </w:rPr>
        <w:t>Continuar</w:t>
      </w:r>
      <w:r w:rsidRPr="00B93A6F">
        <w:rPr>
          <w:sz w:val="20"/>
          <w:szCs w:val="20"/>
        </w:rPr>
        <w:t>&gt;</w:t>
      </w:r>
    </w:p>
    <w:p w:rsidR="00CE217E" w:rsidRDefault="00CE217E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la información seleccionada como filtro por el actor:</w:t>
      </w:r>
    </w:p>
    <w:p w:rsidR="00403874" w:rsidRPr="00CE217E" w:rsidRDefault="00403874" w:rsidP="00CE217E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CE217E">
        <w:rPr>
          <w:sz w:val="20"/>
          <w:lang w:eastAsia="en-US"/>
        </w:rPr>
        <w:t xml:space="preserve">Si &lt;no se </w:t>
      </w:r>
      <w:r w:rsidR="00B93A6F" w:rsidRPr="00CE217E">
        <w:rPr>
          <w:sz w:val="20"/>
          <w:lang w:eastAsia="en-US"/>
        </w:rPr>
        <w:t>seleccionó</w:t>
      </w:r>
      <w:r w:rsidRPr="00CE217E">
        <w:rPr>
          <w:sz w:val="20"/>
          <w:lang w:eastAsia="en-US"/>
        </w:rPr>
        <w:t xml:space="preserve"> un </w:t>
      </w:r>
      <w:r w:rsidR="00B93A6F" w:rsidRPr="00CE217E">
        <w:rPr>
          <w:sz w:val="20"/>
          <w:lang w:eastAsia="en-US"/>
        </w:rPr>
        <w:t>reporte diferente al valor ‘No definido’</w:t>
      </w:r>
      <w:r w:rsidRPr="00CE217E">
        <w:rPr>
          <w:sz w:val="20"/>
          <w:lang w:eastAsia="en-US"/>
        </w:rPr>
        <w:t xml:space="preserve">&gt; </w:t>
      </w:r>
    </w:p>
    <w:p w:rsidR="00B93A6F" w:rsidRPr="0064064F" w:rsidRDefault="00B93A6F" w:rsidP="00CE217E">
      <w:pPr>
        <w:numPr>
          <w:ilvl w:val="3"/>
          <w:numId w:val="7"/>
        </w:numPr>
        <w:ind w:left="2410" w:hanging="993"/>
        <w:rPr>
          <w:rFonts w:cs="Arial"/>
          <w:sz w:val="20"/>
          <w:szCs w:val="20"/>
        </w:rPr>
      </w:pPr>
      <w:r w:rsidRPr="0064064F">
        <w:rPr>
          <w:sz w:val="20"/>
          <w:lang w:eastAsia="en-US"/>
        </w:rPr>
        <w:t xml:space="preserve">El sistema presenta el mensaje </w:t>
      </w:r>
      <w:r w:rsidRPr="0064064F">
        <w:rPr>
          <w:rFonts w:cs="Arial"/>
          <w:color w:val="FF0000"/>
          <w:sz w:val="20"/>
          <w:szCs w:val="20"/>
        </w:rPr>
        <w:t>“[BE0001] El campo $0$ es requerido”</w:t>
      </w:r>
      <w:r w:rsidRPr="0064064F">
        <w:rPr>
          <w:rFonts w:cs="Arial"/>
          <w:sz w:val="20"/>
          <w:szCs w:val="20"/>
        </w:rPr>
        <w:t xml:space="preserve">, sustituir el valor de $0$ por el nombre del campo </w:t>
      </w:r>
    </w:p>
    <w:p w:rsidR="00B93A6F" w:rsidRPr="0064064F" w:rsidRDefault="00B93A6F" w:rsidP="00CE217E">
      <w:pPr>
        <w:numPr>
          <w:ilvl w:val="3"/>
          <w:numId w:val="7"/>
        </w:numPr>
        <w:ind w:left="2410" w:hanging="993"/>
        <w:rPr>
          <w:color w:val="FF0000"/>
          <w:sz w:val="20"/>
          <w:lang w:eastAsia="en-US"/>
        </w:rPr>
      </w:pPr>
      <w:r w:rsidRPr="0064064F">
        <w:rPr>
          <w:rFonts w:cs="Arial"/>
          <w:sz w:val="20"/>
          <w:szCs w:val="20"/>
        </w:rPr>
        <w:t>El sistema continúa en el punto correspondiente al campo que no se haya proporcionado</w:t>
      </w:r>
    </w:p>
    <w:p w:rsidR="00A92890" w:rsidRPr="00FF2ABD" w:rsidRDefault="00A92890" w:rsidP="00CE217E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FF2ABD">
        <w:rPr>
          <w:sz w:val="20"/>
          <w:lang w:eastAsia="en-US"/>
        </w:rPr>
        <w:t xml:space="preserve">Si &lt;no se seleccionó por lo menos un cliente para el </w:t>
      </w:r>
      <w:hyperlink w:anchor="FiltroCliente" w:history="1">
        <w:r w:rsidR="00C175A3" w:rsidRPr="00FF2ABD">
          <w:rPr>
            <w:rStyle w:val="Hipervnculo"/>
            <w:b/>
            <w:sz w:val="20"/>
            <w:lang w:eastAsia="en-US"/>
          </w:rPr>
          <w:t>FiltroClientes</w:t>
        </w:r>
      </w:hyperlink>
      <w:hyperlink w:anchor="FiltroCliente" w:history="1"/>
      <w:r w:rsidRPr="00FF2ABD">
        <w:rPr>
          <w:sz w:val="20"/>
          <w:lang w:eastAsia="en-US"/>
        </w:rPr>
        <w:t>&gt;</w:t>
      </w:r>
    </w:p>
    <w:p w:rsidR="00564F08" w:rsidRPr="00FF2ABD" w:rsidRDefault="00564F08" w:rsidP="00CE217E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FF2ABD">
        <w:rPr>
          <w:sz w:val="20"/>
          <w:lang w:eastAsia="en-US"/>
        </w:rPr>
        <w:t xml:space="preserve">El sistema presenta el mensaje </w:t>
      </w:r>
      <w:r w:rsidRPr="00FF2ABD">
        <w:rPr>
          <w:rFonts w:cs="Arial"/>
          <w:color w:val="FF0000"/>
          <w:sz w:val="20"/>
          <w:szCs w:val="20"/>
        </w:rPr>
        <w:t>“[E0215] Debe seleccionar por lo menos un $0$”</w:t>
      </w:r>
      <w:r w:rsidRPr="00FF2ABD">
        <w:rPr>
          <w:rFonts w:cs="Arial"/>
          <w:sz w:val="20"/>
          <w:szCs w:val="20"/>
        </w:rPr>
        <w:t>, sustituir el valor de $0$ por “Cliente”</w:t>
      </w:r>
    </w:p>
    <w:p w:rsidR="00564F08" w:rsidRPr="00FF2ABD" w:rsidRDefault="00564F08" w:rsidP="00CE217E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FF2ABD">
        <w:rPr>
          <w:rFonts w:cs="Arial"/>
          <w:sz w:val="20"/>
          <w:szCs w:val="20"/>
        </w:rPr>
        <w:t>El sistema continúa en el paso donde fue invocado</w:t>
      </w:r>
    </w:p>
    <w:p w:rsidR="00DC10EF" w:rsidRPr="007F6E48" w:rsidRDefault="00DC10EF" w:rsidP="00CE217E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7F6E48">
        <w:rPr>
          <w:sz w:val="20"/>
          <w:lang w:eastAsia="en-US"/>
        </w:rPr>
        <w:t xml:space="preserve">Si &lt;no se seleccionó un día de trabajo para el </w:t>
      </w:r>
      <w:hyperlink w:anchor="FiltroDiaTrabajo" w:history="1">
        <w:r w:rsidR="00C175A3" w:rsidRPr="007F6E48">
          <w:rPr>
            <w:rStyle w:val="Hipervnculo"/>
            <w:b/>
            <w:sz w:val="20"/>
            <w:lang w:eastAsia="en-US"/>
          </w:rPr>
          <w:t>FiltroDiaDeTrabajo</w:t>
        </w:r>
      </w:hyperlink>
      <w:hyperlink w:anchor="FiltroDiaTrabajo" w:history="1"/>
      <w:r w:rsidRPr="007F6E48">
        <w:rPr>
          <w:sz w:val="20"/>
          <w:lang w:eastAsia="en-US"/>
        </w:rPr>
        <w:t xml:space="preserve">&gt; y Si </w:t>
      </w:r>
      <w:r w:rsidRPr="007F6E48">
        <w:rPr>
          <w:sz w:val="20"/>
          <w:szCs w:val="20"/>
        </w:rPr>
        <w:t>&lt;existe más de un día de trabajo dentro de frecuencia asignado en agenda&gt;</w:t>
      </w:r>
    </w:p>
    <w:p w:rsidR="00DC10EF" w:rsidRPr="007F6E48" w:rsidRDefault="00DC10EF" w:rsidP="00CE217E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7F6E48">
        <w:rPr>
          <w:sz w:val="20"/>
          <w:lang w:eastAsia="en-US"/>
        </w:rPr>
        <w:t xml:space="preserve">El sistema presenta el mensaje </w:t>
      </w:r>
      <w:r w:rsidRPr="007F6E48">
        <w:rPr>
          <w:rFonts w:cs="Arial"/>
          <w:color w:val="FF0000"/>
          <w:sz w:val="20"/>
          <w:szCs w:val="20"/>
        </w:rPr>
        <w:t>“[E0215] Debe seleccionar por lo menos un $0$”</w:t>
      </w:r>
      <w:r w:rsidRPr="007F6E48">
        <w:rPr>
          <w:rFonts w:cs="Arial"/>
          <w:sz w:val="20"/>
          <w:szCs w:val="20"/>
        </w:rPr>
        <w:t>, sustituir el valor de $0$ por “</w:t>
      </w:r>
      <w:r w:rsidR="006623B3" w:rsidRPr="007F6E48">
        <w:rPr>
          <w:rFonts w:cs="Arial"/>
          <w:sz w:val="20"/>
          <w:szCs w:val="20"/>
        </w:rPr>
        <w:t>Día de Trabajo</w:t>
      </w:r>
      <w:r w:rsidRPr="007F6E48">
        <w:rPr>
          <w:rFonts w:cs="Arial"/>
          <w:sz w:val="20"/>
          <w:szCs w:val="20"/>
        </w:rPr>
        <w:t>”</w:t>
      </w:r>
    </w:p>
    <w:p w:rsidR="00F939A1" w:rsidRPr="00B52443" w:rsidRDefault="00DC10EF" w:rsidP="00CE217E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B52443">
        <w:rPr>
          <w:rFonts w:cs="Arial"/>
          <w:sz w:val="20"/>
          <w:szCs w:val="20"/>
        </w:rPr>
        <w:t>El sistema continúa en el paso donde fue invocado</w:t>
      </w:r>
    </w:p>
    <w:p w:rsidR="00223266" w:rsidRPr="00B52443" w:rsidRDefault="00223266" w:rsidP="00223266">
      <w:pPr>
        <w:numPr>
          <w:ilvl w:val="2"/>
          <w:numId w:val="7"/>
        </w:numPr>
        <w:ind w:left="1418" w:hanging="624"/>
        <w:rPr>
          <w:b/>
          <w:sz w:val="20"/>
          <w:lang w:eastAsia="en-US"/>
        </w:rPr>
      </w:pPr>
      <w:r w:rsidRPr="00B52443">
        <w:rPr>
          <w:sz w:val="20"/>
          <w:lang w:eastAsia="en-US"/>
        </w:rPr>
        <w:t xml:space="preserve">Si &lt;no se seleccionó una fecha o periodo para el </w:t>
      </w:r>
      <w:hyperlink w:anchor="FiltroFecha" w:history="1">
        <w:r w:rsidRPr="00B52443">
          <w:rPr>
            <w:rStyle w:val="Hipervnculo"/>
            <w:b/>
            <w:sz w:val="20"/>
            <w:lang w:eastAsia="en-US"/>
          </w:rPr>
          <w:t>FiltroFecha</w:t>
        </w:r>
      </w:hyperlink>
      <w:r w:rsidRPr="00B52443">
        <w:rPr>
          <w:sz w:val="20"/>
          <w:lang w:eastAsia="en-US"/>
        </w:rPr>
        <w:t>&gt;</w:t>
      </w:r>
    </w:p>
    <w:p w:rsidR="00223266" w:rsidRPr="00B52443" w:rsidRDefault="00223266" w:rsidP="00223266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B52443">
        <w:rPr>
          <w:sz w:val="20"/>
          <w:lang w:eastAsia="en-US"/>
        </w:rPr>
        <w:t xml:space="preserve">El sistema presenta el mensaje </w:t>
      </w:r>
      <w:r w:rsidR="00464386" w:rsidRPr="00B52443">
        <w:rPr>
          <w:rFonts w:cs="Arial"/>
          <w:color w:val="FF0000"/>
          <w:sz w:val="20"/>
          <w:szCs w:val="20"/>
        </w:rPr>
        <w:t>“[E0161</w:t>
      </w:r>
      <w:r w:rsidRPr="00B52443">
        <w:rPr>
          <w:rFonts w:cs="Arial"/>
          <w:color w:val="FF0000"/>
          <w:sz w:val="20"/>
          <w:szCs w:val="20"/>
        </w:rPr>
        <w:t xml:space="preserve">] </w:t>
      </w:r>
      <w:r w:rsidR="00464386" w:rsidRPr="00B52443">
        <w:rPr>
          <w:color w:val="FF0000"/>
          <w:sz w:val="20"/>
          <w:szCs w:val="20"/>
        </w:rPr>
        <w:t>Antes debe seleccionar un(a) $0$.</w:t>
      </w:r>
      <w:r w:rsidRPr="00B52443">
        <w:rPr>
          <w:rFonts w:cs="Arial"/>
          <w:color w:val="FF0000"/>
          <w:sz w:val="20"/>
          <w:szCs w:val="20"/>
        </w:rPr>
        <w:t>”</w:t>
      </w:r>
      <w:r w:rsidRPr="00B52443">
        <w:rPr>
          <w:rFonts w:cs="Arial"/>
          <w:sz w:val="20"/>
          <w:szCs w:val="20"/>
        </w:rPr>
        <w:t>, sustituir el valor de $0$ por “Fecha”</w:t>
      </w:r>
      <w:r w:rsidR="00464386" w:rsidRPr="00B52443">
        <w:rPr>
          <w:rFonts w:cs="Arial"/>
          <w:sz w:val="20"/>
          <w:szCs w:val="20"/>
        </w:rPr>
        <w:t>.</w:t>
      </w:r>
    </w:p>
    <w:p w:rsidR="00223266" w:rsidRPr="00B52443" w:rsidRDefault="00223266" w:rsidP="00223266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B52443">
        <w:rPr>
          <w:rFonts w:cs="Arial"/>
          <w:sz w:val="20"/>
          <w:szCs w:val="20"/>
        </w:rPr>
        <w:t>El sistema continúa en el paso donde fue invocado</w:t>
      </w:r>
    </w:p>
    <w:p w:rsidR="002F5D0C" w:rsidRPr="002F5D0C" w:rsidRDefault="002F5D0C" w:rsidP="002F5D0C">
      <w:pPr>
        <w:numPr>
          <w:ilvl w:val="2"/>
          <w:numId w:val="7"/>
        </w:numPr>
        <w:rPr>
          <w:sz w:val="20"/>
          <w:highlight w:val="darkRed"/>
          <w:lang w:eastAsia="en-US"/>
        </w:rPr>
      </w:pPr>
      <w:r w:rsidRPr="002F5D0C">
        <w:rPr>
          <w:sz w:val="20"/>
          <w:highlight w:val="darkRed"/>
          <w:lang w:eastAsia="en-US"/>
        </w:rPr>
        <w:t xml:space="preserve">Si &lt;no se seleccionó por lo menos </w:t>
      </w:r>
      <w:r>
        <w:rPr>
          <w:sz w:val="20"/>
          <w:highlight w:val="darkRed"/>
          <w:lang w:eastAsia="en-US"/>
        </w:rPr>
        <w:t xml:space="preserve">una opción para el </w:t>
      </w:r>
      <w:r w:rsidRPr="002F5D0C">
        <w:rPr>
          <w:sz w:val="20"/>
          <w:highlight w:val="darkRed"/>
          <w:lang w:eastAsia="en-US"/>
        </w:rPr>
        <w:t xml:space="preserve"> </w:t>
      </w:r>
      <w:hyperlink w:anchor="FiltroDevolucionesYCambios" w:history="1">
        <w:r w:rsidRPr="002F5D0C">
          <w:rPr>
            <w:rStyle w:val="Hipervnculo"/>
            <w:b/>
            <w:sz w:val="20"/>
            <w:szCs w:val="20"/>
            <w:highlight w:val="darkRed"/>
          </w:rPr>
          <w:t>FiltroDevolucionesYCambios</w:t>
        </w:r>
      </w:hyperlink>
      <w:hyperlink w:anchor="FiltroCliente" w:history="1"/>
      <w:r w:rsidRPr="002F5D0C">
        <w:rPr>
          <w:sz w:val="20"/>
          <w:highlight w:val="darkRed"/>
          <w:lang w:eastAsia="en-US"/>
        </w:rPr>
        <w:t>&gt;</w:t>
      </w:r>
    </w:p>
    <w:p w:rsidR="002F5D0C" w:rsidRPr="002F5D0C" w:rsidRDefault="002F5D0C" w:rsidP="002F5D0C">
      <w:pPr>
        <w:numPr>
          <w:ilvl w:val="3"/>
          <w:numId w:val="7"/>
        </w:numPr>
        <w:ind w:left="2410" w:hanging="993"/>
        <w:rPr>
          <w:b/>
          <w:sz w:val="20"/>
          <w:highlight w:val="darkRed"/>
          <w:lang w:eastAsia="en-US"/>
        </w:rPr>
      </w:pPr>
      <w:r w:rsidRPr="002F5D0C">
        <w:rPr>
          <w:sz w:val="20"/>
          <w:highlight w:val="darkRed"/>
          <w:lang w:eastAsia="en-US"/>
        </w:rPr>
        <w:t xml:space="preserve">El sistema presenta el mensaje </w:t>
      </w:r>
      <w:r>
        <w:rPr>
          <w:rFonts w:cs="Arial"/>
          <w:color w:val="FF0000"/>
          <w:sz w:val="20"/>
          <w:szCs w:val="20"/>
          <w:highlight w:val="darkRed"/>
        </w:rPr>
        <w:t>“[I0256</w:t>
      </w:r>
      <w:r w:rsidRPr="002F5D0C">
        <w:rPr>
          <w:rFonts w:cs="Arial"/>
          <w:color w:val="FF0000"/>
          <w:sz w:val="20"/>
          <w:szCs w:val="20"/>
          <w:highlight w:val="darkRed"/>
        </w:rPr>
        <w:t>] Se debe seleccionar al menos una opción, Devoluciones o Cambios”</w:t>
      </w:r>
      <w:r>
        <w:rPr>
          <w:rFonts w:cs="Arial"/>
          <w:sz w:val="20"/>
          <w:szCs w:val="20"/>
          <w:highlight w:val="darkRed"/>
        </w:rPr>
        <w:t>.</w:t>
      </w:r>
    </w:p>
    <w:p w:rsidR="002F5D0C" w:rsidRPr="002F5D0C" w:rsidRDefault="002F5D0C" w:rsidP="002F5D0C">
      <w:pPr>
        <w:numPr>
          <w:ilvl w:val="3"/>
          <w:numId w:val="7"/>
        </w:numPr>
        <w:ind w:left="2410" w:hanging="993"/>
        <w:rPr>
          <w:b/>
          <w:sz w:val="20"/>
          <w:highlight w:val="darkRed"/>
          <w:lang w:eastAsia="en-US"/>
        </w:rPr>
      </w:pPr>
      <w:r w:rsidRPr="002F5D0C">
        <w:rPr>
          <w:rFonts w:cs="Arial"/>
          <w:sz w:val="20"/>
          <w:szCs w:val="20"/>
          <w:highlight w:val="darkRed"/>
        </w:rPr>
        <w:t>El sistema continúa en el paso donde fue invocado</w:t>
      </w:r>
    </w:p>
    <w:p w:rsidR="00F86ABB" w:rsidRPr="0064064F" w:rsidRDefault="00564F08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>
        <w:rPr>
          <w:b w:val="0"/>
          <w:sz w:val="20"/>
          <w:lang w:eastAsia="en-US"/>
        </w:rPr>
        <w:t>Si &lt;el actor seleccionó</w:t>
      </w:r>
      <w:r w:rsidR="00F86ABB">
        <w:rPr>
          <w:b w:val="0"/>
          <w:sz w:val="20"/>
          <w:lang w:eastAsia="en-US"/>
        </w:rPr>
        <w:t xml:space="preserve"> el</w:t>
      </w:r>
      <w:r w:rsidR="0064064F">
        <w:rPr>
          <w:b w:val="0"/>
          <w:sz w:val="20"/>
          <w:lang w:eastAsia="en-US"/>
        </w:rPr>
        <w:t xml:space="preserve"> reporte </w:t>
      </w:r>
      <w:r w:rsidR="0064064F" w:rsidRPr="0064064F">
        <w:rPr>
          <w:sz w:val="20"/>
          <w:lang w:eastAsia="en-US"/>
        </w:rPr>
        <w:t>Resumen de Movimientos (La Costeña) (VAVClave = 1)</w:t>
      </w:r>
      <w:r w:rsidR="00F86ABB">
        <w:rPr>
          <w:b w:val="0"/>
          <w:sz w:val="20"/>
          <w:lang w:eastAsia="en-US"/>
        </w:rPr>
        <w:t>&gt;</w:t>
      </w:r>
    </w:p>
    <w:p w:rsidR="0064064F" w:rsidRPr="00AA1815" w:rsidRDefault="0064064F" w:rsidP="006D3438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64064F">
        <w:rPr>
          <w:sz w:val="20"/>
          <w:lang w:eastAsia="en-US"/>
        </w:rPr>
        <w:t xml:space="preserve">El caso de </w:t>
      </w:r>
      <w:r>
        <w:rPr>
          <w:sz w:val="20"/>
          <w:lang w:eastAsia="en-US"/>
        </w:rPr>
        <w:t xml:space="preserve">uso extiende su funcionalidad con el caso de uso </w:t>
      </w:r>
      <w:hyperlink r:id="rId10" w:history="1">
        <w:r w:rsidRPr="006D3438">
          <w:rPr>
            <w:rStyle w:val="Hipervnculo"/>
            <w:b/>
            <w:sz w:val="20"/>
            <w:lang w:eastAsia="en-US"/>
          </w:rPr>
          <w:t>Reporte de Resumen de Movimientos – CUROLMOV48</w:t>
        </w:r>
      </w:hyperlink>
    </w:p>
    <w:p w:rsidR="00AA1815" w:rsidRPr="0082464B" w:rsidRDefault="00564F08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 w:rsidRPr="0082464B">
        <w:rPr>
          <w:b w:val="0"/>
          <w:sz w:val="20"/>
          <w:lang w:eastAsia="en-US"/>
        </w:rPr>
        <w:t>Si &lt;el actor seleccionó</w:t>
      </w:r>
      <w:r w:rsidR="00AA1815" w:rsidRPr="0082464B">
        <w:rPr>
          <w:b w:val="0"/>
          <w:sz w:val="20"/>
          <w:lang w:eastAsia="en-US"/>
        </w:rPr>
        <w:t xml:space="preserve"> el reporte </w:t>
      </w:r>
      <w:r w:rsidR="00AA1815" w:rsidRPr="0082464B">
        <w:rPr>
          <w:sz w:val="20"/>
          <w:lang w:eastAsia="en-US"/>
        </w:rPr>
        <w:t>Reporte de Inventario (La Costeña) (VAVClave = 2)</w:t>
      </w:r>
      <w:r w:rsidR="00AA1815" w:rsidRPr="0082464B">
        <w:rPr>
          <w:b w:val="0"/>
          <w:sz w:val="20"/>
          <w:lang w:eastAsia="en-US"/>
        </w:rPr>
        <w:t>&gt;</w:t>
      </w:r>
    </w:p>
    <w:p w:rsidR="00AA1815" w:rsidRPr="0082464B" w:rsidRDefault="00AA1815" w:rsidP="00AA1815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82464B">
        <w:rPr>
          <w:sz w:val="20"/>
          <w:lang w:eastAsia="en-US"/>
        </w:rPr>
        <w:t xml:space="preserve">El caso de uso extiende su funcionalidad con el caso de uso </w:t>
      </w:r>
      <w:hyperlink r:id="rId11" w:history="1">
        <w:r w:rsidRPr="0082464B">
          <w:rPr>
            <w:rStyle w:val="Hipervnculo"/>
            <w:b/>
            <w:sz w:val="20"/>
            <w:lang w:eastAsia="en-US"/>
          </w:rPr>
          <w:t>Reporte de Inventario – CUROLMOV50</w:t>
        </w:r>
      </w:hyperlink>
    </w:p>
    <w:p w:rsidR="00BE2243" w:rsidRPr="002475AD" w:rsidRDefault="00BE2243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 w:rsidRPr="002475AD">
        <w:rPr>
          <w:b w:val="0"/>
          <w:sz w:val="20"/>
          <w:lang w:eastAsia="en-US"/>
        </w:rPr>
        <w:t xml:space="preserve">Si &lt;el actor </w:t>
      </w:r>
      <w:r w:rsidR="00564F08" w:rsidRPr="002475AD">
        <w:rPr>
          <w:b w:val="0"/>
          <w:sz w:val="20"/>
          <w:lang w:eastAsia="en-US"/>
        </w:rPr>
        <w:t>seleccionó</w:t>
      </w:r>
      <w:r w:rsidRPr="002475AD">
        <w:rPr>
          <w:b w:val="0"/>
          <w:sz w:val="20"/>
          <w:lang w:eastAsia="en-US"/>
        </w:rPr>
        <w:t xml:space="preserve"> el reporte </w:t>
      </w:r>
      <w:r w:rsidRPr="002475AD">
        <w:rPr>
          <w:sz w:val="20"/>
          <w:lang w:eastAsia="en-US"/>
        </w:rPr>
        <w:t>Reporte de Cuadre de Caja (La Costeña) (VAVClave = 3)</w:t>
      </w:r>
      <w:r w:rsidRPr="002475AD">
        <w:rPr>
          <w:b w:val="0"/>
          <w:sz w:val="20"/>
          <w:lang w:eastAsia="en-US"/>
        </w:rPr>
        <w:t>&gt;</w:t>
      </w:r>
    </w:p>
    <w:p w:rsidR="00BE2243" w:rsidRPr="00AF2B91" w:rsidRDefault="00BE2243" w:rsidP="00BE2243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2475AD">
        <w:rPr>
          <w:sz w:val="20"/>
          <w:lang w:eastAsia="en-US"/>
        </w:rPr>
        <w:t xml:space="preserve">El caso de uso extiende su funcionalidad con el caso de uso </w:t>
      </w:r>
      <w:hyperlink r:id="rId12" w:history="1">
        <w:r w:rsidRPr="00AF2B91">
          <w:rPr>
            <w:rStyle w:val="Hipervnculo"/>
            <w:b/>
            <w:sz w:val="20"/>
            <w:lang w:eastAsia="en-US"/>
          </w:rPr>
          <w:t>Reporte de Cuadre de Caja – CUROLMOV51</w:t>
        </w:r>
      </w:hyperlink>
    </w:p>
    <w:p w:rsidR="00B175B5" w:rsidRPr="00AF2B91" w:rsidRDefault="00564F08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 w:rsidRPr="00AF2B91">
        <w:rPr>
          <w:b w:val="0"/>
          <w:sz w:val="20"/>
          <w:lang w:eastAsia="en-US"/>
        </w:rPr>
        <w:t>Si &lt;el actor seleccionó</w:t>
      </w:r>
      <w:r w:rsidR="00B175B5" w:rsidRPr="00AF2B91">
        <w:rPr>
          <w:b w:val="0"/>
          <w:sz w:val="20"/>
          <w:lang w:eastAsia="en-US"/>
        </w:rPr>
        <w:t xml:space="preserve"> el reporte </w:t>
      </w:r>
      <w:r w:rsidR="00B175B5" w:rsidRPr="00AF2B91">
        <w:rPr>
          <w:sz w:val="20"/>
          <w:lang w:eastAsia="en-US"/>
        </w:rPr>
        <w:t>Reporte de Liquidación de Ventas (La Costeña) (VAVClave = 4)</w:t>
      </w:r>
      <w:r w:rsidR="00B175B5" w:rsidRPr="00AF2B91">
        <w:rPr>
          <w:b w:val="0"/>
          <w:sz w:val="20"/>
          <w:lang w:eastAsia="en-US"/>
        </w:rPr>
        <w:t>&gt;</w:t>
      </w:r>
    </w:p>
    <w:p w:rsidR="00B175B5" w:rsidRPr="00AF2B91" w:rsidRDefault="00B175B5" w:rsidP="00B175B5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AF2B91">
        <w:rPr>
          <w:sz w:val="20"/>
          <w:lang w:eastAsia="en-US"/>
        </w:rPr>
        <w:lastRenderedPageBreak/>
        <w:t xml:space="preserve">El caso de uso extiende su funcionalidad con el caso de uso </w:t>
      </w:r>
      <w:hyperlink r:id="rId13" w:history="1">
        <w:r w:rsidRPr="00AF2B91">
          <w:rPr>
            <w:rStyle w:val="Hipervnculo"/>
            <w:b/>
            <w:sz w:val="20"/>
            <w:lang w:eastAsia="en-US"/>
          </w:rPr>
          <w:t>Reporte de Liquidación de Ventas – CUROLMOV52</w:t>
        </w:r>
      </w:hyperlink>
    </w:p>
    <w:p w:rsidR="00214679" w:rsidRPr="004E7608" w:rsidRDefault="00214679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 w:rsidRPr="004E7608">
        <w:rPr>
          <w:b w:val="0"/>
          <w:sz w:val="20"/>
          <w:lang w:eastAsia="en-US"/>
        </w:rPr>
        <w:t>Si &lt;el actor seleccion</w:t>
      </w:r>
      <w:r w:rsidR="00564F08" w:rsidRPr="004E7608">
        <w:rPr>
          <w:b w:val="0"/>
          <w:sz w:val="20"/>
          <w:lang w:eastAsia="en-US"/>
        </w:rPr>
        <w:t>ó</w:t>
      </w:r>
      <w:r w:rsidRPr="004E7608">
        <w:rPr>
          <w:b w:val="0"/>
          <w:sz w:val="20"/>
          <w:lang w:eastAsia="en-US"/>
        </w:rPr>
        <w:t xml:space="preserve"> el reporte </w:t>
      </w:r>
      <w:r w:rsidRPr="004E7608">
        <w:rPr>
          <w:sz w:val="20"/>
          <w:lang w:eastAsia="en-US"/>
        </w:rPr>
        <w:t>Reporte de Pedido Preventa (GONAC) (VAVClave = 5</w:t>
      </w:r>
      <w:r w:rsidRPr="004E7608">
        <w:rPr>
          <w:b w:val="0"/>
          <w:sz w:val="20"/>
          <w:lang w:eastAsia="en-US"/>
        </w:rPr>
        <w:t>&gt;</w:t>
      </w:r>
    </w:p>
    <w:p w:rsidR="00214679" w:rsidRPr="00EC2304" w:rsidRDefault="00214679" w:rsidP="00214679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4E7608">
        <w:rPr>
          <w:sz w:val="20"/>
          <w:lang w:eastAsia="en-US"/>
        </w:rPr>
        <w:t xml:space="preserve">El caso de uso extiende su funcionalidad con el caso de uso </w:t>
      </w:r>
      <w:hyperlink r:id="rId14" w:history="1">
        <w:r w:rsidRPr="00EC2304">
          <w:rPr>
            <w:rStyle w:val="Hipervnculo"/>
            <w:b/>
            <w:sz w:val="20"/>
            <w:lang w:eastAsia="en-US"/>
          </w:rPr>
          <w:t>Reporte de Pedido Preventa – CUROLMOV54</w:t>
        </w:r>
      </w:hyperlink>
    </w:p>
    <w:p w:rsidR="00066BD4" w:rsidRPr="00EC2304" w:rsidRDefault="00564F08" w:rsidP="00A50675">
      <w:pPr>
        <w:pStyle w:val="Textoindependiente"/>
        <w:numPr>
          <w:ilvl w:val="1"/>
          <w:numId w:val="7"/>
        </w:numPr>
        <w:ind w:left="811" w:hanging="454"/>
        <w:rPr>
          <w:sz w:val="20"/>
          <w:lang w:eastAsia="en-US"/>
        </w:rPr>
      </w:pPr>
      <w:r w:rsidRPr="00696AD2">
        <w:rPr>
          <w:b w:val="0"/>
          <w:sz w:val="20"/>
          <w:lang w:eastAsia="en-US"/>
        </w:rPr>
        <w:t>Si &lt;el actor seleccionó</w:t>
      </w:r>
      <w:r w:rsidR="00066BD4" w:rsidRPr="00696AD2">
        <w:rPr>
          <w:b w:val="0"/>
          <w:sz w:val="20"/>
          <w:lang w:eastAsia="en-US"/>
        </w:rPr>
        <w:t xml:space="preserve"> el reporte</w:t>
      </w:r>
      <w:r w:rsidR="00066BD4" w:rsidRPr="00EC2304">
        <w:rPr>
          <w:sz w:val="20"/>
          <w:lang w:eastAsia="en-US"/>
        </w:rPr>
        <w:t xml:space="preserve"> Reporte de Cobranza (GONAC) (VAVClave = 6)</w:t>
      </w:r>
      <w:r w:rsidR="00696AD2">
        <w:rPr>
          <w:b w:val="0"/>
          <w:sz w:val="20"/>
          <w:lang w:eastAsia="en-US"/>
        </w:rPr>
        <w:t>&gt;</w:t>
      </w:r>
    </w:p>
    <w:p w:rsidR="0048313C" w:rsidRPr="00EC2304" w:rsidRDefault="0048313C" w:rsidP="00A50675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EC2304">
        <w:rPr>
          <w:sz w:val="20"/>
          <w:lang w:eastAsia="en-US"/>
        </w:rPr>
        <w:t>El sistema obtiene la siguiente información:</w:t>
      </w:r>
    </w:p>
    <w:p w:rsidR="0048313C" w:rsidRPr="00EC2304" w:rsidRDefault="0048313C" w:rsidP="0048313C">
      <w:pPr>
        <w:numPr>
          <w:ilvl w:val="3"/>
          <w:numId w:val="7"/>
        </w:numPr>
        <w:rPr>
          <w:b/>
          <w:sz w:val="20"/>
          <w:lang w:eastAsia="en-US"/>
        </w:rPr>
      </w:pPr>
      <w:r w:rsidRPr="00EC2304">
        <w:rPr>
          <w:b/>
          <w:sz w:val="20"/>
          <w:lang w:eastAsia="en-US"/>
        </w:rPr>
        <w:t>Cliente</w:t>
      </w:r>
    </w:p>
    <w:p w:rsidR="0048313C" w:rsidRPr="00EC2304" w:rsidRDefault="0048313C" w:rsidP="0048313C">
      <w:pPr>
        <w:numPr>
          <w:ilvl w:val="4"/>
          <w:numId w:val="7"/>
        </w:numPr>
        <w:rPr>
          <w:sz w:val="20"/>
          <w:lang w:eastAsia="en-US"/>
        </w:rPr>
      </w:pPr>
      <w:r w:rsidRPr="00EC2304">
        <w:rPr>
          <w:sz w:val="20"/>
          <w:lang w:eastAsia="en-US"/>
        </w:rPr>
        <w:t>ClienteClave</w:t>
      </w:r>
    </w:p>
    <w:p w:rsidR="0048313C" w:rsidRPr="00EC2304" w:rsidRDefault="0048313C" w:rsidP="0048313C">
      <w:pPr>
        <w:numPr>
          <w:ilvl w:val="4"/>
          <w:numId w:val="7"/>
        </w:numPr>
        <w:rPr>
          <w:sz w:val="20"/>
          <w:lang w:eastAsia="en-US"/>
        </w:rPr>
      </w:pPr>
      <w:r w:rsidRPr="00EC2304">
        <w:rPr>
          <w:sz w:val="20"/>
          <w:lang w:eastAsia="en-US"/>
        </w:rPr>
        <w:t>Clave</w:t>
      </w:r>
    </w:p>
    <w:p w:rsidR="0048313C" w:rsidRPr="00EC2304" w:rsidRDefault="0048313C" w:rsidP="0048313C">
      <w:pPr>
        <w:numPr>
          <w:ilvl w:val="4"/>
          <w:numId w:val="7"/>
        </w:numPr>
        <w:rPr>
          <w:sz w:val="20"/>
          <w:lang w:eastAsia="en-US"/>
        </w:rPr>
      </w:pPr>
      <w:r w:rsidRPr="00EC2304">
        <w:rPr>
          <w:sz w:val="20"/>
          <w:lang w:eastAsia="en-US"/>
        </w:rPr>
        <w:t>RazonSocial</w:t>
      </w:r>
    </w:p>
    <w:p w:rsidR="0048313C" w:rsidRPr="00EC2304" w:rsidRDefault="0048313C" w:rsidP="0048313C">
      <w:pPr>
        <w:numPr>
          <w:ilvl w:val="2"/>
          <w:numId w:val="7"/>
        </w:numPr>
        <w:rPr>
          <w:sz w:val="20"/>
          <w:lang w:eastAsia="en-US"/>
        </w:rPr>
      </w:pPr>
      <w:r w:rsidRPr="00EC2304">
        <w:rPr>
          <w:sz w:val="20"/>
          <w:lang w:eastAsia="en-US"/>
        </w:rPr>
        <w:t>Para cada Cliente distinto encontrado</w:t>
      </w:r>
    </w:p>
    <w:p w:rsidR="0048313C" w:rsidRPr="00B13556" w:rsidRDefault="0048313C" w:rsidP="00205327">
      <w:pPr>
        <w:numPr>
          <w:ilvl w:val="3"/>
          <w:numId w:val="7"/>
        </w:numPr>
        <w:ind w:left="2127" w:hanging="1047"/>
        <w:rPr>
          <w:color w:val="FF0000"/>
          <w:sz w:val="20"/>
          <w:lang w:eastAsia="en-US"/>
        </w:rPr>
      </w:pPr>
      <w:r w:rsidRPr="00EC2304">
        <w:rPr>
          <w:sz w:val="20"/>
          <w:lang w:eastAsia="en-US"/>
        </w:rPr>
        <w:t xml:space="preserve">El sistema presenta para su selección la siguiente </w:t>
      </w:r>
      <w:r w:rsidRPr="00B13556">
        <w:rPr>
          <w:sz w:val="20"/>
          <w:lang w:eastAsia="en-US"/>
        </w:rPr>
        <w:t>información</w:t>
      </w:r>
      <w:r w:rsidR="00205327" w:rsidRPr="00B13556">
        <w:rPr>
          <w:sz w:val="20"/>
          <w:lang w:eastAsia="en-US"/>
        </w:rPr>
        <w:t>, ordenado de acuerdo a la razón soc</w:t>
      </w:r>
      <w:r w:rsidR="003B639C" w:rsidRPr="00B13556">
        <w:rPr>
          <w:sz w:val="20"/>
          <w:lang w:eastAsia="en-US"/>
        </w:rPr>
        <w:t>ial del cliente &lt;Cliente.RazonSo</w:t>
      </w:r>
      <w:r w:rsidR="00205327" w:rsidRPr="00B13556">
        <w:rPr>
          <w:sz w:val="20"/>
          <w:lang w:eastAsia="en-US"/>
        </w:rPr>
        <w:t>cial&gt;</w:t>
      </w:r>
      <w:r w:rsidR="00274F6B" w:rsidRPr="00B13556">
        <w:rPr>
          <w:sz w:val="20"/>
          <w:lang w:eastAsia="en-US"/>
        </w:rPr>
        <w:t xml:space="preserve"> de manera ascendente</w:t>
      </w:r>
      <w:r w:rsidRPr="00B13556">
        <w:rPr>
          <w:color w:val="FF0000"/>
          <w:sz w:val="20"/>
          <w:lang w:eastAsia="en-US"/>
        </w:rPr>
        <w:t>:</w:t>
      </w:r>
    </w:p>
    <w:p w:rsidR="0048313C" w:rsidRPr="00B13556" w:rsidRDefault="0048313C" w:rsidP="0048313C">
      <w:pPr>
        <w:numPr>
          <w:ilvl w:val="4"/>
          <w:numId w:val="7"/>
        </w:numPr>
        <w:rPr>
          <w:sz w:val="20"/>
          <w:lang w:eastAsia="en-US"/>
        </w:rPr>
      </w:pPr>
      <w:r w:rsidRPr="00B13556">
        <w:rPr>
          <w:sz w:val="20"/>
          <w:lang w:eastAsia="en-US"/>
        </w:rPr>
        <w:t>&lt;Cliente.Clave&gt; + “ “ + &lt;Cliente.RazonSocial&gt;</w:t>
      </w:r>
    </w:p>
    <w:p w:rsidR="0048313C" w:rsidRPr="00B13556" w:rsidRDefault="0048313C" w:rsidP="00F36D02">
      <w:pPr>
        <w:numPr>
          <w:ilvl w:val="2"/>
          <w:numId w:val="7"/>
        </w:numPr>
        <w:rPr>
          <w:sz w:val="20"/>
          <w:lang w:eastAsia="en-US"/>
        </w:rPr>
      </w:pPr>
      <w:r w:rsidRPr="00B13556">
        <w:rPr>
          <w:sz w:val="20"/>
          <w:lang w:eastAsia="en-US"/>
        </w:rPr>
        <w:t>Si &lt;el actor</w:t>
      </w:r>
      <w:r w:rsidR="007B6504" w:rsidRPr="00B13556">
        <w:rPr>
          <w:sz w:val="20"/>
          <w:lang w:eastAsia="en-US"/>
        </w:rPr>
        <w:t xml:space="preserve"> seleccionó</w:t>
      </w:r>
      <w:r w:rsidRPr="00B13556">
        <w:rPr>
          <w:sz w:val="20"/>
          <w:lang w:eastAsia="en-US"/>
        </w:rPr>
        <w:t xml:space="preserve"> un Registro&gt;</w:t>
      </w:r>
    </w:p>
    <w:p w:rsidR="00066BD4" w:rsidRPr="00EC2304" w:rsidRDefault="00066BD4" w:rsidP="00F36D02">
      <w:pPr>
        <w:numPr>
          <w:ilvl w:val="3"/>
          <w:numId w:val="7"/>
        </w:numPr>
        <w:ind w:left="2127" w:hanging="1047"/>
        <w:rPr>
          <w:sz w:val="20"/>
          <w:lang w:eastAsia="en-US"/>
        </w:rPr>
      </w:pPr>
      <w:r w:rsidRPr="00EC2304">
        <w:rPr>
          <w:sz w:val="20"/>
          <w:lang w:eastAsia="en-US"/>
        </w:rPr>
        <w:t xml:space="preserve">El caso de uso extiende su funcionalidad con el caso de uso </w:t>
      </w:r>
      <w:hyperlink r:id="rId15" w:history="1">
        <w:r w:rsidRPr="00EC2304">
          <w:rPr>
            <w:rStyle w:val="Hipervnculo"/>
            <w:b/>
            <w:sz w:val="20"/>
            <w:lang w:eastAsia="en-US"/>
          </w:rPr>
          <w:t>Reporte de Cobranza CUROLMOV55</w:t>
        </w:r>
      </w:hyperlink>
      <w:r w:rsidR="0048313C" w:rsidRPr="00EC2304">
        <w:rPr>
          <w:b/>
          <w:sz w:val="20"/>
          <w:lang w:eastAsia="en-US"/>
        </w:rPr>
        <w:t xml:space="preserve"> </w:t>
      </w:r>
      <w:r w:rsidR="0048313C" w:rsidRPr="00EC2304">
        <w:rPr>
          <w:sz w:val="20"/>
          <w:lang w:eastAsia="en-US"/>
        </w:rPr>
        <w:t>y envía como par</w:t>
      </w:r>
      <w:r w:rsidR="00B13EE7" w:rsidRPr="00EC2304">
        <w:rPr>
          <w:sz w:val="20"/>
          <w:lang w:eastAsia="en-US"/>
        </w:rPr>
        <w:t>ámetro P</w:t>
      </w:r>
      <w:r w:rsidR="0048313C" w:rsidRPr="00EC2304">
        <w:rPr>
          <w:sz w:val="20"/>
          <w:lang w:eastAsia="en-US"/>
        </w:rPr>
        <w:t>_ClienteClave, correspondiente al Cliente Seleccionado.</w:t>
      </w:r>
    </w:p>
    <w:p w:rsidR="00A0338C" w:rsidRPr="00FF2ABD" w:rsidRDefault="00564F08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FF2ABD">
        <w:rPr>
          <w:b w:val="0"/>
          <w:sz w:val="20"/>
          <w:lang w:eastAsia="en-US"/>
        </w:rPr>
        <w:t>Si &lt;el actor seleccionó</w:t>
      </w:r>
      <w:r w:rsidR="00A0338C" w:rsidRPr="00FF2ABD">
        <w:rPr>
          <w:b w:val="0"/>
          <w:sz w:val="20"/>
          <w:lang w:eastAsia="en-US"/>
        </w:rPr>
        <w:t xml:space="preserve"> el reporte </w:t>
      </w:r>
      <w:r w:rsidR="00A0338C" w:rsidRPr="00FF2ABD">
        <w:rPr>
          <w:sz w:val="20"/>
          <w:lang w:eastAsia="en-US"/>
        </w:rPr>
        <w:t>Reporte de Cobranza (Genérico) (VAVClave = 7)</w:t>
      </w:r>
      <w:r w:rsidR="00A0338C" w:rsidRPr="00FF2ABD">
        <w:rPr>
          <w:b w:val="0"/>
          <w:sz w:val="20"/>
          <w:lang w:eastAsia="en-US"/>
        </w:rPr>
        <w:t>&gt;</w:t>
      </w:r>
    </w:p>
    <w:p w:rsidR="00A0338C" w:rsidRPr="00FF2ABD" w:rsidRDefault="00A0338C" w:rsidP="00A50675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FF2ABD">
        <w:rPr>
          <w:sz w:val="20"/>
          <w:lang w:eastAsia="en-US"/>
        </w:rPr>
        <w:t xml:space="preserve">El caso de uso extiende su funcionalidad con el caso de uso </w:t>
      </w:r>
      <w:hyperlink r:id="rId16" w:history="1">
        <w:r w:rsidRPr="00FF2ABD">
          <w:rPr>
            <w:rStyle w:val="Hipervnculo"/>
            <w:b/>
            <w:sz w:val="20"/>
            <w:lang w:eastAsia="en-US"/>
          </w:rPr>
          <w:t xml:space="preserve">Reporte de </w:t>
        </w:r>
        <w:r w:rsidR="00BD4756" w:rsidRPr="00FF2ABD">
          <w:rPr>
            <w:rStyle w:val="Hipervnculo"/>
            <w:b/>
            <w:sz w:val="20"/>
            <w:lang w:eastAsia="en-US"/>
          </w:rPr>
          <w:t>Cobranza Genérico</w:t>
        </w:r>
        <w:r w:rsidRPr="00FF2ABD">
          <w:rPr>
            <w:rStyle w:val="Hipervnculo"/>
            <w:b/>
            <w:sz w:val="20"/>
            <w:lang w:eastAsia="en-US"/>
          </w:rPr>
          <w:t xml:space="preserve"> – CUROLMOV5</w:t>
        </w:r>
        <w:r w:rsidR="00BD4756" w:rsidRPr="00FF2ABD">
          <w:rPr>
            <w:rStyle w:val="Hipervnculo"/>
            <w:b/>
            <w:sz w:val="20"/>
            <w:lang w:eastAsia="en-US"/>
          </w:rPr>
          <w:t>7</w:t>
        </w:r>
      </w:hyperlink>
      <w:r w:rsidR="00BD4756" w:rsidRPr="00FF2ABD">
        <w:rPr>
          <w:b/>
          <w:sz w:val="20"/>
          <w:lang w:eastAsia="en-US"/>
        </w:rPr>
        <w:t xml:space="preserve"> </w:t>
      </w:r>
      <w:r w:rsidR="00BD4756" w:rsidRPr="00FF2ABD">
        <w:rPr>
          <w:sz w:val="20"/>
          <w:lang w:eastAsia="en-US"/>
        </w:rPr>
        <w:t>y le envía como parámetro la siguiente información:</w:t>
      </w:r>
    </w:p>
    <w:p w:rsidR="00BD4756" w:rsidRPr="00696AD2" w:rsidRDefault="00BD4756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696AD2">
        <w:rPr>
          <w:sz w:val="20"/>
          <w:lang w:eastAsia="en-US"/>
        </w:rPr>
        <w:t>Cliente(s) = ClientesSel</w:t>
      </w:r>
      <w:r w:rsidR="00FF54C2" w:rsidRPr="00696AD2">
        <w:rPr>
          <w:sz w:val="20"/>
          <w:lang w:eastAsia="en-US"/>
        </w:rPr>
        <w:t>eccionados</w:t>
      </w:r>
      <w:r w:rsidRPr="00696AD2">
        <w:rPr>
          <w:sz w:val="20"/>
          <w:lang w:eastAsia="en-US"/>
        </w:rPr>
        <w:t xml:space="preserve"> registrado en sesión</w:t>
      </w:r>
    </w:p>
    <w:p w:rsidR="00C15ED8" w:rsidRPr="00696AD2" w:rsidRDefault="00C15ED8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696AD2">
        <w:rPr>
          <w:b w:val="0"/>
          <w:sz w:val="20"/>
          <w:lang w:eastAsia="en-US"/>
        </w:rPr>
        <w:t xml:space="preserve">Si &lt;el actor seleccionó el reporte </w:t>
      </w:r>
      <w:r w:rsidRPr="00696AD2">
        <w:rPr>
          <w:sz w:val="20"/>
          <w:lang w:eastAsia="en-US"/>
        </w:rPr>
        <w:t>Reporte de Liquidación (Disposur) (VAVClave = 8)</w:t>
      </w:r>
      <w:r w:rsidRPr="00696AD2">
        <w:rPr>
          <w:b w:val="0"/>
          <w:sz w:val="20"/>
          <w:lang w:eastAsia="en-US"/>
        </w:rPr>
        <w:t>&gt;</w:t>
      </w:r>
    </w:p>
    <w:p w:rsidR="00C15ED8" w:rsidRPr="00696AD2" w:rsidRDefault="00C15ED8" w:rsidP="00A50675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u w:val="none"/>
          <w:lang w:eastAsia="en-US"/>
        </w:rPr>
      </w:pPr>
      <w:r w:rsidRPr="00696AD2">
        <w:rPr>
          <w:sz w:val="20"/>
          <w:lang w:eastAsia="en-US"/>
        </w:rPr>
        <w:t xml:space="preserve">El caso de uso extiende su funcionalidad con el caso de uso </w:t>
      </w:r>
      <w:hyperlink r:id="rId17" w:history="1">
        <w:r w:rsidRPr="00696AD2">
          <w:rPr>
            <w:rStyle w:val="Hipervnculo"/>
            <w:b/>
            <w:sz w:val="20"/>
            <w:lang w:eastAsia="en-US"/>
          </w:rPr>
          <w:t>Reporte de Liquidación – CUROLMOV58</w:t>
        </w:r>
      </w:hyperlink>
    </w:p>
    <w:p w:rsidR="009B3085" w:rsidRPr="00400815" w:rsidRDefault="009B3085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400815">
        <w:rPr>
          <w:b w:val="0"/>
          <w:sz w:val="20"/>
          <w:lang w:eastAsia="en-US"/>
        </w:rPr>
        <w:t>Si &lt;el actor seleccionó el reporte de</w:t>
      </w:r>
      <w:r w:rsidRPr="00400815">
        <w:rPr>
          <w:sz w:val="20"/>
          <w:lang w:eastAsia="en-US"/>
        </w:rPr>
        <w:t xml:space="preserve"> Efectividad por Ruta (Genérico) (VAVClave = 9)</w:t>
      </w:r>
      <w:r w:rsidRPr="00400815">
        <w:rPr>
          <w:b w:val="0"/>
          <w:sz w:val="20"/>
          <w:lang w:eastAsia="en-US"/>
        </w:rPr>
        <w:t>&gt;</w:t>
      </w:r>
    </w:p>
    <w:p w:rsidR="009B3085" w:rsidRPr="007F6E48" w:rsidRDefault="009B3085" w:rsidP="00A50675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u w:val="none"/>
          <w:lang w:eastAsia="en-US"/>
        </w:rPr>
      </w:pPr>
      <w:r w:rsidRPr="00400815">
        <w:rPr>
          <w:sz w:val="20"/>
          <w:lang w:eastAsia="en-US"/>
        </w:rPr>
        <w:t xml:space="preserve">El </w:t>
      </w:r>
      <w:r w:rsidRPr="007F6E48">
        <w:rPr>
          <w:sz w:val="20"/>
          <w:lang w:eastAsia="en-US"/>
        </w:rPr>
        <w:t xml:space="preserve">caso de uso extiende su funcionalidad con el caso de uso </w:t>
      </w:r>
      <w:hyperlink r:id="rId18" w:history="1">
        <w:r w:rsidRPr="007F6E48">
          <w:rPr>
            <w:rStyle w:val="Hipervnculo"/>
            <w:b/>
            <w:sz w:val="20"/>
            <w:lang w:eastAsia="en-US"/>
          </w:rPr>
          <w:t>Reporte de Efectividad por Ruta – CUROLMOV59</w:t>
        </w:r>
      </w:hyperlink>
    </w:p>
    <w:p w:rsidR="0005668F" w:rsidRPr="007F6E48" w:rsidRDefault="0005668F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7F6E48">
        <w:rPr>
          <w:b w:val="0"/>
          <w:sz w:val="20"/>
          <w:lang w:eastAsia="en-US"/>
        </w:rPr>
        <w:t>Si &lt;el actor seleccionó el reporte de</w:t>
      </w:r>
      <w:r w:rsidRPr="007F6E48">
        <w:rPr>
          <w:sz w:val="20"/>
          <w:lang w:eastAsia="en-US"/>
        </w:rPr>
        <w:t xml:space="preserve"> Transacciones del Día (CRJ) (VAVClave = 10)</w:t>
      </w:r>
      <w:r w:rsidRPr="007F6E48">
        <w:rPr>
          <w:b w:val="0"/>
          <w:sz w:val="20"/>
          <w:lang w:eastAsia="en-US"/>
        </w:rPr>
        <w:t>&gt;</w:t>
      </w:r>
    </w:p>
    <w:p w:rsidR="0005668F" w:rsidRPr="007F6E48" w:rsidRDefault="0005668F" w:rsidP="00A50675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7F6E48">
        <w:rPr>
          <w:sz w:val="20"/>
          <w:lang w:eastAsia="en-US"/>
        </w:rPr>
        <w:t xml:space="preserve">El caso de uso extiende su funcionalidad con el caso de uso </w:t>
      </w:r>
      <w:hyperlink r:id="rId19" w:history="1">
        <w:r w:rsidRPr="007F6E48">
          <w:rPr>
            <w:rStyle w:val="Hipervnculo"/>
            <w:b/>
            <w:sz w:val="20"/>
            <w:lang w:eastAsia="en-US"/>
          </w:rPr>
          <w:t>Reporte de Transacciones del Día – CUROLMOV61</w:t>
        </w:r>
      </w:hyperlink>
      <w:r w:rsidR="006623B3" w:rsidRPr="007F6E48">
        <w:rPr>
          <w:rStyle w:val="Hipervnculo"/>
          <w:b/>
          <w:sz w:val="20"/>
          <w:lang w:eastAsia="en-US"/>
        </w:rPr>
        <w:t xml:space="preserve"> </w:t>
      </w:r>
      <w:r w:rsidR="006623B3" w:rsidRPr="007F6E48">
        <w:rPr>
          <w:sz w:val="20"/>
          <w:lang w:eastAsia="en-US"/>
        </w:rPr>
        <w:t>y le envía como parámetro la siguiente información:</w:t>
      </w:r>
    </w:p>
    <w:p w:rsidR="006623B3" w:rsidRPr="007F6E48" w:rsidRDefault="006623B3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7F6E48">
        <w:rPr>
          <w:sz w:val="20"/>
          <w:lang w:eastAsia="en-US"/>
        </w:rPr>
        <w:t>DiaClave = sDiaClave registrado en sesión</w:t>
      </w:r>
    </w:p>
    <w:p w:rsidR="00F939A1" w:rsidRPr="00BE65AB" w:rsidRDefault="00F939A1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BE65AB">
        <w:rPr>
          <w:b w:val="0"/>
          <w:sz w:val="20"/>
          <w:lang w:eastAsia="en-US"/>
        </w:rPr>
        <w:t>Si &lt;el actor seleccionó el reporte de</w:t>
      </w:r>
      <w:r w:rsidRPr="00BE65AB">
        <w:rPr>
          <w:sz w:val="20"/>
          <w:lang w:eastAsia="en-US"/>
        </w:rPr>
        <w:t xml:space="preserve"> </w:t>
      </w:r>
      <w:r w:rsidRPr="00BE65AB">
        <w:rPr>
          <w:sz w:val="20"/>
          <w:szCs w:val="20"/>
        </w:rPr>
        <w:t>Pedidos Confirmados por SAP (La Costeña) (VAVClave = 11)</w:t>
      </w:r>
      <w:r w:rsidRPr="00BE65AB">
        <w:rPr>
          <w:b w:val="0"/>
          <w:sz w:val="20"/>
          <w:lang w:eastAsia="en-US"/>
        </w:rPr>
        <w:t>&gt;</w:t>
      </w:r>
    </w:p>
    <w:p w:rsidR="00F939A1" w:rsidRPr="00BE65AB" w:rsidRDefault="00F939A1" w:rsidP="00A50675">
      <w:pPr>
        <w:numPr>
          <w:ilvl w:val="2"/>
          <w:numId w:val="7"/>
        </w:numPr>
        <w:ind w:left="1701" w:hanging="737"/>
        <w:rPr>
          <w:b/>
          <w:sz w:val="20"/>
          <w:lang w:eastAsia="en-US"/>
        </w:rPr>
      </w:pPr>
      <w:r w:rsidRPr="00BE65AB">
        <w:rPr>
          <w:sz w:val="20"/>
          <w:lang w:eastAsia="en-US"/>
        </w:rPr>
        <w:t>Si &lt;no se seleccionó un</w:t>
      </w:r>
      <w:r w:rsidR="00274445" w:rsidRPr="00BE65AB">
        <w:rPr>
          <w:sz w:val="20"/>
          <w:lang w:eastAsia="en-US"/>
        </w:rPr>
        <w:t>a</w:t>
      </w:r>
      <w:r w:rsidRPr="00BE65AB">
        <w:rPr>
          <w:sz w:val="20"/>
          <w:lang w:eastAsia="en-US"/>
        </w:rPr>
        <w:t xml:space="preserve"> </w:t>
      </w:r>
      <w:r w:rsidR="00274445" w:rsidRPr="00BE65AB">
        <w:rPr>
          <w:sz w:val="20"/>
          <w:lang w:eastAsia="en-US"/>
        </w:rPr>
        <w:t>fecha</w:t>
      </w:r>
      <w:r w:rsidR="00980017" w:rsidRPr="00BE65AB">
        <w:rPr>
          <w:sz w:val="20"/>
          <w:lang w:eastAsia="en-US"/>
        </w:rPr>
        <w:t xml:space="preserve"> o un cliente como filtro (pueden seleccionarse ambos o por lo menos uno de los dos)</w:t>
      </w:r>
      <w:r w:rsidRPr="00BE65AB">
        <w:rPr>
          <w:sz w:val="20"/>
          <w:lang w:eastAsia="en-US"/>
        </w:rPr>
        <w:t>&gt;</w:t>
      </w:r>
    </w:p>
    <w:p w:rsidR="00F939A1" w:rsidRPr="00BE65AB" w:rsidRDefault="00F939A1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b/>
          <w:sz w:val="20"/>
          <w:lang w:eastAsia="en-US"/>
        </w:rPr>
      </w:pPr>
      <w:r w:rsidRPr="00BE65AB">
        <w:rPr>
          <w:sz w:val="20"/>
          <w:lang w:eastAsia="en-US"/>
        </w:rPr>
        <w:t xml:space="preserve">El sistema presenta el mensaje </w:t>
      </w:r>
      <w:r w:rsidRPr="00BE65AB">
        <w:rPr>
          <w:rFonts w:cs="Arial"/>
          <w:color w:val="FF0000"/>
          <w:sz w:val="20"/>
          <w:szCs w:val="20"/>
        </w:rPr>
        <w:t>“[E0215] Debe seleccionar por lo menos un $0$”</w:t>
      </w:r>
      <w:r w:rsidRPr="00BE65AB">
        <w:rPr>
          <w:rFonts w:cs="Arial"/>
          <w:sz w:val="20"/>
          <w:szCs w:val="20"/>
        </w:rPr>
        <w:t>, sustituir el valor de $0$ por “</w:t>
      </w:r>
      <w:r w:rsidR="00980017" w:rsidRPr="00BE65AB">
        <w:rPr>
          <w:rFonts w:cs="Arial"/>
          <w:sz w:val="20"/>
          <w:szCs w:val="20"/>
        </w:rPr>
        <w:t>Cliente y/o una Fecha como filtro</w:t>
      </w:r>
      <w:r w:rsidRPr="00BE65AB">
        <w:rPr>
          <w:rFonts w:cs="Arial"/>
          <w:sz w:val="20"/>
          <w:szCs w:val="20"/>
        </w:rPr>
        <w:t>”</w:t>
      </w:r>
    </w:p>
    <w:p w:rsidR="00F939A1" w:rsidRPr="00BE65AB" w:rsidRDefault="00F939A1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b/>
          <w:sz w:val="20"/>
          <w:lang w:eastAsia="en-US"/>
        </w:rPr>
      </w:pPr>
      <w:r w:rsidRPr="00BE65AB">
        <w:rPr>
          <w:rFonts w:cs="Arial"/>
          <w:sz w:val="20"/>
          <w:szCs w:val="20"/>
        </w:rPr>
        <w:t>El sistema continúa en el paso donde fue invocado</w:t>
      </w:r>
    </w:p>
    <w:p w:rsidR="00F939A1" w:rsidRPr="00BE65AB" w:rsidRDefault="00F939A1" w:rsidP="00A50675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BE65AB">
        <w:rPr>
          <w:sz w:val="20"/>
          <w:lang w:eastAsia="en-US"/>
        </w:rPr>
        <w:t xml:space="preserve">El caso de uso extiende su funcionalidad con el caso de uso </w:t>
      </w:r>
      <w:hyperlink r:id="rId20" w:history="1">
        <w:r w:rsidRPr="00BE65AB">
          <w:rPr>
            <w:rStyle w:val="Hipervnculo"/>
            <w:b/>
            <w:sz w:val="20"/>
            <w:lang w:eastAsia="en-US"/>
          </w:rPr>
          <w:t xml:space="preserve">Reporte de </w:t>
        </w:r>
        <w:r w:rsidR="00980017" w:rsidRPr="00BE65AB">
          <w:rPr>
            <w:rStyle w:val="Hipervnculo"/>
            <w:b/>
            <w:sz w:val="20"/>
            <w:lang w:eastAsia="en-US"/>
          </w:rPr>
          <w:t>Pedidos Confirmados por SAP</w:t>
        </w:r>
        <w:r w:rsidRPr="00BE65AB">
          <w:rPr>
            <w:rStyle w:val="Hipervnculo"/>
            <w:b/>
            <w:sz w:val="20"/>
            <w:lang w:eastAsia="en-US"/>
          </w:rPr>
          <w:t xml:space="preserve"> – CUROLMOV6</w:t>
        </w:r>
        <w:r w:rsidR="00980017" w:rsidRPr="00BE65AB">
          <w:rPr>
            <w:rStyle w:val="Hipervnculo"/>
            <w:b/>
            <w:sz w:val="20"/>
            <w:lang w:eastAsia="en-US"/>
          </w:rPr>
          <w:t>3</w:t>
        </w:r>
      </w:hyperlink>
      <w:r w:rsidRPr="00BE65AB">
        <w:rPr>
          <w:rStyle w:val="Hipervnculo"/>
          <w:b/>
          <w:sz w:val="20"/>
          <w:lang w:eastAsia="en-US"/>
        </w:rPr>
        <w:t xml:space="preserve"> </w:t>
      </w:r>
      <w:r w:rsidRPr="00BE65AB">
        <w:rPr>
          <w:sz w:val="20"/>
          <w:lang w:eastAsia="en-US"/>
        </w:rPr>
        <w:t>y le envía como parámetro la siguiente información:</w:t>
      </w:r>
    </w:p>
    <w:p w:rsidR="00F939A1" w:rsidRPr="00BE65AB" w:rsidRDefault="00FC3CB8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BE65AB">
        <w:rPr>
          <w:sz w:val="20"/>
          <w:lang w:eastAsia="en-US"/>
        </w:rPr>
        <w:t>Cliente</w:t>
      </w:r>
      <w:r w:rsidR="00F939A1" w:rsidRPr="00BE65AB">
        <w:rPr>
          <w:sz w:val="20"/>
          <w:lang w:eastAsia="en-US"/>
        </w:rPr>
        <w:t xml:space="preserve"> = </w:t>
      </w:r>
      <w:r w:rsidRPr="00BE65AB">
        <w:rPr>
          <w:sz w:val="20"/>
          <w:lang w:eastAsia="en-US"/>
        </w:rPr>
        <w:t>ClienteSeleccionado</w:t>
      </w:r>
      <w:r w:rsidR="00F939A1" w:rsidRPr="00BE65AB">
        <w:rPr>
          <w:sz w:val="20"/>
          <w:lang w:eastAsia="en-US"/>
        </w:rPr>
        <w:t xml:space="preserve"> registrado en sesión</w:t>
      </w:r>
    </w:p>
    <w:p w:rsidR="00FC3CB8" w:rsidRPr="00846DFC" w:rsidRDefault="00FC3CB8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846DFC">
        <w:rPr>
          <w:sz w:val="20"/>
          <w:lang w:eastAsia="en-US"/>
        </w:rPr>
        <w:t>Fecha(s) = FechaInicio y FechaFin registradas en sesión</w:t>
      </w:r>
    </w:p>
    <w:p w:rsidR="00FD3A1F" w:rsidRPr="00846DFC" w:rsidRDefault="00FD3A1F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846DFC">
        <w:rPr>
          <w:b w:val="0"/>
          <w:sz w:val="20"/>
          <w:lang w:eastAsia="en-US"/>
        </w:rPr>
        <w:t xml:space="preserve">Si &lt;el actor seleccionó el reporte </w:t>
      </w:r>
      <w:r w:rsidRPr="00846DFC">
        <w:rPr>
          <w:sz w:val="20"/>
          <w:lang w:eastAsia="en-US"/>
        </w:rPr>
        <w:t>Resumen de Movimientos Grupo Masivo (La Costeña) (VAVClave = 12)</w:t>
      </w:r>
      <w:r w:rsidRPr="00846DFC">
        <w:rPr>
          <w:b w:val="0"/>
          <w:sz w:val="20"/>
          <w:lang w:eastAsia="en-US"/>
        </w:rPr>
        <w:t>&gt;</w:t>
      </w:r>
    </w:p>
    <w:p w:rsidR="00FD3A1F" w:rsidRPr="00846DFC" w:rsidRDefault="00FD3A1F" w:rsidP="00A50675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u w:val="none"/>
          <w:lang w:eastAsia="en-US"/>
        </w:rPr>
      </w:pPr>
      <w:r w:rsidRPr="00846DFC">
        <w:rPr>
          <w:sz w:val="20"/>
          <w:lang w:eastAsia="en-US"/>
        </w:rPr>
        <w:t xml:space="preserve">El caso de uso extiende su funcionalidad con el caso de uso </w:t>
      </w:r>
      <w:hyperlink r:id="rId21" w:history="1">
        <w:r w:rsidRPr="00846DFC">
          <w:rPr>
            <w:rStyle w:val="Hipervnculo"/>
            <w:b/>
            <w:sz w:val="20"/>
            <w:lang w:eastAsia="en-US"/>
          </w:rPr>
          <w:t>Reporte de Resumen de Movimientos Grupo Masivo – CUROLMOV65</w:t>
        </w:r>
      </w:hyperlink>
    </w:p>
    <w:p w:rsidR="00531542" w:rsidRPr="00414EAE" w:rsidRDefault="00531542" w:rsidP="00531542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414EAE">
        <w:rPr>
          <w:b w:val="0"/>
          <w:sz w:val="20"/>
          <w:lang w:eastAsia="en-US"/>
        </w:rPr>
        <w:t xml:space="preserve">Si &lt;el actor seleccionó el </w:t>
      </w:r>
      <w:r w:rsidRPr="00414EAE">
        <w:rPr>
          <w:sz w:val="20"/>
          <w:lang w:eastAsia="en-US"/>
        </w:rPr>
        <w:t>Reporte de Ventas (Genérico) (VAVClave = 13)</w:t>
      </w:r>
      <w:r w:rsidRPr="00414EAE">
        <w:rPr>
          <w:b w:val="0"/>
          <w:sz w:val="20"/>
          <w:lang w:eastAsia="en-US"/>
        </w:rPr>
        <w:t>&gt;</w:t>
      </w:r>
    </w:p>
    <w:p w:rsidR="00531542" w:rsidRPr="00414EAE" w:rsidRDefault="00531542" w:rsidP="00531542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414EAE">
        <w:rPr>
          <w:sz w:val="20"/>
          <w:lang w:eastAsia="en-US"/>
        </w:rPr>
        <w:t xml:space="preserve">El caso de uso extiende su funcionalidad con el caso de uso </w:t>
      </w:r>
      <w:hyperlink r:id="rId22" w:history="1">
        <w:r w:rsidRPr="00414EAE">
          <w:rPr>
            <w:rStyle w:val="Hipervnculo"/>
            <w:b/>
            <w:sz w:val="20"/>
            <w:lang w:eastAsia="en-US"/>
          </w:rPr>
          <w:t>Reporte de Ventas – CUROLMOV66</w:t>
        </w:r>
      </w:hyperlink>
      <w:r w:rsidRPr="00414EAE">
        <w:rPr>
          <w:rStyle w:val="Hipervnculo"/>
          <w:b/>
          <w:sz w:val="20"/>
          <w:u w:val="none"/>
          <w:lang w:eastAsia="en-US"/>
        </w:rPr>
        <w:t xml:space="preserve"> </w:t>
      </w:r>
      <w:r w:rsidRPr="00414EAE">
        <w:rPr>
          <w:sz w:val="20"/>
          <w:lang w:eastAsia="en-US"/>
        </w:rPr>
        <w:t>y le envía como parámetros la siguiente información:</w:t>
      </w:r>
    </w:p>
    <w:p w:rsidR="00CE217E" w:rsidRPr="00414EAE" w:rsidRDefault="00CE217E" w:rsidP="00CE217E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414EAE">
        <w:rPr>
          <w:sz w:val="20"/>
          <w:lang w:eastAsia="en-US"/>
        </w:rPr>
        <w:t>DiaClave = sDiaClave registrado en sesión</w:t>
      </w:r>
    </w:p>
    <w:p w:rsidR="00531542" w:rsidRPr="00414EAE" w:rsidRDefault="00531542" w:rsidP="0053154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414EAE">
        <w:rPr>
          <w:sz w:val="20"/>
          <w:lang w:eastAsia="en-US"/>
        </w:rPr>
        <w:t>Detallado = P_Detallado registrado en sesión</w:t>
      </w:r>
    </w:p>
    <w:p w:rsidR="00531542" w:rsidRPr="00414EAE" w:rsidRDefault="00531542" w:rsidP="0053154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414EAE">
        <w:rPr>
          <w:sz w:val="20"/>
          <w:lang w:eastAsia="en-US"/>
        </w:rPr>
        <w:t xml:space="preserve">General = P_General registrado en sesión </w:t>
      </w:r>
    </w:p>
    <w:p w:rsidR="00531542" w:rsidRPr="001C2459" w:rsidRDefault="00531542" w:rsidP="0053154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414EAE">
        <w:rPr>
          <w:sz w:val="20"/>
          <w:lang w:eastAsia="en-US"/>
        </w:rPr>
        <w:lastRenderedPageBreak/>
        <w:t xml:space="preserve">TotalizacionProductosPrecio = </w:t>
      </w:r>
      <w:r w:rsidRPr="00414EAE">
        <w:rPr>
          <w:rFonts w:cs="Arial"/>
          <w:sz w:val="20"/>
          <w:szCs w:val="20"/>
        </w:rPr>
        <w:t xml:space="preserve">P_TotalizacionProductosPrecio registrado en </w:t>
      </w:r>
      <w:r w:rsidRPr="001C2459">
        <w:rPr>
          <w:rFonts w:cs="Arial"/>
          <w:sz w:val="20"/>
          <w:szCs w:val="20"/>
        </w:rPr>
        <w:t>sesión</w:t>
      </w:r>
    </w:p>
    <w:p w:rsidR="000514FC" w:rsidRPr="001C2459" w:rsidRDefault="000514FC" w:rsidP="000514FC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1C2459">
        <w:rPr>
          <w:b w:val="0"/>
          <w:sz w:val="20"/>
          <w:lang w:eastAsia="en-US"/>
        </w:rPr>
        <w:t xml:space="preserve">Si &lt;el actor seleccionó el </w:t>
      </w:r>
      <w:r w:rsidRPr="001C2459">
        <w:rPr>
          <w:sz w:val="20"/>
          <w:szCs w:val="20"/>
        </w:rPr>
        <w:t>Reporte de Resumen de Movimientos (Genérico) (VAVClave = 14)</w:t>
      </w:r>
      <w:r w:rsidRPr="001C2459">
        <w:rPr>
          <w:b w:val="0"/>
          <w:sz w:val="20"/>
          <w:lang w:eastAsia="en-US"/>
        </w:rPr>
        <w:t>&gt;</w:t>
      </w:r>
    </w:p>
    <w:p w:rsidR="000514FC" w:rsidRPr="001C2459" w:rsidRDefault="000514FC" w:rsidP="000514FC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1C2459">
        <w:rPr>
          <w:sz w:val="20"/>
          <w:lang w:eastAsia="en-US"/>
        </w:rPr>
        <w:t xml:space="preserve">El caso de uso extiende su funcionalidad con el caso de uso </w:t>
      </w:r>
      <w:hyperlink r:id="rId23" w:history="1">
        <w:r w:rsidRPr="001C2459">
          <w:rPr>
            <w:rStyle w:val="Hipervnculo"/>
            <w:b/>
            <w:sz w:val="20"/>
            <w:lang w:eastAsia="en-US"/>
          </w:rPr>
          <w:t>Reporte de Resumen de Movimientos – CUROLMOV67</w:t>
        </w:r>
      </w:hyperlink>
      <w:r w:rsidRPr="001C2459">
        <w:rPr>
          <w:rStyle w:val="Hipervnculo"/>
          <w:b/>
          <w:sz w:val="20"/>
          <w:u w:val="none"/>
          <w:lang w:eastAsia="en-US"/>
        </w:rPr>
        <w:t xml:space="preserve"> </w:t>
      </w:r>
      <w:r w:rsidRPr="001C2459">
        <w:rPr>
          <w:sz w:val="20"/>
          <w:lang w:eastAsia="en-US"/>
        </w:rPr>
        <w:t>y le envía como parámetros la siguiente información:</w:t>
      </w:r>
    </w:p>
    <w:p w:rsidR="000514FC" w:rsidRPr="001C2459" w:rsidRDefault="000514FC" w:rsidP="000514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1C2459">
        <w:rPr>
          <w:sz w:val="20"/>
          <w:lang w:eastAsia="en-US"/>
        </w:rPr>
        <w:t>DiaClave = sDiaClave registrado en sesión</w:t>
      </w:r>
    </w:p>
    <w:p w:rsidR="000514FC" w:rsidRPr="001C2459" w:rsidRDefault="000514FC" w:rsidP="000514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1C2459">
        <w:rPr>
          <w:sz w:val="20"/>
          <w:lang w:eastAsia="en-US"/>
        </w:rPr>
        <w:t>Detallado = P_Detallado registrado en sesión</w:t>
      </w:r>
    </w:p>
    <w:p w:rsidR="000514FC" w:rsidRPr="001C2459" w:rsidRDefault="000514FC" w:rsidP="000514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1C2459">
        <w:rPr>
          <w:sz w:val="20"/>
          <w:lang w:eastAsia="en-US"/>
        </w:rPr>
        <w:t xml:space="preserve">General = P_General registrado en sesión </w:t>
      </w:r>
    </w:p>
    <w:p w:rsidR="00C175A3" w:rsidRPr="00AC71A2" w:rsidRDefault="00C175A3" w:rsidP="00C175A3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AC71A2">
        <w:rPr>
          <w:b w:val="0"/>
          <w:sz w:val="20"/>
          <w:lang w:eastAsia="en-US"/>
        </w:rPr>
        <w:t xml:space="preserve">Si &lt;el actor seleccionó el </w:t>
      </w:r>
      <w:r w:rsidRPr="00AC71A2">
        <w:rPr>
          <w:sz w:val="20"/>
          <w:szCs w:val="20"/>
        </w:rPr>
        <w:t>Reporte de Inventario (Genérico) (VAVClave = 15)</w:t>
      </w:r>
      <w:r w:rsidRPr="00AC71A2">
        <w:rPr>
          <w:b w:val="0"/>
          <w:sz w:val="20"/>
          <w:lang w:eastAsia="en-US"/>
        </w:rPr>
        <w:t>&gt;</w:t>
      </w:r>
    </w:p>
    <w:p w:rsidR="00C175A3" w:rsidRPr="00AC71A2" w:rsidRDefault="00C175A3" w:rsidP="00C175A3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AC71A2">
        <w:rPr>
          <w:sz w:val="20"/>
          <w:lang w:eastAsia="en-US"/>
        </w:rPr>
        <w:t xml:space="preserve">El caso de uso extiende su funcionalidad con el caso de uso </w:t>
      </w:r>
      <w:hyperlink r:id="rId24" w:history="1">
        <w:r w:rsidRPr="00AC71A2">
          <w:rPr>
            <w:rStyle w:val="Hipervnculo"/>
            <w:b/>
            <w:sz w:val="20"/>
            <w:lang w:eastAsia="en-US"/>
          </w:rPr>
          <w:t>Reporte de Inventario – CUROLMOV68</w:t>
        </w:r>
      </w:hyperlink>
      <w:r w:rsidRPr="00AC71A2">
        <w:rPr>
          <w:rStyle w:val="Hipervnculo"/>
          <w:b/>
          <w:sz w:val="20"/>
          <w:u w:val="none"/>
          <w:lang w:eastAsia="en-US"/>
        </w:rPr>
        <w:t xml:space="preserve"> </w:t>
      </w:r>
      <w:r w:rsidRPr="00AC71A2">
        <w:rPr>
          <w:sz w:val="20"/>
          <w:lang w:eastAsia="en-US"/>
        </w:rPr>
        <w:t>y le envía como parámetros la siguiente información:</w:t>
      </w:r>
    </w:p>
    <w:p w:rsidR="00C175A3" w:rsidRPr="00AC71A2" w:rsidRDefault="00C175A3" w:rsidP="00C175A3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AC71A2">
        <w:rPr>
          <w:sz w:val="20"/>
          <w:lang w:eastAsia="en-US"/>
        </w:rPr>
        <w:t>Detallado = P_Detallado registrado en sesión</w:t>
      </w:r>
    </w:p>
    <w:p w:rsidR="00C175A3" w:rsidRPr="00B52443" w:rsidRDefault="00C175A3" w:rsidP="00C175A3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AC71A2">
        <w:rPr>
          <w:sz w:val="20"/>
          <w:lang w:eastAsia="en-US"/>
        </w:rPr>
        <w:t>General = P_</w:t>
      </w:r>
      <w:r w:rsidRPr="00B52443">
        <w:rPr>
          <w:sz w:val="20"/>
          <w:lang w:eastAsia="en-US"/>
        </w:rPr>
        <w:t>General registrado en sesión</w:t>
      </w:r>
    </w:p>
    <w:p w:rsidR="00EE1710" w:rsidRPr="00B52443" w:rsidRDefault="00EE1710" w:rsidP="00EE1710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B52443">
        <w:rPr>
          <w:sz w:val="20"/>
          <w:lang w:eastAsia="en-US"/>
        </w:rPr>
        <w:t xml:space="preserve">Totalizar = </w:t>
      </w:r>
      <w:r w:rsidRPr="00B52443">
        <w:rPr>
          <w:rFonts w:cs="Arial"/>
          <w:sz w:val="20"/>
          <w:szCs w:val="20"/>
        </w:rPr>
        <w:t>P_Totalizar registrado en sesión</w:t>
      </w:r>
    </w:p>
    <w:p w:rsidR="00223266" w:rsidRPr="00B52443" w:rsidRDefault="00223266" w:rsidP="00223266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B52443">
        <w:rPr>
          <w:b w:val="0"/>
          <w:sz w:val="20"/>
          <w:lang w:eastAsia="en-US"/>
        </w:rPr>
        <w:t xml:space="preserve">Si &lt;el actor seleccionó el </w:t>
      </w:r>
      <w:r w:rsidRPr="00B52443">
        <w:rPr>
          <w:sz w:val="20"/>
          <w:szCs w:val="20"/>
        </w:rPr>
        <w:t>Reporte de Cargas (Genérico) (VAVClave = 16)</w:t>
      </w:r>
      <w:r w:rsidRPr="00B52443">
        <w:rPr>
          <w:b w:val="0"/>
          <w:sz w:val="20"/>
          <w:lang w:eastAsia="en-US"/>
        </w:rPr>
        <w:t>&gt;</w:t>
      </w:r>
    </w:p>
    <w:p w:rsidR="00223266" w:rsidRPr="00B52443" w:rsidRDefault="00223266" w:rsidP="00223266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B52443">
        <w:rPr>
          <w:sz w:val="20"/>
          <w:lang w:eastAsia="en-US"/>
        </w:rPr>
        <w:t xml:space="preserve">El caso de uso extiende su funcionalidad con el caso de uso </w:t>
      </w:r>
      <w:hyperlink r:id="rId25" w:history="1">
        <w:r w:rsidRPr="00B52443">
          <w:rPr>
            <w:rStyle w:val="Hipervnculo"/>
            <w:b/>
            <w:sz w:val="20"/>
            <w:lang w:eastAsia="en-US"/>
          </w:rPr>
          <w:t>Reporte de Cargas – CUROLMOV69</w:t>
        </w:r>
      </w:hyperlink>
      <w:r w:rsidRPr="00B52443">
        <w:rPr>
          <w:rStyle w:val="Hipervnculo"/>
          <w:b/>
          <w:sz w:val="20"/>
          <w:u w:val="none"/>
          <w:lang w:eastAsia="en-US"/>
        </w:rPr>
        <w:t xml:space="preserve"> </w:t>
      </w:r>
      <w:r w:rsidRPr="00B52443">
        <w:rPr>
          <w:sz w:val="20"/>
          <w:lang w:eastAsia="en-US"/>
        </w:rPr>
        <w:t>y le envía como parámetros la siguiente información:</w:t>
      </w:r>
    </w:p>
    <w:p w:rsidR="00223266" w:rsidRPr="00B52443" w:rsidRDefault="00223266" w:rsidP="00223266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B52443">
        <w:rPr>
          <w:sz w:val="20"/>
          <w:lang w:eastAsia="en-US"/>
        </w:rPr>
        <w:t>Fecha(s) = FechaInicio y FechaFin registradas en sesión</w:t>
      </w:r>
    </w:p>
    <w:p w:rsidR="00223266" w:rsidRPr="00B52443" w:rsidRDefault="00223266" w:rsidP="00223266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B52443">
        <w:rPr>
          <w:sz w:val="20"/>
          <w:lang w:eastAsia="en-US"/>
        </w:rPr>
        <w:t>Detallado = P_Detallado registrado en sesión</w:t>
      </w:r>
    </w:p>
    <w:p w:rsidR="00223266" w:rsidRPr="00B52443" w:rsidRDefault="00223266" w:rsidP="00223266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B52443">
        <w:rPr>
          <w:sz w:val="20"/>
          <w:lang w:eastAsia="en-US"/>
        </w:rPr>
        <w:t>General = P_General registrado en sesión</w:t>
      </w:r>
    </w:p>
    <w:p w:rsidR="004E7608" w:rsidRPr="00B52443" w:rsidRDefault="004E7608" w:rsidP="004E7608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B52443">
        <w:rPr>
          <w:b w:val="0"/>
          <w:sz w:val="20"/>
          <w:lang w:eastAsia="en-US"/>
        </w:rPr>
        <w:t xml:space="preserve">Si &lt;el actor seleccionó el </w:t>
      </w:r>
      <w:r w:rsidRPr="00B52443">
        <w:rPr>
          <w:sz w:val="20"/>
          <w:szCs w:val="20"/>
        </w:rPr>
        <w:t>Reporte de Saldo Cliente – Efectivo (Genérico) (VAVClave = 17)</w:t>
      </w:r>
      <w:r w:rsidRPr="00B52443">
        <w:rPr>
          <w:b w:val="0"/>
          <w:sz w:val="20"/>
          <w:lang w:eastAsia="en-US"/>
        </w:rPr>
        <w:t>&gt;</w:t>
      </w:r>
    </w:p>
    <w:p w:rsidR="004E7608" w:rsidRPr="000F5BE2" w:rsidRDefault="004E7608" w:rsidP="004E7608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B52443">
        <w:rPr>
          <w:sz w:val="20"/>
          <w:lang w:eastAsia="en-US"/>
        </w:rPr>
        <w:t xml:space="preserve">El caso de uso </w:t>
      </w:r>
      <w:r w:rsidRPr="000F5BE2">
        <w:rPr>
          <w:sz w:val="20"/>
          <w:lang w:eastAsia="en-US"/>
        </w:rPr>
        <w:t xml:space="preserve">extiende su funcionalidad con el caso de uso </w:t>
      </w:r>
      <w:hyperlink r:id="rId26" w:history="1">
        <w:r w:rsidRPr="000F5BE2">
          <w:rPr>
            <w:rStyle w:val="Hipervnculo"/>
            <w:b/>
            <w:sz w:val="20"/>
            <w:lang w:eastAsia="en-US"/>
          </w:rPr>
          <w:t>Reporte de Saldo Cliente - Efectivo – CUROLMOV70</w:t>
        </w:r>
      </w:hyperlink>
      <w:r w:rsidRPr="000F5BE2">
        <w:rPr>
          <w:b/>
          <w:sz w:val="20"/>
          <w:lang w:eastAsia="en-US"/>
        </w:rPr>
        <w:t xml:space="preserve"> </w:t>
      </w:r>
      <w:r w:rsidRPr="000F5BE2">
        <w:rPr>
          <w:sz w:val="20"/>
          <w:lang w:eastAsia="en-US"/>
        </w:rPr>
        <w:t>y le envía como parámetro la siguiente información:</w:t>
      </w:r>
    </w:p>
    <w:p w:rsidR="004E7608" w:rsidRPr="000F5BE2" w:rsidRDefault="004E7608" w:rsidP="004E7608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0F5BE2">
        <w:rPr>
          <w:sz w:val="20"/>
          <w:lang w:eastAsia="en-US"/>
        </w:rPr>
        <w:t>Cliente(s) = ClientesSeleccionados registrado en sesión</w:t>
      </w:r>
    </w:p>
    <w:p w:rsidR="00EC2304" w:rsidRPr="000F5BE2" w:rsidRDefault="00EC2304" w:rsidP="00EC2304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0F5BE2">
        <w:rPr>
          <w:b w:val="0"/>
          <w:sz w:val="20"/>
          <w:lang w:eastAsia="en-US"/>
        </w:rPr>
        <w:t xml:space="preserve">Si &lt;el actor seleccionó el </w:t>
      </w:r>
      <w:r w:rsidRPr="000F5BE2">
        <w:rPr>
          <w:sz w:val="20"/>
          <w:szCs w:val="20"/>
        </w:rPr>
        <w:t>Reporte de Saldo Cliente – Envase (Genérico) (VAVClave = 18)</w:t>
      </w:r>
      <w:r w:rsidRPr="000F5BE2">
        <w:rPr>
          <w:b w:val="0"/>
          <w:sz w:val="20"/>
          <w:lang w:eastAsia="en-US"/>
        </w:rPr>
        <w:t>&gt;</w:t>
      </w:r>
    </w:p>
    <w:p w:rsidR="00EC2304" w:rsidRPr="000F5BE2" w:rsidRDefault="00EC2304" w:rsidP="00EC2304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0F5BE2">
        <w:rPr>
          <w:sz w:val="20"/>
          <w:lang w:eastAsia="en-US"/>
        </w:rPr>
        <w:t xml:space="preserve">El caso de uso extiende su funcionalidad con el caso de uso </w:t>
      </w:r>
      <w:hyperlink r:id="rId27" w:history="1">
        <w:r w:rsidRPr="000F5BE2">
          <w:rPr>
            <w:rStyle w:val="Hipervnculo"/>
            <w:b/>
            <w:sz w:val="20"/>
            <w:lang w:eastAsia="en-US"/>
          </w:rPr>
          <w:t>Reporte de Saldo Cliente - Envase – CUROLMOV71</w:t>
        </w:r>
      </w:hyperlink>
      <w:r w:rsidRPr="000F5BE2">
        <w:rPr>
          <w:b/>
          <w:sz w:val="20"/>
          <w:lang w:eastAsia="en-US"/>
        </w:rPr>
        <w:t xml:space="preserve"> </w:t>
      </w:r>
      <w:r w:rsidRPr="000F5BE2">
        <w:rPr>
          <w:sz w:val="20"/>
          <w:lang w:eastAsia="en-US"/>
        </w:rPr>
        <w:t>y le envía como parámetros la siguiente información:</w:t>
      </w:r>
    </w:p>
    <w:p w:rsidR="00EC2304" w:rsidRPr="000F5BE2" w:rsidRDefault="00EC2304" w:rsidP="00EC2304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0F5BE2">
        <w:rPr>
          <w:sz w:val="20"/>
          <w:lang w:eastAsia="en-US"/>
        </w:rPr>
        <w:t>Detallado = P_Detallado registrado en sesión</w:t>
      </w:r>
    </w:p>
    <w:p w:rsidR="00EC2304" w:rsidRPr="000F5BE2" w:rsidRDefault="00EC2304" w:rsidP="00EC2304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0F5BE2">
        <w:rPr>
          <w:sz w:val="20"/>
          <w:lang w:eastAsia="en-US"/>
        </w:rPr>
        <w:t>General = P_General registrado en sesión</w:t>
      </w:r>
    </w:p>
    <w:p w:rsidR="00EC2304" w:rsidRPr="005221F9" w:rsidRDefault="00EC2304" w:rsidP="00EC2304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5221F9">
        <w:rPr>
          <w:sz w:val="20"/>
          <w:lang w:eastAsia="en-US"/>
        </w:rPr>
        <w:t>Cliente(s) = ClientesSeleccionados registrado en sesión</w:t>
      </w:r>
    </w:p>
    <w:p w:rsidR="007A6BDA" w:rsidRPr="005221F9" w:rsidRDefault="007A6BDA" w:rsidP="007A6BDA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5221F9">
        <w:rPr>
          <w:b w:val="0"/>
          <w:sz w:val="20"/>
          <w:lang w:eastAsia="en-US"/>
        </w:rPr>
        <w:t xml:space="preserve">Si &lt;el actor seleccionó el </w:t>
      </w:r>
      <w:r w:rsidRPr="005221F9">
        <w:rPr>
          <w:sz w:val="20"/>
          <w:szCs w:val="20"/>
        </w:rPr>
        <w:t>Reporte de Resumen de Cobranza (Genérico) (VAVClave = 19)</w:t>
      </w:r>
      <w:r w:rsidRPr="005221F9">
        <w:rPr>
          <w:b w:val="0"/>
          <w:sz w:val="20"/>
          <w:lang w:eastAsia="en-US"/>
        </w:rPr>
        <w:t>&gt;</w:t>
      </w:r>
    </w:p>
    <w:p w:rsidR="007A6BDA" w:rsidRPr="005221F9" w:rsidRDefault="007A6BDA" w:rsidP="007A6BDA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5221F9">
        <w:rPr>
          <w:sz w:val="20"/>
          <w:lang w:eastAsia="en-US"/>
        </w:rPr>
        <w:t xml:space="preserve">El caso de uso extiende su funcionalidad con el caso de uso </w:t>
      </w:r>
      <w:hyperlink r:id="rId28" w:history="1">
        <w:r w:rsidRPr="005221F9">
          <w:rPr>
            <w:rStyle w:val="Hipervnculo"/>
            <w:b/>
            <w:sz w:val="20"/>
            <w:lang w:eastAsia="en-US"/>
          </w:rPr>
          <w:t>Reporte de Resumen de Cobranza – CUROLMOV72</w:t>
        </w:r>
      </w:hyperlink>
      <w:r w:rsidRPr="005221F9">
        <w:rPr>
          <w:b/>
          <w:sz w:val="20"/>
          <w:lang w:eastAsia="en-US"/>
        </w:rPr>
        <w:t xml:space="preserve"> </w:t>
      </w:r>
      <w:r w:rsidRPr="005221F9">
        <w:rPr>
          <w:sz w:val="20"/>
          <w:lang w:eastAsia="en-US"/>
        </w:rPr>
        <w:t>y le envía como parámetros la siguiente información:</w:t>
      </w:r>
    </w:p>
    <w:p w:rsidR="007A6BDA" w:rsidRPr="005221F9" w:rsidRDefault="007A6BDA" w:rsidP="007A6BDA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5221F9">
        <w:rPr>
          <w:sz w:val="20"/>
          <w:lang w:eastAsia="en-US"/>
        </w:rPr>
        <w:t xml:space="preserve"> DiaClave = sDiaClave registrado en sesión</w:t>
      </w:r>
    </w:p>
    <w:p w:rsidR="007A6BDA" w:rsidRPr="005221F9" w:rsidRDefault="007A6BDA" w:rsidP="007A6BDA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5221F9">
        <w:rPr>
          <w:sz w:val="20"/>
          <w:lang w:eastAsia="en-US"/>
        </w:rPr>
        <w:t>Cliente(s) = ClientesSeleccionados registrado en sesión</w:t>
      </w:r>
    </w:p>
    <w:p w:rsidR="00FF2ABD" w:rsidRPr="00FF2ABD" w:rsidRDefault="00FF2ABD" w:rsidP="00FF2ABD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Cyan"/>
          <w:lang w:eastAsia="en-US"/>
        </w:rPr>
      </w:pPr>
      <w:r w:rsidRPr="00FF2ABD">
        <w:rPr>
          <w:b w:val="0"/>
          <w:sz w:val="20"/>
          <w:highlight w:val="darkCyan"/>
          <w:lang w:eastAsia="en-US"/>
        </w:rPr>
        <w:t xml:space="preserve">Si &lt;el actor seleccionó el </w:t>
      </w:r>
      <w:r w:rsidRPr="00FF2ABD">
        <w:rPr>
          <w:sz w:val="20"/>
          <w:szCs w:val="20"/>
          <w:highlight w:val="darkCyan"/>
        </w:rPr>
        <w:t>Reporte de Ventas (Nombre Corto) (VAVClave = 23)</w:t>
      </w:r>
      <w:r w:rsidRPr="00FF2ABD">
        <w:rPr>
          <w:b w:val="0"/>
          <w:sz w:val="20"/>
          <w:highlight w:val="darkCyan"/>
          <w:lang w:eastAsia="en-US"/>
        </w:rPr>
        <w:t>&gt;</w:t>
      </w:r>
    </w:p>
    <w:p w:rsidR="00FF2ABD" w:rsidRPr="00FF2ABD" w:rsidRDefault="00FF2ABD" w:rsidP="00FF2ABD">
      <w:pPr>
        <w:numPr>
          <w:ilvl w:val="2"/>
          <w:numId w:val="7"/>
        </w:numPr>
        <w:ind w:left="1701" w:hanging="737"/>
        <w:rPr>
          <w:color w:val="FF0000"/>
          <w:sz w:val="20"/>
          <w:highlight w:val="darkCyan"/>
          <w:lang w:eastAsia="en-US"/>
        </w:rPr>
      </w:pPr>
      <w:r w:rsidRPr="00FF2ABD">
        <w:rPr>
          <w:sz w:val="20"/>
          <w:highlight w:val="darkCyan"/>
          <w:lang w:eastAsia="en-US"/>
        </w:rPr>
        <w:t xml:space="preserve">El caso de uso extiende su funcionalidad con el caso de uso </w:t>
      </w:r>
      <w:hyperlink r:id="rId29" w:history="1">
        <w:r w:rsidRPr="00FF2ABD">
          <w:rPr>
            <w:rStyle w:val="Hipervnculo"/>
            <w:b/>
            <w:sz w:val="20"/>
            <w:highlight w:val="darkCyan"/>
            <w:lang w:eastAsia="en-US"/>
          </w:rPr>
          <w:t>Reporte de Ventas (Nombre Corto) – CUROLMOV76</w:t>
        </w:r>
      </w:hyperlink>
      <w:r w:rsidRPr="00FF2ABD">
        <w:rPr>
          <w:rStyle w:val="Hipervnculo"/>
          <w:b/>
          <w:sz w:val="20"/>
          <w:highlight w:val="darkCyan"/>
          <w:u w:val="none"/>
          <w:lang w:eastAsia="en-US"/>
        </w:rPr>
        <w:t xml:space="preserve"> </w:t>
      </w:r>
      <w:r w:rsidRPr="00FF2ABD">
        <w:rPr>
          <w:sz w:val="20"/>
          <w:highlight w:val="darkCyan"/>
          <w:lang w:eastAsia="en-US"/>
        </w:rPr>
        <w:t>y le envía como parámetros la siguiente información:</w:t>
      </w:r>
    </w:p>
    <w:p w:rsidR="00FF2ABD" w:rsidRPr="00FF2ABD" w:rsidRDefault="00FF2ABD" w:rsidP="00FF2ABD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Cyan"/>
          <w:lang w:eastAsia="en-US"/>
        </w:rPr>
      </w:pPr>
      <w:r w:rsidRPr="00FF2ABD">
        <w:rPr>
          <w:sz w:val="20"/>
          <w:highlight w:val="darkCyan"/>
          <w:lang w:eastAsia="en-US"/>
        </w:rPr>
        <w:t>DiaClave = sDiaClave registrado en sesión</w:t>
      </w:r>
    </w:p>
    <w:p w:rsidR="00FF2ABD" w:rsidRPr="00FF2ABD" w:rsidRDefault="00FF2ABD" w:rsidP="00FF2ABD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Cyan"/>
          <w:lang w:eastAsia="en-US"/>
        </w:rPr>
      </w:pPr>
      <w:r w:rsidRPr="00FF2ABD">
        <w:rPr>
          <w:sz w:val="20"/>
          <w:highlight w:val="darkCyan"/>
          <w:lang w:eastAsia="en-US"/>
        </w:rPr>
        <w:t>Detallado = P_Detallado registrado en sesión</w:t>
      </w:r>
    </w:p>
    <w:p w:rsidR="00FF2ABD" w:rsidRPr="00FF2ABD" w:rsidRDefault="00FF2ABD" w:rsidP="00FF2ABD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Cyan"/>
          <w:lang w:eastAsia="en-US"/>
        </w:rPr>
      </w:pPr>
      <w:r w:rsidRPr="00FF2ABD">
        <w:rPr>
          <w:sz w:val="20"/>
          <w:highlight w:val="darkCyan"/>
          <w:lang w:eastAsia="en-US"/>
        </w:rPr>
        <w:t xml:space="preserve">General = P_General registrado en sesión </w:t>
      </w:r>
    </w:p>
    <w:p w:rsidR="00FF2ABD" w:rsidRPr="00696AD2" w:rsidRDefault="00FF2ABD" w:rsidP="00FF2ABD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Cyan"/>
          <w:lang w:eastAsia="en-US"/>
        </w:rPr>
      </w:pPr>
      <w:r w:rsidRPr="00FF2ABD">
        <w:rPr>
          <w:sz w:val="20"/>
          <w:highlight w:val="darkCyan"/>
          <w:lang w:eastAsia="en-US"/>
        </w:rPr>
        <w:t xml:space="preserve">TotalizacionProductosPrecio = </w:t>
      </w:r>
      <w:r w:rsidRPr="00FF2ABD">
        <w:rPr>
          <w:rFonts w:cs="Arial"/>
          <w:sz w:val="20"/>
          <w:szCs w:val="20"/>
          <w:highlight w:val="darkCyan"/>
        </w:rPr>
        <w:t>P_TotalizacionProductosPrecio registrado en sesión</w:t>
      </w:r>
    </w:p>
    <w:p w:rsidR="00696AD2" w:rsidRPr="00696AD2" w:rsidRDefault="00696AD2" w:rsidP="00696AD2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Green"/>
          <w:lang w:eastAsia="en-US"/>
        </w:rPr>
      </w:pPr>
      <w:r w:rsidRPr="00696AD2">
        <w:rPr>
          <w:b w:val="0"/>
          <w:sz w:val="20"/>
          <w:highlight w:val="darkGreen"/>
          <w:lang w:eastAsia="en-US"/>
        </w:rPr>
        <w:t xml:space="preserve">Si &lt;el actor seleccionó el </w:t>
      </w:r>
      <w:r w:rsidRPr="00696AD2">
        <w:rPr>
          <w:sz w:val="20"/>
          <w:szCs w:val="20"/>
          <w:highlight w:val="darkGreen"/>
        </w:rPr>
        <w:t xml:space="preserve">Reporte de </w:t>
      </w:r>
      <w:r>
        <w:rPr>
          <w:sz w:val="20"/>
          <w:szCs w:val="20"/>
          <w:highlight w:val="darkGreen"/>
        </w:rPr>
        <w:t>Pre-Liquidación</w:t>
      </w:r>
      <w:r w:rsidRPr="00696AD2">
        <w:rPr>
          <w:sz w:val="20"/>
          <w:szCs w:val="20"/>
          <w:highlight w:val="darkGreen"/>
        </w:rPr>
        <w:t xml:space="preserve"> (</w:t>
      </w:r>
      <w:r>
        <w:rPr>
          <w:sz w:val="20"/>
          <w:szCs w:val="20"/>
          <w:highlight w:val="darkGreen"/>
        </w:rPr>
        <w:t>Casa García) (VAVClave = 25</w:t>
      </w:r>
      <w:r w:rsidRPr="00696AD2">
        <w:rPr>
          <w:sz w:val="20"/>
          <w:szCs w:val="20"/>
          <w:highlight w:val="darkGreen"/>
        </w:rPr>
        <w:t>)</w:t>
      </w:r>
      <w:r w:rsidRPr="00696AD2">
        <w:rPr>
          <w:b w:val="0"/>
          <w:sz w:val="20"/>
          <w:highlight w:val="darkGreen"/>
          <w:lang w:eastAsia="en-US"/>
        </w:rPr>
        <w:t>&gt;</w:t>
      </w:r>
    </w:p>
    <w:p w:rsidR="00696AD2" w:rsidRPr="00696AD2" w:rsidRDefault="00696AD2" w:rsidP="00696AD2">
      <w:pPr>
        <w:numPr>
          <w:ilvl w:val="2"/>
          <w:numId w:val="7"/>
        </w:numPr>
        <w:ind w:left="1701" w:hanging="737"/>
        <w:rPr>
          <w:color w:val="FF0000"/>
          <w:sz w:val="20"/>
          <w:highlight w:val="darkGreen"/>
          <w:lang w:eastAsia="en-US"/>
        </w:rPr>
      </w:pPr>
      <w:r w:rsidRPr="00696AD2">
        <w:rPr>
          <w:sz w:val="20"/>
          <w:highlight w:val="darkGreen"/>
          <w:lang w:eastAsia="en-US"/>
        </w:rPr>
        <w:t xml:space="preserve">El caso de uso extiende su funcionalidad con el caso de uso </w:t>
      </w:r>
      <w:hyperlink r:id="rId30" w:history="1">
        <w:r w:rsidRPr="00696AD2">
          <w:rPr>
            <w:rStyle w:val="Hipervnculo"/>
            <w:b/>
            <w:sz w:val="20"/>
            <w:highlight w:val="darkGreen"/>
            <w:lang w:eastAsia="en-US"/>
          </w:rPr>
          <w:t>Reporte de Pre-Liquidación – CUROLMOV78</w:t>
        </w:r>
      </w:hyperlink>
      <w:r w:rsidRPr="00696AD2">
        <w:rPr>
          <w:rStyle w:val="Hipervnculo"/>
          <w:b/>
          <w:sz w:val="20"/>
          <w:highlight w:val="darkGreen"/>
          <w:u w:val="none"/>
          <w:lang w:eastAsia="en-US"/>
        </w:rPr>
        <w:t xml:space="preserve"> </w:t>
      </w:r>
      <w:r w:rsidRPr="00696AD2">
        <w:rPr>
          <w:sz w:val="20"/>
          <w:highlight w:val="darkGreen"/>
          <w:lang w:eastAsia="en-US"/>
        </w:rPr>
        <w:t>y le envía como parámetros la siguiente información:</w:t>
      </w:r>
    </w:p>
    <w:p w:rsidR="00696AD2" w:rsidRPr="00696AD2" w:rsidRDefault="00696AD2" w:rsidP="00696AD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Green"/>
          <w:lang w:eastAsia="en-US"/>
        </w:rPr>
      </w:pPr>
      <w:r w:rsidRPr="00696AD2">
        <w:rPr>
          <w:sz w:val="20"/>
          <w:highlight w:val="darkGreen"/>
          <w:lang w:eastAsia="en-US"/>
        </w:rPr>
        <w:t>DiaClave = sDiaClave registrado en sesión</w:t>
      </w:r>
    </w:p>
    <w:p w:rsidR="00696AD2" w:rsidRPr="00696AD2" w:rsidRDefault="00696AD2" w:rsidP="00696AD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Green"/>
          <w:lang w:eastAsia="en-US"/>
        </w:rPr>
      </w:pPr>
      <w:r w:rsidRPr="00696AD2">
        <w:rPr>
          <w:sz w:val="20"/>
          <w:highlight w:val="darkGreen"/>
          <w:lang w:eastAsia="en-US"/>
        </w:rPr>
        <w:t>Detallado = P_Detallado registrado en sesión</w:t>
      </w:r>
    </w:p>
    <w:p w:rsidR="00696AD2" w:rsidRDefault="00696AD2" w:rsidP="00696AD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Green"/>
          <w:lang w:eastAsia="en-US"/>
        </w:rPr>
      </w:pPr>
      <w:r w:rsidRPr="00696AD2">
        <w:rPr>
          <w:sz w:val="20"/>
          <w:highlight w:val="darkGreen"/>
          <w:lang w:eastAsia="en-US"/>
        </w:rPr>
        <w:t xml:space="preserve">General = P_General registrado en sesión </w:t>
      </w:r>
    </w:p>
    <w:p w:rsidR="00400815" w:rsidRPr="00400815" w:rsidRDefault="00400815" w:rsidP="0040081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Yellow"/>
          <w:lang w:eastAsia="en-US"/>
        </w:rPr>
      </w:pPr>
      <w:r w:rsidRPr="00400815">
        <w:rPr>
          <w:b w:val="0"/>
          <w:sz w:val="20"/>
          <w:highlight w:val="darkYellow"/>
          <w:lang w:eastAsia="en-US"/>
        </w:rPr>
        <w:t xml:space="preserve">Si &lt;el actor seleccionó el </w:t>
      </w:r>
      <w:r>
        <w:rPr>
          <w:sz w:val="20"/>
          <w:szCs w:val="20"/>
          <w:highlight w:val="darkYellow"/>
        </w:rPr>
        <w:t xml:space="preserve">Reporte de Movimientos sin Inventario sin Visita (Genérico) (VAVClave = </w:t>
      </w:r>
      <w:r w:rsidRPr="00400815">
        <w:rPr>
          <w:sz w:val="20"/>
          <w:szCs w:val="20"/>
          <w:highlight w:val="darkYellow"/>
        </w:rPr>
        <w:t>20)</w:t>
      </w:r>
      <w:r w:rsidRPr="00400815">
        <w:rPr>
          <w:b w:val="0"/>
          <w:sz w:val="20"/>
          <w:highlight w:val="darkYellow"/>
          <w:lang w:eastAsia="en-US"/>
        </w:rPr>
        <w:t>&gt;</w:t>
      </w:r>
    </w:p>
    <w:p w:rsidR="00400815" w:rsidRPr="00400815" w:rsidRDefault="00400815" w:rsidP="00400815">
      <w:pPr>
        <w:numPr>
          <w:ilvl w:val="2"/>
          <w:numId w:val="7"/>
        </w:numPr>
        <w:ind w:left="1701" w:hanging="737"/>
        <w:rPr>
          <w:color w:val="FF0000"/>
          <w:sz w:val="20"/>
          <w:highlight w:val="darkYellow"/>
          <w:lang w:eastAsia="en-US"/>
        </w:rPr>
      </w:pPr>
      <w:r w:rsidRPr="00400815">
        <w:rPr>
          <w:sz w:val="20"/>
          <w:highlight w:val="darkYellow"/>
          <w:lang w:eastAsia="en-US"/>
        </w:rPr>
        <w:t xml:space="preserve">El caso de uso extiende su funcionalidad con el caso de uso </w:t>
      </w:r>
      <w:hyperlink r:id="rId31" w:history="1">
        <w:r w:rsidRPr="00400815">
          <w:rPr>
            <w:rStyle w:val="Hipervnculo"/>
            <w:b/>
            <w:sz w:val="20"/>
            <w:highlight w:val="darkYellow"/>
            <w:lang w:eastAsia="en-US"/>
          </w:rPr>
          <w:t>Reporte de Movimientos sin Inventario sin Visita – CUROLMOV73</w:t>
        </w:r>
      </w:hyperlink>
      <w:r w:rsidRPr="00400815">
        <w:rPr>
          <w:rStyle w:val="Hipervnculo"/>
          <w:sz w:val="20"/>
          <w:highlight w:val="darkYellow"/>
          <w:u w:val="none"/>
          <w:lang w:eastAsia="en-US"/>
        </w:rPr>
        <w:t xml:space="preserve"> </w:t>
      </w:r>
      <w:r w:rsidRPr="00400815">
        <w:rPr>
          <w:sz w:val="20"/>
          <w:highlight w:val="darkYellow"/>
          <w:lang w:eastAsia="en-US"/>
        </w:rPr>
        <w:t>y le envía como parámetro la siguiente información:</w:t>
      </w:r>
    </w:p>
    <w:p w:rsidR="00400815" w:rsidRPr="00812008" w:rsidRDefault="00400815" w:rsidP="0040081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darkYellow"/>
          <w:lang w:eastAsia="en-US"/>
        </w:rPr>
      </w:pPr>
      <w:r w:rsidRPr="00400815">
        <w:rPr>
          <w:sz w:val="20"/>
          <w:highlight w:val="darkYellow"/>
          <w:lang w:eastAsia="en-US"/>
        </w:rPr>
        <w:t>DiaClave = sDiaClave registrado en sesión</w:t>
      </w:r>
    </w:p>
    <w:p w:rsidR="00812008" w:rsidRPr="00812008" w:rsidRDefault="00812008" w:rsidP="00812008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Gray"/>
          <w:lang w:eastAsia="en-US"/>
        </w:rPr>
      </w:pPr>
      <w:r w:rsidRPr="00812008">
        <w:rPr>
          <w:b w:val="0"/>
          <w:sz w:val="20"/>
          <w:highlight w:val="darkGray"/>
          <w:lang w:eastAsia="en-US"/>
        </w:rPr>
        <w:t xml:space="preserve">Si &lt;el actor seleccionó el </w:t>
      </w:r>
      <w:r w:rsidRPr="00812008">
        <w:rPr>
          <w:sz w:val="20"/>
          <w:szCs w:val="20"/>
          <w:highlight w:val="darkGray"/>
        </w:rPr>
        <w:t>Reporte de Movimientos sin Inventario en Visita (Genérico) (VAVClave = 21)</w:t>
      </w:r>
      <w:r w:rsidRPr="00812008">
        <w:rPr>
          <w:b w:val="0"/>
          <w:sz w:val="20"/>
          <w:highlight w:val="darkGray"/>
          <w:lang w:eastAsia="en-US"/>
        </w:rPr>
        <w:t>&gt;</w:t>
      </w:r>
    </w:p>
    <w:p w:rsidR="00812008" w:rsidRPr="00812008" w:rsidRDefault="00812008" w:rsidP="00812008">
      <w:pPr>
        <w:numPr>
          <w:ilvl w:val="2"/>
          <w:numId w:val="7"/>
        </w:numPr>
        <w:ind w:left="1701" w:hanging="737"/>
        <w:rPr>
          <w:color w:val="FF0000"/>
          <w:sz w:val="20"/>
          <w:highlight w:val="darkGray"/>
          <w:lang w:eastAsia="en-US"/>
        </w:rPr>
      </w:pPr>
      <w:r w:rsidRPr="00812008">
        <w:rPr>
          <w:sz w:val="20"/>
          <w:highlight w:val="darkGray"/>
          <w:lang w:eastAsia="en-US"/>
        </w:rPr>
        <w:lastRenderedPageBreak/>
        <w:t xml:space="preserve">El caso de uso extiende su funcionalidad con el caso de uso </w:t>
      </w:r>
      <w:hyperlink r:id="rId32" w:history="1">
        <w:r w:rsidRPr="00812008">
          <w:rPr>
            <w:rStyle w:val="Hipervnculo"/>
            <w:b/>
            <w:sz w:val="20"/>
            <w:highlight w:val="darkGray"/>
            <w:lang w:eastAsia="en-US"/>
          </w:rPr>
          <w:t>Reporte de Movimientos sin Inventario en Visita – CUROLMOV74</w:t>
        </w:r>
      </w:hyperlink>
      <w:r w:rsidRPr="00812008">
        <w:rPr>
          <w:rStyle w:val="Hipervnculo"/>
          <w:sz w:val="20"/>
          <w:highlight w:val="darkGray"/>
          <w:u w:val="none"/>
          <w:lang w:eastAsia="en-US"/>
        </w:rPr>
        <w:t xml:space="preserve"> </w:t>
      </w:r>
      <w:r w:rsidRPr="00812008">
        <w:rPr>
          <w:sz w:val="20"/>
          <w:highlight w:val="darkGray"/>
          <w:lang w:eastAsia="en-US"/>
        </w:rPr>
        <w:t>y le envía como parámetro la siguiente información:</w:t>
      </w:r>
    </w:p>
    <w:p w:rsidR="00812008" w:rsidRPr="00812008" w:rsidRDefault="00812008" w:rsidP="00812008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darkGray"/>
          <w:lang w:eastAsia="en-US"/>
        </w:rPr>
      </w:pPr>
      <w:r w:rsidRPr="00812008">
        <w:rPr>
          <w:sz w:val="20"/>
          <w:highlight w:val="darkGray"/>
          <w:lang w:eastAsia="en-US"/>
        </w:rPr>
        <w:t>DiaClave = sDiaClave registrado en sesión</w:t>
      </w:r>
    </w:p>
    <w:p w:rsidR="00812008" w:rsidRPr="00BE65AB" w:rsidRDefault="00812008" w:rsidP="0040081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darkGray"/>
          <w:lang w:eastAsia="en-US"/>
        </w:rPr>
      </w:pPr>
      <w:r w:rsidRPr="00812008">
        <w:rPr>
          <w:sz w:val="20"/>
          <w:highlight w:val="darkGray"/>
          <w:lang w:eastAsia="en-US"/>
        </w:rPr>
        <w:t>Cliente = ClienteSeleccionado registrado en sesión</w:t>
      </w:r>
    </w:p>
    <w:p w:rsidR="00BE65AB" w:rsidRPr="00BE65AB" w:rsidRDefault="00BE65AB" w:rsidP="00BE65AB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yellow"/>
          <w:lang w:eastAsia="en-US"/>
        </w:rPr>
      </w:pPr>
      <w:r w:rsidRPr="00BE65AB">
        <w:rPr>
          <w:b w:val="0"/>
          <w:sz w:val="20"/>
          <w:highlight w:val="yellow"/>
          <w:lang w:eastAsia="en-US"/>
        </w:rPr>
        <w:t xml:space="preserve">Si &lt;el actor seleccionó el </w:t>
      </w:r>
      <w:r w:rsidRPr="00BE65AB">
        <w:rPr>
          <w:sz w:val="20"/>
          <w:highlight w:val="yellow"/>
          <w:lang w:eastAsia="en-US"/>
        </w:rPr>
        <w:t>Reporte de Recolección de Envase (NGO) (VAVClave = 22)</w:t>
      </w:r>
      <w:r w:rsidRPr="00BE65AB">
        <w:rPr>
          <w:b w:val="0"/>
          <w:sz w:val="20"/>
          <w:highlight w:val="yellow"/>
          <w:lang w:eastAsia="en-US"/>
        </w:rPr>
        <w:t>&gt;</w:t>
      </w:r>
    </w:p>
    <w:p w:rsidR="00BE65AB" w:rsidRPr="00846DFC" w:rsidRDefault="00BE65AB" w:rsidP="00BE65AB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highlight w:val="yellow"/>
          <w:u w:val="none"/>
          <w:lang w:eastAsia="en-US"/>
        </w:rPr>
      </w:pPr>
      <w:r w:rsidRPr="00BE65AB">
        <w:rPr>
          <w:sz w:val="20"/>
          <w:highlight w:val="yellow"/>
          <w:lang w:eastAsia="en-US"/>
        </w:rPr>
        <w:t xml:space="preserve">El caso de uso extiende su funcionalidad con el caso de uso </w:t>
      </w:r>
      <w:hyperlink r:id="rId33" w:history="1">
        <w:r w:rsidRPr="00BE65AB">
          <w:rPr>
            <w:rStyle w:val="Hipervnculo"/>
            <w:b/>
            <w:sz w:val="20"/>
            <w:highlight w:val="yellow"/>
            <w:lang w:eastAsia="en-US"/>
          </w:rPr>
          <w:t>Reporte de Recolección de Envase – CUROLMOV75</w:t>
        </w:r>
      </w:hyperlink>
    </w:p>
    <w:p w:rsidR="00846DFC" w:rsidRPr="00846DFC" w:rsidRDefault="00846DFC" w:rsidP="00846DFC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Red"/>
          <w:lang w:eastAsia="en-US"/>
        </w:rPr>
      </w:pPr>
      <w:r w:rsidRPr="00846DFC">
        <w:rPr>
          <w:b w:val="0"/>
          <w:sz w:val="20"/>
          <w:highlight w:val="darkRed"/>
          <w:lang w:eastAsia="en-US"/>
        </w:rPr>
        <w:t xml:space="preserve">Si &lt;el actor seleccionó el </w:t>
      </w:r>
      <w:r w:rsidRPr="00846DFC">
        <w:rPr>
          <w:sz w:val="20"/>
          <w:szCs w:val="20"/>
          <w:highlight w:val="darkRed"/>
        </w:rPr>
        <w:t>Reporte de Devoluciones y Cambios (LEC) (VAVClave = 24)</w:t>
      </w:r>
      <w:r w:rsidRPr="00846DFC">
        <w:rPr>
          <w:b w:val="0"/>
          <w:sz w:val="20"/>
          <w:highlight w:val="darkRed"/>
          <w:lang w:eastAsia="en-US"/>
        </w:rPr>
        <w:t>&gt;</w:t>
      </w:r>
    </w:p>
    <w:p w:rsidR="00846DFC" w:rsidRPr="00846DFC" w:rsidRDefault="00846DFC" w:rsidP="00846DFC">
      <w:pPr>
        <w:numPr>
          <w:ilvl w:val="2"/>
          <w:numId w:val="7"/>
        </w:numPr>
        <w:ind w:left="1701" w:hanging="737"/>
        <w:rPr>
          <w:color w:val="FF0000"/>
          <w:sz w:val="20"/>
          <w:highlight w:val="darkRed"/>
          <w:lang w:eastAsia="en-US"/>
        </w:rPr>
      </w:pPr>
      <w:r w:rsidRPr="00846DFC">
        <w:rPr>
          <w:sz w:val="20"/>
          <w:highlight w:val="darkRed"/>
          <w:lang w:eastAsia="en-US"/>
        </w:rPr>
        <w:t xml:space="preserve">El caso de uso extiende su funcionalidad con el caso de uso </w:t>
      </w:r>
      <w:hyperlink r:id="rId34" w:history="1">
        <w:r w:rsidRPr="00846DFC">
          <w:rPr>
            <w:rStyle w:val="Hipervnculo"/>
            <w:b/>
            <w:sz w:val="20"/>
            <w:highlight w:val="darkRed"/>
            <w:lang w:eastAsia="en-US"/>
          </w:rPr>
          <w:t>Reporte de Devoluciones y Cambios – CUROLMOV77</w:t>
        </w:r>
      </w:hyperlink>
      <w:r w:rsidRPr="00846DFC">
        <w:rPr>
          <w:rStyle w:val="Hipervnculo"/>
          <w:b/>
          <w:sz w:val="20"/>
          <w:highlight w:val="darkRed"/>
          <w:u w:val="none"/>
          <w:lang w:eastAsia="en-US"/>
        </w:rPr>
        <w:t xml:space="preserve"> </w:t>
      </w:r>
      <w:r w:rsidRPr="00846DFC">
        <w:rPr>
          <w:sz w:val="20"/>
          <w:highlight w:val="darkRed"/>
          <w:lang w:eastAsia="en-US"/>
        </w:rPr>
        <w:t>y le envía como parámetros la siguiente información:</w:t>
      </w:r>
    </w:p>
    <w:p w:rsidR="00846DFC" w:rsidRPr="00846DFC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Red"/>
          <w:lang w:eastAsia="en-US"/>
        </w:rPr>
      </w:pPr>
      <w:r w:rsidRPr="00846DFC">
        <w:rPr>
          <w:sz w:val="20"/>
          <w:highlight w:val="darkRed"/>
          <w:lang w:eastAsia="en-US"/>
        </w:rPr>
        <w:t>DiaClave = sDiaClave registrado en sesión</w:t>
      </w:r>
    </w:p>
    <w:p w:rsidR="00846DFC" w:rsidRPr="00846DFC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Red"/>
          <w:lang w:eastAsia="en-US"/>
        </w:rPr>
      </w:pPr>
      <w:r w:rsidRPr="00846DFC">
        <w:rPr>
          <w:sz w:val="20"/>
          <w:highlight w:val="darkRed"/>
          <w:lang w:eastAsia="en-US"/>
        </w:rPr>
        <w:t>Detallado = P_Detallado registrado en sesión</w:t>
      </w:r>
    </w:p>
    <w:p w:rsidR="00846DFC" w:rsidRPr="00846DFC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Red"/>
          <w:lang w:eastAsia="en-US"/>
        </w:rPr>
      </w:pPr>
      <w:r w:rsidRPr="00846DFC">
        <w:rPr>
          <w:sz w:val="20"/>
          <w:highlight w:val="darkRed"/>
          <w:lang w:eastAsia="en-US"/>
        </w:rPr>
        <w:t xml:space="preserve">General = P_General registrado en sesión </w:t>
      </w:r>
    </w:p>
    <w:p w:rsidR="00846DFC" w:rsidRPr="00846DFC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Red"/>
          <w:lang w:eastAsia="en-US"/>
        </w:rPr>
      </w:pPr>
      <w:r w:rsidRPr="00846DFC">
        <w:rPr>
          <w:sz w:val="20"/>
          <w:highlight w:val="darkRed"/>
          <w:lang w:eastAsia="en-US"/>
        </w:rPr>
        <w:t xml:space="preserve">Devoluciones = </w:t>
      </w:r>
      <w:r w:rsidRPr="00846DFC">
        <w:rPr>
          <w:rFonts w:cs="Arial"/>
          <w:sz w:val="20"/>
          <w:szCs w:val="20"/>
          <w:highlight w:val="darkRed"/>
        </w:rPr>
        <w:t>P_Devoluciones registrado en sesión</w:t>
      </w:r>
    </w:p>
    <w:p w:rsidR="00846DFC" w:rsidRPr="000D2BE2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Red"/>
          <w:lang w:eastAsia="en-US"/>
        </w:rPr>
      </w:pPr>
      <w:r w:rsidRPr="00846DFC">
        <w:rPr>
          <w:rFonts w:cs="Arial"/>
          <w:sz w:val="20"/>
          <w:szCs w:val="20"/>
          <w:highlight w:val="darkRed"/>
        </w:rPr>
        <w:t>Cambios = P_Cambios registrado en sesión</w:t>
      </w:r>
    </w:p>
    <w:p w:rsidR="000D2BE2" w:rsidRPr="000D2BE2" w:rsidRDefault="000D2BE2" w:rsidP="000D2BE2">
      <w:pPr>
        <w:pStyle w:val="Textoindependiente"/>
        <w:numPr>
          <w:ilvl w:val="1"/>
          <w:numId w:val="7"/>
        </w:numPr>
        <w:ind w:left="924" w:hanging="567"/>
        <w:rPr>
          <w:b w:val="0"/>
          <w:color w:val="FFFFFF" w:themeColor="background1"/>
          <w:sz w:val="20"/>
          <w:highlight w:val="darkBlue"/>
          <w:lang w:eastAsia="en-US"/>
        </w:rPr>
      </w:pPr>
      <w:r w:rsidRPr="000D2BE2">
        <w:rPr>
          <w:b w:val="0"/>
          <w:color w:val="FFFFFF" w:themeColor="background1"/>
          <w:sz w:val="20"/>
          <w:highlight w:val="darkBlue"/>
          <w:lang w:eastAsia="en-US"/>
        </w:rPr>
        <w:t xml:space="preserve">Si &lt;el actor seleccionó el </w:t>
      </w:r>
      <w:r w:rsidRPr="000D2BE2">
        <w:rPr>
          <w:color w:val="FFFFFF" w:themeColor="background1"/>
          <w:sz w:val="20"/>
          <w:highlight w:val="darkBlue"/>
          <w:lang w:eastAsia="en-US"/>
        </w:rPr>
        <w:t>Reporte General de Promociones (Genérico) (VAVClave = 26)</w:t>
      </w:r>
      <w:r w:rsidRPr="000D2BE2">
        <w:rPr>
          <w:b w:val="0"/>
          <w:color w:val="FFFFFF" w:themeColor="background1"/>
          <w:sz w:val="20"/>
          <w:highlight w:val="darkBlue"/>
          <w:lang w:eastAsia="en-US"/>
        </w:rPr>
        <w:t>&gt;</w:t>
      </w:r>
    </w:p>
    <w:p w:rsidR="000D2BE2" w:rsidRPr="00F65B93" w:rsidRDefault="000D2BE2" w:rsidP="000D2BE2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highlight w:val="darkBlue"/>
          <w:u w:val="none"/>
          <w:lang w:eastAsia="en-US"/>
        </w:rPr>
      </w:pPr>
      <w:r w:rsidRPr="000D2BE2">
        <w:rPr>
          <w:color w:val="FFFFFF" w:themeColor="background1"/>
          <w:sz w:val="20"/>
          <w:highlight w:val="darkBlue"/>
          <w:lang w:eastAsia="en-US"/>
        </w:rPr>
        <w:t xml:space="preserve">El caso de uso extiende su funcionalidad con el caso de uso </w:t>
      </w:r>
      <w:hyperlink r:id="rId35" w:history="1">
        <w:r w:rsidRPr="000D2BE2">
          <w:rPr>
            <w:rStyle w:val="Hipervnculo"/>
            <w:b/>
            <w:sz w:val="20"/>
            <w:lang w:eastAsia="en-US"/>
          </w:rPr>
          <w:t>Reporte General de Promociones – CUROLMOV79</w:t>
        </w:r>
      </w:hyperlink>
    </w:p>
    <w:p w:rsidR="00F65B93" w:rsidRPr="00F65B93" w:rsidRDefault="00F65B93" w:rsidP="00F65B93">
      <w:pPr>
        <w:pStyle w:val="Textoindependiente"/>
        <w:numPr>
          <w:ilvl w:val="1"/>
          <w:numId w:val="7"/>
        </w:numPr>
        <w:ind w:left="924" w:hanging="567"/>
        <w:rPr>
          <w:b w:val="0"/>
          <w:color w:val="FFFFFF" w:themeColor="background1"/>
          <w:sz w:val="20"/>
          <w:highlight w:val="magenta"/>
          <w:lang w:eastAsia="en-US"/>
        </w:rPr>
      </w:pPr>
      <w:r w:rsidRPr="00F65B93">
        <w:rPr>
          <w:b w:val="0"/>
          <w:color w:val="FFFFFF" w:themeColor="background1"/>
          <w:sz w:val="20"/>
          <w:highlight w:val="magenta"/>
          <w:lang w:eastAsia="en-US"/>
        </w:rPr>
        <w:t xml:space="preserve">Si &lt;el actor seleccionó el </w:t>
      </w:r>
      <w:r w:rsidRPr="00F65B93">
        <w:rPr>
          <w:color w:val="FFFFFF" w:themeColor="background1"/>
          <w:sz w:val="20"/>
          <w:szCs w:val="20"/>
          <w:highlight w:val="magenta"/>
        </w:rPr>
        <w:t>Reporte de Descargas y Devoluciones al Almacén (Genérico) (VAVClave = 27)</w:t>
      </w:r>
      <w:r w:rsidRPr="00F65B93">
        <w:rPr>
          <w:b w:val="0"/>
          <w:color w:val="FFFFFF" w:themeColor="background1"/>
          <w:sz w:val="20"/>
          <w:highlight w:val="magenta"/>
          <w:lang w:eastAsia="en-US"/>
        </w:rPr>
        <w:t>&gt;</w:t>
      </w:r>
    </w:p>
    <w:p w:rsidR="00F65B93" w:rsidRPr="00F65B93" w:rsidRDefault="00F65B93" w:rsidP="00F65B93">
      <w:pPr>
        <w:numPr>
          <w:ilvl w:val="2"/>
          <w:numId w:val="7"/>
        </w:numPr>
        <w:ind w:left="1701" w:hanging="737"/>
        <w:rPr>
          <w:color w:val="FFFFFF" w:themeColor="background1"/>
          <w:sz w:val="20"/>
          <w:highlight w:val="magenta"/>
          <w:lang w:eastAsia="en-US"/>
        </w:rPr>
      </w:pPr>
      <w:r w:rsidRPr="00F65B93">
        <w:rPr>
          <w:color w:val="FFFFFF" w:themeColor="background1"/>
          <w:sz w:val="20"/>
          <w:highlight w:val="magenta"/>
          <w:lang w:eastAsia="en-US"/>
        </w:rPr>
        <w:t xml:space="preserve">El caso de uso extiende su funcionalidad con el caso de uso </w:t>
      </w:r>
      <w:hyperlink r:id="rId36" w:history="1">
        <w:r w:rsidRPr="00F65B93">
          <w:rPr>
            <w:rStyle w:val="Hipervnculo"/>
            <w:b/>
            <w:sz w:val="20"/>
            <w:highlight w:val="magenta"/>
            <w:lang w:eastAsia="en-US"/>
          </w:rPr>
          <w:t>Reporte de Descargas y Devoluciones al Almacén – CUROLMOV80</w:t>
        </w:r>
      </w:hyperlink>
      <w:r w:rsidRPr="00F65B93">
        <w:rPr>
          <w:rStyle w:val="Hipervnculo"/>
          <w:b/>
          <w:color w:val="FFFFFF" w:themeColor="background1"/>
          <w:sz w:val="20"/>
          <w:highlight w:val="magenta"/>
          <w:u w:val="none"/>
          <w:lang w:eastAsia="en-US"/>
        </w:rPr>
        <w:t xml:space="preserve"> </w:t>
      </w:r>
      <w:r w:rsidRPr="00F65B93">
        <w:rPr>
          <w:color w:val="FFFFFF" w:themeColor="background1"/>
          <w:sz w:val="20"/>
          <w:highlight w:val="magenta"/>
          <w:lang w:eastAsia="en-US"/>
        </w:rPr>
        <w:t>y le envía como parámetros la siguiente información:</w:t>
      </w:r>
    </w:p>
    <w:p w:rsidR="00F65B93" w:rsidRPr="00F65B93" w:rsidRDefault="00F65B93" w:rsidP="00F65B93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FFFF" w:themeColor="background1"/>
          <w:sz w:val="20"/>
          <w:highlight w:val="magenta"/>
          <w:lang w:eastAsia="en-US"/>
        </w:rPr>
      </w:pPr>
      <w:r w:rsidRPr="00F65B93">
        <w:rPr>
          <w:color w:val="FFFFFF" w:themeColor="background1"/>
          <w:sz w:val="20"/>
          <w:highlight w:val="magenta"/>
          <w:lang w:eastAsia="en-US"/>
        </w:rPr>
        <w:t>Fecha(s) = FechaInicio y FechaFin registradas en sesión</w:t>
      </w:r>
    </w:p>
    <w:p w:rsidR="00F65B93" w:rsidRPr="00F65B93" w:rsidRDefault="00F65B93" w:rsidP="00F65B93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FFFF" w:themeColor="background1"/>
          <w:sz w:val="20"/>
          <w:highlight w:val="magenta"/>
          <w:lang w:eastAsia="en-US"/>
        </w:rPr>
      </w:pPr>
      <w:r w:rsidRPr="00F65B93">
        <w:rPr>
          <w:color w:val="FFFFFF" w:themeColor="background1"/>
          <w:sz w:val="20"/>
          <w:highlight w:val="magenta"/>
          <w:lang w:eastAsia="en-US"/>
        </w:rPr>
        <w:t>Detallado = P_Detallado registrado en sesión</w:t>
      </w:r>
    </w:p>
    <w:p w:rsidR="00F65B93" w:rsidRDefault="00F65B93" w:rsidP="00F65B93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FFFF" w:themeColor="background1"/>
          <w:sz w:val="20"/>
          <w:highlight w:val="magenta"/>
          <w:lang w:eastAsia="en-US"/>
        </w:rPr>
      </w:pPr>
      <w:r w:rsidRPr="00F65B93">
        <w:rPr>
          <w:color w:val="FFFFFF" w:themeColor="background1"/>
          <w:sz w:val="20"/>
          <w:highlight w:val="magenta"/>
          <w:lang w:eastAsia="en-US"/>
        </w:rPr>
        <w:t>General = P_General registrado en sesión</w:t>
      </w:r>
    </w:p>
    <w:p w:rsidR="00107399" w:rsidRPr="00AC71A2" w:rsidRDefault="00107399" w:rsidP="00107399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green"/>
          <w:lang w:eastAsia="en-US"/>
        </w:rPr>
      </w:pPr>
      <w:r w:rsidRPr="00AC71A2">
        <w:rPr>
          <w:b w:val="0"/>
          <w:sz w:val="20"/>
          <w:highlight w:val="green"/>
          <w:lang w:eastAsia="en-US"/>
        </w:rPr>
        <w:t xml:space="preserve">Si &lt;el actor seleccionó el </w:t>
      </w:r>
      <w:r w:rsidRPr="00AC71A2">
        <w:rPr>
          <w:sz w:val="20"/>
          <w:highlight w:val="green"/>
          <w:lang w:eastAsia="en-US"/>
        </w:rPr>
        <w:t>Reporte de Extensión de Almacén a Bordo (Modelo de Oriente) (VAVClave = 32)</w:t>
      </w:r>
      <w:r w:rsidRPr="00AC71A2">
        <w:rPr>
          <w:b w:val="0"/>
          <w:sz w:val="20"/>
          <w:highlight w:val="green"/>
          <w:lang w:eastAsia="en-US"/>
        </w:rPr>
        <w:t>&gt;</w:t>
      </w:r>
    </w:p>
    <w:p w:rsidR="00107399" w:rsidRPr="00107399" w:rsidRDefault="00107399" w:rsidP="00107399">
      <w:pPr>
        <w:numPr>
          <w:ilvl w:val="2"/>
          <w:numId w:val="7"/>
        </w:numPr>
        <w:ind w:left="1701" w:hanging="737"/>
        <w:rPr>
          <w:color w:val="FF0000"/>
          <w:sz w:val="20"/>
          <w:highlight w:val="green"/>
          <w:lang w:eastAsia="en-US"/>
        </w:rPr>
      </w:pPr>
      <w:r w:rsidRPr="00AC71A2">
        <w:rPr>
          <w:sz w:val="20"/>
          <w:highlight w:val="green"/>
          <w:lang w:eastAsia="en-US"/>
        </w:rPr>
        <w:t xml:space="preserve">El caso de uso extiende su funcionalidad con el caso de uso </w:t>
      </w:r>
      <w:hyperlink r:id="rId37" w:history="1">
        <w:r w:rsidRPr="00107399">
          <w:rPr>
            <w:rStyle w:val="Hipervnculo"/>
            <w:b/>
            <w:sz w:val="20"/>
            <w:highlight w:val="green"/>
            <w:lang w:eastAsia="en-US"/>
          </w:rPr>
          <w:t>Reporte de Extensión de Almacén a Bordo – CUROLMOV87</w:t>
        </w:r>
      </w:hyperlink>
    </w:p>
    <w:p w:rsidR="001C2459" w:rsidRPr="001C2459" w:rsidRDefault="001C2459" w:rsidP="001C2459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blue"/>
          <w:lang w:eastAsia="en-US"/>
        </w:rPr>
      </w:pPr>
      <w:r w:rsidRPr="001C2459">
        <w:rPr>
          <w:b w:val="0"/>
          <w:sz w:val="20"/>
          <w:highlight w:val="blue"/>
          <w:lang w:eastAsia="en-US"/>
        </w:rPr>
        <w:t xml:space="preserve">Si &lt;el actor seleccionó el </w:t>
      </w:r>
      <w:r w:rsidRPr="001C2459">
        <w:rPr>
          <w:sz w:val="20"/>
          <w:highlight w:val="blue"/>
          <w:lang w:eastAsia="en-US"/>
        </w:rPr>
        <w:t>Reporte de Venta de Producto y Movimiento de Envase (Modelo de Oriente) (VAVClave = 33)</w:t>
      </w:r>
      <w:r w:rsidRPr="001C2459">
        <w:rPr>
          <w:b w:val="0"/>
          <w:sz w:val="20"/>
          <w:highlight w:val="blue"/>
          <w:lang w:eastAsia="en-US"/>
        </w:rPr>
        <w:t>&gt;</w:t>
      </w:r>
    </w:p>
    <w:p w:rsidR="001C2459" w:rsidRPr="003E13E8" w:rsidRDefault="001C2459" w:rsidP="001C2459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highlight w:val="blue"/>
          <w:u w:val="none"/>
          <w:lang w:eastAsia="en-US"/>
        </w:rPr>
      </w:pPr>
      <w:r w:rsidRPr="001C2459">
        <w:rPr>
          <w:sz w:val="20"/>
          <w:highlight w:val="blue"/>
          <w:lang w:eastAsia="en-US"/>
        </w:rPr>
        <w:t xml:space="preserve">El caso de uso extiende su funcionalidad con el caso de uso </w:t>
      </w:r>
      <w:hyperlink r:id="rId38" w:history="1">
        <w:r w:rsidRPr="001C2459">
          <w:rPr>
            <w:rStyle w:val="Hipervnculo"/>
            <w:b/>
            <w:sz w:val="20"/>
            <w:lang w:eastAsia="en-US"/>
          </w:rPr>
          <w:t>Reporte de Venta de Producto y Movimiento de Envase – CUROLMOV88</w:t>
        </w:r>
      </w:hyperlink>
    </w:p>
    <w:p w:rsidR="003E13E8" w:rsidRPr="003E13E8" w:rsidRDefault="003E13E8" w:rsidP="003E13E8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cyan"/>
          <w:lang w:eastAsia="en-US"/>
        </w:rPr>
      </w:pPr>
      <w:r w:rsidRPr="003E13E8">
        <w:rPr>
          <w:b w:val="0"/>
          <w:sz w:val="20"/>
          <w:highlight w:val="cyan"/>
          <w:lang w:eastAsia="en-US"/>
        </w:rPr>
        <w:t xml:space="preserve">Si &lt;el actor seleccionó el </w:t>
      </w:r>
      <w:r w:rsidRPr="003E13E8">
        <w:rPr>
          <w:sz w:val="20"/>
          <w:highlight w:val="cyan"/>
          <w:lang w:eastAsia="en-US"/>
        </w:rPr>
        <w:t>Reporte de Indicadores (CRJ) (VAVClave = 36)</w:t>
      </w:r>
      <w:r w:rsidRPr="003E13E8">
        <w:rPr>
          <w:b w:val="0"/>
          <w:sz w:val="20"/>
          <w:highlight w:val="cyan"/>
          <w:lang w:eastAsia="en-US"/>
        </w:rPr>
        <w:t>&gt;</w:t>
      </w:r>
    </w:p>
    <w:p w:rsidR="003E13E8" w:rsidRPr="00C640D7" w:rsidRDefault="003E13E8" w:rsidP="003E13E8">
      <w:pPr>
        <w:numPr>
          <w:ilvl w:val="2"/>
          <w:numId w:val="7"/>
        </w:numPr>
        <w:ind w:left="1701" w:hanging="737"/>
        <w:rPr>
          <w:color w:val="FF0000"/>
          <w:sz w:val="20"/>
          <w:highlight w:val="cyan"/>
          <w:lang w:eastAsia="en-US"/>
        </w:rPr>
      </w:pPr>
      <w:r w:rsidRPr="003E13E8">
        <w:rPr>
          <w:sz w:val="20"/>
          <w:highlight w:val="cyan"/>
          <w:lang w:eastAsia="en-US"/>
        </w:rPr>
        <w:t xml:space="preserve">El caso de </w:t>
      </w:r>
      <w:r w:rsidRPr="00C640D7">
        <w:rPr>
          <w:sz w:val="20"/>
          <w:highlight w:val="cyan"/>
          <w:lang w:eastAsia="en-US"/>
        </w:rPr>
        <w:t xml:space="preserve">uso extiende su funcionalidad con el caso de uso </w:t>
      </w:r>
      <w:hyperlink r:id="rId39" w:history="1">
        <w:r w:rsidRPr="00C640D7">
          <w:rPr>
            <w:rStyle w:val="Hipervnculo"/>
            <w:b/>
            <w:sz w:val="20"/>
            <w:highlight w:val="cyan"/>
            <w:lang w:eastAsia="en-US"/>
          </w:rPr>
          <w:t>Reporte de Indicadores – CUROLMOV92</w:t>
        </w:r>
      </w:hyperlink>
      <w:r w:rsidR="00C640D7" w:rsidRPr="00C640D7">
        <w:rPr>
          <w:rStyle w:val="Hipervnculo"/>
          <w:b/>
          <w:sz w:val="20"/>
          <w:highlight w:val="cyan"/>
          <w:u w:val="none"/>
          <w:lang w:eastAsia="en-US"/>
        </w:rPr>
        <w:t xml:space="preserve"> </w:t>
      </w:r>
      <w:r w:rsidR="00C640D7">
        <w:rPr>
          <w:sz w:val="20"/>
          <w:highlight w:val="cyan"/>
          <w:lang w:eastAsia="en-US"/>
        </w:rPr>
        <w:t>y le envía como parámetro</w:t>
      </w:r>
      <w:r w:rsidR="00C640D7" w:rsidRPr="00C640D7">
        <w:rPr>
          <w:sz w:val="20"/>
          <w:highlight w:val="cyan"/>
          <w:lang w:eastAsia="en-US"/>
        </w:rPr>
        <w:t xml:space="preserve"> la siguiente información:</w:t>
      </w:r>
    </w:p>
    <w:p w:rsidR="003E13E8" w:rsidRPr="003E13E8" w:rsidRDefault="003E13E8" w:rsidP="003E13E8">
      <w:pPr>
        <w:numPr>
          <w:ilvl w:val="3"/>
          <w:numId w:val="7"/>
        </w:numPr>
        <w:tabs>
          <w:tab w:val="left" w:pos="2410"/>
        </w:tabs>
        <w:ind w:left="2694" w:hanging="993"/>
        <w:rPr>
          <w:rStyle w:val="Hipervnculo"/>
          <w:color w:val="FF0000"/>
          <w:sz w:val="20"/>
          <w:highlight w:val="cyan"/>
          <w:u w:val="none"/>
          <w:lang w:eastAsia="en-US"/>
        </w:rPr>
      </w:pPr>
      <w:r w:rsidRPr="003E13E8">
        <w:rPr>
          <w:sz w:val="20"/>
          <w:highlight w:val="cyan"/>
          <w:lang w:eastAsia="en-US"/>
        </w:rPr>
        <w:t>DiaClave = sDiaClave registrado en sesión</w:t>
      </w:r>
    </w:p>
    <w:p w:rsidR="003E13E8" w:rsidRPr="003E13E8" w:rsidRDefault="00650728" w:rsidP="003E13E8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magenta"/>
          <w:lang w:eastAsia="en-US"/>
        </w:rPr>
      </w:pPr>
      <w:r>
        <w:rPr>
          <w:b w:val="0"/>
          <w:sz w:val="20"/>
          <w:highlight w:val="magenta"/>
          <w:lang w:eastAsia="en-US"/>
        </w:rPr>
        <w:t xml:space="preserve">Si </w:t>
      </w:r>
      <w:r w:rsidR="003E13E8" w:rsidRPr="003E13E8">
        <w:rPr>
          <w:b w:val="0"/>
          <w:sz w:val="20"/>
          <w:highlight w:val="magenta"/>
          <w:lang w:eastAsia="en-US"/>
        </w:rPr>
        <w:t xml:space="preserve">&lt;el actor seleccionó el </w:t>
      </w:r>
      <w:r w:rsidR="003E13E8" w:rsidRPr="003E13E8">
        <w:rPr>
          <w:sz w:val="20"/>
          <w:highlight w:val="magenta"/>
          <w:lang w:eastAsia="en-US"/>
        </w:rPr>
        <w:t xml:space="preserve">Reporte de </w:t>
      </w:r>
      <w:r>
        <w:rPr>
          <w:sz w:val="20"/>
          <w:highlight w:val="magenta"/>
          <w:lang w:eastAsia="en-US"/>
        </w:rPr>
        <w:t>Diferencia Inventario Inicial</w:t>
      </w:r>
      <w:r w:rsidR="003E13E8" w:rsidRPr="003E13E8">
        <w:rPr>
          <w:sz w:val="20"/>
          <w:highlight w:val="magenta"/>
          <w:lang w:eastAsia="en-US"/>
        </w:rPr>
        <w:t xml:space="preserve"> (</w:t>
      </w:r>
      <w:r>
        <w:rPr>
          <w:sz w:val="20"/>
          <w:highlight w:val="magenta"/>
          <w:lang w:eastAsia="en-US"/>
        </w:rPr>
        <w:t>CRJ) (VAVClave = 37</w:t>
      </w:r>
      <w:r w:rsidR="003E13E8" w:rsidRPr="003E13E8">
        <w:rPr>
          <w:sz w:val="20"/>
          <w:highlight w:val="magenta"/>
          <w:lang w:eastAsia="en-US"/>
        </w:rPr>
        <w:t>)</w:t>
      </w:r>
      <w:r w:rsidR="003E13E8" w:rsidRPr="003E13E8">
        <w:rPr>
          <w:b w:val="0"/>
          <w:sz w:val="20"/>
          <w:highlight w:val="magenta"/>
          <w:lang w:eastAsia="en-US"/>
        </w:rPr>
        <w:t>&gt;</w:t>
      </w:r>
    </w:p>
    <w:p w:rsidR="003E13E8" w:rsidRPr="00C640D7" w:rsidRDefault="003E13E8" w:rsidP="003E13E8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highlight w:val="magenta"/>
          <w:u w:val="none"/>
          <w:lang w:eastAsia="en-US"/>
        </w:rPr>
      </w:pPr>
      <w:r w:rsidRPr="003E13E8">
        <w:rPr>
          <w:sz w:val="20"/>
          <w:highlight w:val="magenta"/>
          <w:lang w:eastAsia="en-US"/>
        </w:rPr>
        <w:t xml:space="preserve">El caso de uso extiende su funcionalidad con el caso de uso </w:t>
      </w:r>
      <w:hyperlink r:id="rId40" w:history="1">
        <w:r w:rsidR="00650728" w:rsidRPr="00650728">
          <w:rPr>
            <w:rStyle w:val="Hipervnculo"/>
            <w:b/>
            <w:sz w:val="20"/>
            <w:highlight w:val="magenta"/>
            <w:lang w:eastAsia="en-US"/>
          </w:rPr>
          <w:t>Reporte de Diferencia Inventario Inicial – CUROLMOV93</w:t>
        </w:r>
      </w:hyperlink>
    </w:p>
    <w:p w:rsidR="00C640D7" w:rsidRPr="00C640D7" w:rsidRDefault="00C640D7" w:rsidP="00C640D7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red"/>
          <w:lang w:eastAsia="en-US"/>
        </w:rPr>
      </w:pPr>
      <w:r w:rsidRPr="00C640D7">
        <w:rPr>
          <w:b w:val="0"/>
          <w:sz w:val="20"/>
          <w:highlight w:val="red"/>
          <w:lang w:eastAsia="en-US"/>
        </w:rPr>
        <w:t xml:space="preserve">Si &lt;el actor seleccionó el </w:t>
      </w:r>
      <w:r w:rsidRPr="00C640D7">
        <w:rPr>
          <w:sz w:val="20"/>
          <w:szCs w:val="20"/>
          <w:highlight w:val="red"/>
        </w:rPr>
        <w:t>Reporte Móvil de Gestión (BYDSA) (VAVClave = 40)</w:t>
      </w:r>
      <w:r w:rsidRPr="00C640D7">
        <w:rPr>
          <w:b w:val="0"/>
          <w:sz w:val="20"/>
          <w:highlight w:val="red"/>
          <w:lang w:eastAsia="en-US"/>
        </w:rPr>
        <w:t>&gt;</w:t>
      </w:r>
    </w:p>
    <w:p w:rsidR="00C640D7" w:rsidRPr="00C640D7" w:rsidRDefault="00C640D7" w:rsidP="00C640D7">
      <w:pPr>
        <w:numPr>
          <w:ilvl w:val="2"/>
          <w:numId w:val="7"/>
        </w:numPr>
        <w:ind w:left="1701" w:hanging="737"/>
        <w:rPr>
          <w:color w:val="FF0000"/>
          <w:sz w:val="20"/>
          <w:highlight w:val="red"/>
          <w:lang w:eastAsia="en-US"/>
        </w:rPr>
      </w:pPr>
      <w:r w:rsidRPr="00C640D7">
        <w:rPr>
          <w:sz w:val="20"/>
          <w:highlight w:val="red"/>
          <w:lang w:eastAsia="en-US"/>
        </w:rPr>
        <w:t xml:space="preserve">El caso de uso extiende su funcionalidad con el caso de uso </w:t>
      </w:r>
      <w:hyperlink r:id="rId41" w:history="1">
        <w:r w:rsidRPr="00C640D7">
          <w:rPr>
            <w:rStyle w:val="Hipervnculo"/>
            <w:b/>
            <w:sz w:val="20"/>
            <w:highlight w:val="red"/>
            <w:lang w:eastAsia="en-US"/>
          </w:rPr>
          <w:t>Reporte Móvil de Gestión (BYDSA) – CUROLMOV105</w:t>
        </w:r>
      </w:hyperlink>
      <w:r w:rsidRPr="00C640D7">
        <w:rPr>
          <w:b/>
          <w:sz w:val="20"/>
          <w:highlight w:val="red"/>
          <w:lang w:eastAsia="en-US"/>
        </w:rPr>
        <w:t xml:space="preserve"> </w:t>
      </w:r>
      <w:r>
        <w:rPr>
          <w:sz w:val="20"/>
          <w:highlight w:val="red"/>
          <w:lang w:eastAsia="en-US"/>
        </w:rPr>
        <w:t>y le envía como parámetro</w:t>
      </w:r>
      <w:r w:rsidRPr="00C640D7">
        <w:rPr>
          <w:sz w:val="20"/>
          <w:highlight w:val="red"/>
          <w:lang w:eastAsia="en-US"/>
        </w:rPr>
        <w:t xml:space="preserve"> la siguiente información:</w:t>
      </w:r>
    </w:p>
    <w:p w:rsidR="00C640D7" w:rsidRPr="004D237F" w:rsidRDefault="00C640D7" w:rsidP="00C640D7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red"/>
          <w:lang w:eastAsia="en-US"/>
        </w:rPr>
      </w:pPr>
      <w:r w:rsidRPr="00C640D7">
        <w:rPr>
          <w:sz w:val="20"/>
          <w:highlight w:val="red"/>
          <w:lang w:eastAsia="en-US"/>
        </w:rPr>
        <w:t>DiaClave = sDiaClave registrado en sesión</w:t>
      </w:r>
    </w:p>
    <w:p w:rsidR="004D237F" w:rsidRPr="00C640D7" w:rsidRDefault="004D237F" w:rsidP="004D237F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red"/>
          <w:lang w:eastAsia="en-US"/>
        </w:rPr>
      </w:pPr>
      <w:r w:rsidRPr="00C640D7">
        <w:rPr>
          <w:b w:val="0"/>
          <w:sz w:val="20"/>
          <w:highlight w:val="red"/>
          <w:lang w:eastAsia="en-US"/>
        </w:rPr>
        <w:t xml:space="preserve">Si &lt;el actor seleccionó el </w:t>
      </w:r>
      <w:r w:rsidRPr="00C640D7">
        <w:rPr>
          <w:sz w:val="20"/>
          <w:szCs w:val="20"/>
          <w:highlight w:val="red"/>
        </w:rPr>
        <w:t xml:space="preserve">Reporte Móvil de </w:t>
      </w:r>
      <w:r>
        <w:rPr>
          <w:sz w:val="20"/>
          <w:szCs w:val="20"/>
          <w:highlight w:val="red"/>
        </w:rPr>
        <w:t>Indicadores (BYDSA) (VAVClave = 38</w:t>
      </w:r>
      <w:r w:rsidRPr="00C640D7">
        <w:rPr>
          <w:sz w:val="20"/>
          <w:szCs w:val="20"/>
          <w:highlight w:val="red"/>
        </w:rPr>
        <w:t>)</w:t>
      </w:r>
      <w:r w:rsidRPr="00C640D7">
        <w:rPr>
          <w:b w:val="0"/>
          <w:sz w:val="20"/>
          <w:highlight w:val="red"/>
          <w:lang w:eastAsia="en-US"/>
        </w:rPr>
        <w:t>&gt;</w:t>
      </w:r>
    </w:p>
    <w:p w:rsidR="004D237F" w:rsidRPr="00C640D7" w:rsidRDefault="004D237F" w:rsidP="004D237F">
      <w:pPr>
        <w:numPr>
          <w:ilvl w:val="2"/>
          <w:numId w:val="7"/>
        </w:numPr>
        <w:ind w:left="1701" w:hanging="737"/>
        <w:rPr>
          <w:color w:val="FF0000"/>
          <w:sz w:val="20"/>
          <w:highlight w:val="red"/>
          <w:lang w:eastAsia="en-US"/>
        </w:rPr>
      </w:pPr>
      <w:r w:rsidRPr="00C640D7">
        <w:rPr>
          <w:sz w:val="20"/>
          <w:highlight w:val="red"/>
          <w:lang w:eastAsia="en-US"/>
        </w:rPr>
        <w:t xml:space="preserve">El caso de uso extiende su funcionalidad con el caso de uso </w:t>
      </w:r>
      <w:hyperlink r:id="rId42" w:history="1">
        <w:r w:rsidRPr="004D237F">
          <w:rPr>
            <w:rStyle w:val="Hipervnculo"/>
            <w:b/>
            <w:sz w:val="20"/>
            <w:highlight w:val="red"/>
            <w:lang w:eastAsia="en-US"/>
          </w:rPr>
          <w:t>Reporte Móvil de Indicadores (BYDSA) – CUROLMOV104</w:t>
        </w:r>
      </w:hyperlink>
      <w:r>
        <w:rPr>
          <w:b/>
          <w:sz w:val="20"/>
          <w:highlight w:val="red"/>
          <w:lang w:eastAsia="en-US"/>
        </w:rPr>
        <w:t xml:space="preserve"> </w:t>
      </w:r>
      <w:r>
        <w:rPr>
          <w:sz w:val="20"/>
          <w:highlight w:val="red"/>
          <w:lang w:eastAsia="en-US"/>
        </w:rPr>
        <w:t>y le envía como parámetro</w:t>
      </w:r>
      <w:r w:rsidRPr="00C640D7">
        <w:rPr>
          <w:sz w:val="20"/>
          <w:highlight w:val="red"/>
          <w:lang w:eastAsia="en-US"/>
        </w:rPr>
        <w:t xml:space="preserve"> la siguiente información:</w:t>
      </w:r>
    </w:p>
    <w:p w:rsidR="004D237F" w:rsidRPr="00C640D7" w:rsidRDefault="004D237F" w:rsidP="004D237F">
      <w:pPr>
        <w:numPr>
          <w:ilvl w:val="3"/>
          <w:numId w:val="7"/>
        </w:numPr>
        <w:tabs>
          <w:tab w:val="left" w:pos="2410"/>
        </w:tabs>
        <w:ind w:left="2694" w:hanging="993"/>
        <w:rPr>
          <w:rStyle w:val="Hipervnculo"/>
          <w:color w:val="FF0000"/>
          <w:sz w:val="20"/>
          <w:highlight w:val="red"/>
          <w:u w:val="none"/>
          <w:lang w:eastAsia="en-US"/>
        </w:rPr>
      </w:pPr>
      <w:r w:rsidRPr="00C640D7">
        <w:rPr>
          <w:sz w:val="20"/>
          <w:highlight w:val="red"/>
          <w:lang w:eastAsia="en-US"/>
        </w:rPr>
        <w:t>DiaClave = sDiaClave registrado en sesión</w:t>
      </w:r>
    </w:p>
    <w:p w:rsidR="004D237F" w:rsidRPr="00C640D7" w:rsidRDefault="004D237F" w:rsidP="004D237F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red"/>
          <w:lang w:eastAsia="en-US"/>
        </w:rPr>
      </w:pPr>
      <w:r w:rsidRPr="00C640D7">
        <w:rPr>
          <w:b w:val="0"/>
          <w:sz w:val="20"/>
          <w:highlight w:val="red"/>
          <w:lang w:eastAsia="en-US"/>
        </w:rPr>
        <w:t xml:space="preserve">Si &lt;el actor seleccionó el </w:t>
      </w:r>
      <w:r w:rsidRPr="00C640D7">
        <w:rPr>
          <w:sz w:val="20"/>
          <w:szCs w:val="20"/>
          <w:highlight w:val="red"/>
        </w:rPr>
        <w:t xml:space="preserve">Reporte Móvil de </w:t>
      </w:r>
      <w:r>
        <w:rPr>
          <w:sz w:val="20"/>
          <w:szCs w:val="20"/>
          <w:highlight w:val="red"/>
        </w:rPr>
        <w:t>Distribución (BYDSA) (VAVClave = 39</w:t>
      </w:r>
      <w:r w:rsidRPr="00C640D7">
        <w:rPr>
          <w:sz w:val="20"/>
          <w:szCs w:val="20"/>
          <w:highlight w:val="red"/>
        </w:rPr>
        <w:t>)</w:t>
      </w:r>
      <w:r w:rsidRPr="00C640D7">
        <w:rPr>
          <w:b w:val="0"/>
          <w:sz w:val="20"/>
          <w:highlight w:val="red"/>
          <w:lang w:eastAsia="en-US"/>
        </w:rPr>
        <w:t>&gt;</w:t>
      </w:r>
    </w:p>
    <w:p w:rsidR="004D237F" w:rsidRPr="00C640D7" w:rsidRDefault="004D237F" w:rsidP="004D237F">
      <w:pPr>
        <w:numPr>
          <w:ilvl w:val="2"/>
          <w:numId w:val="7"/>
        </w:numPr>
        <w:ind w:left="1701" w:hanging="737"/>
        <w:rPr>
          <w:color w:val="FF0000"/>
          <w:sz w:val="20"/>
          <w:highlight w:val="red"/>
          <w:lang w:eastAsia="en-US"/>
        </w:rPr>
      </w:pPr>
      <w:r w:rsidRPr="00C640D7">
        <w:rPr>
          <w:sz w:val="20"/>
          <w:highlight w:val="red"/>
          <w:lang w:eastAsia="en-US"/>
        </w:rPr>
        <w:t xml:space="preserve">El caso de uso extiende su funcionalidad con el caso de uso </w:t>
      </w:r>
      <w:hyperlink r:id="rId43" w:history="1">
        <w:r w:rsidRPr="004D237F">
          <w:rPr>
            <w:rStyle w:val="Hipervnculo"/>
            <w:b/>
            <w:sz w:val="20"/>
            <w:highlight w:val="red"/>
            <w:lang w:eastAsia="en-US"/>
          </w:rPr>
          <w:t>Reporte Móvil de Indicadores (BYDSA) – CUROLMOV106</w:t>
        </w:r>
      </w:hyperlink>
      <w:r>
        <w:rPr>
          <w:b/>
          <w:sz w:val="20"/>
          <w:highlight w:val="red"/>
          <w:lang w:eastAsia="en-US"/>
        </w:rPr>
        <w:t xml:space="preserve"> </w:t>
      </w:r>
      <w:r>
        <w:rPr>
          <w:sz w:val="20"/>
          <w:highlight w:val="red"/>
          <w:lang w:eastAsia="en-US"/>
        </w:rPr>
        <w:t>y le envía como parámetro</w:t>
      </w:r>
      <w:r w:rsidRPr="00C640D7">
        <w:rPr>
          <w:sz w:val="20"/>
          <w:highlight w:val="red"/>
          <w:lang w:eastAsia="en-US"/>
        </w:rPr>
        <w:t xml:space="preserve"> la siguiente información:</w:t>
      </w:r>
    </w:p>
    <w:p w:rsidR="004D237F" w:rsidRPr="005221F9" w:rsidRDefault="004D237F" w:rsidP="004D237F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red"/>
          <w:lang w:eastAsia="en-US"/>
        </w:rPr>
      </w:pPr>
      <w:r w:rsidRPr="00C640D7">
        <w:rPr>
          <w:sz w:val="20"/>
          <w:highlight w:val="red"/>
          <w:lang w:eastAsia="en-US"/>
        </w:rPr>
        <w:t>DiaClave = sDiaClave registrado en sesión</w:t>
      </w:r>
    </w:p>
    <w:p w:rsidR="005221F9" w:rsidRPr="005221F9" w:rsidRDefault="005221F9" w:rsidP="005221F9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Magenta"/>
          <w:lang w:eastAsia="en-US"/>
        </w:rPr>
      </w:pPr>
      <w:r w:rsidRPr="005221F9">
        <w:rPr>
          <w:b w:val="0"/>
          <w:sz w:val="20"/>
          <w:highlight w:val="darkMagenta"/>
          <w:lang w:eastAsia="en-US"/>
        </w:rPr>
        <w:t xml:space="preserve">Si &lt;el actor seleccionó el </w:t>
      </w:r>
      <w:r w:rsidRPr="005221F9">
        <w:rPr>
          <w:sz w:val="20"/>
          <w:szCs w:val="20"/>
          <w:highlight w:val="darkMagenta"/>
        </w:rPr>
        <w:t xml:space="preserve">Reporte Móvil de </w:t>
      </w:r>
      <w:r>
        <w:rPr>
          <w:sz w:val="20"/>
          <w:szCs w:val="20"/>
          <w:highlight w:val="darkMagenta"/>
        </w:rPr>
        <w:t>Liquidación</w:t>
      </w:r>
      <w:r w:rsidRPr="005221F9">
        <w:rPr>
          <w:sz w:val="20"/>
          <w:szCs w:val="20"/>
          <w:highlight w:val="darkMagenta"/>
        </w:rPr>
        <w:t xml:space="preserve"> (</w:t>
      </w:r>
      <w:r>
        <w:rPr>
          <w:sz w:val="20"/>
          <w:szCs w:val="20"/>
          <w:highlight w:val="darkMagenta"/>
        </w:rPr>
        <w:t>FAM) (VAVClave = 4</w:t>
      </w:r>
      <w:r w:rsidRPr="005221F9">
        <w:rPr>
          <w:sz w:val="20"/>
          <w:szCs w:val="20"/>
          <w:highlight w:val="darkMagenta"/>
        </w:rPr>
        <w:t>9)</w:t>
      </w:r>
      <w:r w:rsidRPr="005221F9">
        <w:rPr>
          <w:b w:val="0"/>
          <w:sz w:val="20"/>
          <w:highlight w:val="darkMagenta"/>
          <w:lang w:eastAsia="en-US"/>
        </w:rPr>
        <w:t>&gt;</w:t>
      </w:r>
    </w:p>
    <w:p w:rsidR="005221F9" w:rsidRPr="005221F9" w:rsidRDefault="005221F9" w:rsidP="005221F9">
      <w:pPr>
        <w:numPr>
          <w:ilvl w:val="2"/>
          <w:numId w:val="7"/>
        </w:numPr>
        <w:ind w:left="1701" w:hanging="737"/>
        <w:rPr>
          <w:color w:val="FF0000"/>
          <w:sz w:val="20"/>
          <w:highlight w:val="darkMagenta"/>
          <w:lang w:eastAsia="en-US"/>
        </w:rPr>
      </w:pPr>
      <w:r w:rsidRPr="005221F9">
        <w:rPr>
          <w:sz w:val="20"/>
          <w:highlight w:val="darkMagenta"/>
          <w:lang w:eastAsia="en-US"/>
        </w:rPr>
        <w:t xml:space="preserve">El caso de uso extiende su funcionalidad con el caso de uso </w:t>
      </w:r>
      <w:hyperlink r:id="rId44" w:history="1">
        <w:r w:rsidRPr="005221F9">
          <w:rPr>
            <w:rStyle w:val="Hipervnculo"/>
            <w:b/>
            <w:sz w:val="20"/>
            <w:highlight w:val="darkMagenta"/>
            <w:lang w:eastAsia="en-US"/>
          </w:rPr>
          <w:t>Reporte de Liquidación (FAM) – CUROLMOV114</w:t>
        </w:r>
      </w:hyperlink>
      <w:bookmarkStart w:id="301" w:name="_GoBack"/>
      <w:bookmarkEnd w:id="301"/>
      <w:r>
        <w:rPr>
          <w:rStyle w:val="Hipervnculo"/>
          <w:b/>
          <w:sz w:val="20"/>
          <w:highlight w:val="darkMagenta"/>
          <w:lang w:eastAsia="en-US"/>
        </w:rPr>
        <w:t xml:space="preserve"> </w:t>
      </w:r>
      <w:r w:rsidRPr="005221F9">
        <w:rPr>
          <w:sz w:val="20"/>
          <w:highlight w:val="darkMagenta"/>
          <w:lang w:eastAsia="en-US"/>
        </w:rPr>
        <w:t>y le envía como parámetro la siguiente información:</w:t>
      </w:r>
    </w:p>
    <w:p w:rsidR="005221F9" w:rsidRPr="005221F9" w:rsidRDefault="005221F9" w:rsidP="005221F9">
      <w:pPr>
        <w:numPr>
          <w:ilvl w:val="3"/>
          <w:numId w:val="7"/>
        </w:numPr>
        <w:tabs>
          <w:tab w:val="left" w:pos="2410"/>
        </w:tabs>
        <w:ind w:left="2694" w:hanging="993"/>
        <w:rPr>
          <w:rStyle w:val="Hipervnculo"/>
          <w:color w:val="FF0000"/>
          <w:sz w:val="20"/>
          <w:highlight w:val="darkMagenta"/>
          <w:u w:val="none"/>
          <w:lang w:eastAsia="en-US"/>
        </w:rPr>
      </w:pPr>
      <w:r w:rsidRPr="005221F9">
        <w:rPr>
          <w:sz w:val="20"/>
          <w:highlight w:val="darkMagenta"/>
          <w:lang w:eastAsia="en-US"/>
        </w:rPr>
        <w:lastRenderedPageBreak/>
        <w:t>DiaClave = sDiaClave registrado en sesión</w:t>
      </w:r>
    </w:p>
    <w:p w:rsidR="001F3A6F" w:rsidRPr="006D3438" w:rsidRDefault="001F3A6F" w:rsidP="00FD3A1F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531542">
        <w:rPr>
          <w:sz w:val="20"/>
          <w:szCs w:val="20"/>
        </w:rPr>
        <w:t xml:space="preserve">Si &lt;el actor selecciona la opción </w:t>
      </w:r>
      <w:r w:rsidRPr="006D3438">
        <w:rPr>
          <w:b/>
          <w:sz w:val="20"/>
          <w:szCs w:val="20"/>
        </w:rPr>
        <w:t>Regresar</w:t>
      </w:r>
      <w:r w:rsidRPr="006D3438">
        <w:rPr>
          <w:sz w:val="20"/>
          <w:szCs w:val="20"/>
        </w:rPr>
        <w:t>&gt;</w:t>
      </w:r>
    </w:p>
    <w:p w:rsidR="004068FC" w:rsidRPr="006D3438" w:rsidRDefault="004068FC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sz w:val="20"/>
          <w:szCs w:val="20"/>
        </w:rPr>
      </w:pPr>
      <w:r w:rsidRPr="006D3438">
        <w:rPr>
          <w:b w:val="0"/>
          <w:sz w:val="20"/>
        </w:rPr>
        <w:t xml:space="preserve">Si &lt;se realizaron cambios (se </w:t>
      </w:r>
      <w:r w:rsidR="0064064F" w:rsidRPr="006D3438">
        <w:rPr>
          <w:b w:val="0"/>
          <w:sz w:val="20"/>
        </w:rPr>
        <w:t>seleccionó un reporte diferente al valor ‘No definido’</w:t>
      </w:r>
      <w:r w:rsidRPr="006D3438">
        <w:rPr>
          <w:b w:val="0"/>
          <w:sz w:val="20"/>
        </w:rPr>
        <w:t>)&gt;</w:t>
      </w:r>
    </w:p>
    <w:p w:rsidR="00E601C3" w:rsidRPr="006D3438" w:rsidRDefault="00E601C3" w:rsidP="00A50675">
      <w:pPr>
        <w:numPr>
          <w:ilvl w:val="2"/>
          <w:numId w:val="7"/>
        </w:numPr>
        <w:ind w:left="1701" w:hanging="737"/>
        <w:rPr>
          <w:sz w:val="20"/>
          <w:szCs w:val="20"/>
        </w:rPr>
      </w:pPr>
      <w:r w:rsidRPr="006D3438">
        <w:rPr>
          <w:sz w:val="20"/>
          <w:szCs w:val="20"/>
        </w:rPr>
        <w:t>El sis</w:t>
      </w:r>
      <w:r w:rsidR="00DF4A1D" w:rsidRPr="006D3438">
        <w:rPr>
          <w:sz w:val="20"/>
          <w:szCs w:val="20"/>
        </w:rPr>
        <w:t xml:space="preserve">tema presenta el mensaje </w:t>
      </w:r>
      <w:r w:rsidR="006D3438" w:rsidRPr="006D3438">
        <w:rPr>
          <w:color w:val="FF0000"/>
          <w:sz w:val="20"/>
          <w:szCs w:val="20"/>
        </w:rPr>
        <w:t>“</w:t>
      </w:r>
      <w:r w:rsidR="00DF4A1D" w:rsidRPr="006D3438">
        <w:rPr>
          <w:color w:val="FF0000"/>
          <w:sz w:val="20"/>
          <w:szCs w:val="20"/>
        </w:rPr>
        <w:t>BP0002 – Se perderán los cambios,</w:t>
      </w:r>
      <w:r w:rsidR="004068FC" w:rsidRPr="006D3438">
        <w:rPr>
          <w:color w:val="FF0000"/>
          <w:sz w:val="20"/>
          <w:szCs w:val="20"/>
        </w:rPr>
        <w:t xml:space="preserve"> </w:t>
      </w:r>
      <w:r w:rsidR="00DF4A1D" w:rsidRPr="006D3438">
        <w:rPr>
          <w:color w:val="FF0000"/>
          <w:sz w:val="20"/>
          <w:szCs w:val="20"/>
        </w:rPr>
        <w:t>¿Está seguro de regresar?”</w:t>
      </w:r>
    </w:p>
    <w:p w:rsidR="00DF4A1D" w:rsidRPr="006D3438" w:rsidRDefault="00DF4A1D" w:rsidP="00A50675">
      <w:pPr>
        <w:numPr>
          <w:ilvl w:val="3"/>
          <w:numId w:val="7"/>
        </w:numPr>
        <w:ind w:left="2552" w:hanging="850"/>
        <w:rPr>
          <w:sz w:val="20"/>
          <w:szCs w:val="20"/>
        </w:rPr>
      </w:pPr>
      <w:r w:rsidRPr="006D3438">
        <w:rPr>
          <w:sz w:val="20"/>
          <w:szCs w:val="20"/>
        </w:rPr>
        <w:t xml:space="preserve">Si &lt;el usuario selecciona la opción </w:t>
      </w:r>
      <w:r w:rsidRPr="006D3438">
        <w:rPr>
          <w:b/>
          <w:sz w:val="20"/>
          <w:szCs w:val="20"/>
        </w:rPr>
        <w:t>N</w:t>
      </w:r>
      <w:r w:rsidR="006D3438" w:rsidRPr="006D3438">
        <w:rPr>
          <w:b/>
          <w:sz w:val="20"/>
          <w:szCs w:val="20"/>
        </w:rPr>
        <w:t>o</w:t>
      </w:r>
      <w:r w:rsidRPr="006D3438">
        <w:rPr>
          <w:sz w:val="20"/>
          <w:szCs w:val="20"/>
        </w:rPr>
        <w:t>&gt;</w:t>
      </w:r>
    </w:p>
    <w:p w:rsidR="00DF4A1D" w:rsidRPr="006D3438" w:rsidRDefault="00DF4A1D" w:rsidP="00A50675">
      <w:pPr>
        <w:pStyle w:val="Prrafodelista"/>
        <w:numPr>
          <w:ilvl w:val="4"/>
          <w:numId w:val="7"/>
        </w:numPr>
        <w:ind w:left="3544" w:hanging="993"/>
        <w:jc w:val="both"/>
        <w:rPr>
          <w:sz w:val="20"/>
          <w:szCs w:val="20"/>
        </w:rPr>
      </w:pPr>
      <w:r w:rsidRPr="006D3438">
        <w:rPr>
          <w:sz w:val="20"/>
          <w:szCs w:val="20"/>
        </w:rPr>
        <w:t>El sistema continúa en el paso anterior desde donde fue llamado</w:t>
      </w:r>
    </w:p>
    <w:p w:rsidR="00DF4A1D" w:rsidRPr="006D3438" w:rsidRDefault="00DF4A1D" w:rsidP="00A50675">
      <w:pPr>
        <w:numPr>
          <w:ilvl w:val="3"/>
          <w:numId w:val="7"/>
        </w:numPr>
        <w:ind w:left="2552" w:hanging="850"/>
        <w:rPr>
          <w:sz w:val="20"/>
          <w:szCs w:val="20"/>
        </w:rPr>
      </w:pPr>
      <w:r w:rsidRPr="006D3438">
        <w:rPr>
          <w:sz w:val="20"/>
          <w:szCs w:val="20"/>
        </w:rPr>
        <w:t xml:space="preserve">Si &lt;el usuario selecciona la opción </w:t>
      </w:r>
      <w:r w:rsidRPr="006D3438">
        <w:rPr>
          <w:b/>
          <w:sz w:val="20"/>
          <w:szCs w:val="20"/>
        </w:rPr>
        <w:t>S</w:t>
      </w:r>
      <w:r w:rsidR="006D3438" w:rsidRPr="006D3438">
        <w:rPr>
          <w:b/>
          <w:sz w:val="20"/>
          <w:szCs w:val="20"/>
        </w:rPr>
        <w:t>i</w:t>
      </w:r>
      <w:r w:rsidRPr="006D3438">
        <w:rPr>
          <w:sz w:val="20"/>
          <w:szCs w:val="20"/>
        </w:rPr>
        <w:t>&gt;</w:t>
      </w:r>
    </w:p>
    <w:p w:rsidR="00E71821" w:rsidRPr="006D3438" w:rsidRDefault="00E71821" w:rsidP="00A50675">
      <w:pPr>
        <w:pStyle w:val="Prrafodelista"/>
        <w:numPr>
          <w:ilvl w:val="4"/>
          <w:numId w:val="7"/>
        </w:numPr>
        <w:ind w:left="3544" w:hanging="993"/>
        <w:jc w:val="both"/>
        <w:rPr>
          <w:strike/>
          <w:sz w:val="20"/>
          <w:szCs w:val="20"/>
        </w:rPr>
      </w:pPr>
      <w:r w:rsidRPr="006D3438">
        <w:rPr>
          <w:sz w:val="20"/>
          <w:szCs w:val="20"/>
        </w:rPr>
        <w:t xml:space="preserve">El sistema continúa en el </w:t>
      </w:r>
      <w:hyperlink w:anchor="Paso_FIN" w:history="1">
        <w:r w:rsidR="000D2BE2">
          <w:rPr>
            <w:rStyle w:val="Hipervnculo"/>
            <w:b/>
            <w:sz w:val="20"/>
            <w:szCs w:val="20"/>
          </w:rPr>
          <w:t>paso 15</w:t>
        </w:r>
      </w:hyperlink>
      <w:r w:rsidRPr="006D3438">
        <w:rPr>
          <w:sz w:val="20"/>
          <w:szCs w:val="20"/>
        </w:rPr>
        <w:t xml:space="preserve"> del flujo básico</w:t>
      </w:r>
    </w:p>
    <w:p w:rsidR="004068FC" w:rsidRPr="006D3438" w:rsidRDefault="004068FC" w:rsidP="00A50675">
      <w:pPr>
        <w:pStyle w:val="Textoindependiente"/>
        <w:numPr>
          <w:ilvl w:val="1"/>
          <w:numId w:val="7"/>
        </w:numPr>
        <w:ind w:left="924" w:hanging="567"/>
        <w:rPr>
          <w:strike/>
          <w:sz w:val="20"/>
          <w:szCs w:val="20"/>
        </w:rPr>
      </w:pPr>
      <w:r w:rsidRPr="00531542">
        <w:rPr>
          <w:b w:val="0"/>
          <w:sz w:val="20"/>
          <w:szCs w:val="20"/>
        </w:rPr>
        <w:t>El sistema continúa en el</w:t>
      </w:r>
      <w:r w:rsidRPr="006D3438">
        <w:rPr>
          <w:sz w:val="20"/>
          <w:szCs w:val="20"/>
        </w:rPr>
        <w:t xml:space="preserve"> </w:t>
      </w:r>
      <w:hyperlink w:anchor="Paso_FIN" w:history="1">
        <w:r w:rsidR="000D2BE2">
          <w:rPr>
            <w:rStyle w:val="Hipervnculo"/>
            <w:sz w:val="20"/>
            <w:szCs w:val="20"/>
          </w:rPr>
          <w:t>paso 15</w:t>
        </w:r>
      </w:hyperlink>
      <w:r w:rsidRPr="006D3438">
        <w:rPr>
          <w:sz w:val="20"/>
          <w:szCs w:val="20"/>
        </w:rPr>
        <w:t xml:space="preserve"> </w:t>
      </w:r>
      <w:r w:rsidRPr="00531542">
        <w:rPr>
          <w:b w:val="0"/>
          <w:sz w:val="20"/>
          <w:szCs w:val="20"/>
        </w:rPr>
        <w:t>del flujo básico</w:t>
      </w:r>
    </w:p>
    <w:p w:rsidR="00447CAD" w:rsidRPr="00A272BF" w:rsidRDefault="00A272BF" w:rsidP="00FD3A1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302" w:name="Paso_FIN"/>
      <w:bookmarkEnd w:id="302"/>
      <w:r w:rsidRPr="00A272BF">
        <w:rPr>
          <w:sz w:val="20"/>
          <w:szCs w:val="20"/>
          <w:lang w:val="es-MX" w:eastAsia="es-MX"/>
        </w:rPr>
        <w:t>Finaliza el caso de uso</w:t>
      </w:r>
    </w:p>
    <w:p w:rsidR="004D1A44" w:rsidRDefault="004D1A44" w:rsidP="00736A04"/>
    <w:p w:rsidR="006D3438" w:rsidRPr="00736A04" w:rsidRDefault="006D3438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03" w:name="_Toc506481567"/>
      <w:r w:rsidRPr="00CA7A7F">
        <w:rPr>
          <w:rFonts w:cs="Arial"/>
          <w:lang w:val="es-MX"/>
        </w:rPr>
        <w:t>Flujos alternos</w:t>
      </w:r>
      <w:bookmarkEnd w:id="294"/>
      <w:bookmarkEnd w:id="295"/>
      <w:bookmarkEnd w:id="303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04" w:name="_Toc52616587"/>
      <w:bookmarkStart w:id="305" w:name="_Toc182735731"/>
      <w:bookmarkStart w:id="306" w:name="_Toc506481568"/>
      <w:r w:rsidRPr="00CA7A7F">
        <w:rPr>
          <w:lang w:val="es-MX"/>
        </w:rPr>
        <w:t>Opcionales</w:t>
      </w:r>
      <w:bookmarkEnd w:id="304"/>
      <w:bookmarkEnd w:id="305"/>
      <w:bookmarkEnd w:id="306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07" w:name="_Toc506481569"/>
      <w:r w:rsidRPr="00CA7A7F">
        <w:rPr>
          <w:lang w:val="es-MX"/>
        </w:rPr>
        <w:t>Generales</w:t>
      </w:r>
      <w:bookmarkEnd w:id="307"/>
    </w:p>
    <w:p w:rsidR="00736A04" w:rsidRPr="00736A04" w:rsidRDefault="00736A04" w:rsidP="00736A04">
      <w:pPr>
        <w:pStyle w:val="InfoBlue"/>
      </w:pPr>
      <w:r w:rsidRPr="00736A04">
        <w:t>N/A</w:t>
      </w:r>
    </w:p>
    <w:p w:rsidR="00B160F9" w:rsidRPr="00CA7A7F" w:rsidRDefault="00B160F9" w:rsidP="00B160F9">
      <w:pPr>
        <w:pStyle w:val="Textoindependiente"/>
        <w:rPr>
          <w:lang w:eastAsia="en-US"/>
        </w:rPr>
      </w:pPr>
    </w:p>
    <w:p w:rsidR="00B160F9" w:rsidRDefault="00B160F9" w:rsidP="00B160F9">
      <w:pPr>
        <w:pStyle w:val="Ttulo3"/>
        <w:jc w:val="both"/>
        <w:rPr>
          <w:lang w:val="es-MX"/>
        </w:rPr>
      </w:pPr>
      <w:bookmarkStart w:id="308" w:name="_Toc506481570"/>
      <w:r>
        <w:rPr>
          <w:lang w:val="es-MX"/>
        </w:rPr>
        <w:t>Validación</w:t>
      </w:r>
      <w:bookmarkEnd w:id="308"/>
    </w:p>
    <w:p w:rsidR="006D3438" w:rsidRPr="00736A04" w:rsidRDefault="006D3438" w:rsidP="006D3438">
      <w:pPr>
        <w:pStyle w:val="InfoBlue"/>
      </w:pPr>
      <w:r w:rsidRPr="00736A04">
        <w:t>N/A</w:t>
      </w:r>
    </w:p>
    <w:p w:rsidR="00942ABB" w:rsidRPr="00AD0047" w:rsidRDefault="00942ABB" w:rsidP="00AD0047">
      <w:pPr>
        <w:rPr>
          <w:sz w:val="20"/>
          <w:lang w:val="es-MX"/>
        </w:rPr>
      </w:pP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309" w:name="_Toc52616591"/>
      <w:bookmarkStart w:id="310" w:name="_Toc182735735"/>
    </w:p>
    <w:p w:rsidR="00481C4A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11" w:name="_Toc506481571"/>
      <w:bookmarkEnd w:id="309"/>
      <w:bookmarkEnd w:id="310"/>
      <w:r>
        <w:t xml:space="preserve">6  </w:t>
      </w:r>
      <w:bookmarkStart w:id="312" w:name="_Toc52616592"/>
      <w:bookmarkStart w:id="313" w:name="_Toc182735736"/>
      <w:r w:rsidR="00481C4A" w:rsidRPr="00CA7A7F">
        <w:t>Poscondiciones</w:t>
      </w:r>
      <w:bookmarkEnd w:id="311"/>
      <w:bookmarkEnd w:id="312"/>
      <w:bookmarkEnd w:id="313"/>
    </w:p>
    <w:p w:rsidR="008E5B7F" w:rsidRDefault="006D3438" w:rsidP="006D3438">
      <w:pPr>
        <w:pStyle w:val="InfoBlue"/>
      </w:pPr>
      <w:r w:rsidRPr="00736A04">
        <w:t>N/A</w:t>
      </w:r>
      <w:bookmarkStart w:id="314" w:name="_Toc207014958"/>
      <w:bookmarkStart w:id="315" w:name="_Toc207088193"/>
      <w:bookmarkEnd w:id="0"/>
      <w:bookmarkEnd w:id="1"/>
    </w:p>
    <w:p w:rsidR="00CA386F" w:rsidRDefault="00CA386F" w:rsidP="00BE65AB">
      <w:pPr>
        <w:rPr>
          <w:rFonts w:cs="Arial"/>
          <w:b/>
          <w:bCs/>
          <w:lang w:val="es-MX" w:eastAsia="en-US"/>
        </w:rPr>
      </w:pPr>
    </w:p>
    <w:p w:rsidR="00BE65AB" w:rsidRDefault="00BE65AB" w:rsidP="00BE65AB">
      <w:pPr>
        <w:rPr>
          <w:rFonts w:cs="Arial"/>
          <w:b/>
          <w:bCs/>
          <w:lang w:val="es-MX" w:eastAsia="en-US"/>
        </w:rPr>
      </w:pPr>
    </w:p>
    <w:p w:rsidR="00F65B93" w:rsidRPr="00BE65AB" w:rsidRDefault="00F65B93" w:rsidP="00BE65AB">
      <w:pPr>
        <w:rPr>
          <w:rFonts w:cs="Arial"/>
          <w:b/>
          <w:bCs/>
          <w:lang w:val="es-MX" w:eastAsia="en-US"/>
        </w:rPr>
      </w:pPr>
    </w:p>
    <w:p w:rsidR="004D1A44" w:rsidRDefault="004D1A4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16" w:name="_Toc506481572"/>
      <w:r>
        <w:t xml:space="preserve">7  </w:t>
      </w:r>
      <w:r w:rsidR="007F4C05" w:rsidRPr="00CA7A7F">
        <w:t>Firmas de Aceptación</w:t>
      </w:r>
      <w:bookmarkEnd w:id="314"/>
      <w:bookmarkEnd w:id="315"/>
      <w:bookmarkEnd w:id="316"/>
    </w:p>
    <w:p w:rsidR="006D3438" w:rsidRDefault="006D3438" w:rsidP="006D3438">
      <w:pPr>
        <w:pStyle w:val="Listaconvietas"/>
      </w:pPr>
    </w:p>
    <w:p w:rsidR="006D3438" w:rsidRDefault="006D3438" w:rsidP="006D3438">
      <w:pPr>
        <w:pStyle w:val="Listaconvietas"/>
      </w:pPr>
    </w:p>
    <w:p w:rsidR="006D3438" w:rsidRDefault="006D3438" w:rsidP="006D3438">
      <w:pPr>
        <w:pStyle w:val="Listaconvietas"/>
      </w:pPr>
    </w:p>
    <w:tbl>
      <w:tblPr>
        <w:tblpPr w:leftFromText="141" w:rightFromText="141" w:vertAnchor="text" w:horzAnchor="page" w:tblpX="6808" w:tblpY="2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96140" w:rsidRPr="0094253D" w:rsidTr="00F96140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96140" w:rsidRPr="0094253D" w:rsidRDefault="00F96140" w:rsidP="00F96140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96140" w:rsidRPr="0094253D" w:rsidTr="00F96140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F96140" w:rsidRPr="0094253D" w:rsidTr="00F961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F96140" w:rsidRPr="0094253D" w:rsidTr="00F961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30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6D3438" w:rsidRPr="0094253D" w:rsidRDefault="006D3438" w:rsidP="006D3438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6D3438" w:rsidRPr="0094253D" w:rsidTr="00A92890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6D3438" w:rsidRPr="0094253D" w:rsidRDefault="006D3438" w:rsidP="00A92890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6D3438" w:rsidRPr="0094253D" w:rsidTr="00A92890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6D3438" w:rsidRPr="0094253D" w:rsidRDefault="006D3438" w:rsidP="00A92890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6D3438" w:rsidRPr="0094253D" w:rsidTr="00A9289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D3438" w:rsidRPr="0094253D" w:rsidRDefault="006D3438" w:rsidP="00A92890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6D3438" w:rsidRPr="0094253D" w:rsidTr="00A9289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D3438" w:rsidRPr="0094253D" w:rsidRDefault="006D3438" w:rsidP="00A92890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30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6D3438" w:rsidRPr="0094253D" w:rsidRDefault="006D3438" w:rsidP="006D3438">
      <w:pPr>
        <w:rPr>
          <w:iCs/>
          <w:vanish/>
          <w:sz w:val="20"/>
          <w:szCs w:val="20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sz w:val="20"/>
          <w:szCs w:val="20"/>
        </w:rPr>
      </w:pPr>
    </w:p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45"/>
      <w:footerReference w:type="even" r:id="rId46"/>
      <w:footerReference w:type="default" r:id="rId47"/>
      <w:headerReference w:type="first" r:id="rId48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8AC" w:rsidRDefault="00FF78AC" w:rsidP="00514F06">
      <w:pPr>
        <w:pStyle w:val="Ttulo1"/>
      </w:pPr>
      <w:r>
        <w:separator/>
      </w:r>
    </w:p>
  </w:endnote>
  <w:endnote w:type="continuationSeparator" w:id="0">
    <w:p w:rsidR="00FF78AC" w:rsidRDefault="00FF78AC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4E3" w:rsidRDefault="00F014E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014E3" w:rsidRDefault="00F014E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F014E3" w:rsidRPr="00596B48" w:rsidTr="00B01427">
      <w:trPr>
        <w:trHeight w:val="539"/>
      </w:trPr>
      <w:tc>
        <w:tcPr>
          <w:tcW w:w="3331" w:type="dxa"/>
        </w:tcPr>
        <w:p w:rsidR="00F014E3" w:rsidRPr="00596B48" w:rsidRDefault="00F014E3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14FCAFF1" wp14:editId="3CF66CDE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F014E3" w:rsidRPr="00B01427" w:rsidRDefault="00F014E3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:rsidR="00F014E3" w:rsidRPr="00596B48" w:rsidRDefault="00F014E3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5221F9">
            <w:rPr>
              <w:rFonts w:ascii="Arial" w:hAnsi="Arial" w:cs="Arial"/>
              <w:noProof/>
            </w:rPr>
            <w:t>17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5221F9">
            <w:rPr>
              <w:rFonts w:ascii="Arial" w:hAnsi="Arial" w:cs="Arial"/>
              <w:noProof/>
            </w:rPr>
            <w:t>18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F014E3" w:rsidRPr="00596B48" w:rsidRDefault="00F014E3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8AC" w:rsidRDefault="00FF78AC" w:rsidP="00514F06">
      <w:pPr>
        <w:pStyle w:val="Ttulo1"/>
      </w:pPr>
      <w:r>
        <w:separator/>
      </w:r>
    </w:p>
  </w:footnote>
  <w:footnote w:type="continuationSeparator" w:id="0">
    <w:p w:rsidR="00FF78AC" w:rsidRDefault="00FF78AC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F014E3" w:rsidRPr="00375A5D" w:rsidTr="003E5D6F">
      <w:tc>
        <w:tcPr>
          <w:tcW w:w="4604" w:type="dxa"/>
        </w:tcPr>
        <w:p w:rsidR="00F014E3" w:rsidRPr="00375A5D" w:rsidRDefault="00F014E3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F014E3" w:rsidRPr="00375A5D" w:rsidRDefault="00F014E3" w:rsidP="000F5BE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1.16</w:t>
          </w:r>
        </w:p>
      </w:tc>
    </w:tr>
    <w:tr w:rsidR="00F014E3" w:rsidRPr="00F52321" w:rsidTr="003E5D6F">
      <w:tc>
        <w:tcPr>
          <w:tcW w:w="4604" w:type="dxa"/>
        </w:tcPr>
        <w:p w:rsidR="00F014E3" w:rsidRPr="00E53B63" w:rsidRDefault="00F014E3" w:rsidP="001D479D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CUROLMOV47_GenerarReportes</w:t>
          </w:r>
        </w:p>
      </w:tc>
      <w:tc>
        <w:tcPr>
          <w:tcW w:w="4893" w:type="dxa"/>
        </w:tcPr>
        <w:p w:rsidR="00F014E3" w:rsidRPr="00DF6EA0" w:rsidRDefault="00F014E3" w:rsidP="00A42044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30/08/2014</w:t>
          </w:r>
        </w:p>
      </w:tc>
    </w:tr>
  </w:tbl>
  <w:p w:rsidR="00F014E3" w:rsidRDefault="00F014E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F014E3" w:rsidTr="003104A1">
      <w:trPr>
        <w:cantSplit/>
        <w:trHeight w:val="1412"/>
      </w:trPr>
      <w:tc>
        <w:tcPr>
          <w:tcW w:w="10114" w:type="dxa"/>
          <w:vAlign w:val="center"/>
        </w:tcPr>
        <w:p w:rsidR="00F014E3" w:rsidRDefault="00F014E3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F014E3" w:rsidRPr="00872B53" w:rsidRDefault="00F014E3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F014E3" w:rsidRDefault="00F014E3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B6225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0119A6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1F259C"/>
    <w:multiLevelType w:val="multilevel"/>
    <w:tmpl w:val="3EBE6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color w:val="auto"/>
        <w:lang w:val="es-E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trike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trike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 w15:restartNumberingAfterBreak="0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CF1546"/>
    <w:multiLevelType w:val="multilevel"/>
    <w:tmpl w:val="3BEE9B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8E0BB1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8D5520"/>
    <w:multiLevelType w:val="multilevel"/>
    <w:tmpl w:val="4FCE1C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trike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trike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53B39A3"/>
    <w:multiLevelType w:val="multilevel"/>
    <w:tmpl w:val="44503D1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E43DEC"/>
    <w:multiLevelType w:val="hybridMultilevel"/>
    <w:tmpl w:val="9C02786E"/>
    <w:lvl w:ilvl="0" w:tplc="557602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33387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8"/>
  </w:num>
  <w:num w:numId="3">
    <w:abstractNumId w:val="15"/>
  </w:num>
  <w:num w:numId="4">
    <w:abstractNumId w:val="16"/>
  </w:num>
  <w:num w:numId="5">
    <w:abstractNumId w:val="11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9"/>
  </w:num>
  <w:num w:numId="10">
    <w:abstractNumId w:val="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21"/>
  </w:num>
  <w:num w:numId="14">
    <w:abstractNumId w:val="19"/>
  </w:num>
  <w:num w:numId="15">
    <w:abstractNumId w:val="2"/>
  </w:num>
  <w:num w:numId="16">
    <w:abstractNumId w:val="3"/>
  </w:num>
  <w:num w:numId="17">
    <w:abstractNumId w:val="1"/>
  </w:num>
  <w:num w:numId="18">
    <w:abstractNumId w:val="23"/>
  </w:num>
  <w:num w:numId="19">
    <w:abstractNumId w:val="12"/>
  </w:num>
  <w:num w:numId="20">
    <w:abstractNumId w:val="8"/>
  </w:num>
  <w:num w:numId="21">
    <w:abstractNumId w:val="14"/>
  </w:num>
  <w:num w:numId="22">
    <w:abstractNumId w:val="10"/>
  </w:num>
  <w:num w:numId="23">
    <w:abstractNumId w:val="6"/>
  </w:num>
  <w:num w:numId="24">
    <w:abstractNumId w:val="20"/>
  </w:num>
  <w:num w:numId="25">
    <w:abstractNumId w:val="13"/>
  </w:num>
  <w:num w:numId="26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4C90"/>
    <w:rsid w:val="000061D3"/>
    <w:rsid w:val="00006873"/>
    <w:rsid w:val="00006E90"/>
    <w:rsid w:val="00017965"/>
    <w:rsid w:val="00024D53"/>
    <w:rsid w:val="00030AF7"/>
    <w:rsid w:val="000330BE"/>
    <w:rsid w:val="00033722"/>
    <w:rsid w:val="00037466"/>
    <w:rsid w:val="00043B53"/>
    <w:rsid w:val="00045D4F"/>
    <w:rsid w:val="00046362"/>
    <w:rsid w:val="000471E0"/>
    <w:rsid w:val="00047BA4"/>
    <w:rsid w:val="00047C6A"/>
    <w:rsid w:val="0005001B"/>
    <w:rsid w:val="000507AF"/>
    <w:rsid w:val="000514FC"/>
    <w:rsid w:val="00053ECF"/>
    <w:rsid w:val="00055766"/>
    <w:rsid w:val="0005668F"/>
    <w:rsid w:val="00056BEB"/>
    <w:rsid w:val="00061D2F"/>
    <w:rsid w:val="00066AF1"/>
    <w:rsid w:val="00066BD4"/>
    <w:rsid w:val="000671A5"/>
    <w:rsid w:val="000739E1"/>
    <w:rsid w:val="00074319"/>
    <w:rsid w:val="000753E9"/>
    <w:rsid w:val="00082AAD"/>
    <w:rsid w:val="00082CD4"/>
    <w:rsid w:val="00082F80"/>
    <w:rsid w:val="00086070"/>
    <w:rsid w:val="000A2BB6"/>
    <w:rsid w:val="000A5CDA"/>
    <w:rsid w:val="000A77DF"/>
    <w:rsid w:val="000B523A"/>
    <w:rsid w:val="000B5641"/>
    <w:rsid w:val="000C2505"/>
    <w:rsid w:val="000C2A9C"/>
    <w:rsid w:val="000C45BD"/>
    <w:rsid w:val="000D2BE2"/>
    <w:rsid w:val="000D50C2"/>
    <w:rsid w:val="000D5B6A"/>
    <w:rsid w:val="000E0A84"/>
    <w:rsid w:val="000E255D"/>
    <w:rsid w:val="000E3A63"/>
    <w:rsid w:val="000E6DC3"/>
    <w:rsid w:val="000F0CC3"/>
    <w:rsid w:val="000F175B"/>
    <w:rsid w:val="000F31CD"/>
    <w:rsid w:val="000F3582"/>
    <w:rsid w:val="000F5BE2"/>
    <w:rsid w:val="00103CD5"/>
    <w:rsid w:val="00107399"/>
    <w:rsid w:val="00111303"/>
    <w:rsid w:val="001117A7"/>
    <w:rsid w:val="0011637E"/>
    <w:rsid w:val="0012100F"/>
    <w:rsid w:val="00125E35"/>
    <w:rsid w:val="0013530E"/>
    <w:rsid w:val="00136627"/>
    <w:rsid w:val="001416D3"/>
    <w:rsid w:val="001436DC"/>
    <w:rsid w:val="00145B08"/>
    <w:rsid w:val="00150B4E"/>
    <w:rsid w:val="00152C0A"/>
    <w:rsid w:val="00153AB9"/>
    <w:rsid w:val="00155B9F"/>
    <w:rsid w:val="00160034"/>
    <w:rsid w:val="0017341C"/>
    <w:rsid w:val="0017419E"/>
    <w:rsid w:val="0017686C"/>
    <w:rsid w:val="00177278"/>
    <w:rsid w:val="00183F8B"/>
    <w:rsid w:val="00184046"/>
    <w:rsid w:val="00194440"/>
    <w:rsid w:val="001A0596"/>
    <w:rsid w:val="001A122C"/>
    <w:rsid w:val="001A2386"/>
    <w:rsid w:val="001A60C2"/>
    <w:rsid w:val="001B09A2"/>
    <w:rsid w:val="001B100F"/>
    <w:rsid w:val="001B1A4A"/>
    <w:rsid w:val="001B254E"/>
    <w:rsid w:val="001B5F54"/>
    <w:rsid w:val="001C2459"/>
    <w:rsid w:val="001C7F44"/>
    <w:rsid w:val="001D0DC0"/>
    <w:rsid w:val="001D115D"/>
    <w:rsid w:val="001D1534"/>
    <w:rsid w:val="001D479D"/>
    <w:rsid w:val="001D4B3B"/>
    <w:rsid w:val="001D4DE2"/>
    <w:rsid w:val="001E20AD"/>
    <w:rsid w:val="001F1F65"/>
    <w:rsid w:val="001F32DD"/>
    <w:rsid w:val="001F34A1"/>
    <w:rsid w:val="001F395B"/>
    <w:rsid w:val="001F3A6F"/>
    <w:rsid w:val="0020099B"/>
    <w:rsid w:val="002009F0"/>
    <w:rsid w:val="00202360"/>
    <w:rsid w:val="00203741"/>
    <w:rsid w:val="00205327"/>
    <w:rsid w:val="002053B6"/>
    <w:rsid w:val="002065C2"/>
    <w:rsid w:val="00206DE8"/>
    <w:rsid w:val="00212A48"/>
    <w:rsid w:val="00212F0E"/>
    <w:rsid w:val="00214679"/>
    <w:rsid w:val="0021718F"/>
    <w:rsid w:val="002177DF"/>
    <w:rsid w:val="00217F91"/>
    <w:rsid w:val="00220011"/>
    <w:rsid w:val="00223266"/>
    <w:rsid w:val="00225DA1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475AD"/>
    <w:rsid w:val="002503CA"/>
    <w:rsid w:val="00250ED5"/>
    <w:rsid w:val="00252DE9"/>
    <w:rsid w:val="0025365C"/>
    <w:rsid w:val="0025463B"/>
    <w:rsid w:val="002548FF"/>
    <w:rsid w:val="00261105"/>
    <w:rsid w:val="00261EC0"/>
    <w:rsid w:val="00261ED6"/>
    <w:rsid w:val="00271085"/>
    <w:rsid w:val="00272CB8"/>
    <w:rsid w:val="00274445"/>
    <w:rsid w:val="00274F6B"/>
    <w:rsid w:val="0027680F"/>
    <w:rsid w:val="002775F9"/>
    <w:rsid w:val="00293518"/>
    <w:rsid w:val="002A1773"/>
    <w:rsid w:val="002B1EBB"/>
    <w:rsid w:val="002B34C8"/>
    <w:rsid w:val="002B52ED"/>
    <w:rsid w:val="002B7DAA"/>
    <w:rsid w:val="002C4FDC"/>
    <w:rsid w:val="002C642B"/>
    <w:rsid w:val="002D1778"/>
    <w:rsid w:val="002D6E72"/>
    <w:rsid w:val="002D7C7F"/>
    <w:rsid w:val="002E3308"/>
    <w:rsid w:val="002E67FD"/>
    <w:rsid w:val="002E73A7"/>
    <w:rsid w:val="002E79E5"/>
    <w:rsid w:val="002F2A60"/>
    <w:rsid w:val="002F5206"/>
    <w:rsid w:val="002F5D0C"/>
    <w:rsid w:val="002F60E2"/>
    <w:rsid w:val="002F6EDC"/>
    <w:rsid w:val="003104A1"/>
    <w:rsid w:val="0031070D"/>
    <w:rsid w:val="00310E17"/>
    <w:rsid w:val="0031470E"/>
    <w:rsid w:val="003205AE"/>
    <w:rsid w:val="00322E1F"/>
    <w:rsid w:val="00325DC9"/>
    <w:rsid w:val="003270CD"/>
    <w:rsid w:val="003400C4"/>
    <w:rsid w:val="00345480"/>
    <w:rsid w:val="003469A5"/>
    <w:rsid w:val="0034773B"/>
    <w:rsid w:val="00351247"/>
    <w:rsid w:val="0035410E"/>
    <w:rsid w:val="00360F8E"/>
    <w:rsid w:val="00364ADB"/>
    <w:rsid w:val="00367AFC"/>
    <w:rsid w:val="003767A1"/>
    <w:rsid w:val="003808ED"/>
    <w:rsid w:val="003817A4"/>
    <w:rsid w:val="003827B3"/>
    <w:rsid w:val="003907BC"/>
    <w:rsid w:val="003936F4"/>
    <w:rsid w:val="003A3078"/>
    <w:rsid w:val="003A41CD"/>
    <w:rsid w:val="003A443C"/>
    <w:rsid w:val="003A62B0"/>
    <w:rsid w:val="003A7F0E"/>
    <w:rsid w:val="003B24FD"/>
    <w:rsid w:val="003B639C"/>
    <w:rsid w:val="003C1C04"/>
    <w:rsid w:val="003C2333"/>
    <w:rsid w:val="003C50F8"/>
    <w:rsid w:val="003C58D0"/>
    <w:rsid w:val="003C597C"/>
    <w:rsid w:val="003E13E8"/>
    <w:rsid w:val="003E2552"/>
    <w:rsid w:val="003E3B98"/>
    <w:rsid w:val="003E5882"/>
    <w:rsid w:val="003E5D6F"/>
    <w:rsid w:val="003E6C8F"/>
    <w:rsid w:val="003F0791"/>
    <w:rsid w:val="003F2901"/>
    <w:rsid w:val="003F2B87"/>
    <w:rsid w:val="003F4BF7"/>
    <w:rsid w:val="003F4F53"/>
    <w:rsid w:val="003F6BD1"/>
    <w:rsid w:val="00400815"/>
    <w:rsid w:val="00403874"/>
    <w:rsid w:val="004068FC"/>
    <w:rsid w:val="004073E1"/>
    <w:rsid w:val="0041411A"/>
    <w:rsid w:val="00414EAE"/>
    <w:rsid w:val="00415C4C"/>
    <w:rsid w:val="00415D38"/>
    <w:rsid w:val="00417F67"/>
    <w:rsid w:val="004231DC"/>
    <w:rsid w:val="0042330F"/>
    <w:rsid w:val="00424F9A"/>
    <w:rsid w:val="00425050"/>
    <w:rsid w:val="00426152"/>
    <w:rsid w:val="004277EB"/>
    <w:rsid w:val="00431F05"/>
    <w:rsid w:val="00433423"/>
    <w:rsid w:val="004364A3"/>
    <w:rsid w:val="0043793F"/>
    <w:rsid w:val="00441A47"/>
    <w:rsid w:val="00447CAD"/>
    <w:rsid w:val="004515F5"/>
    <w:rsid w:val="0045192C"/>
    <w:rsid w:val="00451C8C"/>
    <w:rsid w:val="0045227F"/>
    <w:rsid w:val="00461371"/>
    <w:rsid w:val="00464386"/>
    <w:rsid w:val="00466746"/>
    <w:rsid w:val="00467349"/>
    <w:rsid w:val="00470BF4"/>
    <w:rsid w:val="004723EA"/>
    <w:rsid w:val="00473B78"/>
    <w:rsid w:val="00473E2E"/>
    <w:rsid w:val="00476793"/>
    <w:rsid w:val="00481C4A"/>
    <w:rsid w:val="0048313C"/>
    <w:rsid w:val="00485373"/>
    <w:rsid w:val="0049039D"/>
    <w:rsid w:val="0049112A"/>
    <w:rsid w:val="00491B4C"/>
    <w:rsid w:val="00491F13"/>
    <w:rsid w:val="00494D5F"/>
    <w:rsid w:val="004959D5"/>
    <w:rsid w:val="0049681B"/>
    <w:rsid w:val="004A3A00"/>
    <w:rsid w:val="004B0D88"/>
    <w:rsid w:val="004B1F0D"/>
    <w:rsid w:val="004B2C58"/>
    <w:rsid w:val="004B4715"/>
    <w:rsid w:val="004B623B"/>
    <w:rsid w:val="004C052D"/>
    <w:rsid w:val="004C2901"/>
    <w:rsid w:val="004C78B4"/>
    <w:rsid w:val="004C7AB0"/>
    <w:rsid w:val="004D1A44"/>
    <w:rsid w:val="004D237F"/>
    <w:rsid w:val="004D45D6"/>
    <w:rsid w:val="004E1188"/>
    <w:rsid w:val="004E23D0"/>
    <w:rsid w:val="004E2F40"/>
    <w:rsid w:val="004E3CE1"/>
    <w:rsid w:val="004E7608"/>
    <w:rsid w:val="004F049D"/>
    <w:rsid w:val="004F1C65"/>
    <w:rsid w:val="004F4AB5"/>
    <w:rsid w:val="004F6527"/>
    <w:rsid w:val="0050418C"/>
    <w:rsid w:val="00504398"/>
    <w:rsid w:val="0050675E"/>
    <w:rsid w:val="00510DC9"/>
    <w:rsid w:val="00514F06"/>
    <w:rsid w:val="005221F9"/>
    <w:rsid w:val="005249B6"/>
    <w:rsid w:val="0052612C"/>
    <w:rsid w:val="00531542"/>
    <w:rsid w:val="00532D85"/>
    <w:rsid w:val="005334F4"/>
    <w:rsid w:val="00533FCB"/>
    <w:rsid w:val="00536276"/>
    <w:rsid w:val="005378FC"/>
    <w:rsid w:val="00537CB4"/>
    <w:rsid w:val="00540756"/>
    <w:rsid w:val="00544A8C"/>
    <w:rsid w:val="00552CCA"/>
    <w:rsid w:val="005560A2"/>
    <w:rsid w:val="00564F08"/>
    <w:rsid w:val="00572DCE"/>
    <w:rsid w:val="005742E9"/>
    <w:rsid w:val="00576C10"/>
    <w:rsid w:val="00580188"/>
    <w:rsid w:val="0058230E"/>
    <w:rsid w:val="00590A8C"/>
    <w:rsid w:val="00590BC3"/>
    <w:rsid w:val="00591EB1"/>
    <w:rsid w:val="00592D43"/>
    <w:rsid w:val="00593042"/>
    <w:rsid w:val="00596B48"/>
    <w:rsid w:val="005A09F5"/>
    <w:rsid w:val="005A45B6"/>
    <w:rsid w:val="005A695B"/>
    <w:rsid w:val="005A6C02"/>
    <w:rsid w:val="005B2AFF"/>
    <w:rsid w:val="005B7594"/>
    <w:rsid w:val="005C1B2B"/>
    <w:rsid w:val="005C45A9"/>
    <w:rsid w:val="005C6DBF"/>
    <w:rsid w:val="005D1D74"/>
    <w:rsid w:val="005D23A6"/>
    <w:rsid w:val="005D7296"/>
    <w:rsid w:val="005E1890"/>
    <w:rsid w:val="005E2FAC"/>
    <w:rsid w:val="005E6C6A"/>
    <w:rsid w:val="005F6AB2"/>
    <w:rsid w:val="0060151C"/>
    <w:rsid w:val="0060399E"/>
    <w:rsid w:val="00610C93"/>
    <w:rsid w:val="00612419"/>
    <w:rsid w:val="006124B1"/>
    <w:rsid w:val="0061268B"/>
    <w:rsid w:val="0061340C"/>
    <w:rsid w:val="006140D5"/>
    <w:rsid w:val="00626421"/>
    <w:rsid w:val="006320FA"/>
    <w:rsid w:val="00635285"/>
    <w:rsid w:val="0064064F"/>
    <w:rsid w:val="006414F5"/>
    <w:rsid w:val="00643453"/>
    <w:rsid w:val="00643C63"/>
    <w:rsid w:val="00650728"/>
    <w:rsid w:val="00652D27"/>
    <w:rsid w:val="00655E2D"/>
    <w:rsid w:val="00657A93"/>
    <w:rsid w:val="006623B3"/>
    <w:rsid w:val="006706E5"/>
    <w:rsid w:val="0067172A"/>
    <w:rsid w:val="00671DCC"/>
    <w:rsid w:val="0067426E"/>
    <w:rsid w:val="006759B0"/>
    <w:rsid w:val="00684E9F"/>
    <w:rsid w:val="0069218E"/>
    <w:rsid w:val="006927FD"/>
    <w:rsid w:val="0069294B"/>
    <w:rsid w:val="00693A3E"/>
    <w:rsid w:val="006945D0"/>
    <w:rsid w:val="006958E2"/>
    <w:rsid w:val="00696AD2"/>
    <w:rsid w:val="006A1233"/>
    <w:rsid w:val="006A2191"/>
    <w:rsid w:val="006A530B"/>
    <w:rsid w:val="006A6B34"/>
    <w:rsid w:val="006A7D37"/>
    <w:rsid w:val="006C07E2"/>
    <w:rsid w:val="006C0E6B"/>
    <w:rsid w:val="006C2E9A"/>
    <w:rsid w:val="006C5969"/>
    <w:rsid w:val="006D3438"/>
    <w:rsid w:val="006D4BBA"/>
    <w:rsid w:val="006D72F3"/>
    <w:rsid w:val="006D7557"/>
    <w:rsid w:val="006E3428"/>
    <w:rsid w:val="006E5DBC"/>
    <w:rsid w:val="006F20AC"/>
    <w:rsid w:val="00721159"/>
    <w:rsid w:val="0072330C"/>
    <w:rsid w:val="00725FF1"/>
    <w:rsid w:val="00726B83"/>
    <w:rsid w:val="00727341"/>
    <w:rsid w:val="00727E91"/>
    <w:rsid w:val="00730DEC"/>
    <w:rsid w:val="00730E4F"/>
    <w:rsid w:val="007324C5"/>
    <w:rsid w:val="007330AA"/>
    <w:rsid w:val="00736226"/>
    <w:rsid w:val="00736A04"/>
    <w:rsid w:val="00737377"/>
    <w:rsid w:val="00740191"/>
    <w:rsid w:val="00740378"/>
    <w:rsid w:val="0074295A"/>
    <w:rsid w:val="00745A0C"/>
    <w:rsid w:val="00746A0D"/>
    <w:rsid w:val="00750FAE"/>
    <w:rsid w:val="00752DDD"/>
    <w:rsid w:val="00762081"/>
    <w:rsid w:val="007666B4"/>
    <w:rsid w:val="0077082B"/>
    <w:rsid w:val="0077308C"/>
    <w:rsid w:val="0077385C"/>
    <w:rsid w:val="007741B0"/>
    <w:rsid w:val="00775F8E"/>
    <w:rsid w:val="00776124"/>
    <w:rsid w:val="00781112"/>
    <w:rsid w:val="007833A5"/>
    <w:rsid w:val="00784763"/>
    <w:rsid w:val="0078633D"/>
    <w:rsid w:val="00790C54"/>
    <w:rsid w:val="007948BC"/>
    <w:rsid w:val="00797670"/>
    <w:rsid w:val="00797FC3"/>
    <w:rsid w:val="007A1FC8"/>
    <w:rsid w:val="007A4CBB"/>
    <w:rsid w:val="007A6BDA"/>
    <w:rsid w:val="007A78F2"/>
    <w:rsid w:val="007B00FB"/>
    <w:rsid w:val="007B469D"/>
    <w:rsid w:val="007B6504"/>
    <w:rsid w:val="007B6535"/>
    <w:rsid w:val="007B7EDC"/>
    <w:rsid w:val="007C3141"/>
    <w:rsid w:val="007C3BBF"/>
    <w:rsid w:val="007C73EE"/>
    <w:rsid w:val="007D2B2A"/>
    <w:rsid w:val="007D2D49"/>
    <w:rsid w:val="007D6B46"/>
    <w:rsid w:val="007E2CC4"/>
    <w:rsid w:val="007E334D"/>
    <w:rsid w:val="007E3AAF"/>
    <w:rsid w:val="007E4E4D"/>
    <w:rsid w:val="007F0C4A"/>
    <w:rsid w:val="007F37DC"/>
    <w:rsid w:val="007F389B"/>
    <w:rsid w:val="007F4C05"/>
    <w:rsid w:val="007F4DF5"/>
    <w:rsid w:val="007F60EF"/>
    <w:rsid w:val="007F6484"/>
    <w:rsid w:val="007F6E48"/>
    <w:rsid w:val="007F7327"/>
    <w:rsid w:val="00800F7B"/>
    <w:rsid w:val="00801A53"/>
    <w:rsid w:val="00803044"/>
    <w:rsid w:val="0080442B"/>
    <w:rsid w:val="00805540"/>
    <w:rsid w:val="00810822"/>
    <w:rsid w:val="00812008"/>
    <w:rsid w:val="008135E9"/>
    <w:rsid w:val="00813F82"/>
    <w:rsid w:val="008146AC"/>
    <w:rsid w:val="00814EB4"/>
    <w:rsid w:val="00817318"/>
    <w:rsid w:val="00820938"/>
    <w:rsid w:val="00820C59"/>
    <w:rsid w:val="008213DC"/>
    <w:rsid w:val="0082464B"/>
    <w:rsid w:val="00830A3D"/>
    <w:rsid w:val="00833ED3"/>
    <w:rsid w:val="008348BF"/>
    <w:rsid w:val="00837C65"/>
    <w:rsid w:val="0084265E"/>
    <w:rsid w:val="0084285F"/>
    <w:rsid w:val="00846DFC"/>
    <w:rsid w:val="00847B4B"/>
    <w:rsid w:val="00850956"/>
    <w:rsid w:val="00853571"/>
    <w:rsid w:val="00853D3E"/>
    <w:rsid w:val="00854263"/>
    <w:rsid w:val="00857306"/>
    <w:rsid w:val="008618E6"/>
    <w:rsid w:val="00861AF9"/>
    <w:rsid w:val="00863AEC"/>
    <w:rsid w:val="00864FD8"/>
    <w:rsid w:val="008661CF"/>
    <w:rsid w:val="00872B53"/>
    <w:rsid w:val="008817CF"/>
    <w:rsid w:val="00883DA2"/>
    <w:rsid w:val="008935DF"/>
    <w:rsid w:val="00894B60"/>
    <w:rsid w:val="008A19C2"/>
    <w:rsid w:val="008A251B"/>
    <w:rsid w:val="008A586E"/>
    <w:rsid w:val="008B1492"/>
    <w:rsid w:val="008B18D7"/>
    <w:rsid w:val="008B3A68"/>
    <w:rsid w:val="008B76BD"/>
    <w:rsid w:val="008C27A5"/>
    <w:rsid w:val="008C6A2B"/>
    <w:rsid w:val="008C7E3A"/>
    <w:rsid w:val="008D1830"/>
    <w:rsid w:val="008D25D7"/>
    <w:rsid w:val="008D636C"/>
    <w:rsid w:val="008E59B1"/>
    <w:rsid w:val="008E5A30"/>
    <w:rsid w:val="008E5B7F"/>
    <w:rsid w:val="008F0837"/>
    <w:rsid w:val="008F0AB4"/>
    <w:rsid w:val="008F0C25"/>
    <w:rsid w:val="008F0F61"/>
    <w:rsid w:val="008F1C4C"/>
    <w:rsid w:val="008F2D82"/>
    <w:rsid w:val="008F33E3"/>
    <w:rsid w:val="008F460D"/>
    <w:rsid w:val="008F7A87"/>
    <w:rsid w:val="008F7DC4"/>
    <w:rsid w:val="009032E1"/>
    <w:rsid w:val="0090453B"/>
    <w:rsid w:val="0090562A"/>
    <w:rsid w:val="00905FEE"/>
    <w:rsid w:val="009201B7"/>
    <w:rsid w:val="00921223"/>
    <w:rsid w:val="00923B93"/>
    <w:rsid w:val="00925298"/>
    <w:rsid w:val="009278CC"/>
    <w:rsid w:val="00927B3D"/>
    <w:rsid w:val="009353A5"/>
    <w:rsid w:val="0093548B"/>
    <w:rsid w:val="00937D9A"/>
    <w:rsid w:val="00937E64"/>
    <w:rsid w:val="00942ABB"/>
    <w:rsid w:val="009446AF"/>
    <w:rsid w:val="00946744"/>
    <w:rsid w:val="00946D52"/>
    <w:rsid w:val="0094778D"/>
    <w:rsid w:val="0095012C"/>
    <w:rsid w:val="00950746"/>
    <w:rsid w:val="00950E1D"/>
    <w:rsid w:val="00951758"/>
    <w:rsid w:val="00951CDD"/>
    <w:rsid w:val="00953591"/>
    <w:rsid w:val="0096313A"/>
    <w:rsid w:val="00963EF0"/>
    <w:rsid w:val="009659FB"/>
    <w:rsid w:val="00966AB3"/>
    <w:rsid w:val="009709EB"/>
    <w:rsid w:val="00971064"/>
    <w:rsid w:val="00971190"/>
    <w:rsid w:val="00972453"/>
    <w:rsid w:val="00972995"/>
    <w:rsid w:val="00972E44"/>
    <w:rsid w:val="009750C6"/>
    <w:rsid w:val="00976B16"/>
    <w:rsid w:val="00980017"/>
    <w:rsid w:val="0098004B"/>
    <w:rsid w:val="00982930"/>
    <w:rsid w:val="00982F65"/>
    <w:rsid w:val="00991E62"/>
    <w:rsid w:val="00992E9D"/>
    <w:rsid w:val="0099494A"/>
    <w:rsid w:val="00996338"/>
    <w:rsid w:val="009B1CDA"/>
    <w:rsid w:val="009B237A"/>
    <w:rsid w:val="009B2EA8"/>
    <w:rsid w:val="009B3085"/>
    <w:rsid w:val="009C1103"/>
    <w:rsid w:val="009C131E"/>
    <w:rsid w:val="009C42D4"/>
    <w:rsid w:val="009C637E"/>
    <w:rsid w:val="009C7CE7"/>
    <w:rsid w:val="009C7D2A"/>
    <w:rsid w:val="009D1BAF"/>
    <w:rsid w:val="009D1FC7"/>
    <w:rsid w:val="009D2734"/>
    <w:rsid w:val="009D3DD6"/>
    <w:rsid w:val="009D5B82"/>
    <w:rsid w:val="009E653C"/>
    <w:rsid w:val="009E7E3E"/>
    <w:rsid w:val="009F2204"/>
    <w:rsid w:val="009F5A8F"/>
    <w:rsid w:val="009F63D6"/>
    <w:rsid w:val="009F67A5"/>
    <w:rsid w:val="009F6D98"/>
    <w:rsid w:val="00A006C5"/>
    <w:rsid w:val="00A0338C"/>
    <w:rsid w:val="00A052FA"/>
    <w:rsid w:val="00A066B1"/>
    <w:rsid w:val="00A10B85"/>
    <w:rsid w:val="00A126BB"/>
    <w:rsid w:val="00A12873"/>
    <w:rsid w:val="00A14130"/>
    <w:rsid w:val="00A1565F"/>
    <w:rsid w:val="00A223A4"/>
    <w:rsid w:val="00A24D3D"/>
    <w:rsid w:val="00A272BF"/>
    <w:rsid w:val="00A3159B"/>
    <w:rsid w:val="00A33088"/>
    <w:rsid w:val="00A36CBA"/>
    <w:rsid w:val="00A377E3"/>
    <w:rsid w:val="00A37A30"/>
    <w:rsid w:val="00A42044"/>
    <w:rsid w:val="00A44CD8"/>
    <w:rsid w:val="00A46EAD"/>
    <w:rsid w:val="00A50675"/>
    <w:rsid w:val="00A513DE"/>
    <w:rsid w:val="00A54B9C"/>
    <w:rsid w:val="00A6084F"/>
    <w:rsid w:val="00A62576"/>
    <w:rsid w:val="00A6310B"/>
    <w:rsid w:val="00A637C4"/>
    <w:rsid w:val="00A63AF1"/>
    <w:rsid w:val="00A65441"/>
    <w:rsid w:val="00A66BED"/>
    <w:rsid w:val="00A67876"/>
    <w:rsid w:val="00A700A4"/>
    <w:rsid w:val="00A71805"/>
    <w:rsid w:val="00A71DEC"/>
    <w:rsid w:val="00A72134"/>
    <w:rsid w:val="00A73DF3"/>
    <w:rsid w:val="00A83771"/>
    <w:rsid w:val="00A83BC3"/>
    <w:rsid w:val="00A846D9"/>
    <w:rsid w:val="00A86E36"/>
    <w:rsid w:val="00A92890"/>
    <w:rsid w:val="00A9349F"/>
    <w:rsid w:val="00A93594"/>
    <w:rsid w:val="00AA1815"/>
    <w:rsid w:val="00AA5BDC"/>
    <w:rsid w:val="00AB460A"/>
    <w:rsid w:val="00AB5A72"/>
    <w:rsid w:val="00AB69C6"/>
    <w:rsid w:val="00AC20A7"/>
    <w:rsid w:val="00AC71A2"/>
    <w:rsid w:val="00AD0047"/>
    <w:rsid w:val="00AD0628"/>
    <w:rsid w:val="00AD1098"/>
    <w:rsid w:val="00AD2CE8"/>
    <w:rsid w:val="00AD42D8"/>
    <w:rsid w:val="00AD4E0F"/>
    <w:rsid w:val="00AE0015"/>
    <w:rsid w:val="00AE246F"/>
    <w:rsid w:val="00AE525A"/>
    <w:rsid w:val="00AE5DD8"/>
    <w:rsid w:val="00AF0A89"/>
    <w:rsid w:val="00AF2B91"/>
    <w:rsid w:val="00AF3759"/>
    <w:rsid w:val="00AF71FC"/>
    <w:rsid w:val="00AF73BE"/>
    <w:rsid w:val="00B002F3"/>
    <w:rsid w:val="00B01427"/>
    <w:rsid w:val="00B02D40"/>
    <w:rsid w:val="00B07F53"/>
    <w:rsid w:val="00B117E4"/>
    <w:rsid w:val="00B13556"/>
    <w:rsid w:val="00B13AA1"/>
    <w:rsid w:val="00B13EE7"/>
    <w:rsid w:val="00B160F9"/>
    <w:rsid w:val="00B175B5"/>
    <w:rsid w:val="00B179D4"/>
    <w:rsid w:val="00B20347"/>
    <w:rsid w:val="00B214F8"/>
    <w:rsid w:val="00B22779"/>
    <w:rsid w:val="00B22901"/>
    <w:rsid w:val="00B22D0F"/>
    <w:rsid w:val="00B24500"/>
    <w:rsid w:val="00B24BF3"/>
    <w:rsid w:val="00B26129"/>
    <w:rsid w:val="00B40AF0"/>
    <w:rsid w:val="00B41F17"/>
    <w:rsid w:val="00B45403"/>
    <w:rsid w:val="00B45B4B"/>
    <w:rsid w:val="00B45BAF"/>
    <w:rsid w:val="00B52443"/>
    <w:rsid w:val="00B52BCD"/>
    <w:rsid w:val="00B53891"/>
    <w:rsid w:val="00B61BEF"/>
    <w:rsid w:val="00B63449"/>
    <w:rsid w:val="00B63F4A"/>
    <w:rsid w:val="00B71BC6"/>
    <w:rsid w:val="00B7201C"/>
    <w:rsid w:val="00B73AD2"/>
    <w:rsid w:val="00B74486"/>
    <w:rsid w:val="00B81BCC"/>
    <w:rsid w:val="00B847C2"/>
    <w:rsid w:val="00B84AD7"/>
    <w:rsid w:val="00B85BB7"/>
    <w:rsid w:val="00B86937"/>
    <w:rsid w:val="00B871ED"/>
    <w:rsid w:val="00B9179A"/>
    <w:rsid w:val="00B93A6F"/>
    <w:rsid w:val="00BA013B"/>
    <w:rsid w:val="00BA2236"/>
    <w:rsid w:val="00BA3122"/>
    <w:rsid w:val="00BA3E95"/>
    <w:rsid w:val="00BA41F0"/>
    <w:rsid w:val="00BA5105"/>
    <w:rsid w:val="00BA6039"/>
    <w:rsid w:val="00BB0BFE"/>
    <w:rsid w:val="00BB0E53"/>
    <w:rsid w:val="00BB0F45"/>
    <w:rsid w:val="00BB1609"/>
    <w:rsid w:val="00BB40F9"/>
    <w:rsid w:val="00BB5731"/>
    <w:rsid w:val="00BC0B02"/>
    <w:rsid w:val="00BC44EC"/>
    <w:rsid w:val="00BC5CDD"/>
    <w:rsid w:val="00BC6AA5"/>
    <w:rsid w:val="00BD184A"/>
    <w:rsid w:val="00BD4756"/>
    <w:rsid w:val="00BD5C25"/>
    <w:rsid w:val="00BD75B1"/>
    <w:rsid w:val="00BE07CB"/>
    <w:rsid w:val="00BE2243"/>
    <w:rsid w:val="00BE4113"/>
    <w:rsid w:val="00BE65AB"/>
    <w:rsid w:val="00BE79B6"/>
    <w:rsid w:val="00BF192E"/>
    <w:rsid w:val="00BF26E8"/>
    <w:rsid w:val="00BF5175"/>
    <w:rsid w:val="00C010FC"/>
    <w:rsid w:val="00C02DAB"/>
    <w:rsid w:val="00C0686A"/>
    <w:rsid w:val="00C07145"/>
    <w:rsid w:val="00C1221B"/>
    <w:rsid w:val="00C1403E"/>
    <w:rsid w:val="00C15C18"/>
    <w:rsid w:val="00C15ED8"/>
    <w:rsid w:val="00C170C5"/>
    <w:rsid w:val="00C175A3"/>
    <w:rsid w:val="00C176B9"/>
    <w:rsid w:val="00C23C99"/>
    <w:rsid w:val="00C260C8"/>
    <w:rsid w:val="00C26596"/>
    <w:rsid w:val="00C27247"/>
    <w:rsid w:val="00C27877"/>
    <w:rsid w:val="00C2796C"/>
    <w:rsid w:val="00C31BF6"/>
    <w:rsid w:val="00C35450"/>
    <w:rsid w:val="00C4282F"/>
    <w:rsid w:val="00C516D0"/>
    <w:rsid w:val="00C52ADE"/>
    <w:rsid w:val="00C56AB6"/>
    <w:rsid w:val="00C620DD"/>
    <w:rsid w:val="00C626F4"/>
    <w:rsid w:val="00C640D7"/>
    <w:rsid w:val="00C67783"/>
    <w:rsid w:val="00C71851"/>
    <w:rsid w:val="00C82F53"/>
    <w:rsid w:val="00C8344D"/>
    <w:rsid w:val="00C84919"/>
    <w:rsid w:val="00C869DB"/>
    <w:rsid w:val="00C87B54"/>
    <w:rsid w:val="00C91EFA"/>
    <w:rsid w:val="00C92C36"/>
    <w:rsid w:val="00C97546"/>
    <w:rsid w:val="00CA386F"/>
    <w:rsid w:val="00CA4046"/>
    <w:rsid w:val="00CA7A7F"/>
    <w:rsid w:val="00CB3A2E"/>
    <w:rsid w:val="00CB666B"/>
    <w:rsid w:val="00CB7F03"/>
    <w:rsid w:val="00CC2DB1"/>
    <w:rsid w:val="00CC64E7"/>
    <w:rsid w:val="00CC7E66"/>
    <w:rsid w:val="00CD28F3"/>
    <w:rsid w:val="00CD2B8B"/>
    <w:rsid w:val="00CE217E"/>
    <w:rsid w:val="00CE371F"/>
    <w:rsid w:val="00CE711E"/>
    <w:rsid w:val="00CF1674"/>
    <w:rsid w:val="00CF4311"/>
    <w:rsid w:val="00D00283"/>
    <w:rsid w:val="00D0319B"/>
    <w:rsid w:val="00D065F2"/>
    <w:rsid w:val="00D1269E"/>
    <w:rsid w:val="00D12AC0"/>
    <w:rsid w:val="00D147A3"/>
    <w:rsid w:val="00D15DA8"/>
    <w:rsid w:val="00D20E46"/>
    <w:rsid w:val="00D23916"/>
    <w:rsid w:val="00D26B15"/>
    <w:rsid w:val="00D32CE5"/>
    <w:rsid w:val="00D33B4B"/>
    <w:rsid w:val="00D40264"/>
    <w:rsid w:val="00D41FB8"/>
    <w:rsid w:val="00D42A9E"/>
    <w:rsid w:val="00D43755"/>
    <w:rsid w:val="00D43A13"/>
    <w:rsid w:val="00D44DE5"/>
    <w:rsid w:val="00D46327"/>
    <w:rsid w:val="00D46945"/>
    <w:rsid w:val="00D51F74"/>
    <w:rsid w:val="00D541A0"/>
    <w:rsid w:val="00D54760"/>
    <w:rsid w:val="00D57A44"/>
    <w:rsid w:val="00D613F4"/>
    <w:rsid w:val="00D65EF8"/>
    <w:rsid w:val="00D730A8"/>
    <w:rsid w:val="00D7399F"/>
    <w:rsid w:val="00D8224D"/>
    <w:rsid w:val="00D918CE"/>
    <w:rsid w:val="00D95BB2"/>
    <w:rsid w:val="00DA0992"/>
    <w:rsid w:val="00DA1766"/>
    <w:rsid w:val="00DA302E"/>
    <w:rsid w:val="00DA4938"/>
    <w:rsid w:val="00DA5779"/>
    <w:rsid w:val="00DB04C2"/>
    <w:rsid w:val="00DB05DA"/>
    <w:rsid w:val="00DB1438"/>
    <w:rsid w:val="00DB4172"/>
    <w:rsid w:val="00DB4D79"/>
    <w:rsid w:val="00DC10EF"/>
    <w:rsid w:val="00DC276E"/>
    <w:rsid w:val="00DC2B16"/>
    <w:rsid w:val="00DC3040"/>
    <w:rsid w:val="00DC716F"/>
    <w:rsid w:val="00DC7A21"/>
    <w:rsid w:val="00DD0F08"/>
    <w:rsid w:val="00DD3110"/>
    <w:rsid w:val="00DD3BB9"/>
    <w:rsid w:val="00DD61C4"/>
    <w:rsid w:val="00DD7890"/>
    <w:rsid w:val="00DE0FC5"/>
    <w:rsid w:val="00DF1F20"/>
    <w:rsid w:val="00DF3C27"/>
    <w:rsid w:val="00DF4A1D"/>
    <w:rsid w:val="00DF5063"/>
    <w:rsid w:val="00DF6C8A"/>
    <w:rsid w:val="00E03B3E"/>
    <w:rsid w:val="00E03F4C"/>
    <w:rsid w:val="00E0519B"/>
    <w:rsid w:val="00E121B2"/>
    <w:rsid w:val="00E12FAA"/>
    <w:rsid w:val="00E15830"/>
    <w:rsid w:val="00E214F9"/>
    <w:rsid w:val="00E246D7"/>
    <w:rsid w:val="00E31B75"/>
    <w:rsid w:val="00E32F17"/>
    <w:rsid w:val="00E36A76"/>
    <w:rsid w:val="00E45309"/>
    <w:rsid w:val="00E551D9"/>
    <w:rsid w:val="00E601C3"/>
    <w:rsid w:val="00E60A38"/>
    <w:rsid w:val="00E623CE"/>
    <w:rsid w:val="00E6339F"/>
    <w:rsid w:val="00E65BC9"/>
    <w:rsid w:val="00E71821"/>
    <w:rsid w:val="00E82848"/>
    <w:rsid w:val="00E873A1"/>
    <w:rsid w:val="00E87C7A"/>
    <w:rsid w:val="00E903E2"/>
    <w:rsid w:val="00E92A70"/>
    <w:rsid w:val="00EA19F8"/>
    <w:rsid w:val="00EA434D"/>
    <w:rsid w:val="00EA5B73"/>
    <w:rsid w:val="00EB00D7"/>
    <w:rsid w:val="00EB154D"/>
    <w:rsid w:val="00EB18CC"/>
    <w:rsid w:val="00EB4D23"/>
    <w:rsid w:val="00EB78AE"/>
    <w:rsid w:val="00EC1BF2"/>
    <w:rsid w:val="00EC2304"/>
    <w:rsid w:val="00EC3BA7"/>
    <w:rsid w:val="00EC3CC9"/>
    <w:rsid w:val="00ED0DF4"/>
    <w:rsid w:val="00ED1F00"/>
    <w:rsid w:val="00ED2A60"/>
    <w:rsid w:val="00EE102F"/>
    <w:rsid w:val="00EE1710"/>
    <w:rsid w:val="00EF1328"/>
    <w:rsid w:val="00EF268D"/>
    <w:rsid w:val="00F014E3"/>
    <w:rsid w:val="00F05941"/>
    <w:rsid w:val="00F109F6"/>
    <w:rsid w:val="00F2056B"/>
    <w:rsid w:val="00F207E6"/>
    <w:rsid w:val="00F23256"/>
    <w:rsid w:val="00F276A7"/>
    <w:rsid w:val="00F36B30"/>
    <w:rsid w:val="00F36D02"/>
    <w:rsid w:val="00F36E8B"/>
    <w:rsid w:val="00F4701A"/>
    <w:rsid w:val="00F55587"/>
    <w:rsid w:val="00F563DB"/>
    <w:rsid w:val="00F65B93"/>
    <w:rsid w:val="00F700C2"/>
    <w:rsid w:val="00F7568E"/>
    <w:rsid w:val="00F76ACB"/>
    <w:rsid w:val="00F80CD5"/>
    <w:rsid w:val="00F86ABB"/>
    <w:rsid w:val="00F939A1"/>
    <w:rsid w:val="00F94849"/>
    <w:rsid w:val="00F96140"/>
    <w:rsid w:val="00FA2940"/>
    <w:rsid w:val="00FA5DB4"/>
    <w:rsid w:val="00FA7B97"/>
    <w:rsid w:val="00FB2433"/>
    <w:rsid w:val="00FB2E50"/>
    <w:rsid w:val="00FB436C"/>
    <w:rsid w:val="00FC1F79"/>
    <w:rsid w:val="00FC3CB8"/>
    <w:rsid w:val="00FC4956"/>
    <w:rsid w:val="00FC789D"/>
    <w:rsid w:val="00FD3A1F"/>
    <w:rsid w:val="00FD57B2"/>
    <w:rsid w:val="00FD68A1"/>
    <w:rsid w:val="00FE0C00"/>
    <w:rsid w:val="00FE17A9"/>
    <w:rsid w:val="00FE1CAC"/>
    <w:rsid w:val="00FE1F6B"/>
    <w:rsid w:val="00FE3359"/>
    <w:rsid w:val="00FE3AB4"/>
    <w:rsid w:val="00FF2ABD"/>
    <w:rsid w:val="00FF4F6E"/>
    <w:rsid w:val="00FF54C2"/>
    <w:rsid w:val="00FF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6F47A61-4608-43B4-BC5A-DB7DFF11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0D7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link w:val="PuestoCar"/>
    <w:uiPriority w:val="10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paragraph" w:styleId="Sinespaciado">
    <w:name w:val="No Spacing"/>
    <w:uiPriority w:val="1"/>
    <w:qFormat/>
    <w:rsid w:val="00820938"/>
    <w:rPr>
      <w:rFonts w:ascii="Arial" w:hAnsi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D41FB8"/>
    <w:rPr>
      <w:color w:val="800080" w:themeColor="followedHyperlink"/>
      <w:u w:val="single"/>
    </w:rPr>
  </w:style>
  <w:style w:type="character" w:customStyle="1" w:styleId="PuestoCar">
    <w:name w:val="Puesto Car"/>
    <w:link w:val="Puesto"/>
    <w:uiPriority w:val="10"/>
    <w:rsid w:val="008348BF"/>
    <w:rPr>
      <w:rFonts w:ascii="Arial" w:hAnsi="Arial"/>
      <w:b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UROLMOV52_ReporteLiquidaci&#243;nDeVentas.docx" TargetMode="External"/><Relationship Id="rId18" Type="http://schemas.openxmlformats.org/officeDocument/2006/relationships/hyperlink" Target="CUROLMOV59_ReporteDeEfectividadPorRuta.docx" TargetMode="External"/><Relationship Id="rId26" Type="http://schemas.openxmlformats.org/officeDocument/2006/relationships/hyperlink" Target="CUROLMOV70_ReporteSaldoClienteEfectivo.docx" TargetMode="External"/><Relationship Id="rId39" Type="http://schemas.openxmlformats.org/officeDocument/2006/relationships/hyperlink" Target="CUROLMOV92_ReporteDeIndicadores.docx" TargetMode="External"/><Relationship Id="rId21" Type="http://schemas.openxmlformats.org/officeDocument/2006/relationships/hyperlink" Target="CUROLMOV65_ReporteResumenMovimientosGrupoMasivo.docx" TargetMode="External"/><Relationship Id="rId34" Type="http://schemas.openxmlformats.org/officeDocument/2006/relationships/hyperlink" Target="CUROLMOV77_ReporteDevolucionesYCambios.docx" TargetMode="External"/><Relationship Id="rId42" Type="http://schemas.openxmlformats.org/officeDocument/2006/relationships/hyperlink" Target="CUROLMOV104_ReporteDeIndicadores%20(BYD).docx" TargetMode="External"/><Relationship Id="rId47" Type="http://schemas.openxmlformats.org/officeDocument/2006/relationships/footer" Target="footer2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CUROLMOV57_ReporteCobranzaGen&#233;rico.docx" TargetMode="External"/><Relationship Id="rId29" Type="http://schemas.openxmlformats.org/officeDocument/2006/relationships/hyperlink" Target="CUROLMOV76_ReporteDeVentas(NombreCorto).docx" TargetMode="External"/><Relationship Id="rId11" Type="http://schemas.openxmlformats.org/officeDocument/2006/relationships/hyperlink" Target="CUROLMOV50_ReporteDeInventario.docx" TargetMode="External"/><Relationship Id="rId24" Type="http://schemas.openxmlformats.org/officeDocument/2006/relationships/hyperlink" Target="CUROLMOV68_ReporteDeInventarioGen&#233;rico.docx" TargetMode="External"/><Relationship Id="rId32" Type="http://schemas.openxmlformats.org/officeDocument/2006/relationships/hyperlink" Target="CUROLMOV74_ReporteDeMovSinInventarioEnVisita.docx" TargetMode="External"/><Relationship Id="rId37" Type="http://schemas.openxmlformats.org/officeDocument/2006/relationships/hyperlink" Target="CUROLMOV87_ReporteExtensi&#243;nAlmac&#233;nABordo(MOO).docx" TargetMode="External"/><Relationship Id="rId40" Type="http://schemas.openxmlformats.org/officeDocument/2006/relationships/hyperlink" Target="CUROLMOV93_ReporteDifInventarioIncial.docx" TargetMode="External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CUROLMOV55_ReporteCobranza.docx" TargetMode="External"/><Relationship Id="rId23" Type="http://schemas.openxmlformats.org/officeDocument/2006/relationships/hyperlink" Target="CUROLMOV67_ReporteResumenDeMovimientos.docx" TargetMode="External"/><Relationship Id="rId28" Type="http://schemas.openxmlformats.org/officeDocument/2006/relationships/hyperlink" Target="CUROLMOV72_ReporteResumenDeCobranza.docx" TargetMode="External"/><Relationship Id="rId36" Type="http://schemas.openxmlformats.org/officeDocument/2006/relationships/hyperlink" Target="CUROLMOV80_ReporteDescargasYDevAlmac&#233;n.docx" TargetMode="External"/><Relationship Id="rId49" Type="http://schemas.openxmlformats.org/officeDocument/2006/relationships/fontTable" Target="fontTable.xml"/><Relationship Id="rId10" Type="http://schemas.openxmlformats.org/officeDocument/2006/relationships/hyperlink" Target="CUROLMOV48_ReporteResumenMovimientos.docx" TargetMode="External"/><Relationship Id="rId19" Type="http://schemas.openxmlformats.org/officeDocument/2006/relationships/hyperlink" Target="CUROLMOV61_ReporteTransaccionesDelD&#237;a.docx" TargetMode="External"/><Relationship Id="rId31" Type="http://schemas.openxmlformats.org/officeDocument/2006/relationships/hyperlink" Target="CUROLMOV73_ReporteDeMovSinInventarioSinVisita.docx" TargetMode="External"/><Relationship Id="rId44" Type="http://schemas.openxmlformats.org/officeDocument/2006/relationships/hyperlink" Target="CUROLMOV114_ReporteDeLiquidaci&#243;n(FAM)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03_SeleccionarActividadesVend.doc" TargetMode="External"/><Relationship Id="rId14" Type="http://schemas.openxmlformats.org/officeDocument/2006/relationships/hyperlink" Target="CUROLMOV54_ReportePedidoPreventa.docx" TargetMode="External"/><Relationship Id="rId22" Type="http://schemas.openxmlformats.org/officeDocument/2006/relationships/hyperlink" Target="CUROLMOV66_ReporteDeVentas.docx" TargetMode="External"/><Relationship Id="rId27" Type="http://schemas.openxmlformats.org/officeDocument/2006/relationships/hyperlink" Target="CUROLMOV71_ReporteSaldoClienteEnvase.docx" TargetMode="External"/><Relationship Id="rId30" Type="http://schemas.openxmlformats.org/officeDocument/2006/relationships/hyperlink" Target="CUROLMOV78_ReporteDePre-Liquidaci&#243;n.docx" TargetMode="External"/><Relationship Id="rId35" Type="http://schemas.openxmlformats.org/officeDocument/2006/relationships/hyperlink" Target="CUROLMOV79_ReporteGeneralDePromociones.docx" TargetMode="External"/><Relationship Id="rId43" Type="http://schemas.openxmlformats.org/officeDocument/2006/relationships/hyperlink" Target="CUROLMOV106_ReporteDeDistribucion(BYD).docx" TargetMode="External"/><Relationship Id="rId48" Type="http://schemas.openxmlformats.org/officeDocument/2006/relationships/header" Target="header2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hyperlink" Target="CUROLMOV51_ReporteCuadreDeCaja.docx" TargetMode="External"/><Relationship Id="rId17" Type="http://schemas.openxmlformats.org/officeDocument/2006/relationships/hyperlink" Target="CUROLMOV58_ReporteDeLiquidaci&#243;n.docx" TargetMode="External"/><Relationship Id="rId25" Type="http://schemas.openxmlformats.org/officeDocument/2006/relationships/hyperlink" Target="CUROLMOV69_ReporteDeCargas.docx" TargetMode="External"/><Relationship Id="rId33" Type="http://schemas.openxmlformats.org/officeDocument/2006/relationships/hyperlink" Target="CUROLMOV75_ReporteDeRecolecci&#243;nDeEnvase.docx" TargetMode="External"/><Relationship Id="rId38" Type="http://schemas.openxmlformats.org/officeDocument/2006/relationships/hyperlink" Target="CUROLMOV88_ReporteVentaProductoYMovEnvase(MOO).docx" TargetMode="External"/><Relationship Id="rId46" Type="http://schemas.openxmlformats.org/officeDocument/2006/relationships/footer" Target="footer1.xml"/><Relationship Id="rId20" Type="http://schemas.openxmlformats.org/officeDocument/2006/relationships/hyperlink" Target="CUROLMOV63_ReportePedidosConfirmadosPorSAP.docx" TargetMode="External"/><Relationship Id="rId41" Type="http://schemas.openxmlformats.org/officeDocument/2006/relationships/hyperlink" Target="CUROLMOV105_ReporteDeGesti&#243;n(BYD)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uxstar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78F0F-9116-4D0E-B2AA-CDA7AEB8E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7920</TotalTime>
  <Pages>18</Pages>
  <Words>5942</Words>
  <Characters>32685</Characters>
  <Application>Microsoft Office Word</Application>
  <DocSecurity>0</DocSecurity>
  <Lines>272</Lines>
  <Paragraphs>77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38550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Nancy</cp:lastModifiedBy>
  <cp:revision>96</cp:revision>
  <cp:lastPrinted>2008-09-11T22:09:00Z</cp:lastPrinted>
  <dcterms:created xsi:type="dcterms:W3CDTF">2014-08-28T20:54:00Z</dcterms:created>
  <dcterms:modified xsi:type="dcterms:W3CDTF">2018-11-15T15:34:00Z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