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363275" w:rsidRDefault="00FE1CAC" w:rsidP="0060151C">
      <w:pPr>
        <w:pStyle w:val="Puest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</w:t>
      </w:r>
    </w:p>
    <w:p w:rsidR="0060151C" w:rsidRPr="007F4C05" w:rsidRDefault="00363275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CUROLMOV63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612FF7">
        <w:t>3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63275" w:rsidP="00047549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10</w:t>
            </w:r>
            <w:r w:rsidR="00D1606C" w:rsidRPr="00C70293">
              <w:t>/201</w:t>
            </w:r>
            <w:r w:rsidR="00327469"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363275">
              <w:t>de Pedidos Confirmados por SAP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63275">
              <w:rPr>
                <w:sz w:val="20"/>
                <w:szCs w:val="20"/>
              </w:rPr>
              <w:t>442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363275">
              <w:t>La Costeña, 1.5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6B5BE5" w:rsidTr="00DF3C27">
        <w:trPr>
          <w:jc w:val="center"/>
        </w:trPr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27/05/2016</w:t>
            </w:r>
          </w:p>
        </w:tc>
        <w:tc>
          <w:tcPr>
            <w:tcW w:w="1152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6B5BE5" w:rsidRPr="00FB1B70" w:rsidRDefault="006B5BE5" w:rsidP="006B5BE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B1B70">
              <w:rPr>
                <w:sz w:val="20"/>
                <w:szCs w:val="20"/>
                <w:highlight w:val="yellow"/>
              </w:rPr>
              <w:t>Folio CAI 0003928</w:t>
            </w:r>
          </w:p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(La Costeña, 4.12.1.0)</w:t>
            </w:r>
          </w:p>
        </w:tc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left"/>
              <w:rPr>
                <w:highlight w:val="yellow"/>
              </w:rPr>
            </w:pPr>
            <w:r w:rsidRPr="00FB1B70">
              <w:rPr>
                <w:highlight w:val="yellow"/>
              </w:rPr>
              <w:t>Belem Lizeth Jiménez Arévalo</w:t>
            </w:r>
          </w:p>
        </w:tc>
      </w:tr>
      <w:tr w:rsidR="00CA2333" w:rsidTr="00DF3C27">
        <w:trPr>
          <w:jc w:val="center"/>
        </w:trPr>
        <w:tc>
          <w:tcPr>
            <w:tcW w:w="2304" w:type="dxa"/>
          </w:tcPr>
          <w:p w:rsidR="00CA2333" w:rsidRPr="00FB7BCA" w:rsidRDefault="00CA2333" w:rsidP="00CA2333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22</w:t>
            </w:r>
            <w:r w:rsidRPr="00FB7BCA">
              <w:rPr>
                <w:highlight w:val="magenta"/>
              </w:rPr>
              <w:t>/10/2016</w:t>
            </w:r>
          </w:p>
        </w:tc>
        <w:tc>
          <w:tcPr>
            <w:tcW w:w="1152" w:type="dxa"/>
          </w:tcPr>
          <w:p w:rsidR="00CA2333" w:rsidRPr="00FB7BCA" w:rsidRDefault="00CA2333" w:rsidP="00CA2333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CA2333" w:rsidRPr="00FB7BCA" w:rsidRDefault="00CA2333" w:rsidP="00CA2333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CA2333" w:rsidRPr="00FB7BCA" w:rsidRDefault="00CA2333" w:rsidP="00CA2333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>- Guardar dentro del pedido, los descuentos que sean capturados en la calculadora en la nueva tabla.</w:t>
            </w:r>
          </w:p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Mostrar como informativo el descuento aplicado mediante la calculadora en el ticket de venta, en la vista de Pedidos de Pago anticipado y en los reportes de </w:t>
            </w:r>
            <w:proofErr w:type="gramStart"/>
            <w:r w:rsidRPr="00FB7BCA">
              <w:rPr>
                <w:highlight w:val="magenta"/>
              </w:rPr>
              <w:t>pedidos confirmados, móvil</w:t>
            </w:r>
            <w:proofErr w:type="gramEnd"/>
            <w:r w:rsidRPr="00FB7BCA">
              <w:rPr>
                <w:highlight w:val="magenta"/>
              </w:rPr>
              <w:t xml:space="preserve"> y web.</w:t>
            </w:r>
          </w:p>
          <w:p w:rsidR="00CA2333" w:rsidRPr="00FB7BCA" w:rsidRDefault="00CA2333" w:rsidP="00CA2333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t>Se realiza en la versión 1.7.6.0 y se replica a partir de la 1.9.0.0</w:t>
            </w:r>
          </w:p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</w:tc>
        <w:tc>
          <w:tcPr>
            <w:tcW w:w="2304" w:type="dxa"/>
          </w:tcPr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Belem Lizeth Jiménez Arévalo</w:t>
            </w:r>
          </w:p>
        </w:tc>
      </w:tr>
      <w:tr w:rsidR="00612FF7" w:rsidTr="00DF3C27">
        <w:trPr>
          <w:jc w:val="center"/>
        </w:trPr>
        <w:tc>
          <w:tcPr>
            <w:tcW w:w="2304" w:type="dxa"/>
          </w:tcPr>
          <w:p w:rsidR="00612FF7" w:rsidRPr="00612FF7" w:rsidRDefault="00612FF7" w:rsidP="00612FF7">
            <w:pPr>
              <w:pStyle w:val="Tabletext"/>
              <w:jc w:val="center"/>
              <w:rPr>
                <w:highlight w:val="green"/>
              </w:rPr>
            </w:pPr>
            <w:r w:rsidRPr="00612FF7">
              <w:rPr>
                <w:highlight w:val="green"/>
              </w:rPr>
              <w:t>24/10/2017</w:t>
            </w:r>
          </w:p>
        </w:tc>
        <w:tc>
          <w:tcPr>
            <w:tcW w:w="1152" w:type="dxa"/>
          </w:tcPr>
          <w:p w:rsidR="00612FF7" w:rsidRPr="00612FF7" w:rsidRDefault="00612FF7" w:rsidP="00612FF7">
            <w:pPr>
              <w:pStyle w:val="Tabletext"/>
              <w:jc w:val="center"/>
              <w:rPr>
                <w:highlight w:val="green"/>
              </w:rPr>
            </w:pPr>
            <w:r w:rsidRPr="00612FF7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612FF7" w:rsidRPr="00612FF7" w:rsidRDefault="00612FF7" w:rsidP="00612FF7">
            <w:pPr>
              <w:pStyle w:val="Tabletext"/>
              <w:rPr>
                <w:highlight w:val="green"/>
              </w:rPr>
            </w:pPr>
            <w:r w:rsidRPr="00612FF7">
              <w:rPr>
                <w:highlight w:val="green"/>
              </w:rPr>
              <w:t>Folio CAI 0004528</w:t>
            </w:r>
          </w:p>
          <w:p w:rsidR="00612FF7" w:rsidRPr="00612FF7" w:rsidRDefault="00612FF7" w:rsidP="00612FF7">
            <w:pPr>
              <w:pStyle w:val="Tabletext"/>
              <w:rPr>
                <w:highlight w:val="green"/>
              </w:rPr>
            </w:pPr>
            <w:r w:rsidRPr="00612FF7">
              <w:rPr>
                <w:highlight w:val="green"/>
              </w:rPr>
              <w:t>Actualmente se imprime el descuento de pronto pago en el reporte de confirmados y el ticket de venta. Se requiere que éste dato sólo se imprima cuando la forma de pago sea efectivo.</w:t>
            </w:r>
          </w:p>
          <w:p w:rsidR="00612FF7" w:rsidRPr="00612FF7" w:rsidRDefault="00612FF7" w:rsidP="00612FF7">
            <w:pPr>
              <w:pStyle w:val="Tabletext"/>
              <w:jc w:val="left"/>
              <w:rPr>
                <w:b/>
                <w:color w:val="FF0000"/>
              </w:rPr>
            </w:pPr>
            <w:r w:rsidRPr="00612FF7">
              <w:rPr>
                <w:b/>
                <w:color w:val="FF0000"/>
              </w:rPr>
              <w:t>Se realiza en la versión 1.13.1.0 y se replica a partir de la 1.14.0.0</w:t>
            </w:r>
          </w:p>
          <w:p w:rsidR="00612FF7" w:rsidRPr="00612FF7" w:rsidRDefault="00612FF7" w:rsidP="00612FF7">
            <w:pPr>
              <w:pStyle w:val="Tabletext"/>
              <w:rPr>
                <w:highlight w:val="green"/>
              </w:rPr>
            </w:pPr>
            <w:r w:rsidRPr="00612FF7">
              <w:rPr>
                <w:highlight w:val="green"/>
              </w:rPr>
              <w:t>(La Costeña, 1.13.1.0)</w:t>
            </w:r>
          </w:p>
        </w:tc>
        <w:tc>
          <w:tcPr>
            <w:tcW w:w="2304" w:type="dxa"/>
          </w:tcPr>
          <w:p w:rsidR="00612FF7" w:rsidRPr="00612FF7" w:rsidRDefault="00612FF7" w:rsidP="00612FF7">
            <w:pPr>
              <w:pStyle w:val="Tabletext"/>
              <w:rPr>
                <w:highlight w:val="green"/>
              </w:rPr>
            </w:pPr>
            <w:r w:rsidRPr="00612FF7">
              <w:rPr>
                <w:highlight w:val="green"/>
              </w:rPr>
              <w:t>Belem Lizeth Jiménez Arévalo</w:t>
            </w:r>
          </w:p>
        </w:tc>
      </w:tr>
    </w:tbl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035CB6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65324269" w:history="1">
        <w:r w:rsidR="00035CB6" w:rsidRPr="00FC507F">
          <w:rPr>
            <w:rStyle w:val="Hipervnculo"/>
          </w:rPr>
          <w:t>1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Introducción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_Toc465324269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4</w:t>
        </w:r>
        <w:r w:rsidR="00035CB6">
          <w:rPr>
            <w:webHidden/>
          </w:rPr>
          <w:fldChar w:fldCharType="end"/>
        </w:r>
      </w:hyperlink>
    </w:p>
    <w:p w:rsidR="00035CB6" w:rsidRDefault="00A53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0" w:history="1">
        <w:r w:rsidR="00035CB6" w:rsidRPr="00FC507F">
          <w:rPr>
            <w:rStyle w:val="Hipervnculo"/>
          </w:rPr>
          <w:t>2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Caso de uso: Reporte de Pedidos Confirmados por SAP – CUROLMOV63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_Toc465324270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4</w:t>
        </w:r>
        <w:r w:rsidR="00035CB6">
          <w:rPr>
            <w:webHidden/>
          </w:rPr>
          <w:fldChar w:fldCharType="end"/>
        </w:r>
      </w:hyperlink>
    </w:p>
    <w:p w:rsidR="00035CB6" w:rsidRDefault="00A53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1" w:history="1">
        <w:r w:rsidR="00035CB6" w:rsidRPr="00FC507F">
          <w:rPr>
            <w:rStyle w:val="Hipervnculo"/>
            <w:rFonts w:cs="Arial"/>
            <w:noProof/>
          </w:rPr>
          <w:t>2.1</w:t>
        </w:r>
        <w:r w:rsidR="00035C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rFonts w:cs="Arial"/>
            <w:noProof/>
          </w:rPr>
          <w:t>Descripción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_Toc465324271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4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2" w:history="1">
        <w:r w:rsidR="00035CB6" w:rsidRPr="00FC507F">
          <w:rPr>
            <w:rStyle w:val="Hipervnculo"/>
          </w:rPr>
          <w:t>3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Diagrama de Casos de Uso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_Toc465324272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4</w:t>
        </w:r>
        <w:r w:rsidR="00035CB6">
          <w:rPr>
            <w:webHidden/>
          </w:rPr>
          <w:fldChar w:fldCharType="end"/>
        </w:r>
      </w:hyperlink>
    </w:p>
    <w:p w:rsidR="00035CB6" w:rsidRDefault="00A53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3" w:history="1">
        <w:r w:rsidR="00035CB6" w:rsidRPr="00FC507F">
          <w:rPr>
            <w:rStyle w:val="Hipervnculo"/>
          </w:rPr>
          <w:t>4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Precondiciones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_Toc465324273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4</w:t>
        </w:r>
        <w:r w:rsidR="00035CB6">
          <w:rPr>
            <w:webHidden/>
          </w:rPr>
          <w:fldChar w:fldCharType="end"/>
        </w:r>
      </w:hyperlink>
    </w:p>
    <w:p w:rsidR="00035CB6" w:rsidRDefault="00A53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4" w:history="1">
        <w:r w:rsidR="00035CB6" w:rsidRPr="00FC507F">
          <w:rPr>
            <w:rStyle w:val="Hipervnculo"/>
            <w:rFonts w:cs="Arial"/>
            <w:noProof/>
          </w:rPr>
          <w:t>4.1</w:t>
        </w:r>
        <w:r w:rsidR="00035C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rFonts w:cs="Arial"/>
            <w:noProof/>
          </w:rPr>
          <w:t>Actores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_Toc465324274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4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5" w:history="1">
        <w:r w:rsidR="00035CB6" w:rsidRPr="00FC507F">
          <w:rPr>
            <w:rStyle w:val="Hipervnculo"/>
            <w:rFonts w:cs="Arial"/>
            <w:noProof/>
          </w:rPr>
          <w:t>4.2</w:t>
        </w:r>
        <w:r w:rsidR="00035C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rFonts w:cs="Arial"/>
            <w:noProof/>
          </w:rPr>
          <w:t>Generales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_Toc465324275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4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6" w:history="1">
        <w:r w:rsidR="00035CB6" w:rsidRPr="00FC507F">
          <w:rPr>
            <w:rStyle w:val="Hipervnculo"/>
            <w:rFonts w:cs="Arial"/>
            <w:noProof/>
          </w:rPr>
          <w:t>4.3</w:t>
        </w:r>
        <w:r w:rsidR="00035C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rFonts w:cs="Arial"/>
            <w:noProof/>
          </w:rPr>
          <w:t>Parámetros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_Toc465324276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5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7" w:history="1">
        <w:r w:rsidR="00035CB6" w:rsidRPr="00FC507F">
          <w:rPr>
            <w:rStyle w:val="Hipervnculo"/>
          </w:rPr>
          <w:t>5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Flujo de eventos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_Toc465324277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5</w:t>
        </w:r>
        <w:r w:rsidR="00035CB6">
          <w:rPr>
            <w:webHidden/>
          </w:rPr>
          <w:fldChar w:fldCharType="end"/>
        </w:r>
      </w:hyperlink>
    </w:p>
    <w:p w:rsidR="00035CB6" w:rsidRDefault="00A53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8" w:history="1">
        <w:r w:rsidR="00035CB6" w:rsidRPr="00FC507F">
          <w:rPr>
            <w:rStyle w:val="Hipervnculo"/>
            <w:rFonts w:cs="Arial"/>
            <w:noProof/>
          </w:rPr>
          <w:t>5.1</w:t>
        </w:r>
        <w:r w:rsidR="00035C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rFonts w:cs="Arial"/>
            <w:noProof/>
          </w:rPr>
          <w:t>Flujo básico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_Toc465324278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5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9" w:history="1">
        <w:r w:rsidR="00035CB6" w:rsidRPr="00FC507F">
          <w:rPr>
            <w:rStyle w:val="Hipervnculo"/>
            <w:rFonts w:cs="Arial"/>
            <w:noProof/>
          </w:rPr>
          <w:t>5.2</w:t>
        </w:r>
        <w:r w:rsidR="00035C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rFonts w:cs="Arial"/>
            <w:noProof/>
          </w:rPr>
          <w:t>Flujos alternos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_Toc465324279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8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280" w:history="1">
        <w:r w:rsidR="00035CB6" w:rsidRPr="00FC507F">
          <w:rPr>
            <w:rStyle w:val="Hipervnculo"/>
            <w:noProof/>
          </w:rPr>
          <w:t>5.2.1</w:t>
        </w:r>
        <w:r w:rsidR="00035CB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noProof/>
          </w:rPr>
          <w:t>Opcionales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_Toc465324280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8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281" w:history="1">
        <w:r w:rsidR="00035CB6" w:rsidRPr="00FC507F">
          <w:rPr>
            <w:rStyle w:val="Hipervnculo"/>
            <w:noProof/>
          </w:rPr>
          <w:t>5.2.2</w:t>
        </w:r>
        <w:r w:rsidR="00035CB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  <w:noProof/>
          </w:rPr>
          <w:t>Generales</w:t>
        </w:r>
        <w:r w:rsidR="00035CB6">
          <w:rPr>
            <w:noProof/>
            <w:webHidden/>
          </w:rPr>
          <w:tab/>
        </w:r>
        <w:r w:rsidR="00035CB6">
          <w:rPr>
            <w:noProof/>
            <w:webHidden/>
          </w:rPr>
          <w:fldChar w:fldCharType="begin"/>
        </w:r>
        <w:r w:rsidR="00035CB6">
          <w:rPr>
            <w:noProof/>
            <w:webHidden/>
          </w:rPr>
          <w:instrText xml:space="preserve"> PAGEREF _Toc465324281 \h </w:instrText>
        </w:r>
        <w:r w:rsidR="00035CB6">
          <w:rPr>
            <w:noProof/>
            <w:webHidden/>
          </w:rPr>
        </w:r>
        <w:r w:rsidR="00035CB6">
          <w:rPr>
            <w:noProof/>
            <w:webHidden/>
          </w:rPr>
          <w:fldChar w:fldCharType="separate"/>
        </w:r>
        <w:r w:rsidR="00035CB6">
          <w:rPr>
            <w:noProof/>
            <w:webHidden/>
          </w:rPr>
          <w:t>8</w:t>
        </w:r>
        <w:r w:rsidR="00035CB6">
          <w:rPr>
            <w:noProof/>
            <w:webHidden/>
          </w:rPr>
          <w:fldChar w:fldCharType="end"/>
        </w:r>
      </w:hyperlink>
    </w:p>
    <w:p w:rsidR="00035CB6" w:rsidRDefault="00A532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82" w:history="1">
        <w:r w:rsidR="00035CB6" w:rsidRPr="00FC507F">
          <w:rPr>
            <w:rStyle w:val="Hipervnculo"/>
          </w:rPr>
          <w:t>6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Poscondiciones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_Toc465324282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8</w:t>
        </w:r>
        <w:r w:rsidR="00035CB6">
          <w:rPr>
            <w:webHidden/>
          </w:rPr>
          <w:fldChar w:fldCharType="end"/>
        </w:r>
      </w:hyperlink>
    </w:p>
    <w:p w:rsidR="00035CB6" w:rsidRDefault="00A532A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83" w:history="1">
        <w:r w:rsidR="00035CB6" w:rsidRPr="00FC507F">
          <w:rPr>
            <w:rStyle w:val="Hipervnculo"/>
          </w:rPr>
          <w:t>10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Firmas de Aceptación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_Toc465324283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8</w:t>
        </w:r>
        <w:r w:rsidR="00035CB6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 CUROLMOV63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65324269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6532427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363275">
        <w:rPr>
          <w:szCs w:val="36"/>
        </w:rPr>
        <w:t>Reporte de Pedidos Confirmados por SAP – CUROLMOV63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6532427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9640B">
        <w:rPr>
          <w:rFonts w:cs="Arial"/>
          <w:iCs/>
          <w:color w:val="000000" w:themeColor="text1"/>
          <w:sz w:val="20"/>
          <w:szCs w:val="20"/>
          <w:lang w:val="es-MX"/>
        </w:rPr>
        <w:t>los pedidos confirmados por SAP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65324272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640E6D" w:rsidP="00731EEF">
      <w:pPr>
        <w:rPr>
          <w:lang w:val="es-MX" w:eastAsia="es-MX"/>
        </w:rPr>
      </w:pPr>
      <w:r w:rsidRPr="00640E6D">
        <w:rPr>
          <w:noProof/>
          <w:lang w:val="es-MX" w:eastAsia="es-MX"/>
        </w:rPr>
        <w:drawing>
          <wp:inline distT="0" distB="0" distL="0" distR="0" wp14:anchorId="6D218651" wp14:editId="3A2AB408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65324273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6532427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6532427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65324276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65324277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6532427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2" w:name="_Toc52616586"/>
      <w:bookmarkStart w:id="23" w:name="_Toc182735730"/>
      <w:bookmarkEnd w:id="19"/>
      <w:bookmarkEnd w:id="20"/>
      <w:bookmarkEnd w:id="21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94E22" w:rsidRPr="00B57CC2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394E22" w:rsidRPr="00B57CC2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394E22" w:rsidRPr="00B57CC2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 w:rsidR="00394E22">
        <w:rPr>
          <w:rFonts w:cs="Arial"/>
          <w:sz w:val="20"/>
          <w:szCs w:val="20"/>
        </w:rPr>
        <w:t xml:space="preserve"> los pedidos confirmados por SAP de acuerdo al Cliente y/o Fecha seleccionados como filtro (en caso de aplicar)</w:t>
      </w:r>
      <w:r w:rsidR="00C144F2">
        <w:rPr>
          <w:rFonts w:cs="Arial"/>
          <w:sz w:val="20"/>
          <w:szCs w:val="20"/>
        </w:rPr>
        <w:t>:</w:t>
      </w:r>
    </w:p>
    <w:p w:rsidR="008B437C" w:rsidRPr="00C531C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531C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E5429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E5429" w:rsidRPr="008E5429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8E5429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557D4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Pr="008557D4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AD2B8D">
        <w:rPr>
          <w:rFonts w:cs="Arial"/>
          <w:color w:val="FF0000"/>
          <w:sz w:val="20"/>
          <w:szCs w:val="20"/>
        </w:rPr>
        <w:t>Fecha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seleccionada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como filtro </w:t>
      </w:r>
      <w:r w:rsidR="00AD2B8D" w:rsidRPr="00CA49BF">
        <w:rPr>
          <w:rFonts w:cs="Arial"/>
          <w:i/>
          <w:sz w:val="20"/>
          <w:szCs w:val="20"/>
        </w:rPr>
        <w:t>(</w:t>
      </w:r>
      <w:r w:rsidR="00AD2B8D">
        <w:rPr>
          <w:rFonts w:cs="Arial"/>
          <w:i/>
          <w:sz w:val="20"/>
          <w:szCs w:val="20"/>
        </w:rPr>
        <w:t>**</w:t>
      </w:r>
      <w:r w:rsidR="00AD2B8D" w:rsidRPr="00CA49BF">
        <w:rPr>
          <w:rFonts w:cs="Arial"/>
          <w:i/>
          <w:sz w:val="20"/>
          <w:szCs w:val="20"/>
        </w:rPr>
        <w:t>en caso de aplicar)</w:t>
      </w:r>
    </w:p>
    <w:p w:rsidR="008E5429" w:rsidRPr="00055B06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E5429" w:rsidRPr="008E5429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8E5429" w:rsidRPr="0062266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 w:rsidR="00AD2B8D">
        <w:rPr>
          <w:rFonts w:cs="Arial"/>
          <w:sz w:val="20"/>
          <w:szCs w:val="20"/>
        </w:rPr>
        <w:t xml:space="preserve"> </w:t>
      </w:r>
    </w:p>
    <w:p w:rsidR="00622664" w:rsidRPr="00622664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</w:t>
      </w:r>
      <w:r>
        <w:rPr>
          <w:rFonts w:cs="Arial"/>
          <w:i/>
          <w:sz w:val="20"/>
          <w:szCs w:val="20"/>
        </w:rPr>
        <w:t>aplicar</w:t>
      </w:r>
      <w:r w:rsidRPr="005827C8">
        <w:rPr>
          <w:rFonts w:cs="Arial"/>
          <w:i/>
          <w:sz w:val="20"/>
          <w:szCs w:val="20"/>
        </w:rPr>
        <w:t>)</w:t>
      </w:r>
    </w:p>
    <w:p w:rsidR="008E5429" w:rsidRPr="008557D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8E5429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12 (“Confirmado por SAP”)</w:t>
      </w:r>
    </w:p>
    <w:p w:rsidR="00CA2333" w:rsidRPr="00035CB6" w:rsidRDefault="00280839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AA0588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TransProdDetalle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TransProdDetalleID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ProductoClave</w:t>
      </w:r>
      <w:proofErr w:type="spellEnd"/>
    </w:p>
    <w:p w:rsidR="00AD2B8D" w:rsidRPr="00D0207C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AD2B8D" w:rsidRPr="00C703E3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t>ProductoClave</w:t>
      </w:r>
      <w:proofErr w:type="spellEnd"/>
    </w:p>
    <w:p w:rsid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035CB6" w:rsidRPr="00035CB6" w:rsidRDefault="00035CB6" w:rsidP="00035CB6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  <w:highlight w:val="magenta"/>
        </w:rPr>
      </w:pPr>
      <w:proofErr w:type="spellStart"/>
      <w:r w:rsidRPr="00035CB6">
        <w:rPr>
          <w:rFonts w:cs="Arial"/>
          <w:b/>
          <w:sz w:val="20"/>
          <w:szCs w:val="20"/>
          <w:highlight w:val="magenta"/>
        </w:rPr>
        <w:t>ProductoEsquema</w:t>
      </w:r>
      <w:proofErr w:type="spellEnd"/>
    </w:p>
    <w:p w:rsidR="00035CB6" w:rsidRPr="00035CB6" w:rsidRDefault="00035CB6" w:rsidP="00035CB6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ProductoClave</w:t>
      </w:r>
      <w:proofErr w:type="spellEnd"/>
    </w:p>
    <w:p w:rsidR="00035CB6" w:rsidRPr="00035CB6" w:rsidRDefault="00035CB6" w:rsidP="00035CB6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035CB6" w:rsidRPr="00035CB6" w:rsidRDefault="00035CB6" w:rsidP="00035CB6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  <w:highlight w:val="magenta"/>
        </w:rPr>
      </w:pPr>
      <w:r w:rsidRPr="00035CB6">
        <w:rPr>
          <w:rFonts w:cs="Arial"/>
          <w:b/>
          <w:sz w:val="20"/>
          <w:szCs w:val="20"/>
          <w:highlight w:val="magenta"/>
        </w:rPr>
        <w:t>Esquema</w:t>
      </w:r>
    </w:p>
    <w:p w:rsidR="00035CB6" w:rsidRPr="00035CB6" w:rsidRDefault="00035CB6" w:rsidP="00035CB6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035CB6" w:rsidRPr="00035CB6" w:rsidRDefault="00035CB6" w:rsidP="00035CB6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Clasificacion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557D4">
        <w:rPr>
          <w:rFonts w:cs="Arial"/>
          <w:sz w:val="20"/>
          <w:szCs w:val="20"/>
        </w:rPr>
        <w:t>Cantidad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CantidadOriginal</w:t>
      </w:r>
      <w:proofErr w:type="spellEnd"/>
    </w:p>
    <w:p w:rsidR="00035CB6" w:rsidRPr="00035CB6" w:rsidRDefault="00035CB6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r w:rsidRPr="00035CB6">
        <w:rPr>
          <w:rFonts w:cs="Arial"/>
          <w:sz w:val="20"/>
          <w:szCs w:val="20"/>
          <w:highlight w:val="magenta"/>
        </w:rPr>
        <w:t>Subtotal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280839" w:rsidRPr="008557D4" w:rsidRDefault="00280839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FolioCliente</w:t>
      </w:r>
      <w:proofErr w:type="spellEnd"/>
    </w:p>
    <w:p w:rsidR="008557D4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AD2B8D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AD2B8D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AD2B8D">
        <w:rPr>
          <w:rFonts w:cs="Arial"/>
          <w:b/>
          <w:sz w:val="20"/>
          <w:szCs w:val="20"/>
        </w:rPr>
        <w:t>tmp_CMGST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D2B8D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TRPVtaAcreditada.Observaciones</w:t>
      </w:r>
      <w:proofErr w:type="spellEnd"/>
    </w:p>
    <w:p w:rsid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D2B8D">
        <w:rPr>
          <w:rFonts w:cs="Arial"/>
          <w:sz w:val="20"/>
          <w:szCs w:val="20"/>
        </w:rPr>
        <w:t>Descripcion</w:t>
      </w:r>
      <w:proofErr w:type="spellEnd"/>
    </w:p>
    <w:p w:rsidR="006B5BE5" w:rsidRDefault="006B5BE5" w:rsidP="006B5B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6B5BE5">
        <w:rPr>
          <w:rFonts w:cs="Arial"/>
          <w:sz w:val="20"/>
          <w:szCs w:val="20"/>
          <w:highlight w:val="yellow"/>
        </w:rPr>
        <w:t>Observaciones2</w:t>
      </w:r>
    </w:p>
    <w:p w:rsidR="00CA2333" w:rsidRPr="00B837FA" w:rsidRDefault="00CA2333" w:rsidP="00CA2333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magenta"/>
        </w:rPr>
      </w:pPr>
      <w:proofErr w:type="spellStart"/>
      <w:r w:rsidRPr="00B837FA">
        <w:rPr>
          <w:rFonts w:cs="Arial"/>
          <w:b/>
          <w:sz w:val="20"/>
          <w:szCs w:val="20"/>
          <w:highlight w:val="magenta"/>
        </w:rPr>
        <w:t>TRPDescCalculadora</w:t>
      </w:r>
      <w:proofErr w:type="spellEnd"/>
    </w:p>
    <w:p w:rsidR="00CA2333" w:rsidRPr="00CA2333" w:rsidRDefault="00CA2333" w:rsidP="00CA233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proofErr w:type="spellStart"/>
      <w:r w:rsidRPr="00CA2333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CA2333" w:rsidRPr="00CA2333" w:rsidRDefault="00CA2333" w:rsidP="00CA233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r w:rsidRPr="00CA2333">
        <w:rPr>
          <w:rFonts w:cs="Arial"/>
          <w:sz w:val="20"/>
          <w:szCs w:val="20"/>
          <w:highlight w:val="magenta"/>
        </w:rPr>
        <w:t>Porcentaje</w:t>
      </w:r>
    </w:p>
    <w:p w:rsidR="00CA2333" w:rsidRPr="00CA2333" w:rsidRDefault="00CA2333" w:rsidP="00CA233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r w:rsidRPr="00CA2333">
        <w:rPr>
          <w:rFonts w:cs="Arial"/>
          <w:sz w:val="20"/>
          <w:szCs w:val="20"/>
          <w:highlight w:val="magenta"/>
        </w:rPr>
        <w:t>Orden</w:t>
      </w:r>
    </w:p>
    <w:bookmarkEnd w:id="24"/>
    <w:bookmarkEnd w:id="25"/>
    <w:p w:rsidR="00FA2D1A" w:rsidRPr="005B23EC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A2D1A" w:rsidRPr="005B23EC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 para</w:t>
      </w:r>
      <w:r w:rsidRPr="00EC6A3B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 actual.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los filtros seleccionados: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61374F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el Cliente </w:t>
      </w:r>
      <w:r w:rsidR="0061374F">
        <w:rPr>
          <w:rFonts w:cs="Arial"/>
          <w:sz w:val="20"/>
          <w:szCs w:val="20"/>
        </w:rPr>
        <w:t>seleccionado como filtro</w:t>
      </w:r>
      <w:r>
        <w:rPr>
          <w:rFonts w:cs="Arial"/>
          <w:sz w:val="20"/>
          <w:szCs w:val="20"/>
        </w:rPr>
        <w:t>, separados por un guion medio, ejemplo: “Clave – Razón Social”.</w:t>
      </w:r>
      <w:r w:rsidR="0061374F">
        <w:rPr>
          <w:rFonts w:cs="Arial"/>
          <w:sz w:val="20"/>
          <w:szCs w:val="20"/>
        </w:rPr>
        <w:t xml:space="preserve"> </w:t>
      </w:r>
      <w:r w:rsidR="0061374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3024A8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b/>
          <w:sz w:val="20"/>
          <w:szCs w:val="20"/>
        </w:rPr>
        <w:t>Fecha:</w:t>
      </w:r>
      <w:r w:rsidRPr="003024A8">
        <w:rPr>
          <w:rFonts w:cs="Arial"/>
          <w:sz w:val="20"/>
          <w:szCs w:val="20"/>
        </w:rPr>
        <w:t xml:space="preserve"> Se presenta </w:t>
      </w:r>
      <w:r w:rsidR="00FF7520"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 w:rsidR="00FF7520"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 w:rsidR="00FF7520"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 w:rsidR="00FF7520"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  <w:r w:rsidRPr="003024A8">
        <w:rPr>
          <w:rFonts w:cs="Arial"/>
          <w:sz w:val="20"/>
          <w:szCs w:val="20"/>
        </w:rPr>
        <w:t xml:space="preserve"> </w:t>
      </w:r>
      <w:r w:rsidR="0061374F" w:rsidRPr="003024A8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3024A8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FA2D1A" w:rsidRPr="003024A8">
        <w:rPr>
          <w:rFonts w:cs="Arial"/>
          <w:sz w:val="20"/>
          <w:szCs w:val="20"/>
        </w:rPr>
        <w:t>pedido confirmado por SAP obtenido</w:t>
      </w:r>
    </w:p>
    <w:p w:rsidR="00332DE5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</w:t>
      </w:r>
      <w:r w:rsidR="00120639">
        <w:rPr>
          <w:sz w:val="20"/>
          <w:szCs w:val="20"/>
          <w:lang w:eastAsia="en-US"/>
        </w:rPr>
        <w:t xml:space="preserve"> en primer lugar</w:t>
      </w:r>
      <w:r w:rsidR="00B7751F" w:rsidRPr="00F57545">
        <w:rPr>
          <w:sz w:val="20"/>
          <w:szCs w:val="20"/>
          <w:lang w:eastAsia="en-US"/>
        </w:rPr>
        <w:t xml:space="preserve"> por </w:t>
      </w:r>
      <w:r w:rsidR="00120639">
        <w:rPr>
          <w:sz w:val="20"/>
          <w:szCs w:val="20"/>
          <w:lang w:eastAsia="en-US"/>
        </w:rPr>
        <w:t>la clave del cliente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120639">
        <w:rPr>
          <w:sz w:val="20"/>
          <w:szCs w:val="20"/>
          <w:lang w:eastAsia="en-US"/>
        </w:rPr>
        <w:t>Cliente.Clave</w:t>
      </w:r>
      <w:proofErr w:type="spellEnd"/>
      <w:r w:rsidR="00DD309D">
        <w:rPr>
          <w:sz w:val="20"/>
          <w:szCs w:val="20"/>
          <w:lang w:eastAsia="en-US"/>
        </w:rPr>
        <w:t>&gt;</w:t>
      </w:r>
      <w:r w:rsidR="00120639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>
        <w:rPr>
          <w:sz w:val="20"/>
          <w:szCs w:val="20"/>
          <w:lang w:eastAsia="en-US"/>
        </w:rPr>
        <w:t>Dia.FechaCaptura</w:t>
      </w:r>
      <w:proofErr w:type="spellEnd"/>
      <w:r w:rsidR="00120639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622664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622664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>Cliente</w:t>
      </w:r>
      <w:r w:rsidR="00120639" w:rsidRPr="00622664">
        <w:rPr>
          <w:rFonts w:cs="Arial"/>
          <w:b/>
          <w:sz w:val="20"/>
          <w:szCs w:val="20"/>
        </w:rPr>
        <w:t xml:space="preserve"> SAP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Se presenta la información del cliente</w:t>
      </w:r>
      <w:r w:rsidR="00280839" w:rsidRPr="00622664">
        <w:rPr>
          <w:rFonts w:cs="Arial"/>
          <w:sz w:val="20"/>
          <w:szCs w:val="20"/>
        </w:rPr>
        <w:t xml:space="preserve"> </w:t>
      </w:r>
      <w:r w:rsidR="00622664" w:rsidRPr="00622664">
        <w:rPr>
          <w:rFonts w:cs="Arial"/>
          <w:sz w:val="20"/>
          <w:szCs w:val="20"/>
        </w:rPr>
        <w:t xml:space="preserve">SAP </w:t>
      </w:r>
      <w:r w:rsidR="00280839" w:rsidRPr="00622664">
        <w:rPr>
          <w:rFonts w:cs="Arial"/>
          <w:sz w:val="20"/>
          <w:szCs w:val="20"/>
        </w:rPr>
        <w:t>asociado al pedido confirmado</w:t>
      </w:r>
      <w:r w:rsidR="00622664"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TRPVtaAcreditada</w:t>
      </w:r>
      <w:r w:rsidR="00DD309D" w:rsidRPr="00622664">
        <w:rPr>
          <w:rFonts w:cs="Arial"/>
          <w:sz w:val="20"/>
          <w:szCs w:val="20"/>
        </w:rPr>
        <w:t>.</w:t>
      </w:r>
      <w:r w:rsidR="00280839" w:rsidRPr="00622664">
        <w:rPr>
          <w:rFonts w:cs="Arial"/>
          <w:sz w:val="20"/>
          <w:szCs w:val="20"/>
        </w:rPr>
        <w:t>FolioCliente</w:t>
      </w:r>
      <w:proofErr w:type="spellEnd"/>
      <w:r w:rsidR="00DD309D" w:rsidRPr="00622664">
        <w:rPr>
          <w:rFonts w:cs="Arial"/>
          <w:sz w:val="20"/>
          <w:szCs w:val="20"/>
        </w:rPr>
        <w:t>&gt;</w:t>
      </w:r>
      <w:r w:rsidR="00622664">
        <w:rPr>
          <w:rFonts w:cs="Arial"/>
          <w:sz w:val="20"/>
          <w:szCs w:val="20"/>
        </w:rPr>
        <w:t>.</w:t>
      </w:r>
    </w:p>
    <w:p w:rsidR="00DD309D" w:rsidRPr="00622664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 xml:space="preserve">Fecha </w:t>
      </w:r>
      <w:r w:rsidR="00280839" w:rsidRPr="00622664">
        <w:rPr>
          <w:rFonts w:cs="Arial"/>
          <w:b/>
          <w:sz w:val="20"/>
          <w:szCs w:val="20"/>
        </w:rPr>
        <w:t>Pedido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622664">
        <w:rPr>
          <w:sz w:val="20"/>
          <w:szCs w:val="20"/>
          <w:lang w:eastAsia="en-US"/>
        </w:rPr>
        <w:t>captura del pedido</w:t>
      </w:r>
      <w:r w:rsidR="00DD309D" w:rsidRPr="00622664">
        <w:rPr>
          <w:sz w:val="20"/>
          <w:szCs w:val="20"/>
          <w:lang w:eastAsia="en-US"/>
        </w:rPr>
        <w:t xml:space="preserve"> </w:t>
      </w:r>
      <w:r w:rsidR="00280839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TransProd.FechaCaptura</w:t>
      </w:r>
      <w:proofErr w:type="spellEnd"/>
      <w:r w:rsidR="00280839" w:rsidRPr="00622664">
        <w:rPr>
          <w:rFonts w:cs="Arial"/>
          <w:sz w:val="20"/>
          <w:szCs w:val="20"/>
        </w:rPr>
        <w:t xml:space="preserve">&gt;, </w:t>
      </w:r>
      <w:r w:rsidR="00DD309D" w:rsidRPr="00622664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622664">
        <w:rPr>
          <w:sz w:val="20"/>
          <w:szCs w:val="20"/>
          <w:lang w:val="es-MX" w:eastAsia="en-US"/>
        </w:rPr>
        <w:t>dd</w:t>
      </w:r>
      <w:proofErr w:type="spellEnd"/>
      <w:r w:rsidR="00DD309D" w:rsidRPr="00622664">
        <w:rPr>
          <w:sz w:val="20"/>
          <w:szCs w:val="20"/>
          <w:lang w:val="es-MX" w:eastAsia="en-US"/>
        </w:rPr>
        <w:t>/mm/</w:t>
      </w:r>
      <w:proofErr w:type="spellStart"/>
      <w:r w:rsidR="00DD309D" w:rsidRPr="00622664">
        <w:rPr>
          <w:sz w:val="20"/>
          <w:szCs w:val="20"/>
          <w:lang w:val="es-MX" w:eastAsia="en-US"/>
        </w:rPr>
        <w:t>aaaa</w:t>
      </w:r>
      <w:proofErr w:type="spellEnd"/>
      <w:r w:rsidR="00DD309D" w:rsidRPr="00622664">
        <w:rPr>
          <w:sz w:val="20"/>
          <w:szCs w:val="20"/>
          <w:lang w:val="es-MX" w:eastAsia="en-US"/>
        </w:rPr>
        <w:t>.</w:t>
      </w:r>
    </w:p>
    <w:p w:rsidR="00280839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="00280839">
        <w:rPr>
          <w:rFonts w:cs="Arial"/>
          <w:b/>
          <w:sz w:val="20"/>
          <w:szCs w:val="20"/>
        </w:rPr>
        <w:t xml:space="preserve"> Pedido</w:t>
      </w:r>
      <w:r w:rsidR="00856F95">
        <w:rPr>
          <w:rFonts w:cs="Arial"/>
          <w:b/>
          <w:sz w:val="20"/>
          <w:szCs w:val="20"/>
        </w:rPr>
        <w:t xml:space="preserve"> SAP</w:t>
      </w:r>
      <w:r w:rsidR="00280839"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número de pedido confirmado por SAP &lt;</w:t>
      </w:r>
      <w:proofErr w:type="spellStart"/>
      <w:r w:rsidR="00856F95">
        <w:rPr>
          <w:rFonts w:cs="Arial"/>
          <w:sz w:val="20"/>
          <w:szCs w:val="20"/>
        </w:rPr>
        <w:t>TRPVtaAcreditada.PedidoAdicional</w:t>
      </w:r>
      <w:proofErr w:type="spellEnd"/>
      <w:r w:rsidR="00856F95">
        <w:rPr>
          <w:rFonts w:cs="Arial"/>
          <w:sz w:val="20"/>
          <w:szCs w:val="20"/>
        </w:rPr>
        <w:t xml:space="preserve">&gt;. </w:t>
      </w:r>
    </w:p>
    <w:p w:rsidR="00280839" w:rsidRPr="00CA2333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Importe Total</w:t>
      </w:r>
      <w:r w:rsidR="00280839" w:rsidRPr="00280839"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nuevo importe total del pedido confirmado por SAP &lt;</w:t>
      </w:r>
      <w:proofErr w:type="spellStart"/>
      <w:r w:rsidR="00856F95">
        <w:rPr>
          <w:rFonts w:cs="Arial"/>
          <w:sz w:val="20"/>
          <w:szCs w:val="20"/>
        </w:rPr>
        <w:t>TransProd.Total</w:t>
      </w:r>
      <w:proofErr w:type="spellEnd"/>
      <w:r w:rsidR="00856F95">
        <w:rPr>
          <w:rFonts w:cs="Arial"/>
          <w:sz w:val="20"/>
          <w:szCs w:val="20"/>
        </w:rPr>
        <w:t>&gt;.</w:t>
      </w:r>
    </w:p>
    <w:p w:rsidR="00CA2333" w:rsidRPr="005C516D" w:rsidRDefault="00CA2333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magenta"/>
        </w:rPr>
      </w:pPr>
      <w:r w:rsidRPr="005C516D">
        <w:rPr>
          <w:rFonts w:cs="Arial"/>
          <w:b/>
          <w:sz w:val="20"/>
          <w:szCs w:val="20"/>
          <w:highlight w:val="magenta"/>
        </w:rPr>
        <w:t xml:space="preserve">Desc. por Pago Anticipado: </w:t>
      </w:r>
      <w:r w:rsidR="000B7C9A" w:rsidRPr="000B7C9A">
        <w:rPr>
          <w:sz w:val="20"/>
          <w:szCs w:val="20"/>
          <w:highlight w:val="green"/>
          <w:lang w:eastAsia="en-US"/>
        </w:rPr>
        <w:t>Si la forma de pago del p</w:t>
      </w:r>
      <w:r w:rsidR="000B7C9A" w:rsidRPr="000B7C9A">
        <w:rPr>
          <w:sz w:val="20"/>
          <w:szCs w:val="20"/>
          <w:highlight w:val="green"/>
          <w:lang w:eastAsia="en-US"/>
        </w:rPr>
        <w:t xml:space="preserve">edido </w:t>
      </w:r>
      <w:r w:rsidR="000B7C9A" w:rsidRPr="000B7C9A">
        <w:rPr>
          <w:sz w:val="20"/>
          <w:szCs w:val="20"/>
          <w:highlight w:val="green"/>
          <w:lang w:eastAsia="en-US"/>
        </w:rPr>
        <w:t>confirmado</w:t>
      </w:r>
      <w:r w:rsidR="000B7C9A" w:rsidRPr="000B7C9A">
        <w:rPr>
          <w:sz w:val="20"/>
          <w:szCs w:val="20"/>
          <w:highlight w:val="green"/>
          <w:lang w:eastAsia="en-US"/>
        </w:rPr>
        <w:t xml:space="preserve"> es Efectiv</w:t>
      </w:r>
      <w:r w:rsidR="000B7C9A" w:rsidRPr="000B7C9A">
        <w:rPr>
          <w:sz w:val="20"/>
          <w:szCs w:val="20"/>
          <w:highlight w:val="green"/>
          <w:lang w:eastAsia="en-US"/>
        </w:rPr>
        <w:t>o &lt;</w:t>
      </w:r>
      <w:proofErr w:type="spellStart"/>
      <w:r w:rsidR="000B7C9A" w:rsidRPr="000B7C9A">
        <w:rPr>
          <w:sz w:val="20"/>
          <w:szCs w:val="20"/>
          <w:highlight w:val="green"/>
          <w:lang w:eastAsia="en-US"/>
        </w:rPr>
        <w:t>TransProd.ClientePagoID</w:t>
      </w:r>
      <w:proofErr w:type="spellEnd"/>
      <w:r w:rsidR="000B7C9A" w:rsidRPr="000B7C9A">
        <w:rPr>
          <w:sz w:val="20"/>
          <w:szCs w:val="20"/>
          <w:highlight w:val="green"/>
          <w:lang w:eastAsia="en-US"/>
        </w:rPr>
        <w:t xml:space="preserve"> = 1&gt;, </w:t>
      </w:r>
      <w:bookmarkStart w:id="26" w:name="_GoBack"/>
      <w:bookmarkEnd w:id="26"/>
      <w:r w:rsidR="000B7C9A">
        <w:rPr>
          <w:sz w:val="20"/>
          <w:szCs w:val="20"/>
          <w:highlight w:val="magenta"/>
          <w:lang w:eastAsia="en-US"/>
        </w:rPr>
        <w:t>s</w:t>
      </w:r>
      <w:r w:rsidRPr="005C516D">
        <w:rPr>
          <w:sz w:val="20"/>
          <w:szCs w:val="20"/>
          <w:highlight w:val="magenta"/>
          <w:lang w:eastAsia="en-US"/>
        </w:rPr>
        <w:t xml:space="preserve">e presenta el </w:t>
      </w:r>
      <w:r w:rsidRPr="005C516D">
        <w:rPr>
          <w:i/>
          <w:sz w:val="20"/>
          <w:szCs w:val="20"/>
          <w:highlight w:val="magenta"/>
          <w:lang w:eastAsia="en-US"/>
        </w:rPr>
        <w:t>Descuento por pago Anticipado</w:t>
      </w:r>
      <w:r w:rsidRPr="005C516D">
        <w:rPr>
          <w:sz w:val="20"/>
          <w:szCs w:val="20"/>
          <w:highlight w:val="magenta"/>
          <w:lang w:eastAsia="en-US"/>
        </w:rPr>
        <w:t xml:space="preserve"> resultante a partir de lo siguiente, en caso de que el Pedido no cuente con descuentos registrados en &lt;</w:t>
      </w:r>
      <w:proofErr w:type="spellStart"/>
      <w:r w:rsidRPr="005C516D">
        <w:rPr>
          <w:sz w:val="20"/>
          <w:szCs w:val="20"/>
          <w:highlight w:val="magenta"/>
          <w:lang w:eastAsia="en-US"/>
        </w:rPr>
        <w:t>TRPDescCalculadora</w:t>
      </w:r>
      <w:proofErr w:type="spellEnd"/>
      <w:r w:rsidRPr="005C516D">
        <w:rPr>
          <w:sz w:val="20"/>
          <w:szCs w:val="20"/>
          <w:highlight w:val="magenta"/>
          <w:lang w:eastAsia="en-US"/>
        </w:rPr>
        <w:t>&gt; se presenta por default “0.00”:</w:t>
      </w:r>
    </w:p>
    <w:p w:rsidR="00035CB6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sz w:val="20"/>
          <w:szCs w:val="20"/>
          <w:highlight w:val="magenta"/>
          <w:lang w:eastAsia="en-US"/>
        </w:rPr>
        <w:t xml:space="preserve">Subtotal: </w:t>
      </w:r>
      <w:r>
        <w:rPr>
          <w:rFonts w:cs="Arial"/>
          <w:sz w:val="20"/>
          <w:szCs w:val="20"/>
          <w:highlight w:val="magenta"/>
        </w:rPr>
        <w:t>&lt;∑</w:t>
      </w:r>
      <w:proofErr w:type="spellStart"/>
      <w:r>
        <w:rPr>
          <w:rFonts w:cs="Arial"/>
          <w:sz w:val="20"/>
          <w:szCs w:val="20"/>
          <w:highlight w:val="magenta"/>
        </w:rPr>
        <w:t>TransProdDetalle.Subtotal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TransProdDetalle.ProductoClave</w:t>
      </w:r>
      <w:proofErr w:type="spellEnd"/>
      <w:r>
        <w:rPr>
          <w:rFonts w:cs="Arial"/>
          <w:sz w:val="20"/>
          <w:szCs w:val="20"/>
          <w:highlight w:val="magenta"/>
        </w:rPr>
        <w:t xml:space="preserve"> = </w:t>
      </w:r>
      <w:proofErr w:type="spellStart"/>
      <w:r>
        <w:rPr>
          <w:rFonts w:cs="Arial"/>
          <w:sz w:val="20"/>
          <w:szCs w:val="20"/>
          <w:highlight w:val="magenta"/>
        </w:rPr>
        <w:t>ProductoEsquema.ProductoClave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>
        <w:rPr>
          <w:rFonts w:cs="Arial"/>
          <w:sz w:val="20"/>
          <w:szCs w:val="20"/>
          <w:highlight w:val="magenta"/>
        </w:rPr>
        <w:t>ProductoEsquema.EsquemaID</w:t>
      </w:r>
      <w:proofErr w:type="spellEnd"/>
      <w:r>
        <w:rPr>
          <w:rFonts w:cs="Arial"/>
          <w:sz w:val="20"/>
          <w:szCs w:val="20"/>
          <w:highlight w:val="magenta"/>
        </w:rPr>
        <w:t xml:space="preserve"> = </w:t>
      </w:r>
      <w:proofErr w:type="spellStart"/>
      <w:r>
        <w:rPr>
          <w:rFonts w:cs="Arial"/>
          <w:sz w:val="20"/>
          <w:szCs w:val="20"/>
          <w:highlight w:val="magenta"/>
        </w:rPr>
        <w:t>Esquema.EsquemaID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>
        <w:rPr>
          <w:rFonts w:cs="Arial"/>
          <w:sz w:val="20"/>
          <w:szCs w:val="20"/>
          <w:highlight w:val="magenta"/>
        </w:rPr>
        <w:t>Esquema.Clasificacion</w:t>
      </w:r>
      <w:proofErr w:type="spellEnd"/>
      <w:r>
        <w:rPr>
          <w:rFonts w:cs="Arial"/>
          <w:sz w:val="20"/>
          <w:szCs w:val="20"/>
          <w:highlight w:val="magenta"/>
        </w:rPr>
        <w:t xml:space="preserve"> = </w:t>
      </w:r>
      <w:proofErr w:type="spellStart"/>
      <w:r>
        <w:rPr>
          <w:rFonts w:cs="Arial"/>
          <w:sz w:val="20"/>
          <w:szCs w:val="20"/>
          <w:highlight w:val="magenta"/>
        </w:rPr>
        <w:t>ConfigParametro.Valor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>
        <w:rPr>
          <w:rFonts w:cs="Arial"/>
          <w:sz w:val="20"/>
          <w:szCs w:val="20"/>
          <w:highlight w:val="magenta"/>
        </w:rPr>
        <w:t>ConfigParametro.Parametro</w:t>
      </w:r>
      <w:proofErr w:type="spellEnd"/>
      <w:r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>
        <w:rPr>
          <w:rFonts w:cs="Arial"/>
          <w:sz w:val="20"/>
          <w:szCs w:val="20"/>
          <w:highlight w:val="magenta"/>
        </w:rPr>
        <w:t>CalculadoraClasificaciones</w:t>
      </w:r>
      <w:proofErr w:type="spellEnd"/>
      <w:r>
        <w:rPr>
          <w:rFonts w:cs="Arial"/>
          <w:sz w:val="20"/>
          <w:szCs w:val="20"/>
          <w:highlight w:val="magenta"/>
        </w:rPr>
        <w:t>’&gt;</w:t>
      </w:r>
    </w:p>
    <w:p w:rsidR="00035CB6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>Descuento 1 = (</w:t>
      </w:r>
      <w:r>
        <w:rPr>
          <w:rFonts w:cs="Arial"/>
          <w:i/>
          <w:sz w:val="20"/>
          <w:szCs w:val="20"/>
          <w:highlight w:val="magenta"/>
        </w:rPr>
        <w:t xml:space="preserve">Subtotal </w:t>
      </w:r>
      <w:r>
        <w:rPr>
          <w:rFonts w:cs="Arial"/>
          <w:sz w:val="20"/>
          <w:szCs w:val="20"/>
          <w:highlight w:val="magenta"/>
        </w:rPr>
        <w:t>* 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1&gt;) / 100</w:t>
      </w:r>
    </w:p>
    <w:p w:rsidR="00035CB6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>Descuento 2 = [(</w:t>
      </w:r>
      <w:r>
        <w:rPr>
          <w:rFonts w:cs="Arial"/>
          <w:i/>
          <w:sz w:val="20"/>
          <w:szCs w:val="20"/>
          <w:highlight w:val="magenta"/>
        </w:rPr>
        <w:t xml:space="preserve">Subtotal </w:t>
      </w:r>
      <w:r>
        <w:rPr>
          <w:rFonts w:cs="Arial"/>
          <w:sz w:val="20"/>
          <w:szCs w:val="20"/>
          <w:highlight w:val="magenta"/>
        </w:rPr>
        <w:t xml:space="preserve">– </w:t>
      </w:r>
      <w:r>
        <w:rPr>
          <w:rFonts w:cs="Arial"/>
          <w:i/>
          <w:sz w:val="20"/>
          <w:szCs w:val="20"/>
          <w:highlight w:val="magenta"/>
        </w:rPr>
        <w:t>Descuento 1</w:t>
      </w:r>
      <w:r>
        <w:rPr>
          <w:rFonts w:cs="Arial"/>
          <w:sz w:val="20"/>
          <w:szCs w:val="20"/>
          <w:highlight w:val="magenta"/>
        </w:rPr>
        <w:t>) * 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2&gt;] / 100</w:t>
      </w:r>
    </w:p>
    <w:p w:rsidR="00035CB6" w:rsidRPr="005C516D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sz w:val="20"/>
          <w:szCs w:val="20"/>
          <w:highlight w:val="magenta"/>
          <w:lang w:eastAsia="en-US"/>
        </w:rPr>
        <w:t xml:space="preserve">Descuento por pago Anticipado = </w:t>
      </w:r>
      <w:r>
        <w:rPr>
          <w:i/>
          <w:sz w:val="20"/>
          <w:szCs w:val="20"/>
          <w:highlight w:val="magenta"/>
          <w:lang w:eastAsia="en-US"/>
        </w:rPr>
        <w:t>Descuento 1</w:t>
      </w:r>
      <w:r>
        <w:rPr>
          <w:sz w:val="20"/>
          <w:szCs w:val="20"/>
          <w:highlight w:val="magenta"/>
          <w:lang w:eastAsia="en-US"/>
        </w:rPr>
        <w:t xml:space="preserve"> + </w:t>
      </w:r>
      <w:r>
        <w:rPr>
          <w:i/>
          <w:sz w:val="20"/>
          <w:szCs w:val="20"/>
          <w:highlight w:val="magenta"/>
          <w:lang w:eastAsia="en-US"/>
        </w:rPr>
        <w:t>Descuento 2</w:t>
      </w:r>
      <w:r>
        <w:rPr>
          <w:sz w:val="20"/>
          <w:szCs w:val="20"/>
          <w:highlight w:val="magenta"/>
          <w:lang w:eastAsia="en-US"/>
        </w:rPr>
        <w:t xml:space="preserve">. </w:t>
      </w:r>
      <w:r>
        <w:rPr>
          <w:i/>
          <w:sz w:val="20"/>
          <w:szCs w:val="20"/>
          <w:highlight w:val="magenta"/>
          <w:lang w:eastAsia="en-US"/>
        </w:rPr>
        <w:t>(**Utilizar dos decimales)</w:t>
      </w:r>
      <w:r>
        <w:rPr>
          <w:sz w:val="20"/>
          <w:szCs w:val="20"/>
          <w:highlight w:val="magenta"/>
          <w:lang w:eastAsia="en-US"/>
        </w:rPr>
        <w:t>.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Estatus: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estatus de la</w:t>
      </w:r>
      <w:r w:rsidR="007A5A50">
        <w:rPr>
          <w:rFonts w:cs="Arial"/>
          <w:sz w:val="20"/>
          <w:szCs w:val="20"/>
        </w:rPr>
        <w:t>s</w:t>
      </w:r>
      <w:r w:rsidR="00856F95">
        <w:rPr>
          <w:rFonts w:cs="Arial"/>
          <w:sz w:val="20"/>
          <w:szCs w:val="20"/>
        </w:rPr>
        <w:t xml:space="preserve"> verificaci</w:t>
      </w:r>
      <w:r w:rsidR="007A5A50">
        <w:rPr>
          <w:rFonts w:cs="Arial"/>
          <w:sz w:val="20"/>
          <w:szCs w:val="20"/>
        </w:rPr>
        <w:t>ones</w:t>
      </w:r>
      <w:r w:rsidR="00856F95">
        <w:rPr>
          <w:rFonts w:cs="Arial"/>
          <w:sz w:val="20"/>
          <w:szCs w:val="20"/>
        </w:rPr>
        <w:t xml:space="preserve"> de</w:t>
      </w:r>
      <w:r w:rsidR="007A5A50">
        <w:rPr>
          <w:rFonts w:cs="Arial"/>
          <w:sz w:val="20"/>
          <w:szCs w:val="20"/>
        </w:rPr>
        <w:t xml:space="preserve"> crédito en SAP para el pedido, </w:t>
      </w:r>
      <w:r w:rsidR="007A5A50" w:rsidRPr="008F3ECA">
        <w:rPr>
          <w:sz w:val="20"/>
          <w:szCs w:val="20"/>
        </w:rPr>
        <w:t>para ello ir a &lt;</w:t>
      </w:r>
      <w:proofErr w:type="spellStart"/>
      <w:r w:rsidR="00275998">
        <w:rPr>
          <w:sz w:val="20"/>
          <w:szCs w:val="20"/>
        </w:rPr>
        <w:t>tmp_CMGST</w:t>
      </w:r>
      <w:proofErr w:type="spellEnd"/>
      <w:r w:rsidR="007A5A50" w:rsidRPr="008F3ECA">
        <w:rPr>
          <w:sz w:val="20"/>
          <w:szCs w:val="20"/>
        </w:rPr>
        <w:t>&gt; y obtener &lt;</w:t>
      </w:r>
      <w:proofErr w:type="spellStart"/>
      <w:r w:rsidR="00275998">
        <w:rPr>
          <w:sz w:val="20"/>
          <w:szCs w:val="20"/>
        </w:rPr>
        <w:t>tmp_CMGST</w:t>
      </w:r>
      <w:r w:rsidR="007A5A50" w:rsidRPr="008F3ECA">
        <w:rPr>
          <w:sz w:val="20"/>
          <w:szCs w:val="20"/>
        </w:rPr>
        <w:t>.Descripcion</w:t>
      </w:r>
      <w:proofErr w:type="spellEnd"/>
      <w:r w:rsidR="007A5A50" w:rsidRPr="008F3ECA">
        <w:rPr>
          <w:sz w:val="20"/>
          <w:szCs w:val="20"/>
        </w:rPr>
        <w:t xml:space="preserve">&gt; donde </w:t>
      </w:r>
      <w:r w:rsidR="007A5A50" w:rsidRPr="00DD373B">
        <w:rPr>
          <w:sz w:val="20"/>
          <w:szCs w:val="20"/>
        </w:rPr>
        <w:t>&lt;</w:t>
      </w:r>
      <w:proofErr w:type="spellStart"/>
      <w:r w:rsidR="00275998">
        <w:rPr>
          <w:sz w:val="20"/>
          <w:szCs w:val="20"/>
        </w:rPr>
        <w:t>tmp_CMGST</w:t>
      </w:r>
      <w:r w:rsidR="007A5A50" w:rsidRPr="00DD373B">
        <w:rPr>
          <w:sz w:val="20"/>
          <w:szCs w:val="20"/>
        </w:rPr>
        <w:t>.V</w:t>
      </w:r>
      <w:r w:rsidR="00275998">
        <w:rPr>
          <w:sz w:val="20"/>
          <w:szCs w:val="20"/>
        </w:rPr>
        <w:t>alor</w:t>
      </w:r>
      <w:proofErr w:type="spellEnd"/>
      <w:r w:rsidR="00275998">
        <w:rPr>
          <w:sz w:val="20"/>
          <w:szCs w:val="20"/>
        </w:rPr>
        <w:t xml:space="preserve"> = </w:t>
      </w:r>
      <w:proofErr w:type="spellStart"/>
      <w:r w:rsidR="00275998">
        <w:rPr>
          <w:rFonts w:cs="Arial"/>
          <w:sz w:val="20"/>
          <w:szCs w:val="20"/>
        </w:rPr>
        <w:t>TRPVtaAcreditada.Observaciones</w:t>
      </w:r>
      <w:proofErr w:type="spellEnd"/>
      <w:r w:rsidR="00275998">
        <w:rPr>
          <w:rFonts w:cs="Arial"/>
          <w:sz w:val="20"/>
          <w:szCs w:val="20"/>
        </w:rPr>
        <w:t>&gt;.</w:t>
      </w:r>
    </w:p>
    <w:p w:rsidR="00280839" w:rsidRPr="00280839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Pedido eRoute:</w:t>
      </w:r>
      <w:r w:rsidR="007A5A50">
        <w:rPr>
          <w:rFonts w:cs="Arial"/>
          <w:b/>
          <w:sz w:val="20"/>
          <w:szCs w:val="20"/>
        </w:rPr>
        <w:t xml:space="preserve"> </w:t>
      </w:r>
      <w:r w:rsidR="007A5A50" w:rsidRPr="006B5BE5">
        <w:rPr>
          <w:rFonts w:cs="Arial"/>
          <w:sz w:val="20"/>
          <w:szCs w:val="20"/>
          <w:highlight w:val="yellow"/>
        </w:rPr>
        <w:t>Se presenta el folio del pedido en el sistema</w:t>
      </w:r>
      <w:r w:rsidR="006B5BE5" w:rsidRPr="006B5BE5">
        <w:rPr>
          <w:rFonts w:cs="Arial"/>
          <w:sz w:val="20"/>
          <w:szCs w:val="20"/>
          <w:highlight w:val="yellow"/>
        </w:rPr>
        <w:t xml:space="preserve">, si &lt;TRPVtaAcreditada.Observaciones2 &lt;&gt; NULL 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ó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="006B5BE5" w:rsidRPr="006B5BE5">
        <w:rPr>
          <w:rFonts w:cs="Arial"/>
          <w:sz w:val="20"/>
          <w:szCs w:val="20"/>
          <w:highlight w:val="yellow"/>
        </w:rPr>
        <w:t>‘  ‘</w:t>
      </w:r>
      <w:proofErr w:type="gramEnd"/>
      <w:r w:rsidR="006B5BE5" w:rsidRPr="006B5BE5">
        <w:rPr>
          <w:rFonts w:cs="Arial"/>
          <w:sz w:val="20"/>
          <w:szCs w:val="20"/>
          <w:highlight w:val="yellow"/>
        </w:rPr>
        <w:t xml:space="preserve">&gt; </w:t>
      </w:r>
      <w:r w:rsidR="006B5BE5">
        <w:rPr>
          <w:rFonts w:cs="Arial"/>
          <w:sz w:val="20"/>
          <w:szCs w:val="20"/>
          <w:highlight w:val="yellow"/>
        </w:rPr>
        <w:t>se muestra el contenido de este campo,</w:t>
      </w:r>
      <w:r w:rsidR="006B5BE5" w:rsidRPr="006B5BE5">
        <w:rPr>
          <w:rFonts w:cs="Arial"/>
          <w:sz w:val="20"/>
          <w:szCs w:val="20"/>
          <w:highlight w:val="yellow"/>
        </w:rPr>
        <w:t xml:space="preserve"> &lt;TRPVtaAcreditada.Obs</w:t>
      </w:r>
      <w:r w:rsidR="006B5BE5">
        <w:rPr>
          <w:rFonts w:cs="Arial"/>
          <w:sz w:val="20"/>
          <w:szCs w:val="20"/>
          <w:highlight w:val="yellow"/>
        </w:rPr>
        <w:t>ervaciones2&gt;. De lo contrario, se muestra</w:t>
      </w:r>
      <w:r w:rsidR="006B5BE5" w:rsidRPr="006B5BE5">
        <w:rPr>
          <w:rFonts w:cs="Arial"/>
          <w:sz w:val="20"/>
          <w:szCs w:val="20"/>
          <w:highlight w:val="yellow"/>
        </w:rPr>
        <w:t xml:space="preserve"> el contenido del campo &lt;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TransProd.Folio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>&gt;</w:t>
      </w:r>
      <w:r w:rsidR="007A5A50" w:rsidRPr="006B5BE5">
        <w:rPr>
          <w:rFonts w:cs="Arial"/>
          <w:sz w:val="20"/>
          <w:szCs w:val="20"/>
          <w:highlight w:val="yellow"/>
        </w:rPr>
        <w:t>.</w:t>
      </w:r>
    </w:p>
    <w:p w:rsid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Original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>
        <w:rPr>
          <w:sz w:val="20"/>
          <w:szCs w:val="20"/>
        </w:rPr>
        <w:t xml:space="preserve">confirmada por SAP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importe total confirmado por SAP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6532427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6532428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46532428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65324282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6B5BE5" w:rsidRPr="004A2C26" w:rsidRDefault="00EC2F46" w:rsidP="004A2C2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0"/>
      <w:bookmarkEnd w:id="1"/>
    </w:p>
    <w:p w:rsidR="006B5BE5" w:rsidRDefault="006B5BE5" w:rsidP="00C956DA">
      <w:pPr>
        <w:rPr>
          <w:lang w:val="es-MX" w:eastAsia="es-MX"/>
        </w:rPr>
      </w:pPr>
    </w:p>
    <w:p w:rsidR="00FE35AE" w:rsidRPr="00C956DA" w:rsidRDefault="00FE35AE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65324283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4A2C2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4A2C2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4A2C2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4A2C2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4A2C26">
            <w:pPr>
              <w:pStyle w:val="Listaconvietas"/>
            </w:pPr>
          </w:p>
        </w:tc>
      </w:tr>
      <w:tr w:rsidR="00A82501" w:rsidRPr="00200213" w:rsidTr="004A2C2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A82501" w:rsidRPr="00200213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C956DA" w:rsidRPr="00200213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82501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07/10</w:t>
            </w:r>
            <w:r w:rsidR="00C956DA"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4A2C2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4A2C2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4A2C2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2A3" w:rsidRDefault="00A532A3" w:rsidP="00514F06">
      <w:pPr>
        <w:pStyle w:val="Ttulo1"/>
      </w:pPr>
      <w:r>
        <w:separator/>
      </w:r>
    </w:p>
  </w:endnote>
  <w:endnote w:type="continuationSeparator" w:id="0">
    <w:p w:rsidR="00A532A3" w:rsidRDefault="00A532A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6" w:rsidRDefault="004A2C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C26" w:rsidRDefault="004A2C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A2C26" w:rsidRPr="00596B48" w:rsidTr="00B01427">
      <w:trPr>
        <w:trHeight w:val="539"/>
      </w:trPr>
      <w:tc>
        <w:tcPr>
          <w:tcW w:w="3331" w:type="dxa"/>
        </w:tcPr>
        <w:p w:rsidR="004A2C26" w:rsidRPr="00596B48" w:rsidRDefault="004A2C2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A2C26" w:rsidRPr="00B01427" w:rsidRDefault="004A2C2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4A2C26" w:rsidRPr="00596B48" w:rsidRDefault="004A2C2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B7C9A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B7C9A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A2C26" w:rsidRPr="00596B48" w:rsidRDefault="004A2C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2A3" w:rsidRDefault="00A532A3" w:rsidP="00514F06">
      <w:pPr>
        <w:pStyle w:val="Ttulo1"/>
      </w:pPr>
      <w:r>
        <w:separator/>
      </w:r>
    </w:p>
  </w:footnote>
  <w:footnote w:type="continuationSeparator" w:id="0">
    <w:p w:rsidR="00A532A3" w:rsidRDefault="00A532A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84"/>
      <w:gridCol w:w="4888"/>
    </w:tblGrid>
    <w:tr w:rsidR="004A2C26" w:rsidRPr="00375A5D" w:rsidTr="003E5D6F">
      <w:tc>
        <w:tcPr>
          <w:tcW w:w="4604" w:type="dxa"/>
        </w:tcPr>
        <w:p w:rsidR="004A2C26" w:rsidRPr="00375A5D" w:rsidRDefault="004A2C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A2C26" w:rsidRPr="00375A5D" w:rsidRDefault="004A2C26" w:rsidP="00612F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12FF7">
            <w:rPr>
              <w:rFonts w:ascii="Tahoma" w:hAnsi="Tahoma" w:cs="Tahoma"/>
              <w:sz w:val="20"/>
              <w:szCs w:val="20"/>
            </w:rPr>
            <w:t>3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4A2C26" w:rsidRPr="00F52321" w:rsidTr="003E5D6F">
      <w:tc>
        <w:tcPr>
          <w:tcW w:w="4604" w:type="dxa"/>
        </w:tcPr>
        <w:p w:rsidR="004A2C26" w:rsidRPr="00BC0D4A" w:rsidRDefault="004A2C26" w:rsidP="0036327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CUROLMOV63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ReportePedidosConfirmadosPorSAP</w:t>
          </w:r>
        </w:p>
      </w:tc>
      <w:tc>
        <w:tcPr>
          <w:tcW w:w="4893" w:type="dxa"/>
        </w:tcPr>
        <w:p w:rsidR="004A2C26" w:rsidRPr="005D520D" w:rsidRDefault="004A2C2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07/10/2015 </w:t>
          </w:r>
        </w:p>
      </w:tc>
    </w:tr>
  </w:tbl>
  <w:p w:rsidR="004A2C26" w:rsidRDefault="004A2C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A2C26" w:rsidTr="003104A1">
      <w:trPr>
        <w:cantSplit/>
        <w:trHeight w:val="1412"/>
      </w:trPr>
      <w:tc>
        <w:tcPr>
          <w:tcW w:w="10114" w:type="dxa"/>
          <w:vAlign w:val="center"/>
        </w:tcPr>
        <w:p w:rsidR="004A2C26" w:rsidRDefault="004A2C2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A2C26" w:rsidRPr="00872B53" w:rsidRDefault="004A2C26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A2C26" w:rsidRDefault="004A2C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B7C9A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2FF7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32A3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0EA7"/>
    <w:rsid w:val="00C91EFA"/>
    <w:rsid w:val="00C93266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B0DF-88D1-4B56-AFAF-5644BA86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1695</TotalTime>
  <Pages>8</Pages>
  <Words>1688</Words>
  <Characters>9288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10955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20</cp:revision>
  <cp:lastPrinted>2008-09-11T22:09:00Z</cp:lastPrinted>
  <dcterms:created xsi:type="dcterms:W3CDTF">2015-10-06T23:38:00Z</dcterms:created>
  <dcterms:modified xsi:type="dcterms:W3CDTF">2017-10-26T17:35:00Z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