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FC0C5F">
        <w:rPr>
          <w:szCs w:val="36"/>
          <w:lang w:val="es-MX"/>
        </w:rPr>
        <w:t xml:space="preserve"> (BYD)</w:t>
      </w:r>
      <w:r w:rsidR="00837886">
        <w:t xml:space="preserve"> – CUROLMOV</w:t>
      </w:r>
      <w:r w:rsidR="00FC0C5F">
        <w:t>101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533C71" w:rsidP="00AF263B">
            <w:pPr>
              <w:pStyle w:val="Tabletext"/>
              <w:jc w:val="center"/>
            </w:pPr>
            <w:r>
              <w:t>15/02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FC0C5F">
              <w:rPr>
                <w:sz w:val="20"/>
                <w:szCs w:val="20"/>
              </w:rPr>
              <w:t>4644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FC0C5F">
              <w:rPr>
                <w:sz w:val="20"/>
                <w:szCs w:val="20"/>
              </w:rPr>
              <w:t>BYD</w:t>
            </w:r>
            <w:r w:rsidRPr="00D45CA9">
              <w:rPr>
                <w:sz w:val="20"/>
                <w:szCs w:val="20"/>
              </w:rPr>
              <w:t>, 1.1</w:t>
            </w:r>
            <w:r w:rsidR="00FC0C5F">
              <w:rPr>
                <w:sz w:val="20"/>
                <w:szCs w:val="20"/>
              </w:rPr>
              <w:t>5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FC0C5F" w:rsidP="00FC0C5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533C71" w:rsidRPr="00CA7A7F" w:rsidTr="00DF3C27">
        <w:trPr>
          <w:jc w:val="center"/>
        </w:trPr>
        <w:tc>
          <w:tcPr>
            <w:tcW w:w="2304" w:type="dxa"/>
          </w:tcPr>
          <w:p w:rsidR="00533C71" w:rsidRPr="004A6B5D" w:rsidRDefault="00533C71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23/04/2018</w:t>
            </w:r>
          </w:p>
        </w:tc>
        <w:tc>
          <w:tcPr>
            <w:tcW w:w="1152" w:type="dxa"/>
          </w:tcPr>
          <w:p w:rsidR="00533C71" w:rsidRPr="004A6B5D" w:rsidRDefault="006A2520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33C71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Ajustar Ticket de Venta - El total a pagar venga más grande la letra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Folio CAI: 0004820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(BYD, 1.16.0.0)</w:t>
            </w:r>
          </w:p>
        </w:tc>
        <w:tc>
          <w:tcPr>
            <w:tcW w:w="2304" w:type="dxa"/>
          </w:tcPr>
          <w:p w:rsidR="00533C71" w:rsidRPr="004A6B5D" w:rsidRDefault="00B35F3D" w:rsidP="00FC0C5F">
            <w:pPr>
              <w:pStyle w:val="Tabletext"/>
              <w:jc w:val="left"/>
              <w:rPr>
                <w:highlight w:val="yellow"/>
              </w:rPr>
            </w:pPr>
            <w:r w:rsidRPr="004A6B5D">
              <w:rPr>
                <w:highlight w:val="yellow"/>
              </w:rPr>
              <w:t>Nancy Elizabeth Villalobos Plascencia</w:t>
            </w:r>
          </w:p>
        </w:tc>
      </w:tr>
      <w:tr w:rsidR="002F1455" w:rsidRPr="00CA7A7F" w:rsidTr="00DF3C27">
        <w:trPr>
          <w:jc w:val="center"/>
        </w:trPr>
        <w:tc>
          <w:tcPr>
            <w:tcW w:w="2304" w:type="dxa"/>
          </w:tcPr>
          <w:p w:rsidR="002F1455" w:rsidRPr="002F1455" w:rsidRDefault="002F1455" w:rsidP="00AF263B">
            <w:pPr>
              <w:pStyle w:val="Tabletext"/>
              <w:jc w:val="center"/>
              <w:rPr>
                <w:highlight w:val="green"/>
              </w:rPr>
            </w:pPr>
            <w:r w:rsidRPr="002F1455">
              <w:rPr>
                <w:highlight w:val="green"/>
              </w:rPr>
              <w:t>23/04/2019</w:t>
            </w:r>
          </w:p>
        </w:tc>
        <w:tc>
          <w:tcPr>
            <w:tcW w:w="1152" w:type="dxa"/>
          </w:tcPr>
          <w:p w:rsidR="002F1455" w:rsidRPr="002F1455" w:rsidRDefault="002F1455" w:rsidP="00AF263B">
            <w:pPr>
              <w:pStyle w:val="Tabletext"/>
              <w:jc w:val="center"/>
              <w:rPr>
                <w:highlight w:val="green"/>
              </w:rPr>
            </w:pPr>
            <w:r w:rsidRPr="002F1455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2F1455" w:rsidRDefault="002F1455" w:rsidP="0031217A">
            <w:pPr>
              <w:pStyle w:val="Tabletext"/>
              <w:rPr>
                <w:highlight w:val="green"/>
              </w:rPr>
            </w:pPr>
            <w:r w:rsidRPr="002F1455">
              <w:rPr>
                <w:highlight w:val="green"/>
              </w:rPr>
              <w:t>Agregar Leyenda en Ticket Nota de Venta</w:t>
            </w:r>
          </w:p>
          <w:p w:rsidR="002F1455" w:rsidRPr="002F1455" w:rsidRDefault="002F1455" w:rsidP="0031217A">
            <w:pPr>
              <w:pStyle w:val="Tabletext"/>
            </w:pPr>
            <w:r w:rsidRPr="002F1455">
              <w:rPr>
                <w:color w:val="FF0000"/>
              </w:rPr>
              <w:t>Con replica a partir de la 4.23.0.0</w:t>
            </w:r>
          </w:p>
          <w:p w:rsidR="002F1455" w:rsidRPr="002F1455" w:rsidRDefault="002F1455" w:rsidP="0031217A">
            <w:pPr>
              <w:pStyle w:val="Tabletext"/>
              <w:rPr>
                <w:highlight w:val="green"/>
              </w:rPr>
            </w:pPr>
            <w:r w:rsidRPr="002F1455">
              <w:rPr>
                <w:highlight w:val="green"/>
              </w:rPr>
              <w:t>(</w:t>
            </w:r>
            <w:r>
              <w:rPr>
                <w:highlight w:val="green"/>
              </w:rPr>
              <w:t>BYD, 1.15.0.0</w:t>
            </w:r>
            <w:r w:rsidRPr="002F1455"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2F1455" w:rsidRPr="002F1455" w:rsidRDefault="002F1455" w:rsidP="00FC0C5F">
            <w:pPr>
              <w:pStyle w:val="Tabletext"/>
              <w:jc w:val="left"/>
              <w:rPr>
                <w:highlight w:val="green"/>
              </w:rPr>
            </w:pPr>
            <w:r w:rsidRPr="002F1455">
              <w:rPr>
                <w:highlight w:val="green"/>
              </w:rPr>
              <w:t>Erik Alejandro Amador Serrano</w:t>
            </w:r>
          </w:p>
        </w:tc>
      </w:tr>
    </w:tbl>
    <w:p w:rsidR="00CD5AB6" w:rsidRDefault="00CD5AB6" w:rsidP="00481C4A">
      <w:pPr>
        <w:pStyle w:val="Ttul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63D80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376290" w:history="1">
        <w:r w:rsidR="00863D80" w:rsidRPr="0010508E">
          <w:rPr>
            <w:rStyle w:val="Hipervnculo"/>
            <w:lang w:val="es-GT"/>
          </w:rPr>
          <w:t xml:space="preserve">Especificación de Casos de Uso: </w:t>
        </w:r>
        <w:r w:rsidR="00863D80" w:rsidRPr="0010508E">
          <w:rPr>
            <w:rStyle w:val="Hipervnculo"/>
          </w:rPr>
          <w:t>Imprimir Ticket de Nota de Venta (Modelo de Oriente) – CUROLMOV86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_Toc506376290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1" w:history="1">
        <w:r w:rsidR="00863D80" w:rsidRPr="0010508E">
          <w:rPr>
            <w:rStyle w:val="Hipervnculo"/>
          </w:rPr>
          <w:t>1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Introducción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_Toc506376291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2" w:history="1">
        <w:r w:rsidR="00863D80" w:rsidRPr="0010508E">
          <w:rPr>
            <w:rStyle w:val="Hipervnculo"/>
          </w:rPr>
          <w:t>2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Caso de uso: Imprimir Ticket de Nota de Venta (BYD) – CUROLMOV101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_Toc506376292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3" w:history="1">
        <w:r w:rsidR="00863D80" w:rsidRPr="0010508E">
          <w:rPr>
            <w:rStyle w:val="Hipervnculo"/>
            <w:rFonts w:cs="Arial"/>
            <w:noProof/>
            <w:lang w:val="es-MX"/>
          </w:rPr>
          <w:t>2.1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Descripción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_Toc506376293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4" w:history="1">
        <w:r w:rsidR="00863D80" w:rsidRPr="0010508E">
          <w:rPr>
            <w:rStyle w:val="Hipervnculo"/>
          </w:rPr>
          <w:t>3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Diagrama de Casos de Uso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5" w:history="1">
        <w:r w:rsidR="00863D80" w:rsidRPr="0010508E">
          <w:rPr>
            <w:rStyle w:val="Hipervnculo"/>
          </w:rPr>
          <w:t>4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Precondiciones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_Toc506376295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6" w:history="1">
        <w:r w:rsidR="00863D80" w:rsidRPr="0010508E">
          <w:rPr>
            <w:rStyle w:val="Hipervnculo"/>
            <w:rFonts w:cs="Arial"/>
            <w:noProof/>
            <w:lang w:val="es-MX"/>
          </w:rPr>
          <w:t>4.1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Actores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_Toc506376296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7" w:history="1">
        <w:r w:rsidR="00863D80" w:rsidRPr="0010508E">
          <w:rPr>
            <w:rStyle w:val="Hipervnculo"/>
            <w:rFonts w:cs="Arial"/>
            <w:noProof/>
            <w:lang w:val="es-MX"/>
          </w:rPr>
          <w:t>4.2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_Toc506376297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8" w:history="1">
        <w:r w:rsidR="00863D80" w:rsidRPr="0010508E">
          <w:rPr>
            <w:rStyle w:val="Hipervnculo"/>
          </w:rPr>
          <w:t>5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Flujo de eventos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_Toc506376298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5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9" w:history="1">
        <w:r w:rsidR="00863D80" w:rsidRPr="0010508E">
          <w:rPr>
            <w:rStyle w:val="Hipervnculo"/>
            <w:rFonts w:cs="Arial"/>
            <w:noProof/>
            <w:lang w:val="es-MX"/>
          </w:rPr>
          <w:t>5.1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 básico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_Toc506376299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5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300" w:history="1">
        <w:r w:rsidR="00863D80" w:rsidRPr="0010508E">
          <w:rPr>
            <w:rStyle w:val="Hipervnculo"/>
            <w:rFonts w:cs="Arial"/>
            <w:noProof/>
            <w:lang w:val="es-MX"/>
          </w:rPr>
          <w:t>5.2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Flujos alternos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_Toc506376300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1" w:history="1">
        <w:r w:rsidR="00863D80" w:rsidRPr="0010508E">
          <w:rPr>
            <w:rStyle w:val="Hipervnculo"/>
            <w:noProof/>
            <w:lang w:val="es-MX"/>
          </w:rPr>
          <w:t>5.2.1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Opcionales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_Toc506376301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2" w:history="1">
        <w:r w:rsidR="00863D80" w:rsidRPr="0010508E">
          <w:rPr>
            <w:rStyle w:val="Hipervnculo"/>
            <w:noProof/>
            <w:lang w:val="es-MX"/>
          </w:rPr>
          <w:t>5.2.2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_Toc506376302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3" w:history="1">
        <w:r w:rsidR="00863D80" w:rsidRPr="0010508E">
          <w:rPr>
            <w:rStyle w:val="Hipervnculo"/>
          </w:rPr>
          <w:t>6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Poscondiciones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_Toc506376303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863D80" w:rsidRDefault="005C093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4" w:history="1">
        <w:r w:rsidR="00863D80" w:rsidRPr="0010508E">
          <w:rPr>
            <w:rStyle w:val="Hipervnculo"/>
          </w:rPr>
          <w:t>7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Firmas de Aceptación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5C0937">
        <w:lastRenderedPageBreak/>
        <w:fldChar w:fldCharType="begin"/>
      </w:r>
      <w:r w:rsidR="005C0937">
        <w:instrText xml:space="preserve"> TITLE   \* MERGEFORMAT </w:instrText>
      </w:r>
      <w:r w:rsidR="005C0937">
        <w:fldChar w:fldCharType="separate"/>
      </w:r>
      <w:r w:rsidR="005C0937">
        <w:fldChar w:fldCharType="begin"/>
      </w:r>
      <w:r w:rsidR="005C0937">
        <w:instrText xml:space="preserve">title  \* Mergeformat </w:instrText>
      </w:r>
      <w:r w:rsidR="005C0937">
        <w:fldChar w:fldCharType="separate"/>
      </w:r>
      <w:bookmarkStart w:id="2" w:name="_Toc365897738"/>
      <w:bookmarkStart w:id="3" w:name="_Toc367391398"/>
      <w:bookmarkStart w:id="4" w:name="_Toc506376290"/>
      <w:r w:rsidR="0031217A">
        <w:rPr>
          <w:lang w:val="es-GT"/>
        </w:rPr>
        <w:t xml:space="preserve">Especificación de Casos de Uso: </w:t>
      </w:r>
      <w:r w:rsidR="005C0937">
        <w:rPr>
          <w:lang w:val="es-GT"/>
        </w:rPr>
        <w:fldChar w:fldCharType="end"/>
      </w:r>
      <w:bookmarkEnd w:id="2"/>
      <w:bookmarkEnd w:id="3"/>
      <w:r w:rsidR="005C0937">
        <w:rPr>
          <w:lang w:val="es-GT"/>
        </w:rPr>
        <w:fldChar w:fldCharType="end"/>
      </w:r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06376291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06376292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</w:t>
      </w:r>
      <w:r w:rsidR="00A53B11">
        <w:rPr>
          <w:szCs w:val="36"/>
        </w:rPr>
        <w:t>BYD</w:t>
      </w:r>
      <w:r w:rsidR="00F91825">
        <w:rPr>
          <w:szCs w:val="36"/>
        </w:rPr>
        <w:t>) – CUROLMOV</w:t>
      </w:r>
      <w:r w:rsidR="00A53B11">
        <w:rPr>
          <w:szCs w:val="36"/>
        </w:rPr>
        <w:t>101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506376293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</w:t>
      </w:r>
      <w:r w:rsidR="000A4ACE">
        <w:rPr>
          <w:sz w:val="20"/>
          <w:szCs w:val="20"/>
          <w:lang w:eastAsia="en-US"/>
        </w:rPr>
        <w:t>al finalizar el Pedido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506376294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736E63" w:rsidP="00481C4A">
      <w:pPr>
        <w:rPr>
          <w:i/>
          <w:iCs/>
          <w:color w:val="0000FF"/>
          <w:lang w:val="es-MX"/>
        </w:rPr>
      </w:pPr>
      <w:r w:rsidRPr="00736E63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506376295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376296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376297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Consignación / Pedido.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capturado una consigna o Pedido</w:t>
      </w:r>
    </w:p>
    <w:p w:rsidR="00C16717" w:rsidRPr="0066307A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lastRenderedPageBreak/>
        <w:t>Tomar la impresora que tiene asignada el vendedor en &lt;Vendedor.TipoModImp&gt;,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>La configuración para la impresión de este ticket  en el módulo de Consigna personalizado se lleva a cabo por medio del ConfigParametro ‘TicketConfigConsigna’ y del grupo CONSIGNA del valor por referencia ‘TTICKET’</w:t>
      </w:r>
    </w:p>
    <w:p w:rsidR="00CD5195" w:rsidRPr="000507A4" w:rsidRDefault="00CD5195" w:rsidP="00CD519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96783658"/>
      <w:r w:rsidRPr="000507A4">
        <w:rPr>
          <w:rFonts w:cs="Arial"/>
          <w:lang w:val="es-MX"/>
        </w:rPr>
        <w:t>Parámetros</w:t>
      </w:r>
      <w:bookmarkEnd w:id="16"/>
    </w:p>
    <w:p w:rsidR="00CD5195" w:rsidRDefault="00CD5195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2123F0" w:rsidRDefault="002123F0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SubEmpresaId</w:t>
      </w:r>
    </w:p>
    <w:p w:rsidR="00C16717" w:rsidRPr="0061216C" w:rsidRDefault="00C16717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Tticket</w:t>
      </w:r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6376298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06376299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C16717" w:rsidRPr="00C16717" w:rsidRDefault="00A761F2" w:rsidP="00C16717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>
        <w:rPr>
          <w:rFonts w:cs="Arial"/>
          <w:sz w:val="20"/>
          <w:szCs w:val="20"/>
        </w:rPr>
        <w:t xml:space="preserve"> </w:t>
      </w:r>
      <w:hyperlink r:id="rId9" w:history="1">
        <w:r w:rsidRPr="0061216C">
          <w:rPr>
            <w:rStyle w:val="Hipervnculo"/>
            <w:b/>
            <w:sz w:val="20"/>
            <w:szCs w:val="20"/>
          </w:rPr>
          <w:t>Capturar Pedido – CUROLMOV28</w:t>
        </w:r>
      </w:hyperlink>
      <w:r w:rsidR="00C16717">
        <w:rPr>
          <w:rFonts w:cs="Arial"/>
          <w:sz w:val="20"/>
          <w:szCs w:val="20"/>
        </w:rPr>
        <w:t xml:space="preserve"> o p</w:t>
      </w:r>
      <w:r w:rsidR="00C16717" w:rsidRPr="00615C1E">
        <w:rPr>
          <w:rFonts w:cs="Arial"/>
          <w:sz w:val="20"/>
          <w:szCs w:val="20"/>
        </w:rPr>
        <w:t xml:space="preserve">or </w:t>
      </w:r>
      <w:r w:rsidR="00C16717">
        <w:rPr>
          <w:rFonts w:cs="Arial"/>
          <w:sz w:val="20"/>
          <w:szCs w:val="20"/>
        </w:rPr>
        <w:t xml:space="preserve">el </w:t>
      </w:r>
      <w:r w:rsidR="00C16717" w:rsidRPr="00615C1E">
        <w:rPr>
          <w:rFonts w:cs="Arial"/>
          <w:sz w:val="20"/>
          <w:szCs w:val="20"/>
        </w:rPr>
        <w:t>caso de uso</w:t>
      </w:r>
      <w:r w:rsidR="00C16717">
        <w:rPr>
          <w:rFonts w:cs="Arial"/>
          <w:sz w:val="20"/>
          <w:szCs w:val="20"/>
        </w:rPr>
        <w:t xml:space="preserve"> </w:t>
      </w:r>
      <w:hyperlink r:id="rId10" w:history="1">
        <w:r w:rsidR="00C16717" w:rsidRPr="005A5BB2">
          <w:rPr>
            <w:rStyle w:val="Hipervnculo"/>
            <w:b/>
            <w:sz w:val="20"/>
            <w:szCs w:val="20"/>
          </w:rPr>
          <w:t>Capturar Ventas Consignación – CUROLMOV44</w:t>
        </w:r>
      </w:hyperlink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r w:rsidRPr="00C16717">
        <w:rPr>
          <w:rFonts w:cs="Arial"/>
          <w:sz w:val="20"/>
          <w:szCs w:val="20"/>
        </w:rPr>
        <w:t>VAVClave = &lt;CONHist.TicketConfigurado&gt;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r w:rsidRPr="00C16717">
        <w:rPr>
          <w:rFonts w:cs="Arial"/>
          <w:sz w:val="20"/>
          <w:szCs w:val="20"/>
        </w:rPr>
        <w:t>Descripcion</w:t>
      </w:r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r w:rsidRPr="00C16717">
        <w:rPr>
          <w:rFonts w:cs="Arial"/>
          <w:sz w:val="20"/>
          <w:szCs w:val="20"/>
        </w:rPr>
        <w:t xml:space="preserve">VAVClave = </w:t>
      </w:r>
      <w:r>
        <w:rPr>
          <w:rFonts w:cs="Arial"/>
          <w:sz w:val="20"/>
          <w:szCs w:val="20"/>
        </w:rPr>
        <w:t>Tticket</w:t>
      </w:r>
    </w:p>
    <w:p w:rsidR="00C16717" w:rsidRP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r w:rsidRPr="00C16717">
        <w:rPr>
          <w:rFonts w:cs="Arial"/>
          <w:sz w:val="20"/>
          <w:szCs w:val="20"/>
        </w:rPr>
        <w:t>Descripcion</w:t>
      </w:r>
    </w:p>
    <w:p w:rsidR="00DE30A1" w:rsidRDefault="00DE30A1" w:rsidP="00DE30A1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</w:t>
      </w:r>
      <w:r w:rsidR="002123F0">
        <w:rPr>
          <w:rFonts w:cs="Arial"/>
          <w:sz w:val="20"/>
          <w:szCs w:val="20"/>
        </w:rPr>
        <w:t xml:space="preserve">la SubEmpresa </w:t>
      </w:r>
    </w:p>
    <w:bookmarkEnd w:id="23"/>
    <w:p w:rsidR="00DE30A1" w:rsidRPr="00E37E8E" w:rsidRDefault="00DE30A1" w:rsidP="00DE30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SubEmpresa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SubEmpresaId</w:t>
      </w:r>
      <w:r w:rsidR="002123F0">
        <w:rPr>
          <w:rFonts w:cs="Arial"/>
          <w:sz w:val="20"/>
          <w:szCs w:val="20"/>
        </w:rPr>
        <w:t xml:space="preserve"> = </w:t>
      </w:r>
      <w:r w:rsidR="002123F0" w:rsidRPr="002123F0">
        <w:rPr>
          <w:rFonts w:cs="Arial"/>
          <w:color w:val="FF0000"/>
          <w:sz w:val="20"/>
          <w:szCs w:val="20"/>
        </w:rPr>
        <w:t xml:space="preserve">SubEmpresaId enviada como </w:t>
      </w:r>
      <w:r w:rsidR="002123F0">
        <w:rPr>
          <w:rFonts w:cs="Arial"/>
          <w:sz w:val="20"/>
          <w:szCs w:val="20"/>
        </w:rPr>
        <w:t xml:space="preserve">parámetro 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CodigoPostal</w:t>
      </w:r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VendedoId</w:t>
      </w:r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47CEE" w:rsidRPr="00247CEE" w:rsidRDefault="00247CEE" w:rsidP="00247CE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247CEE">
        <w:rPr>
          <w:rFonts w:cs="Arial"/>
          <w:b/>
          <w:sz w:val="20"/>
          <w:szCs w:val="20"/>
        </w:rPr>
        <w:t>Ruta</w:t>
      </w:r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AlmacenID</w:t>
      </w:r>
    </w:p>
    <w:p w:rsidR="00247CEE" w:rsidRPr="00644438" w:rsidRDefault="00247CEE" w:rsidP="00247CEE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r w:rsidRPr="00644438">
        <w:rPr>
          <w:rFonts w:cs="Arial"/>
          <w:b/>
          <w:sz w:val="20"/>
          <w:szCs w:val="20"/>
        </w:rPr>
        <w:t>Almacen</w:t>
      </w:r>
    </w:p>
    <w:p w:rsidR="00247CEE" w:rsidRPr="00806A15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AlmacenID</w:t>
      </w:r>
    </w:p>
    <w:p w:rsidR="00247CEE" w:rsidRPr="00247CEE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B2288" w:rsidRPr="00CD5195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E30A1">
        <w:rPr>
          <w:rFonts w:cs="Arial"/>
          <w:sz w:val="20"/>
          <w:szCs w:val="20"/>
        </w:rPr>
        <w:t xml:space="preserve">de la venta </w:t>
      </w:r>
      <w:r w:rsidR="00E74B41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TransProdID</w:t>
      </w:r>
      <w:r w:rsidR="00CD5195">
        <w:rPr>
          <w:rFonts w:cs="Arial"/>
          <w:sz w:val="20"/>
          <w:szCs w:val="20"/>
        </w:rPr>
        <w:t xml:space="preserve"> = </w:t>
      </w:r>
      <w:r w:rsidR="00CD5195" w:rsidRPr="0071547C">
        <w:rPr>
          <w:rFonts w:cs="Arial"/>
          <w:color w:val="FF0000"/>
          <w:sz w:val="20"/>
          <w:szCs w:val="20"/>
        </w:rPr>
        <w:t>TransProdId recibido como parámetro</w:t>
      </w:r>
    </w:p>
    <w:p w:rsidR="00CD5195" w:rsidRDefault="00CD519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CD5195" w:rsidRPr="000A4E59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VisitaClave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CD5195" w:rsidRP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TipoFase &lt;&gt; 0</w:t>
      </w:r>
    </w:p>
    <w:p w:rsidR="00E068BB" w:rsidRDefault="00E068BB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CFVTipo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DescuentoImp</w:t>
      </w:r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DescuentoVendedor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C4C52" w:rsidRDefault="00EA2D40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:rsidR="00CD5195" w:rsidRPr="00227725" w:rsidRDefault="00CD5195" w:rsidP="00CD5195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227725">
        <w:rPr>
          <w:rFonts w:cs="Arial"/>
          <w:b/>
          <w:sz w:val="20"/>
          <w:szCs w:val="20"/>
        </w:rPr>
        <w:t>TPDImpuesto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TransProdDetalleID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ImpuestoClave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ImpuestoImp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ImpuestoPU</w:t>
      </w:r>
    </w:p>
    <w:p w:rsidR="00CD5195" w:rsidRDefault="00CD5195" w:rsidP="00CD5195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 w:rsidRPr="00CD5195">
        <w:rPr>
          <w:rFonts w:cs="Arial"/>
          <w:b/>
          <w:sz w:val="20"/>
          <w:szCs w:val="20"/>
        </w:rPr>
        <w:t>Impuesto</w:t>
      </w:r>
    </w:p>
    <w:p w:rsid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ImpuestoClave</w:t>
      </w:r>
    </w:p>
    <w:p w:rsidR="00CD5195" w:rsidRP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Abreviatura</w:t>
      </w:r>
    </w:p>
    <w:p w:rsidR="009C45EE" w:rsidRPr="009C45EE" w:rsidRDefault="009C45EE" w:rsidP="009C45EE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9C45EE">
        <w:rPr>
          <w:rFonts w:cs="Arial"/>
          <w:b/>
          <w:sz w:val="20"/>
          <w:szCs w:val="20"/>
        </w:rPr>
        <w:t>TrpPrp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E506AB">
        <w:rPr>
          <w:rFonts w:cs="Arial"/>
          <w:b/>
          <w:sz w:val="20"/>
          <w:szCs w:val="20"/>
        </w:rPr>
        <w:t>Promocion</w:t>
      </w:r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PromocionReglaId</w:t>
      </w:r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E506AB">
        <w:rPr>
          <w:rFonts w:cs="Arial"/>
          <w:b/>
          <w:sz w:val="20"/>
          <w:szCs w:val="20"/>
        </w:rPr>
        <w:t>PromocionRegla</w:t>
      </w:r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PromocionClave</w:t>
      </w:r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PromocionReglaID</w:t>
      </w:r>
    </w:p>
    <w:p w:rsidR="00E506AB" w:rsidRDefault="00E506AB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PromocionImp</w:t>
      </w:r>
    </w:p>
    <w:p w:rsidR="00E068BB" w:rsidRPr="00E068BB" w:rsidRDefault="00E068BB" w:rsidP="00E068BB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E068BB">
        <w:rPr>
          <w:rFonts w:cs="Arial"/>
          <w:b/>
          <w:sz w:val="20"/>
          <w:szCs w:val="20"/>
        </w:rPr>
        <w:t>TrpVtaAcreditada</w:t>
      </w:r>
    </w:p>
    <w:p w:rsidR="00E068BB" w:rsidRDefault="00E068BB" w:rsidP="00E068BB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PedidoAdicional</w:t>
      </w:r>
    </w:p>
    <w:p w:rsidR="00CD5195" w:rsidRDefault="00CD5195" w:rsidP="00CD519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CD5195" w:rsidRPr="006B05AB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 = ClienteClave de la venta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E42076">
        <w:rPr>
          <w:rFonts w:cs="Arial"/>
          <w:b/>
          <w:sz w:val="20"/>
          <w:szCs w:val="20"/>
        </w:rPr>
        <w:t>ClienteDomicilio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(VISITA, “DOMTIPO”)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lastRenderedPageBreak/>
        <w:t>Calle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NumeroInt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5195" w:rsidRPr="00353B6D" w:rsidRDefault="00CD5195" w:rsidP="00CD5195">
      <w:pPr>
        <w:numPr>
          <w:ilvl w:val="1"/>
          <w:numId w:val="4"/>
        </w:numPr>
        <w:tabs>
          <w:tab w:val="left" w:pos="-1985"/>
        </w:tabs>
        <w:rPr>
          <w:rFonts w:cs="Arial"/>
          <w:b/>
          <w:sz w:val="20"/>
          <w:szCs w:val="20"/>
        </w:rPr>
      </w:pPr>
      <w:r w:rsidRPr="00353B6D">
        <w:rPr>
          <w:rFonts w:cs="Arial"/>
          <w:b/>
          <w:sz w:val="20"/>
          <w:szCs w:val="20"/>
        </w:rPr>
        <w:t>PrecioClienteEsquema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3B2288">
        <w:rPr>
          <w:rFonts w:cs="Arial"/>
          <w:sz w:val="20"/>
          <w:szCs w:val="20"/>
        </w:rPr>
        <w:t>PrecioClave</w:t>
      </w:r>
    </w:p>
    <w:p w:rsidR="00CD5195" w:rsidRPr="003B2288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3B2288">
        <w:rPr>
          <w:rFonts w:cs="Arial"/>
          <w:b/>
          <w:sz w:val="20"/>
          <w:szCs w:val="20"/>
        </w:rPr>
        <w:t>Precio</w:t>
      </w:r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PrecioClave</w:t>
      </w:r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D5195" w:rsidRPr="003B2288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TipoEstado = 1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ModuloMovDetalleClave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EsquemaID</w:t>
      </w:r>
    </w:p>
    <w:p w:rsidR="00CD5195" w:rsidRPr="00E82776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E82776">
        <w:rPr>
          <w:rFonts w:cs="Arial"/>
          <w:b/>
          <w:sz w:val="20"/>
          <w:szCs w:val="20"/>
        </w:rPr>
        <w:t>ClienteEsquema</w:t>
      </w:r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ClienteClave = </w:t>
      </w:r>
      <w:r w:rsidRPr="003B2288">
        <w:rPr>
          <w:rFonts w:cs="Arial"/>
          <w:color w:val="FF0000"/>
          <w:sz w:val="20"/>
          <w:szCs w:val="20"/>
        </w:rPr>
        <w:t>ClienteClave registrado en sesión</w:t>
      </w:r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EsquemaID = &lt;PrecioClienteEsquema.EsquemaID&gt;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.NombreEmpresa&gt;.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.Calle&gt; + 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.Numero&gt; + 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.Ciudad&gt; + 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r w:rsidR="00DE30A1" w:rsidRPr="00DE30A1">
        <w:rPr>
          <w:rFonts w:cs="Arial"/>
          <w:sz w:val="20"/>
          <w:szCs w:val="20"/>
        </w:rPr>
        <w:t xml:space="preserve"> </w:t>
      </w:r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.RFC&gt;.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>: &lt;Almacen.Nombre&gt; del almacén tipo Centro de Distribución obtenido para la ruta asociada al vendedor.</w:t>
      </w:r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datos de generación del Ticket</w:t>
      </w:r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DiaClave seleccionado como filtro en formato aaaa/mm/dd</w:t>
      </w:r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Hora</w:t>
      </w:r>
      <w:r>
        <w:rPr>
          <w:rFonts w:cs="Arial"/>
          <w:sz w:val="20"/>
          <w:szCs w:val="20"/>
        </w:rPr>
        <w:t>: Hora actual del sistema en formato hh:mm:ss</w:t>
      </w:r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 w:hanging="426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</w:t>
      </w:r>
      <w:r>
        <w:rPr>
          <w:rFonts w:cs="Arial"/>
          <w:sz w:val="20"/>
          <w:szCs w:val="20"/>
        </w:rPr>
        <w:t xml:space="preserve"> </w:t>
      </w:r>
      <w:r w:rsidRPr="008F35D3">
        <w:rPr>
          <w:rFonts w:cs="Arial"/>
          <w:sz w:val="20"/>
          <w:szCs w:val="20"/>
        </w:rPr>
        <w:t xml:space="preserve"> &lt;Vendedor.VendedorId&gt; y su nombre &lt;Vendedor.Nombre&gt;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&lt;VenRut.RUTClave&gt;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&lt;Cliente.Clave&gt;</w:t>
      </w:r>
      <w:r>
        <w:rPr>
          <w:sz w:val="20"/>
          <w:szCs w:val="20"/>
          <w:lang w:eastAsia="en-US"/>
        </w:rPr>
        <w:t xml:space="preserve"> </w:t>
      </w:r>
      <w:r w:rsidR="002B3C61">
        <w:rPr>
          <w:sz w:val="20"/>
          <w:szCs w:val="20"/>
          <w:lang w:eastAsia="en-US"/>
        </w:rPr>
        <w:t xml:space="preserve"> y </w:t>
      </w:r>
      <w:r>
        <w:rPr>
          <w:sz w:val="20"/>
          <w:szCs w:val="20"/>
          <w:lang w:eastAsia="en-US"/>
        </w:rPr>
        <w:t>&lt;Cliente.</w:t>
      </w:r>
      <w:r w:rsidR="002B3C61">
        <w:rPr>
          <w:sz w:val="20"/>
          <w:szCs w:val="20"/>
          <w:lang w:eastAsia="en-US"/>
        </w:rPr>
        <w:t>RazonSocial</w:t>
      </w:r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3C6C31" w:rsidRPr="002B3C6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</w:t>
      </w:r>
      <w:r w:rsidR="002B3C61">
        <w:rPr>
          <w:rFonts w:cs="Arial"/>
          <w:sz w:val="20"/>
          <w:szCs w:val="20"/>
        </w:rPr>
        <w:t>de visita</w:t>
      </w:r>
      <w:r>
        <w:rPr>
          <w:rFonts w:cs="Arial"/>
          <w:sz w:val="20"/>
          <w:szCs w:val="20"/>
        </w:rPr>
        <w:t xml:space="preserve"> del cliente mostrando la calle, número exterior e interior </w:t>
      </w:r>
      <w:r w:rsidR="002B3C61">
        <w:rPr>
          <w:rFonts w:cs="Arial"/>
          <w:sz w:val="20"/>
          <w:szCs w:val="20"/>
        </w:rPr>
        <w:t xml:space="preserve">y Colonia, </w:t>
      </w:r>
      <w:r w:rsidRPr="003C6C31">
        <w:rPr>
          <w:rFonts w:cs="Arial"/>
          <w:sz w:val="20"/>
          <w:szCs w:val="20"/>
          <w:lang w:val="es-MX"/>
        </w:rPr>
        <w:t>&lt;ClienteDomicilio.Calle&gt; + &lt;ClienteDomicilio.Numero&gt; +  ‘-’ + &lt;ClienteDomicilio.NumInt &gt;</w:t>
      </w:r>
      <w:r>
        <w:rPr>
          <w:rFonts w:cs="Arial"/>
          <w:sz w:val="20"/>
          <w:szCs w:val="20"/>
          <w:lang w:val="es-MX"/>
        </w:rPr>
        <w:t>.</w:t>
      </w:r>
      <w:r w:rsidR="002B3C61">
        <w:rPr>
          <w:rFonts w:cs="Arial"/>
          <w:sz w:val="20"/>
          <w:szCs w:val="20"/>
          <w:lang w:val="es-MX"/>
        </w:rPr>
        <w:t>, “Col.” + &lt;Cliente.Colonia&gt;</w:t>
      </w:r>
    </w:p>
    <w:p w:rsidR="002B3C61" w:rsidRPr="00053EAA" w:rsidRDefault="002B3C61" w:rsidP="002B3C6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título:</w:t>
      </w:r>
    </w:p>
    <w:p w:rsidR="00053EAA" w:rsidRPr="002B3C61" w:rsidRDefault="00053EAA" w:rsidP="00053EAA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2B3C61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“TRANSACCION: Toma Venta”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053EAA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“TRANSACCION: Remisión</w:t>
      </w:r>
      <w:r w:rsidRPr="006F7491">
        <w:rPr>
          <w:rFonts w:cs="Arial"/>
          <w:b/>
          <w:sz w:val="20"/>
          <w:szCs w:val="20"/>
        </w:rPr>
        <w:t>”</w:t>
      </w:r>
    </w:p>
    <w:p w:rsidR="006F7491" w:rsidRPr="006F7491" w:rsidRDefault="006F7491" w:rsidP="006F749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detalle de la Venta</w:t>
      </w:r>
    </w:p>
    <w:p w:rsidR="006F7491" w:rsidRPr="00053EAA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Forma de Venta</w:t>
      </w:r>
      <w:r>
        <w:rPr>
          <w:rFonts w:cs="Arial"/>
          <w:sz w:val="20"/>
          <w:szCs w:val="20"/>
        </w:rPr>
        <w:t>:</w:t>
      </w:r>
      <w:r w:rsidR="005D3152">
        <w:rPr>
          <w:rFonts w:cs="Arial"/>
          <w:sz w:val="20"/>
          <w:szCs w:val="20"/>
        </w:rPr>
        <w:t xml:space="preserve"> Si &lt;CFVTipo = 1&gt; se pone la leyenda “Contado”, Si &lt;CFVTipo = 2&gt; se pone la leyenda “Crédito 30 días&gt;</w:t>
      </w:r>
    </w:p>
    <w:p w:rsidR="00053EAA" w:rsidRPr="006F7491" w:rsidRDefault="00053EAA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6F7491" w:rsidRPr="00053EAA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Entrada</w:t>
      </w:r>
      <w:r>
        <w:rPr>
          <w:rFonts w:cs="Arial"/>
          <w:sz w:val="20"/>
          <w:szCs w:val="20"/>
        </w:rPr>
        <w:t>:</w:t>
      </w:r>
      <w:r w:rsidR="00E068BB">
        <w:rPr>
          <w:rFonts w:cs="Arial"/>
          <w:sz w:val="20"/>
          <w:szCs w:val="20"/>
        </w:rPr>
        <w:t xml:space="preserve"> &lt;TRPVtaAcreditada.PedidoAdicional&gt;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6F7491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 Goma</w:t>
      </w:r>
      <w:r>
        <w:rPr>
          <w:rFonts w:cs="Arial"/>
          <w:sz w:val="20"/>
          <w:szCs w:val="20"/>
        </w:rPr>
        <w:t>: &lt;TRPVtaAcreditada.PedidoAdicional&gt;</w:t>
      </w:r>
    </w:p>
    <w:p w:rsidR="006F7491" w:rsidRPr="006F749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Electrónico</w:t>
      </w:r>
      <w:r>
        <w:rPr>
          <w:rFonts w:cs="Arial"/>
          <w:sz w:val="20"/>
          <w:szCs w:val="20"/>
        </w:rPr>
        <w:t>:</w:t>
      </w:r>
      <w:r w:rsidR="00F1593B">
        <w:rPr>
          <w:rFonts w:cs="Arial"/>
          <w:sz w:val="20"/>
          <w:szCs w:val="20"/>
        </w:rPr>
        <w:t xml:space="preserve"> &lt;TransProd.Folio&gt;</w:t>
      </w:r>
    </w:p>
    <w:p w:rsidR="006F7491" w:rsidRPr="003C6C3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Grupo de Precios</w:t>
      </w:r>
      <w:r>
        <w:rPr>
          <w:rFonts w:cs="Arial"/>
          <w:sz w:val="20"/>
          <w:szCs w:val="20"/>
        </w:rPr>
        <w:t>:</w:t>
      </w:r>
      <w:r w:rsidR="003B2288">
        <w:rPr>
          <w:rFonts w:cs="Arial"/>
          <w:sz w:val="20"/>
          <w:szCs w:val="20"/>
        </w:rPr>
        <w:t xml:space="preserve"> &lt;Precio.Nombre&gt;</w:t>
      </w:r>
    </w:p>
    <w:p w:rsidR="00F021AE" w:rsidRDefault="00F021AE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Marca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Piezas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Precio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Monto</w:t>
      </w:r>
    </w:p>
    <w:p w:rsidR="006D3139" w:rsidRDefault="006D3139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lastRenderedPageBreak/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  <w:r w:rsidR="002E550C">
        <w:rPr>
          <w:rFonts w:cs="Arial"/>
          <w:sz w:val="20"/>
          <w:szCs w:val="20"/>
        </w:rPr>
        <w:t xml:space="preserve"> que </w:t>
      </w:r>
      <w:r w:rsidR="002E550C" w:rsidRPr="002E550C">
        <w:rPr>
          <w:rFonts w:cs="Arial"/>
          <w:b/>
          <w:sz w:val="20"/>
          <w:szCs w:val="20"/>
        </w:rPr>
        <w:t>NO</w:t>
      </w:r>
      <w:r w:rsidR="00D62E69">
        <w:rPr>
          <w:rFonts w:cs="Arial"/>
          <w:sz w:val="20"/>
          <w:szCs w:val="20"/>
        </w:rPr>
        <w:t xml:space="preserve"> haya sido otorgado por promoción </w:t>
      </w:r>
    </w:p>
    <w:p w:rsidR="00177099" w:rsidRPr="006D3139" w:rsidRDefault="005B23EC" w:rsidP="00572037">
      <w:pPr>
        <w:numPr>
          <w:ilvl w:val="1"/>
          <w:numId w:val="4"/>
        </w:numPr>
        <w:tabs>
          <w:tab w:val="left" w:pos="-1985"/>
        </w:tabs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&lt;TransProdDetalle.Precio&gt; y después por</w:t>
      </w:r>
      <w:r w:rsidR="00F40B4F" w:rsidRPr="006D3139">
        <w:rPr>
          <w:sz w:val="20"/>
          <w:szCs w:val="20"/>
          <w:lang w:eastAsia="en-US"/>
        </w:rPr>
        <w:t xml:space="preserve">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&lt;Producto.Nombre&gt;</w:t>
      </w:r>
      <w:r w:rsidRPr="006D3139">
        <w:rPr>
          <w:rFonts w:cs="Arial"/>
          <w:sz w:val="20"/>
          <w:szCs w:val="20"/>
        </w:rPr>
        <w:t>: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Marca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&lt;Producto.Nombre donde Producto.ProductoClave</w:t>
      </w:r>
      <w:r w:rsidR="00BA4A30">
        <w:rPr>
          <w:rFonts w:cs="Arial"/>
          <w:sz w:val="20"/>
          <w:szCs w:val="20"/>
        </w:rPr>
        <w:t xml:space="preserve"> = </w:t>
      </w:r>
      <w:r w:rsidR="00BA4A30" w:rsidRPr="00473797">
        <w:rPr>
          <w:rFonts w:cs="Arial"/>
          <w:sz w:val="20"/>
          <w:szCs w:val="20"/>
        </w:rPr>
        <w:t>T</w:t>
      </w:r>
      <w:r w:rsidR="00BA4A30">
        <w:rPr>
          <w:rFonts w:cs="Arial"/>
          <w:sz w:val="20"/>
          <w:szCs w:val="20"/>
        </w:rPr>
        <w:t>ransProdDetalle.ProductoClave</w:t>
      </w:r>
      <w:r w:rsidR="006D1837" w:rsidRPr="00473797">
        <w:rPr>
          <w:rFonts w:cs="Arial"/>
          <w:sz w:val="20"/>
          <w:szCs w:val="20"/>
        </w:rPr>
        <w:t>&gt;.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="002C29E1" w:rsidRPr="00572037">
        <w:rPr>
          <w:b/>
          <w:sz w:val="20"/>
          <w:szCs w:val="20"/>
          <w:lang w:eastAsia="en-US"/>
        </w:rPr>
        <w:t>:</w:t>
      </w:r>
      <w:r w:rsidR="00D60F21" w:rsidRPr="00572037">
        <w:rPr>
          <w:b/>
          <w:sz w:val="20"/>
          <w:szCs w:val="20"/>
          <w:lang w:eastAsia="en-US"/>
        </w:rPr>
        <w:t xml:space="preserve"> </w:t>
      </w:r>
      <w:r w:rsidR="00C57A86" w:rsidRPr="00572037">
        <w:rPr>
          <w:rFonts w:cs="Arial"/>
          <w:sz w:val="20"/>
          <w:szCs w:val="20"/>
        </w:rPr>
        <w:t xml:space="preserve">Se presenta la </w:t>
      </w:r>
      <w:r w:rsidR="00C57A86" w:rsidRPr="00572037">
        <w:rPr>
          <w:sz w:val="20"/>
          <w:szCs w:val="20"/>
        </w:rPr>
        <w:t>cantidad de producto vendido &lt;TransProdDetalle.Cantidad&gt;</w:t>
      </w:r>
      <w:r w:rsidR="00473797" w:rsidRPr="00572037">
        <w:rPr>
          <w:sz w:val="20"/>
          <w:szCs w:val="20"/>
        </w:rPr>
        <w:t xml:space="preserve"> </w:t>
      </w:r>
      <w:r w:rsidR="002E550C" w:rsidRPr="00472DC0">
        <w:rPr>
          <w:sz w:val="20"/>
          <w:szCs w:val="20"/>
        </w:rPr>
        <w:t>&gt;</w:t>
      </w:r>
      <w:r w:rsidR="002E550C">
        <w:rPr>
          <w:sz w:val="20"/>
          <w:szCs w:val="20"/>
        </w:rPr>
        <w:t xml:space="preserve"> donde &lt;TransProdDetalle.Promocion &lt;&gt; 2&gt;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="005A077F" w:rsidRPr="00572037">
        <w:rPr>
          <w:b/>
          <w:sz w:val="20"/>
          <w:szCs w:val="20"/>
          <w:lang w:eastAsia="en-US"/>
        </w:rPr>
        <w:t xml:space="preserve">: </w:t>
      </w:r>
      <w:r w:rsidR="00C57A86" w:rsidRPr="00572037">
        <w:rPr>
          <w:rFonts w:cs="Arial"/>
          <w:sz w:val="20"/>
          <w:szCs w:val="20"/>
        </w:rPr>
        <w:t xml:space="preserve">Se presenta el precio unitario del producto </w:t>
      </w:r>
      <w:r w:rsidR="00137AD0" w:rsidRPr="00572037">
        <w:rPr>
          <w:rFonts w:cs="Arial"/>
          <w:sz w:val="20"/>
          <w:szCs w:val="20"/>
        </w:rPr>
        <w:t xml:space="preserve">incluyendo </w:t>
      </w:r>
      <w:r w:rsidR="00C57A86" w:rsidRPr="00572037">
        <w:rPr>
          <w:rFonts w:cs="Arial"/>
          <w:sz w:val="20"/>
          <w:szCs w:val="20"/>
        </w:rPr>
        <w:t>impuestos</w:t>
      </w:r>
      <w:r w:rsidR="004E7CD2" w:rsidRPr="00572037">
        <w:rPr>
          <w:rFonts w:cs="Arial"/>
          <w:sz w:val="20"/>
          <w:szCs w:val="20"/>
        </w:rPr>
        <w:t xml:space="preserve"> </w:t>
      </w:r>
      <w:r w:rsidR="00137AD0" w:rsidRPr="00572037">
        <w:rPr>
          <w:rFonts w:cs="Arial"/>
          <w:sz w:val="20"/>
          <w:szCs w:val="20"/>
        </w:rPr>
        <w:t>&lt;TransProdDetalle.</w:t>
      </w:r>
      <w:r w:rsidR="004E7CD2" w:rsidRPr="00572037">
        <w:rPr>
          <w:rFonts w:cs="Arial"/>
          <w:sz w:val="20"/>
          <w:szCs w:val="20"/>
        </w:rPr>
        <w:t>Precio&gt;</w:t>
      </w:r>
      <w:r w:rsidR="00C57A86" w:rsidRPr="00572037">
        <w:rPr>
          <w:rFonts w:cs="Arial"/>
          <w:sz w:val="20"/>
          <w:szCs w:val="20"/>
        </w:rPr>
        <w:t>.</w:t>
      </w:r>
      <w:r w:rsidR="004E7CD2" w:rsidRPr="00572037">
        <w:rPr>
          <w:rFonts w:cs="Arial"/>
          <w:sz w:val="20"/>
          <w:szCs w:val="20"/>
        </w:rPr>
        <w:t xml:space="preserve"> Para los productos otorgados por promoción, el precio a mostrar será igual a 0.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572037" w:rsidRPr="007A5E80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="00B1059F" w:rsidRPr="00572037">
        <w:rPr>
          <w:b/>
          <w:sz w:val="20"/>
          <w:szCs w:val="20"/>
          <w:lang w:eastAsia="en-US"/>
        </w:rPr>
        <w:t xml:space="preserve">: </w:t>
      </w:r>
      <w:r w:rsidR="000D1994" w:rsidRPr="00572037">
        <w:rPr>
          <w:rFonts w:cs="Arial"/>
          <w:sz w:val="20"/>
          <w:szCs w:val="20"/>
        </w:rPr>
        <w:t>Se presenta el</w:t>
      </w:r>
      <w:r w:rsidR="000D1994" w:rsidRPr="00572037">
        <w:rPr>
          <w:sz w:val="20"/>
          <w:szCs w:val="20"/>
        </w:rPr>
        <w:t xml:space="preserve"> resultado de multiplicar el precio</w:t>
      </w:r>
      <w:r w:rsidR="00AC62B0" w:rsidRPr="00572037">
        <w:rPr>
          <w:sz w:val="20"/>
          <w:szCs w:val="20"/>
        </w:rPr>
        <w:t xml:space="preserve"> </w:t>
      </w:r>
      <w:r w:rsidR="00AC62B0" w:rsidRPr="00572037">
        <w:rPr>
          <w:rFonts w:cs="Arial"/>
          <w:sz w:val="20"/>
          <w:szCs w:val="20"/>
        </w:rPr>
        <w:t>unitario del producto</w:t>
      </w:r>
      <w:r w:rsidR="00137AD0" w:rsidRPr="00572037">
        <w:rPr>
          <w:rFonts w:cs="Arial"/>
          <w:sz w:val="20"/>
          <w:szCs w:val="20"/>
        </w:rPr>
        <w:t xml:space="preserve"> </w:t>
      </w:r>
      <w:r w:rsidR="000D1994" w:rsidRPr="00572037">
        <w:rPr>
          <w:sz w:val="20"/>
          <w:szCs w:val="20"/>
        </w:rPr>
        <w:t>por la cantidad del producto</w:t>
      </w:r>
      <w:r w:rsidR="004E7CD2" w:rsidRPr="00572037">
        <w:rPr>
          <w:sz w:val="20"/>
          <w:szCs w:val="20"/>
        </w:rPr>
        <w:t xml:space="preserve"> &lt;</w:t>
      </w:r>
      <w:r w:rsidR="000D1994" w:rsidRPr="00572037">
        <w:rPr>
          <w:sz w:val="20"/>
          <w:szCs w:val="20"/>
        </w:rPr>
        <w:t>TransProdDetalle.Cantidad</w:t>
      </w:r>
      <w:r w:rsidR="004E7CD2" w:rsidRPr="00572037">
        <w:rPr>
          <w:sz w:val="20"/>
          <w:szCs w:val="20"/>
        </w:rPr>
        <w:t xml:space="preserve"> * TransProdDetalle.Precio</w:t>
      </w:r>
      <w:r w:rsidR="000D1994" w:rsidRPr="00572037">
        <w:rPr>
          <w:sz w:val="20"/>
          <w:szCs w:val="20"/>
        </w:rPr>
        <w:t>&gt;.</w:t>
      </w:r>
      <w:r w:rsidR="00E61B3D">
        <w:rPr>
          <w:sz w:val="20"/>
          <w:szCs w:val="20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7A5E80" w:rsidRPr="00E82776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Si &lt;</w:t>
      </w:r>
      <w:r w:rsidR="008C60A6">
        <w:rPr>
          <w:sz w:val="20"/>
          <w:szCs w:val="20"/>
          <w:lang w:eastAsia="en-US"/>
        </w:rPr>
        <w:t>al producto se le aplicó una promoción</w:t>
      </w:r>
      <w:r>
        <w:rPr>
          <w:sz w:val="20"/>
          <w:szCs w:val="20"/>
          <w:lang w:eastAsia="en-US"/>
        </w:rPr>
        <w:t>&gt;</w:t>
      </w:r>
    </w:p>
    <w:p w:rsidR="00E82776" w:rsidRPr="00E221B6" w:rsidRDefault="00E8277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Se pone la etiqueta “Descuento + &lt;</w:t>
      </w:r>
      <w:r w:rsidR="00E221B6">
        <w:rPr>
          <w:sz w:val="20"/>
          <w:szCs w:val="20"/>
          <w:lang w:eastAsia="en-US"/>
        </w:rPr>
        <w:t>PromocionRegla.Porcentaje&gt; + “%”</w:t>
      </w:r>
    </w:p>
    <w:p w:rsidR="00E221B6" w:rsidRDefault="00E221B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“-“ + &lt;TrpPrp.PromocionImp&gt;</w:t>
      </w:r>
      <w:r w:rsidR="00E61B3D">
        <w:rPr>
          <w:sz w:val="20"/>
          <w:szCs w:val="20"/>
          <w:lang w:eastAsia="en-US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62E69" w:rsidRDefault="00D62E69" w:rsidP="00D62E6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venta que haya sido otorgado por promoción </w:t>
      </w:r>
    </w:p>
    <w:p w:rsidR="00863D80" w:rsidRDefault="00863D80" w:rsidP="00863D8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</w:t>
      </w:r>
      <w:r w:rsidR="00B35F3D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&lt;TransProdDetalle.Precio&gt; y después por</w:t>
      </w:r>
      <w:r w:rsidR="00B35F3D" w:rsidRPr="006D3139">
        <w:rPr>
          <w:sz w:val="20"/>
          <w:szCs w:val="20"/>
          <w:lang w:eastAsia="en-US"/>
        </w:rPr>
        <w:t xml:space="preserve"> </w:t>
      </w:r>
      <w:r w:rsidR="00B35F3D">
        <w:rPr>
          <w:sz w:val="20"/>
          <w:szCs w:val="20"/>
          <w:lang w:eastAsia="en-US"/>
        </w:rPr>
        <w:t>el</w:t>
      </w:r>
      <w:r w:rsidR="00B35F3D" w:rsidRPr="006D3139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&lt;Producto.Nombre&gt;</w:t>
      </w:r>
      <w:r w:rsidRPr="006D3139">
        <w:rPr>
          <w:rFonts w:cs="Arial"/>
          <w:sz w:val="20"/>
          <w:szCs w:val="20"/>
        </w:rPr>
        <w:t>: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Marca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&lt;Producto.Nombre donde Producto.ProductoClave</w:t>
      </w:r>
      <w:r>
        <w:rPr>
          <w:rFonts w:cs="Arial"/>
          <w:sz w:val="20"/>
          <w:szCs w:val="20"/>
        </w:rPr>
        <w:t xml:space="preserve"> = </w:t>
      </w:r>
      <w:r w:rsidRPr="00473797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ransProdDetalle.ProductoClave</w:t>
      </w:r>
      <w:r w:rsidRPr="00473797">
        <w:rPr>
          <w:rFonts w:cs="Arial"/>
          <w:sz w:val="20"/>
          <w:szCs w:val="20"/>
        </w:rPr>
        <w:t>&gt;.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 xml:space="preserve">Se presenta la </w:t>
      </w:r>
      <w:r w:rsidRPr="00572037">
        <w:rPr>
          <w:sz w:val="20"/>
          <w:szCs w:val="20"/>
        </w:rPr>
        <w:t xml:space="preserve">cantidad de producto vendido &lt;TransProdDetalle.Cantidad&gt; </w:t>
      </w:r>
      <w:r w:rsidR="002E550C">
        <w:rPr>
          <w:sz w:val="20"/>
          <w:szCs w:val="20"/>
        </w:rPr>
        <w:t>donde &lt;TransProdDetalle.Promocion = 2&gt;</w:t>
      </w:r>
    </w:p>
    <w:p w:rsidR="002E550C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 precio unitario del producto incluyendo impuestos &lt;TransProdDetalle.Precio&gt;. Para los productos otorgados por promoción, el precio a mostrar será igual a 0.</w:t>
      </w:r>
      <w:r>
        <w:rPr>
          <w:rFonts w:cs="Arial"/>
          <w:sz w:val="20"/>
          <w:szCs w:val="20"/>
        </w:rPr>
        <w:t xml:space="preserve">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D62E69" w:rsidRPr="00D62E69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</w:t>
      </w:r>
      <w:r w:rsidRPr="00572037">
        <w:rPr>
          <w:sz w:val="20"/>
          <w:szCs w:val="20"/>
        </w:rPr>
        <w:t xml:space="preserve"> resultado de multiplicar el precio </w:t>
      </w:r>
      <w:r w:rsidRPr="00572037">
        <w:rPr>
          <w:rFonts w:cs="Arial"/>
          <w:sz w:val="20"/>
          <w:szCs w:val="20"/>
        </w:rPr>
        <w:t xml:space="preserve">unitario del producto </w:t>
      </w:r>
      <w:r w:rsidRPr="00572037">
        <w:rPr>
          <w:sz w:val="20"/>
          <w:szCs w:val="20"/>
        </w:rPr>
        <w:t>por la cantidad del producto &lt;TransProdDetalle.Cantidad * TransProdDetalle.Precio&gt;.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E221B6" w:rsidRPr="00456046" w:rsidRDefault="00E221B6" w:rsidP="00E221B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El sistema presenta la siguiente información relacionada a los impuestos: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“Impuestos Aplicados”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“Imp. Por Pagar”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&lt;TransProd.Impuesto&gt;</w:t>
      </w:r>
      <w:r w:rsidR="00E61B3D" w:rsidRPr="00456046">
        <w:rPr>
          <w:strike/>
          <w:sz w:val="20"/>
          <w:szCs w:val="20"/>
          <w:lang w:eastAsia="en-US"/>
        </w:rPr>
        <w:t xml:space="preserve"> </w:t>
      </w:r>
      <w:r w:rsidR="00E61B3D" w:rsidRPr="00456046">
        <w:rPr>
          <w:rFonts w:cs="Arial"/>
          <w:strike/>
          <w:sz w:val="20"/>
          <w:szCs w:val="20"/>
        </w:rPr>
        <w:t>(</w:t>
      </w:r>
      <w:r w:rsidR="00E61B3D" w:rsidRPr="00456046">
        <w:rPr>
          <w:strike/>
          <w:sz w:val="20"/>
          <w:szCs w:val="20"/>
          <w:lang w:eastAsia="en-US"/>
        </w:rPr>
        <w:t>precedido del signo “$”</w:t>
      </w:r>
      <w:r w:rsidR="00E61B3D" w:rsidRPr="00456046">
        <w:rPr>
          <w:rFonts w:cs="Arial"/>
          <w:strike/>
          <w:sz w:val="20"/>
          <w:szCs w:val="20"/>
        </w:rPr>
        <w:t>)</w:t>
      </w:r>
    </w:p>
    <w:p w:rsidR="00E221B6" w:rsidRPr="003378DA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</w:p>
    <w:p w:rsidR="003378DA" w:rsidRPr="003378DA" w:rsidRDefault="003378DA" w:rsidP="003378DA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Control:</w:t>
      </w:r>
    </w:p>
    <w:p w:rsidR="003378DA" w:rsidRDefault="0028756D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Subtotal</w:t>
      </w:r>
      <w:r w:rsidR="003378DA">
        <w:rPr>
          <w:rFonts w:cs="Arial"/>
          <w:sz w:val="20"/>
          <w:szCs w:val="20"/>
        </w:rPr>
        <w:t>: ∑&lt;TransProdDetalle.Cantidad&gt;*&lt;TransProdDetalle.Precio&gt;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Default="003378D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Descuentos</w:t>
      </w:r>
      <w:r>
        <w:rPr>
          <w:rFonts w:cs="Arial"/>
          <w:sz w:val="20"/>
          <w:szCs w:val="20"/>
        </w:rPr>
        <w:t>:</w:t>
      </w:r>
      <w:r w:rsidR="00D97100">
        <w:rPr>
          <w:rFonts w:cs="Arial"/>
          <w:sz w:val="20"/>
          <w:szCs w:val="20"/>
        </w:rPr>
        <w:t xml:space="preserve"> ∑&lt;TrpPrp.PromocionImp&gt;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Pr="00D97100" w:rsidRDefault="00D97100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IVA</w:t>
      </w:r>
      <w:r w:rsidRPr="00D97100">
        <w:rPr>
          <w:rFonts w:cs="Arial"/>
          <w:sz w:val="20"/>
          <w:szCs w:val="20"/>
        </w:rPr>
        <w:t>: Se presenta la sumatoria del Importe del Impuesto correspondiente al IVA (</w:t>
      </w:r>
      <w:r w:rsidRPr="00D97100">
        <w:rPr>
          <w:sz w:val="20"/>
          <w:szCs w:val="20"/>
          <w:lang w:eastAsia="en-US"/>
        </w:rPr>
        <w:t>precedido del signo “$”</w:t>
      </w:r>
      <w:r w:rsidRPr="00D97100">
        <w:rPr>
          <w:rFonts w:cs="Arial"/>
          <w:sz w:val="20"/>
          <w:szCs w:val="20"/>
        </w:rPr>
        <w:t>) para todos los detalles del pedido &lt;∑TPDImpuesto.ImpuestoImp&gt; donde &lt;TPDImpuesto.TransProdID = TransProdDetalle.TransProdID actual y TPDImpuesto.TransProdDetalleID = TransProdDetalle.TransProdDetalleID actual y TPDImpuesto.ImpuestoClave = Impuesto.ImpuestoClave e Impuesto.Abreviatura = “IVA”. Si no se le aplicó IVA a ningún producto del pedido, presentar el importe del IVA en ceros “0.00”</w:t>
      </w:r>
    </w:p>
    <w:p w:rsidR="003378DA" w:rsidRDefault="00C502F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IEPS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 w:rsidRPr="009101EE">
        <w:rPr>
          <w:rFonts w:cs="Arial"/>
          <w:sz w:val="20"/>
          <w:szCs w:val="20"/>
        </w:rPr>
        <w:t xml:space="preserve">la sumatoria del </w:t>
      </w:r>
      <w:r>
        <w:rPr>
          <w:rFonts w:cs="Arial"/>
          <w:sz w:val="20"/>
          <w:szCs w:val="20"/>
        </w:rPr>
        <w:t xml:space="preserve">Importe del </w:t>
      </w:r>
      <w:r w:rsidRPr="009101EE">
        <w:rPr>
          <w:rFonts w:cs="Arial"/>
          <w:sz w:val="20"/>
          <w:szCs w:val="20"/>
        </w:rPr>
        <w:t xml:space="preserve">Impuesto correspondiente al </w:t>
      </w:r>
      <w:r>
        <w:rPr>
          <w:rFonts w:cs="Arial"/>
          <w:sz w:val="20"/>
          <w:szCs w:val="20"/>
        </w:rPr>
        <w:t>IEPS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para todos los detalles del pedido &lt;∑TPDImpuesto.ImpuestoImp&gt;</w:t>
      </w:r>
      <w:r w:rsidRPr="009101EE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r w:rsidRPr="009101EE">
        <w:rPr>
          <w:rFonts w:cs="Arial"/>
          <w:sz w:val="20"/>
          <w:szCs w:val="20"/>
        </w:rPr>
        <w:t xml:space="preserve">TPDImpuesto.TransProdID = </w:t>
      </w:r>
      <w:r w:rsidRPr="00294D17">
        <w:rPr>
          <w:rFonts w:cs="Arial"/>
          <w:sz w:val="20"/>
          <w:szCs w:val="20"/>
        </w:rPr>
        <w:t>TransProdDetalle.TransProdID</w:t>
      </w:r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TPDImpuesto.TransProdDetalleID = </w:t>
      </w:r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r w:rsidRPr="009101EE">
        <w:rPr>
          <w:rFonts w:cs="Arial"/>
          <w:sz w:val="20"/>
          <w:szCs w:val="20"/>
        </w:rPr>
        <w:t>TPDImpuesto.ImpuestoClave = Impuesto.ImpuestoClave</w:t>
      </w:r>
      <w:r>
        <w:rPr>
          <w:rFonts w:cs="Arial"/>
          <w:sz w:val="20"/>
          <w:szCs w:val="20"/>
        </w:rPr>
        <w:t xml:space="preserve"> e Impuesto.Abreviatura = “IEPS”</w:t>
      </w:r>
      <w:r w:rsidRPr="009101EE">
        <w:rPr>
          <w:rFonts w:cs="Arial"/>
          <w:sz w:val="20"/>
          <w:szCs w:val="20"/>
        </w:rPr>
        <w:t xml:space="preserve">. Si no se le aplicó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ningún</w:t>
      </w:r>
      <w:r w:rsidRPr="009101EE">
        <w:rPr>
          <w:rFonts w:cs="Arial"/>
          <w:sz w:val="20"/>
          <w:szCs w:val="20"/>
        </w:rPr>
        <w:t xml:space="preserve"> producto</w:t>
      </w:r>
      <w:r>
        <w:rPr>
          <w:rFonts w:cs="Arial"/>
          <w:sz w:val="20"/>
          <w:szCs w:val="20"/>
        </w:rPr>
        <w:t xml:space="preserve"> del pedido</w:t>
      </w:r>
      <w:r w:rsidRPr="009101EE">
        <w:rPr>
          <w:rFonts w:cs="Arial"/>
          <w:sz w:val="20"/>
          <w:szCs w:val="20"/>
        </w:rPr>
        <w:t xml:space="preserve">, presentar el importe del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en cer</w:t>
      </w:r>
      <w:r>
        <w:rPr>
          <w:rFonts w:cs="Arial"/>
          <w:sz w:val="20"/>
          <w:szCs w:val="20"/>
        </w:rPr>
        <w:t>os “0.00”</w:t>
      </w:r>
    </w:p>
    <w:p w:rsidR="00456046" w:rsidRPr="00E221B6" w:rsidRDefault="00456046" w:rsidP="0045604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los Totales de las columnas</w:t>
      </w:r>
      <w:r w:rsidR="0028756D">
        <w:rPr>
          <w:sz w:val="20"/>
          <w:szCs w:val="20"/>
          <w:lang w:eastAsia="en-US"/>
        </w:rPr>
        <w:t xml:space="preserve"> </w:t>
      </w:r>
      <w:r w:rsidR="0028756D" w:rsidRPr="0028756D">
        <w:rPr>
          <w:rFonts w:cs="Arial"/>
          <w:sz w:val="20"/>
          <w:szCs w:val="20"/>
          <w:highlight w:val="yellow"/>
        </w:rPr>
        <w:t>**</w:t>
      </w:r>
      <w:r w:rsidR="0028756D" w:rsidRPr="0028756D">
        <w:rPr>
          <w:rFonts w:cs="Arial"/>
          <w:i/>
          <w:sz w:val="20"/>
          <w:szCs w:val="20"/>
          <w:highlight w:val="yellow"/>
        </w:rPr>
        <w:t>La letra se deberá de presentar más grande que cualquiera de las demás secciones</w:t>
      </w:r>
    </w:p>
    <w:p w:rsidR="00456046" w:rsidRPr="00E221B6" w:rsidRDefault="0028756D" w:rsidP="0045604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“TOTAL A PAGAR</w:t>
      </w:r>
      <w:r w:rsidR="00456046">
        <w:rPr>
          <w:sz w:val="20"/>
          <w:szCs w:val="20"/>
          <w:lang w:eastAsia="en-US"/>
        </w:rPr>
        <w:t>:”</w:t>
      </w:r>
    </w:p>
    <w:p w:rsid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eastAsia="en-US"/>
        </w:rPr>
        <w:lastRenderedPageBreak/>
        <w:t>∑</w:t>
      </w:r>
      <w:r>
        <w:rPr>
          <w:sz w:val="20"/>
          <w:szCs w:val="20"/>
          <w:lang w:eastAsia="en-US"/>
        </w:rPr>
        <w:t>Columna Piezas</w:t>
      </w:r>
    </w:p>
    <w:p w:rsidR="00456046" w:rsidRP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28756D">
        <w:rPr>
          <w:rFonts w:cs="Arial"/>
          <w:sz w:val="20"/>
          <w:szCs w:val="20"/>
          <w:lang w:eastAsia="en-US"/>
        </w:rPr>
        <w:t xml:space="preserve">&lt;TransProd.Total&gt; </w:t>
      </w:r>
      <w:r w:rsidRPr="0028756D">
        <w:rPr>
          <w:rFonts w:cs="Arial"/>
          <w:sz w:val="20"/>
          <w:szCs w:val="20"/>
        </w:rPr>
        <w:t>(</w:t>
      </w:r>
      <w:r w:rsidRPr="0028756D">
        <w:rPr>
          <w:sz w:val="20"/>
          <w:szCs w:val="20"/>
          <w:lang w:eastAsia="en-US"/>
        </w:rPr>
        <w:t>precedido del signo “$”</w:t>
      </w:r>
      <w:r w:rsidRPr="0028756D">
        <w:rPr>
          <w:rFonts w:cs="Arial"/>
          <w:sz w:val="20"/>
          <w:szCs w:val="20"/>
        </w:rPr>
        <w:t>).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>Leyenda Debo y Pagaré: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EN </w:t>
      </w:r>
      <w:r w:rsidR="00B81FD4">
        <w:rPr>
          <w:rStyle w:val="Hipervnculo"/>
          <w:color w:val="auto"/>
          <w:sz w:val="20"/>
          <w:szCs w:val="20"/>
          <w:u w:val="none"/>
          <w:lang w:eastAsia="en-US"/>
        </w:rPr>
        <w:t>ESTE PAGARÉ ME(NOS) OBLIGO(MOS)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A PAGAR INCONDICIONALMENTE EN ESTA PLAZA, A LA ORDEN DE $0$, LA CANTIDAD DE $1$</w:t>
      </w:r>
      <w:r w:rsidR="00314459">
        <w:rPr>
          <w:rStyle w:val="Hipervnculo"/>
          <w:color w:val="auto"/>
          <w:sz w:val="20"/>
          <w:szCs w:val="20"/>
          <w:u w:val="none"/>
          <w:lang w:eastAsia="en-US"/>
        </w:rPr>
        <w:t>, ($3$)</w:t>
      </w:r>
      <w:r w:rsidR="00B81FD4">
        <w:rPr>
          <w:rStyle w:val="Hipervnculo"/>
          <w:color w:val="auto"/>
          <w:sz w:val="20"/>
          <w:szCs w:val="20"/>
          <w:u w:val="none"/>
          <w:lang w:eastAsia="en-US"/>
        </w:rPr>
        <w:t>,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</w:t>
      </w:r>
      <w:r w:rsidR="00B81FD4" w:rsidRPr="00B81FD4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“SURTIR EN CAJA PLASTICA”</w:t>
      </w:r>
      <w:r w:rsidR="005D22F8">
        <w:rPr>
          <w:rFonts w:cs="Arial"/>
          <w:color w:val="000000"/>
          <w:sz w:val="20"/>
          <w:szCs w:val="20"/>
          <w:lang w:val="es-MX" w:eastAsia="es-MX"/>
        </w:rPr>
        <w:t>.</w:t>
      </w:r>
      <w:bookmarkStart w:id="26" w:name="_GoBack"/>
      <w:bookmarkEnd w:id="26"/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&lt;Configuracion.NombreEmpresa&gt;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314459" w:rsidRP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$1$ </w:t>
      </w:r>
      <w:r>
        <w:rPr>
          <w:rFonts w:cs="Arial"/>
          <w:color w:val="000000"/>
          <w:sz w:val="20"/>
          <w:szCs w:val="20"/>
          <w:lang w:eastAsia="es-MX"/>
        </w:rPr>
        <w:t>por la cantidad total de Venta &lt;TransProd.Total&gt;</w:t>
      </w:r>
    </w:p>
    <w:p w:rsid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eastAsia="es-MX"/>
        </w:rPr>
        <w:t>$3$ por la cantidad en letra del total de la Venta.</w:t>
      </w:r>
    </w:p>
    <w:p w:rsidR="004314EC" w:rsidRPr="00472DC0" w:rsidRDefault="00C502FA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Nombre y </w:t>
      </w:r>
      <w:r w:rsidR="00D3422F"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="00D3422F"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="00D3422F" w:rsidRPr="00472DC0">
        <w:rPr>
          <w:sz w:val="20"/>
          <w:szCs w:val="20"/>
          <w:lang w:eastAsia="en-US"/>
        </w:rPr>
        <w:t>sta la leyenda “</w:t>
      </w:r>
      <w:r>
        <w:rPr>
          <w:sz w:val="20"/>
          <w:szCs w:val="20"/>
          <w:lang w:eastAsia="en-US"/>
        </w:rPr>
        <w:t xml:space="preserve">Nombre y </w:t>
      </w:r>
      <w:r w:rsidR="00D3422F" w:rsidRPr="00472DC0">
        <w:rPr>
          <w:sz w:val="20"/>
          <w:szCs w:val="20"/>
          <w:lang w:eastAsia="en-US"/>
        </w:rPr>
        <w:t>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50637630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506376301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506376302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506376303"/>
      <w:r w:rsidRPr="00CA7A7F">
        <w:t>Poscondiciones</w:t>
      </w:r>
      <w:bookmarkEnd w:id="32"/>
      <w:bookmarkEnd w:id="33"/>
      <w:bookmarkEnd w:id="34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506376304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314459">
              <w:rPr>
                <w:sz w:val="20"/>
                <w:szCs w:val="20"/>
                <w:lang w:val="es-MX" w:eastAsia="en-US"/>
              </w:rPr>
              <w:t>3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314459">
              <w:rPr>
                <w:sz w:val="20"/>
                <w:szCs w:val="20"/>
                <w:lang w:val="es-MX" w:eastAsia="en-US"/>
              </w:rPr>
              <w:t>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14459"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9637B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9637B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9637B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="00E42AF5" w:rsidRPr="00D541A0">
              <w:t>/201</w:t>
            </w:r>
            <w: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937" w:rsidRDefault="005C0937" w:rsidP="00514F06">
      <w:pPr>
        <w:pStyle w:val="Ttulo1"/>
      </w:pPr>
      <w:r>
        <w:separator/>
      </w:r>
    </w:p>
  </w:endnote>
  <w:endnote w:type="continuationSeparator" w:id="0">
    <w:p w:rsidR="005C0937" w:rsidRDefault="005C093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7BA" w:rsidRDefault="009637B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37BA" w:rsidRDefault="009637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637BA" w:rsidRPr="00596B48" w:rsidTr="00B01427">
      <w:trPr>
        <w:trHeight w:val="539"/>
      </w:trPr>
      <w:tc>
        <w:tcPr>
          <w:tcW w:w="3331" w:type="dxa"/>
        </w:tcPr>
        <w:p w:rsidR="009637BA" w:rsidRPr="00596B48" w:rsidRDefault="009637B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637BA" w:rsidRPr="00B01427" w:rsidRDefault="009637BA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9637BA" w:rsidRPr="00596B48" w:rsidRDefault="009637B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D22F8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D22F8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637BA" w:rsidRPr="00596B48" w:rsidRDefault="009637BA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937" w:rsidRDefault="005C0937" w:rsidP="00514F06">
      <w:pPr>
        <w:pStyle w:val="Ttulo1"/>
      </w:pPr>
      <w:r>
        <w:separator/>
      </w:r>
    </w:p>
  </w:footnote>
  <w:footnote w:type="continuationSeparator" w:id="0">
    <w:p w:rsidR="005C0937" w:rsidRDefault="005C093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83"/>
      <w:gridCol w:w="4689"/>
    </w:tblGrid>
    <w:tr w:rsidR="009637BA" w:rsidRPr="00375A5D" w:rsidTr="003E5D6F">
      <w:tc>
        <w:tcPr>
          <w:tcW w:w="4604" w:type="dxa"/>
        </w:tcPr>
        <w:p w:rsidR="009637BA" w:rsidRPr="00375A5D" w:rsidRDefault="009637B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637BA" w:rsidRPr="00375A5D" w:rsidRDefault="009637BA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2F1455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9637BA" w:rsidRPr="00F52321" w:rsidTr="003E5D6F">
      <w:tc>
        <w:tcPr>
          <w:tcW w:w="4604" w:type="dxa"/>
        </w:tcPr>
        <w:p w:rsidR="009637BA" w:rsidRPr="000A6ADC" w:rsidRDefault="009637BA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ImprimirTicketNotaVenta(BYD)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9637BA" w:rsidRPr="00DF6EA0" w:rsidRDefault="009637BA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09/02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9637BA" w:rsidRDefault="009637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637BA" w:rsidTr="003104A1">
      <w:trPr>
        <w:cantSplit/>
        <w:trHeight w:val="1412"/>
      </w:trPr>
      <w:tc>
        <w:tcPr>
          <w:tcW w:w="10114" w:type="dxa"/>
          <w:vAlign w:val="center"/>
        </w:tcPr>
        <w:p w:rsidR="009637BA" w:rsidRDefault="009637B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637BA" w:rsidRPr="00872B53" w:rsidRDefault="009637B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9637BA" w:rsidRDefault="009637BA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5CE6"/>
    <w:rsid w:val="0004633A"/>
    <w:rsid w:val="00047BA4"/>
    <w:rsid w:val="0005001B"/>
    <w:rsid w:val="000507A4"/>
    <w:rsid w:val="00053EAA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ACE"/>
    <w:rsid w:val="000A4E59"/>
    <w:rsid w:val="000A5CDA"/>
    <w:rsid w:val="000A6ADC"/>
    <w:rsid w:val="000A77DF"/>
    <w:rsid w:val="000B39CE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2677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440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2E"/>
    <w:rsid w:val="002065C2"/>
    <w:rsid w:val="00211DE7"/>
    <w:rsid w:val="002123F0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47CEE"/>
    <w:rsid w:val="002503CA"/>
    <w:rsid w:val="00250ED5"/>
    <w:rsid w:val="00252DE9"/>
    <w:rsid w:val="0025365C"/>
    <w:rsid w:val="00261EC0"/>
    <w:rsid w:val="00261ED6"/>
    <w:rsid w:val="0027196B"/>
    <w:rsid w:val="002756F7"/>
    <w:rsid w:val="0027680F"/>
    <w:rsid w:val="002775F9"/>
    <w:rsid w:val="00283313"/>
    <w:rsid w:val="00283C5B"/>
    <w:rsid w:val="0028756D"/>
    <w:rsid w:val="00293518"/>
    <w:rsid w:val="00297D30"/>
    <w:rsid w:val="002A1C58"/>
    <w:rsid w:val="002A24A9"/>
    <w:rsid w:val="002B1EBB"/>
    <w:rsid w:val="002B2EA1"/>
    <w:rsid w:val="002B34C8"/>
    <w:rsid w:val="002B3C61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550C"/>
    <w:rsid w:val="002E67FD"/>
    <w:rsid w:val="002E79E5"/>
    <w:rsid w:val="002F1455"/>
    <w:rsid w:val="002F2A60"/>
    <w:rsid w:val="002F5206"/>
    <w:rsid w:val="002F60E2"/>
    <w:rsid w:val="002F6F78"/>
    <w:rsid w:val="00305961"/>
    <w:rsid w:val="003104A1"/>
    <w:rsid w:val="0031070D"/>
    <w:rsid w:val="0031217A"/>
    <w:rsid w:val="00314459"/>
    <w:rsid w:val="003205AE"/>
    <w:rsid w:val="00322E1F"/>
    <w:rsid w:val="003239C1"/>
    <w:rsid w:val="00335B8B"/>
    <w:rsid w:val="003378DA"/>
    <w:rsid w:val="003400C4"/>
    <w:rsid w:val="00345480"/>
    <w:rsid w:val="0034773B"/>
    <w:rsid w:val="00353B6D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288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46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A6B5D"/>
    <w:rsid w:val="004B0D88"/>
    <w:rsid w:val="004B1F0D"/>
    <w:rsid w:val="004B277B"/>
    <w:rsid w:val="004B3C45"/>
    <w:rsid w:val="004B5F05"/>
    <w:rsid w:val="004B623B"/>
    <w:rsid w:val="004C158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232B"/>
    <w:rsid w:val="00514F06"/>
    <w:rsid w:val="005249B6"/>
    <w:rsid w:val="005334F4"/>
    <w:rsid w:val="00533C71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03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0937"/>
    <w:rsid w:val="005C1B2B"/>
    <w:rsid w:val="005C45A9"/>
    <w:rsid w:val="005C5391"/>
    <w:rsid w:val="005C6DBF"/>
    <w:rsid w:val="005C7ADA"/>
    <w:rsid w:val="005D1D74"/>
    <w:rsid w:val="005D22F8"/>
    <w:rsid w:val="005D23A6"/>
    <w:rsid w:val="005D3152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80F2F"/>
    <w:rsid w:val="0069294B"/>
    <w:rsid w:val="00693A3E"/>
    <w:rsid w:val="00694AF1"/>
    <w:rsid w:val="006958E2"/>
    <w:rsid w:val="006A1233"/>
    <w:rsid w:val="006A2191"/>
    <w:rsid w:val="006A2520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464E"/>
    <w:rsid w:val="006F6507"/>
    <w:rsid w:val="006F7491"/>
    <w:rsid w:val="00706F96"/>
    <w:rsid w:val="0071547C"/>
    <w:rsid w:val="00725FF1"/>
    <w:rsid w:val="00730DEC"/>
    <w:rsid w:val="007330AA"/>
    <w:rsid w:val="00736226"/>
    <w:rsid w:val="00736E63"/>
    <w:rsid w:val="00737377"/>
    <w:rsid w:val="00740191"/>
    <w:rsid w:val="0074295A"/>
    <w:rsid w:val="00745A0C"/>
    <w:rsid w:val="00746A0D"/>
    <w:rsid w:val="00747673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5E80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3D80"/>
    <w:rsid w:val="008640E2"/>
    <w:rsid w:val="00864FD8"/>
    <w:rsid w:val="00870F40"/>
    <w:rsid w:val="00872B53"/>
    <w:rsid w:val="00873902"/>
    <w:rsid w:val="00880858"/>
    <w:rsid w:val="008817CF"/>
    <w:rsid w:val="00883D15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0A6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7B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45EE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3B11"/>
    <w:rsid w:val="00A54B9C"/>
    <w:rsid w:val="00A6084F"/>
    <w:rsid w:val="00A62576"/>
    <w:rsid w:val="00A6310B"/>
    <w:rsid w:val="00A66BED"/>
    <w:rsid w:val="00A70D94"/>
    <w:rsid w:val="00A71DEC"/>
    <w:rsid w:val="00A72134"/>
    <w:rsid w:val="00A761F2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29F1"/>
    <w:rsid w:val="00B35F3D"/>
    <w:rsid w:val="00B41F17"/>
    <w:rsid w:val="00B43242"/>
    <w:rsid w:val="00B45B4B"/>
    <w:rsid w:val="00B45BAF"/>
    <w:rsid w:val="00B52BCD"/>
    <w:rsid w:val="00B53891"/>
    <w:rsid w:val="00B63918"/>
    <w:rsid w:val="00B70C9E"/>
    <w:rsid w:val="00B71BC6"/>
    <w:rsid w:val="00B73AD2"/>
    <w:rsid w:val="00B74855"/>
    <w:rsid w:val="00B81FD4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4A30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2A9"/>
    <w:rsid w:val="00BD184A"/>
    <w:rsid w:val="00BD5C25"/>
    <w:rsid w:val="00BD75B1"/>
    <w:rsid w:val="00BE01AA"/>
    <w:rsid w:val="00BE0719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6717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02FA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19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2E69"/>
    <w:rsid w:val="00D63380"/>
    <w:rsid w:val="00D64988"/>
    <w:rsid w:val="00D65EF8"/>
    <w:rsid w:val="00D730A8"/>
    <w:rsid w:val="00D8224D"/>
    <w:rsid w:val="00D918CE"/>
    <w:rsid w:val="00D93D3D"/>
    <w:rsid w:val="00D95BB2"/>
    <w:rsid w:val="00D97100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30A1"/>
    <w:rsid w:val="00DF1F20"/>
    <w:rsid w:val="00DF3C27"/>
    <w:rsid w:val="00DF5063"/>
    <w:rsid w:val="00E03F4C"/>
    <w:rsid w:val="00E0519B"/>
    <w:rsid w:val="00E068BB"/>
    <w:rsid w:val="00E06F91"/>
    <w:rsid w:val="00E10D22"/>
    <w:rsid w:val="00E121B2"/>
    <w:rsid w:val="00E12FAA"/>
    <w:rsid w:val="00E15830"/>
    <w:rsid w:val="00E214F9"/>
    <w:rsid w:val="00E221B6"/>
    <w:rsid w:val="00E246D7"/>
    <w:rsid w:val="00E321E5"/>
    <w:rsid w:val="00E32F17"/>
    <w:rsid w:val="00E36A76"/>
    <w:rsid w:val="00E37284"/>
    <w:rsid w:val="00E41334"/>
    <w:rsid w:val="00E42076"/>
    <w:rsid w:val="00E42AF5"/>
    <w:rsid w:val="00E506AB"/>
    <w:rsid w:val="00E551D9"/>
    <w:rsid w:val="00E60A38"/>
    <w:rsid w:val="00E61B3D"/>
    <w:rsid w:val="00E623CE"/>
    <w:rsid w:val="00E6339F"/>
    <w:rsid w:val="00E74B41"/>
    <w:rsid w:val="00E82776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21AE"/>
    <w:rsid w:val="00F05941"/>
    <w:rsid w:val="00F07667"/>
    <w:rsid w:val="00F109F6"/>
    <w:rsid w:val="00F1593B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0C5F"/>
    <w:rsid w:val="00FC1F79"/>
    <w:rsid w:val="00FC4956"/>
    <w:rsid w:val="00FC61D9"/>
    <w:rsid w:val="00FC6D31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6AF599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UROLMOV45_GenerarFacturaElectr&#243;nica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FF753-F681-4386-BA35-C98EB222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1520</TotalTime>
  <Pages>9</Pages>
  <Words>1958</Words>
  <Characters>10775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12708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29</cp:revision>
  <cp:lastPrinted>2008-09-11T22:09:00Z</cp:lastPrinted>
  <dcterms:created xsi:type="dcterms:W3CDTF">2018-02-06T04:12:00Z</dcterms:created>
  <dcterms:modified xsi:type="dcterms:W3CDTF">2019-04-25T16:15:00Z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