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r>
        <w:rPr>
          <w:b/>
        </w:rPr>
        <w:t>Route Lite (ROL)</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9E13BF">
        <w:rPr>
          <w:szCs w:val="36"/>
        </w:rPr>
        <w:t>Inventario con Lotes (DEL)</w:t>
      </w:r>
      <w:r w:rsidR="00EA4862">
        <w:rPr>
          <w:szCs w:val="36"/>
        </w:rPr>
        <w:t xml:space="preserve"> – </w:t>
      </w:r>
      <w:r w:rsidR="009E13BF">
        <w:rPr>
          <w:szCs w:val="36"/>
        </w:rPr>
        <w:t>CUROLMOV117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D1606C">
        <w:t>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9E13BF" w:rsidRPr="0013530E" w:rsidTr="00DF3C27">
        <w:trPr>
          <w:jc w:val="center"/>
        </w:trPr>
        <w:tc>
          <w:tcPr>
            <w:tcW w:w="2304" w:type="dxa"/>
          </w:tcPr>
          <w:p w:rsidR="009E13BF" w:rsidRPr="009E13BF" w:rsidRDefault="000F7931" w:rsidP="00047549">
            <w:pPr>
              <w:pStyle w:val="Tabletext"/>
              <w:jc w:val="center"/>
              <w:rPr>
                <w:highlight w:val="yellow"/>
              </w:rPr>
            </w:pPr>
            <w:r>
              <w:rPr>
                <w:highlight w:val="yellow"/>
              </w:rPr>
              <w:t>19</w:t>
            </w:r>
            <w:r w:rsidR="009E13BF" w:rsidRPr="009E13BF">
              <w:rPr>
                <w:highlight w:val="yellow"/>
              </w:rPr>
              <w:t>/02/2019</w:t>
            </w:r>
          </w:p>
        </w:tc>
        <w:tc>
          <w:tcPr>
            <w:tcW w:w="1152" w:type="dxa"/>
          </w:tcPr>
          <w:p w:rsidR="009E13BF" w:rsidRPr="009E13BF" w:rsidRDefault="009E13BF" w:rsidP="00C70293">
            <w:pPr>
              <w:pStyle w:val="Tabletext"/>
              <w:jc w:val="center"/>
              <w:rPr>
                <w:highlight w:val="yellow"/>
              </w:rPr>
            </w:pPr>
            <w:r w:rsidRPr="009E13BF">
              <w:rPr>
                <w:highlight w:val="yellow"/>
              </w:rPr>
              <w:t>1.0</w:t>
            </w:r>
          </w:p>
        </w:tc>
        <w:tc>
          <w:tcPr>
            <w:tcW w:w="3744" w:type="dxa"/>
          </w:tcPr>
          <w:p w:rsidR="009E13BF" w:rsidRPr="009E13BF" w:rsidRDefault="009E13BF" w:rsidP="0043257C">
            <w:pPr>
              <w:pStyle w:val="Tabletext"/>
              <w:rPr>
                <w:highlight w:val="yellow"/>
              </w:rPr>
            </w:pPr>
            <w:r w:rsidRPr="009E13BF">
              <w:rPr>
                <w:highlight w:val="yellow"/>
              </w:rPr>
              <w:t>Folio CAI 0005255</w:t>
            </w:r>
          </w:p>
          <w:p w:rsidR="009E13BF" w:rsidRPr="009E13BF" w:rsidRDefault="009E13BF" w:rsidP="0043257C">
            <w:pPr>
              <w:pStyle w:val="Tabletext"/>
              <w:rPr>
                <w:highlight w:val="yellow"/>
              </w:rPr>
            </w:pPr>
            <w:r w:rsidRPr="009E13BF">
              <w:rPr>
                <w:highlight w:val="yellow"/>
              </w:rPr>
              <w:t>Se requiere crear un nuevo ticket de inventario tomando como base el Ticket de Inventario Genérico (REPORTEA = 15) que muestre las columnas Lote y Caducidad por producto y sus respectivas existencias, a partir de la información de la tabla InventarioLotes.</w:t>
            </w:r>
          </w:p>
          <w:p w:rsidR="009E13BF" w:rsidRPr="009E13BF" w:rsidRDefault="009E13BF" w:rsidP="0043257C">
            <w:pPr>
              <w:pStyle w:val="Tabletext"/>
              <w:rPr>
                <w:highlight w:val="yellow"/>
              </w:rPr>
            </w:pPr>
            <w:r w:rsidRPr="009E13BF">
              <w:rPr>
                <w:highlight w:val="yellow"/>
              </w:rPr>
              <w:t>(Deliprime, 4.23.0.0)</w:t>
            </w:r>
          </w:p>
        </w:tc>
        <w:tc>
          <w:tcPr>
            <w:tcW w:w="2304" w:type="dxa"/>
          </w:tcPr>
          <w:p w:rsidR="009E13BF" w:rsidRPr="009E13BF" w:rsidRDefault="009E13BF" w:rsidP="00327469">
            <w:pPr>
              <w:pStyle w:val="Tabletext"/>
              <w:jc w:val="left"/>
              <w:rPr>
                <w:highlight w:val="yellow"/>
              </w:rPr>
            </w:pPr>
            <w:r w:rsidRPr="009E13BF">
              <w:rPr>
                <w:highlight w:val="yellow"/>
              </w:rPr>
              <w:t>Eamador</w:t>
            </w:r>
          </w:p>
        </w:tc>
      </w:tr>
      <w:tr w:rsidR="009E13BF" w:rsidRPr="0013530E" w:rsidTr="00DF3C27">
        <w:trPr>
          <w:jc w:val="center"/>
        </w:trPr>
        <w:tc>
          <w:tcPr>
            <w:tcW w:w="2304" w:type="dxa"/>
          </w:tcPr>
          <w:p w:rsidR="009E13BF" w:rsidRDefault="009E13BF" w:rsidP="00047549">
            <w:pPr>
              <w:pStyle w:val="Tabletext"/>
              <w:jc w:val="center"/>
            </w:pPr>
          </w:p>
        </w:tc>
        <w:tc>
          <w:tcPr>
            <w:tcW w:w="1152" w:type="dxa"/>
          </w:tcPr>
          <w:p w:rsidR="009E13BF" w:rsidRDefault="009E13BF" w:rsidP="00C70293">
            <w:pPr>
              <w:pStyle w:val="Tabletext"/>
              <w:jc w:val="center"/>
            </w:pPr>
          </w:p>
        </w:tc>
        <w:tc>
          <w:tcPr>
            <w:tcW w:w="3744" w:type="dxa"/>
          </w:tcPr>
          <w:p w:rsidR="009E13BF" w:rsidRDefault="009E13BF" w:rsidP="0043257C">
            <w:pPr>
              <w:pStyle w:val="Tabletext"/>
            </w:pPr>
          </w:p>
        </w:tc>
        <w:tc>
          <w:tcPr>
            <w:tcW w:w="2304" w:type="dxa"/>
          </w:tcPr>
          <w:p w:rsidR="009E13BF" w:rsidRDefault="009E13BF" w:rsidP="00327469">
            <w:pPr>
              <w:pStyle w:val="Tabletext"/>
              <w:jc w:val="left"/>
            </w:pPr>
          </w:p>
        </w:tc>
      </w:tr>
    </w:tbl>
    <w:p w:rsidR="009F63D6" w:rsidRDefault="009F63D6" w:rsidP="007B7EDC"/>
    <w:p w:rsidR="009F63D6" w:rsidRDefault="009F63D6" w:rsidP="007B7EDC"/>
    <w:p w:rsidR="00481C4A" w:rsidRDefault="00A54B9C" w:rsidP="00D02BC8">
      <w:pPr>
        <w:pStyle w:val="Ttulo"/>
        <w:ind w:left="0" w:firstLine="0"/>
        <w:jc w:val="left"/>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5E6390" w:rsidRDefault="00D751A5">
      <w:pPr>
        <w:pStyle w:val="TDC1"/>
        <w:rPr>
          <w:rFonts w:asciiTheme="minorHAnsi" w:eastAsiaTheme="minorEastAsia" w:hAnsiTheme="minorHAnsi" w:cstheme="minorBidi"/>
          <w:iCs w:val="0"/>
          <w:sz w:val="22"/>
          <w:szCs w:val="22"/>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1465206" w:history="1">
        <w:r w:rsidR="005E6390" w:rsidRPr="006B743A">
          <w:rPr>
            <w:rStyle w:val="Hipervnculo"/>
          </w:rPr>
          <w:t>1</w:t>
        </w:r>
        <w:r w:rsidR="005E6390">
          <w:rPr>
            <w:rFonts w:asciiTheme="minorHAnsi" w:eastAsiaTheme="minorEastAsia" w:hAnsiTheme="minorHAnsi" w:cstheme="minorBidi"/>
            <w:iCs w:val="0"/>
            <w:sz w:val="22"/>
            <w:szCs w:val="22"/>
          </w:rPr>
          <w:tab/>
        </w:r>
        <w:r w:rsidR="005E6390" w:rsidRPr="006B743A">
          <w:rPr>
            <w:rStyle w:val="Hipervnculo"/>
          </w:rPr>
          <w:t>Introducción</w:t>
        </w:r>
        <w:r w:rsidR="005E6390">
          <w:rPr>
            <w:webHidden/>
          </w:rPr>
          <w:tab/>
        </w:r>
        <w:r w:rsidR="005E6390">
          <w:rPr>
            <w:webHidden/>
          </w:rPr>
          <w:fldChar w:fldCharType="begin"/>
        </w:r>
        <w:r w:rsidR="005E6390">
          <w:rPr>
            <w:webHidden/>
          </w:rPr>
          <w:instrText xml:space="preserve"> PAGEREF _Toc1465206 \h </w:instrText>
        </w:r>
        <w:r w:rsidR="005E6390">
          <w:rPr>
            <w:webHidden/>
          </w:rPr>
        </w:r>
        <w:r w:rsidR="005E6390">
          <w:rPr>
            <w:webHidden/>
          </w:rPr>
          <w:fldChar w:fldCharType="separate"/>
        </w:r>
        <w:r w:rsidR="005E6390">
          <w:rPr>
            <w:webHidden/>
          </w:rPr>
          <w:t>4</w:t>
        </w:r>
        <w:r w:rsidR="005E6390">
          <w:rPr>
            <w:webHidden/>
          </w:rPr>
          <w:fldChar w:fldCharType="end"/>
        </w:r>
      </w:hyperlink>
    </w:p>
    <w:p w:rsidR="005E6390" w:rsidRDefault="00BF3D9B">
      <w:pPr>
        <w:pStyle w:val="TDC1"/>
        <w:rPr>
          <w:rFonts w:asciiTheme="minorHAnsi" w:eastAsiaTheme="minorEastAsia" w:hAnsiTheme="minorHAnsi" w:cstheme="minorBidi"/>
          <w:iCs w:val="0"/>
          <w:sz w:val="22"/>
          <w:szCs w:val="22"/>
        </w:rPr>
      </w:pPr>
      <w:hyperlink w:anchor="_Toc1465207" w:history="1">
        <w:r w:rsidR="005E6390" w:rsidRPr="006B743A">
          <w:rPr>
            <w:rStyle w:val="Hipervnculo"/>
          </w:rPr>
          <w:t>2</w:t>
        </w:r>
        <w:r w:rsidR="005E6390">
          <w:rPr>
            <w:rFonts w:asciiTheme="minorHAnsi" w:eastAsiaTheme="minorEastAsia" w:hAnsiTheme="minorHAnsi" w:cstheme="minorBidi"/>
            <w:iCs w:val="0"/>
            <w:sz w:val="22"/>
            <w:szCs w:val="22"/>
          </w:rPr>
          <w:tab/>
        </w:r>
        <w:r w:rsidR="005E6390" w:rsidRPr="006B743A">
          <w:rPr>
            <w:rStyle w:val="Hipervnculo"/>
          </w:rPr>
          <w:t>Caso de uso: Inventario con Lotes (DEL) – CUROLMOV117</w:t>
        </w:r>
        <w:r w:rsidR="005E6390">
          <w:rPr>
            <w:webHidden/>
          </w:rPr>
          <w:tab/>
        </w:r>
        <w:r w:rsidR="005E6390">
          <w:rPr>
            <w:webHidden/>
          </w:rPr>
          <w:fldChar w:fldCharType="begin"/>
        </w:r>
        <w:r w:rsidR="005E6390">
          <w:rPr>
            <w:webHidden/>
          </w:rPr>
          <w:instrText xml:space="preserve"> PAGEREF _Toc1465207 \h </w:instrText>
        </w:r>
        <w:r w:rsidR="005E6390">
          <w:rPr>
            <w:webHidden/>
          </w:rPr>
        </w:r>
        <w:r w:rsidR="005E6390">
          <w:rPr>
            <w:webHidden/>
          </w:rPr>
          <w:fldChar w:fldCharType="separate"/>
        </w:r>
        <w:r w:rsidR="005E6390">
          <w:rPr>
            <w:webHidden/>
          </w:rPr>
          <w:t>4</w:t>
        </w:r>
        <w:r w:rsidR="005E6390">
          <w:rPr>
            <w:webHidden/>
          </w:rPr>
          <w:fldChar w:fldCharType="end"/>
        </w:r>
      </w:hyperlink>
    </w:p>
    <w:p w:rsidR="005E6390" w:rsidRDefault="00BF3D9B">
      <w:pPr>
        <w:pStyle w:val="TDC2"/>
        <w:rPr>
          <w:rFonts w:asciiTheme="minorHAnsi" w:eastAsiaTheme="minorEastAsia" w:hAnsiTheme="minorHAnsi" w:cstheme="minorBidi"/>
          <w:iCs w:val="0"/>
          <w:noProof/>
          <w:sz w:val="22"/>
          <w:szCs w:val="22"/>
        </w:rPr>
      </w:pPr>
      <w:hyperlink w:anchor="_Toc1465208" w:history="1">
        <w:r w:rsidR="005E6390" w:rsidRPr="006B743A">
          <w:rPr>
            <w:rStyle w:val="Hipervnculo"/>
            <w:rFonts w:cs="Arial"/>
            <w:noProof/>
          </w:rPr>
          <w:t>2.1</w:t>
        </w:r>
        <w:r w:rsidR="005E6390">
          <w:rPr>
            <w:rFonts w:asciiTheme="minorHAnsi" w:eastAsiaTheme="minorEastAsia" w:hAnsiTheme="minorHAnsi" w:cstheme="minorBidi"/>
            <w:iCs w:val="0"/>
            <w:noProof/>
            <w:sz w:val="22"/>
            <w:szCs w:val="22"/>
          </w:rPr>
          <w:tab/>
        </w:r>
        <w:r w:rsidR="005E6390" w:rsidRPr="006B743A">
          <w:rPr>
            <w:rStyle w:val="Hipervnculo"/>
            <w:rFonts w:cs="Arial"/>
            <w:noProof/>
          </w:rPr>
          <w:t>Descripción</w:t>
        </w:r>
        <w:r w:rsidR="005E6390">
          <w:rPr>
            <w:noProof/>
            <w:webHidden/>
          </w:rPr>
          <w:tab/>
        </w:r>
        <w:r w:rsidR="005E6390">
          <w:rPr>
            <w:noProof/>
            <w:webHidden/>
          </w:rPr>
          <w:fldChar w:fldCharType="begin"/>
        </w:r>
        <w:r w:rsidR="005E6390">
          <w:rPr>
            <w:noProof/>
            <w:webHidden/>
          </w:rPr>
          <w:instrText xml:space="preserve"> PAGEREF _Toc1465208 \h </w:instrText>
        </w:r>
        <w:r w:rsidR="005E6390">
          <w:rPr>
            <w:noProof/>
            <w:webHidden/>
          </w:rPr>
        </w:r>
        <w:r w:rsidR="005E6390">
          <w:rPr>
            <w:noProof/>
            <w:webHidden/>
          </w:rPr>
          <w:fldChar w:fldCharType="separate"/>
        </w:r>
        <w:r w:rsidR="005E6390">
          <w:rPr>
            <w:noProof/>
            <w:webHidden/>
          </w:rPr>
          <w:t>4</w:t>
        </w:r>
        <w:r w:rsidR="005E6390">
          <w:rPr>
            <w:noProof/>
            <w:webHidden/>
          </w:rPr>
          <w:fldChar w:fldCharType="end"/>
        </w:r>
      </w:hyperlink>
    </w:p>
    <w:p w:rsidR="005E6390" w:rsidRDefault="00BF3D9B">
      <w:pPr>
        <w:pStyle w:val="TDC1"/>
        <w:rPr>
          <w:rFonts w:asciiTheme="minorHAnsi" w:eastAsiaTheme="minorEastAsia" w:hAnsiTheme="minorHAnsi" w:cstheme="minorBidi"/>
          <w:iCs w:val="0"/>
          <w:sz w:val="22"/>
          <w:szCs w:val="22"/>
        </w:rPr>
      </w:pPr>
      <w:hyperlink w:anchor="_Toc1465209" w:history="1">
        <w:r w:rsidR="005E6390" w:rsidRPr="006B743A">
          <w:rPr>
            <w:rStyle w:val="Hipervnculo"/>
          </w:rPr>
          <w:t>3</w:t>
        </w:r>
        <w:r w:rsidR="005E6390">
          <w:rPr>
            <w:rFonts w:asciiTheme="minorHAnsi" w:eastAsiaTheme="minorEastAsia" w:hAnsiTheme="minorHAnsi" w:cstheme="minorBidi"/>
            <w:iCs w:val="0"/>
            <w:sz w:val="22"/>
            <w:szCs w:val="22"/>
          </w:rPr>
          <w:tab/>
        </w:r>
        <w:r w:rsidR="005E6390" w:rsidRPr="006B743A">
          <w:rPr>
            <w:rStyle w:val="Hipervnculo"/>
          </w:rPr>
          <w:t>Diagrama de Casos de Uso</w:t>
        </w:r>
        <w:r w:rsidR="005E6390">
          <w:rPr>
            <w:webHidden/>
          </w:rPr>
          <w:tab/>
        </w:r>
        <w:r w:rsidR="005E6390">
          <w:rPr>
            <w:webHidden/>
          </w:rPr>
          <w:fldChar w:fldCharType="begin"/>
        </w:r>
        <w:r w:rsidR="005E6390">
          <w:rPr>
            <w:webHidden/>
          </w:rPr>
          <w:instrText xml:space="preserve"> PAGEREF _Toc1465209 \h </w:instrText>
        </w:r>
        <w:r w:rsidR="005E6390">
          <w:rPr>
            <w:webHidden/>
          </w:rPr>
        </w:r>
        <w:r w:rsidR="005E6390">
          <w:rPr>
            <w:webHidden/>
          </w:rPr>
          <w:fldChar w:fldCharType="separate"/>
        </w:r>
        <w:r w:rsidR="005E6390">
          <w:rPr>
            <w:webHidden/>
          </w:rPr>
          <w:t>4</w:t>
        </w:r>
        <w:r w:rsidR="005E6390">
          <w:rPr>
            <w:webHidden/>
          </w:rPr>
          <w:fldChar w:fldCharType="end"/>
        </w:r>
      </w:hyperlink>
    </w:p>
    <w:p w:rsidR="005E6390" w:rsidRDefault="00BF3D9B">
      <w:pPr>
        <w:pStyle w:val="TDC1"/>
        <w:rPr>
          <w:rFonts w:asciiTheme="minorHAnsi" w:eastAsiaTheme="minorEastAsia" w:hAnsiTheme="minorHAnsi" w:cstheme="minorBidi"/>
          <w:iCs w:val="0"/>
          <w:sz w:val="22"/>
          <w:szCs w:val="22"/>
        </w:rPr>
      </w:pPr>
      <w:hyperlink w:anchor="_Toc1465210" w:history="1">
        <w:r w:rsidR="005E6390" w:rsidRPr="006B743A">
          <w:rPr>
            <w:rStyle w:val="Hipervnculo"/>
          </w:rPr>
          <w:t>4</w:t>
        </w:r>
        <w:r w:rsidR="005E6390">
          <w:rPr>
            <w:rFonts w:asciiTheme="minorHAnsi" w:eastAsiaTheme="minorEastAsia" w:hAnsiTheme="minorHAnsi" w:cstheme="minorBidi"/>
            <w:iCs w:val="0"/>
            <w:sz w:val="22"/>
            <w:szCs w:val="22"/>
          </w:rPr>
          <w:tab/>
        </w:r>
        <w:r w:rsidR="005E6390" w:rsidRPr="006B743A">
          <w:rPr>
            <w:rStyle w:val="Hipervnculo"/>
          </w:rPr>
          <w:t>Precondiciones</w:t>
        </w:r>
        <w:r w:rsidR="005E6390">
          <w:rPr>
            <w:webHidden/>
          </w:rPr>
          <w:tab/>
        </w:r>
        <w:r w:rsidR="005E6390">
          <w:rPr>
            <w:webHidden/>
          </w:rPr>
          <w:fldChar w:fldCharType="begin"/>
        </w:r>
        <w:r w:rsidR="005E6390">
          <w:rPr>
            <w:webHidden/>
          </w:rPr>
          <w:instrText xml:space="preserve"> PAGEREF _Toc1465210 \h </w:instrText>
        </w:r>
        <w:r w:rsidR="005E6390">
          <w:rPr>
            <w:webHidden/>
          </w:rPr>
        </w:r>
        <w:r w:rsidR="005E6390">
          <w:rPr>
            <w:webHidden/>
          </w:rPr>
          <w:fldChar w:fldCharType="separate"/>
        </w:r>
        <w:r w:rsidR="005E6390">
          <w:rPr>
            <w:webHidden/>
          </w:rPr>
          <w:t>4</w:t>
        </w:r>
        <w:r w:rsidR="005E6390">
          <w:rPr>
            <w:webHidden/>
          </w:rPr>
          <w:fldChar w:fldCharType="end"/>
        </w:r>
      </w:hyperlink>
    </w:p>
    <w:p w:rsidR="005E6390" w:rsidRDefault="00BF3D9B">
      <w:pPr>
        <w:pStyle w:val="TDC2"/>
        <w:rPr>
          <w:rFonts w:asciiTheme="minorHAnsi" w:eastAsiaTheme="minorEastAsia" w:hAnsiTheme="minorHAnsi" w:cstheme="minorBidi"/>
          <w:iCs w:val="0"/>
          <w:noProof/>
          <w:sz w:val="22"/>
          <w:szCs w:val="22"/>
        </w:rPr>
      </w:pPr>
      <w:hyperlink w:anchor="_Toc1465211" w:history="1">
        <w:r w:rsidR="005E6390" w:rsidRPr="006B743A">
          <w:rPr>
            <w:rStyle w:val="Hipervnculo"/>
            <w:rFonts w:cs="Arial"/>
            <w:noProof/>
          </w:rPr>
          <w:t>4.1</w:t>
        </w:r>
        <w:r w:rsidR="005E6390">
          <w:rPr>
            <w:rFonts w:asciiTheme="minorHAnsi" w:eastAsiaTheme="minorEastAsia" w:hAnsiTheme="minorHAnsi" w:cstheme="minorBidi"/>
            <w:iCs w:val="0"/>
            <w:noProof/>
            <w:sz w:val="22"/>
            <w:szCs w:val="22"/>
          </w:rPr>
          <w:tab/>
        </w:r>
        <w:r w:rsidR="005E6390" w:rsidRPr="006B743A">
          <w:rPr>
            <w:rStyle w:val="Hipervnculo"/>
            <w:rFonts w:cs="Arial"/>
            <w:noProof/>
          </w:rPr>
          <w:t>Actores</w:t>
        </w:r>
        <w:r w:rsidR="005E6390">
          <w:rPr>
            <w:noProof/>
            <w:webHidden/>
          </w:rPr>
          <w:tab/>
        </w:r>
        <w:r w:rsidR="005E6390">
          <w:rPr>
            <w:noProof/>
            <w:webHidden/>
          </w:rPr>
          <w:fldChar w:fldCharType="begin"/>
        </w:r>
        <w:r w:rsidR="005E6390">
          <w:rPr>
            <w:noProof/>
            <w:webHidden/>
          </w:rPr>
          <w:instrText xml:space="preserve"> PAGEREF _Toc1465211 \h </w:instrText>
        </w:r>
        <w:r w:rsidR="005E6390">
          <w:rPr>
            <w:noProof/>
            <w:webHidden/>
          </w:rPr>
        </w:r>
        <w:r w:rsidR="005E6390">
          <w:rPr>
            <w:noProof/>
            <w:webHidden/>
          </w:rPr>
          <w:fldChar w:fldCharType="separate"/>
        </w:r>
        <w:r w:rsidR="005E6390">
          <w:rPr>
            <w:noProof/>
            <w:webHidden/>
          </w:rPr>
          <w:t>4</w:t>
        </w:r>
        <w:r w:rsidR="005E6390">
          <w:rPr>
            <w:noProof/>
            <w:webHidden/>
          </w:rPr>
          <w:fldChar w:fldCharType="end"/>
        </w:r>
      </w:hyperlink>
    </w:p>
    <w:p w:rsidR="005E6390" w:rsidRDefault="00BF3D9B">
      <w:pPr>
        <w:pStyle w:val="TDC2"/>
        <w:rPr>
          <w:rFonts w:asciiTheme="minorHAnsi" w:eastAsiaTheme="minorEastAsia" w:hAnsiTheme="minorHAnsi" w:cstheme="minorBidi"/>
          <w:iCs w:val="0"/>
          <w:noProof/>
          <w:sz w:val="22"/>
          <w:szCs w:val="22"/>
        </w:rPr>
      </w:pPr>
      <w:hyperlink w:anchor="_Toc1465212" w:history="1">
        <w:r w:rsidR="005E6390" w:rsidRPr="006B743A">
          <w:rPr>
            <w:rStyle w:val="Hipervnculo"/>
            <w:rFonts w:cs="Arial"/>
            <w:noProof/>
          </w:rPr>
          <w:t>4.2</w:t>
        </w:r>
        <w:r w:rsidR="005E6390">
          <w:rPr>
            <w:rFonts w:asciiTheme="minorHAnsi" w:eastAsiaTheme="minorEastAsia" w:hAnsiTheme="minorHAnsi" w:cstheme="minorBidi"/>
            <w:iCs w:val="0"/>
            <w:noProof/>
            <w:sz w:val="22"/>
            <w:szCs w:val="22"/>
          </w:rPr>
          <w:tab/>
        </w:r>
        <w:r w:rsidR="005E6390" w:rsidRPr="006B743A">
          <w:rPr>
            <w:rStyle w:val="Hipervnculo"/>
            <w:rFonts w:cs="Arial"/>
            <w:noProof/>
          </w:rPr>
          <w:t>Generales</w:t>
        </w:r>
        <w:r w:rsidR="005E6390">
          <w:rPr>
            <w:noProof/>
            <w:webHidden/>
          </w:rPr>
          <w:tab/>
        </w:r>
        <w:r w:rsidR="005E6390">
          <w:rPr>
            <w:noProof/>
            <w:webHidden/>
          </w:rPr>
          <w:fldChar w:fldCharType="begin"/>
        </w:r>
        <w:r w:rsidR="005E6390">
          <w:rPr>
            <w:noProof/>
            <w:webHidden/>
          </w:rPr>
          <w:instrText xml:space="preserve"> PAGEREF _Toc1465212 \h </w:instrText>
        </w:r>
        <w:r w:rsidR="005E6390">
          <w:rPr>
            <w:noProof/>
            <w:webHidden/>
          </w:rPr>
        </w:r>
        <w:r w:rsidR="005E6390">
          <w:rPr>
            <w:noProof/>
            <w:webHidden/>
          </w:rPr>
          <w:fldChar w:fldCharType="separate"/>
        </w:r>
        <w:r w:rsidR="005E6390">
          <w:rPr>
            <w:noProof/>
            <w:webHidden/>
          </w:rPr>
          <w:t>4</w:t>
        </w:r>
        <w:r w:rsidR="005E6390">
          <w:rPr>
            <w:noProof/>
            <w:webHidden/>
          </w:rPr>
          <w:fldChar w:fldCharType="end"/>
        </w:r>
      </w:hyperlink>
    </w:p>
    <w:p w:rsidR="005E6390" w:rsidRDefault="00BF3D9B">
      <w:pPr>
        <w:pStyle w:val="TDC2"/>
        <w:rPr>
          <w:rFonts w:asciiTheme="minorHAnsi" w:eastAsiaTheme="minorEastAsia" w:hAnsiTheme="minorHAnsi" w:cstheme="minorBidi"/>
          <w:iCs w:val="0"/>
          <w:noProof/>
          <w:sz w:val="22"/>
          <w:szCs w:val="22"/>
        </w:rPr>
      </w:pPr>
      <w:hyperlink w:anchor="_Toc1465213" w:history="1">
        <w:r w:rsidR="005E6390" w:rsidRPr="006B743A">
          <w:rPr>
            <w:rStyle w:val="Hipervnculo"/>
            <w:rFonts w:cs="Arial"/>
            <w:noProof/>
          </w:rPr>
          <w:t>4.3</w:t>
        </w:r>
        <w:r w:rsidR="005E6390">
          <w:rPr>
            <w:rFonts w:asciiTheme="minorHAnsi" w:eastAsiaTheme="minorEastAsia" w:hAnsiTheme="minorHAnsi" w:cstheme="minorBidi"/>
            <w:iCs w:val="0"/>
            <w:noProof/>
            <w:sz w:val="22"/>
            <w:szCs w:val="22"/>
          </w:rPr>
          <w:tab/>
        </w:r>
        <w:r w:rsidR="005E6390" w:rsidRPr="006B743A">
          <w:rPr>
            <w:rStyle w:val="Hipervnculo"/>
            <w:rFonts w:cs="Arial"/>
            <w:noProof/>
          </w:rPr>
          <w:t>Parámetros</w:t>
        </w:r>
        <w:r w:rsidR="005E6390">
          <w:rPr>
            <w:noProof/>
            <w:webHidden/>
          </w:rPr>
          <w:tab/>
        </w:r>
        <w:r w:rsidR="005E6390">
          <w:rPr>
            <w:noProof/>
            <w:webHidden/>
          </w:rPr>
          <w:fldChar w:fldCharType="begin"/>
        </w:r>
        <w:r w:rsidR="005E6390">
          <w:rPr>
            <w:noProof/>
            <w:webHidden/>
          </w:rPr>
          <w:instrText xml:space="preserve"> PAGEREF _Toc1465213 \h </w:instrText>
        </w:r>
        <w:r w:rsidR="005E6390">
          <w:rPr>
            <w:noProof/>
            <w:webHidden/>
          </w:rPr>
        </w:r>
        <w:r w:rsidR="005E6390">
          <w:rPr>
            <w:noProof/>
            <w:webHidden/>
          </w:rPr>
          <w:fldChar w:fldCharType="separate"/>
        </w:r>
        <w:r w:rsidR="005E6390">
          <w:rPr>
            <w:noProof/>
            <w:webHidden/>
          </w:rPr>
          <w:t>5</w:t>
        </w:r>
        <w:r w:rsidR="005E6390">
          <w:rPr>
            <w:noProof/>
            <w:webHidden/>
          </w:rPr>
          <w:fldChar w:fldCharType="end"/>
        </w:r>
      </w:hyperlink>
    </w:p>
    <w:p w:rsidR="005E6390" w:rsidRDefault="00BF3D9B">
      <w:pPr>
        <w:pStyle w:val="TDC1"/>
        <w:rPr>
          <w:rFonts w:asciiTheme="minorHAnsi" w:eastAsiaTheme="minorEastAsia" w:hAnsiTheme="minorHAnsi" w:cstheme="minorBidi"/>
          <w:iCs w:val="0"/>
          <w:sz w:val="22"/>
          <w:szCs w:val="22"/>
        </w:rPr>
      </w:pPr>
      <w:hyperlink w:anchor="_Toc1465214" w:history="1">
        <w:r w:rsidR="005E6390" w:rsidRPr="006B743A">
          <w:rPr>
            <w:rStyle w:val="Hipervnculo"/>
          </w:rPr>
          <w:t>5</w:t>
        </w:r>
        <w:r w:rsidR="005E6390">
          <w:rPr>
            <w:rFonts w:asciiTheme="minorHAnsi" w:eastAsiaTheme="minorEastAsia" w:hAnsiTheme="minorHAnsi" w:cstheme="minorBidi"/>
            <w:iCs w:val="0"/>
            <w:sz w:val="22"/>
            <w:szCs w:val="22"/>
          </w:rPr>
          <w:tab/>
        </w:r>
        <w:r w:rsidR="005E6390" w:rsidRPr="006B743A">
          <w:rPr>
            <w:rStyle w:val="Hipervnculo"/>
          </w:rPr>
          <w:t>Flujo de eventos</w:t>
        </w:r>
        <w:r w:rsidR="005E6390">
          <w:rPr>
            <w:webHidden/>
          </w:rPr>
          <w:tab/>
        </w:r>
        <w:r w:rsidR="005E6390">
          <w:rPr>
            <w:webHidden/>
          </w:rPr>
          <w:fldChar w:fldCharType="begin"/>
        </w:r>
        <w:r w:rsidR="005E6390">
          <w:rPr>
            <w:webHidden/>
          </w:rPr>
          <w:instrText xml:space="preserve"> PAGEREF _Toc1465214 \h </w:instrText>
        </w:r>
        <w:r w:rsidR="005E6390">
          <w:rPr>
            <w:webHidden/>
          </w:rPr>
        </w:r>
        <w:r w:rsidR="005E6390">
          <w:rPr>
            <w:webHidden/>
          </w:rPr>
          <w:fldChar w:fldCharType="separate"/>
        </w:r>
        <w:r w:rsidR="005E6390">
          <w:rPr>
            <w:webHidden/>
          </w:rPr>
          <w:t>5</w:t>
        </w:r>
        <w:r w:rsidR="005E6390">
          <w:rPr>
            <w:webHidden/>
          </w:rPr>
          <w:fldChar w:fldCharType="end"/>
        </w:r>
      </w:hyperlink>
    </w:p>
    <w:p w:rsidR="005E6390" w:rsidRDefault="00BF3D9B">
      <w:pPr>
        <w:pStyle w:val="TDC2"/>
        <w:rPr>
          <w:rFonts w:asciiTheme="minorHAnsi" w:eastAsiaTheme="minorEastAsia" w:hAnsiTheme="minorHAnsi" w:cstheme="minorBidi"/>
          <w:iCs w:val="0"/>
          <w:noProof/>
          <w:sz w:val="22"/>
          <w:szCs w:val="22"/>
        </w:rPr>
      </w:pPr>
      <w:hyperlink w:anchor="_Toc1465215" w:history="1">
        <w:r w:rsidR="005E6390" w:rsidRPr="006B743A">
          <w:rPr>
            <w:rStyle w:val="Hipervnculo"/>
            <w:rFonts w:cs="Arial"/>
            <w:noProof/>
          </w:rPr>
          <w:t>5.1</w:t>
        </w:r>
        <w:r w:rsidR="005E6390">
          <w:rPr>
            <w:rFonts w:asciiTheme="minorHAnsi" w:eastAsiaTheme="minorEastAsia" w:hAnsiTheme="minorHAnsi" w:cstheme="minorBidi"/>
            <w:iCs w:val="0"/>
            <w:noProof/>
            <w:sz w:val="22"/>
            <w:szCs w:val="22"/>
          </w:rPr>
          <w:tab/>
        </w:r>
        <w:r w:rsidR="005E6390" w:rsidRPr="006B743A">
          <w:rPr>
            <w:rStyle w:val="Hipervnculo"/>
            <w:rFonts w:cs="Arial"/>
            <w:noProof/>
          </w:rPr>
          <w:t>Flujo básico</w:t>
        </w:r>
        <w:r w:rsidR="005E6390">
          <w:rPr>
            <w:noProof/>
            <w:webHidden/>
          </w:rPr>
          <w:tab/>
        </w:r>
        <w:r w:rsidR="005E6390">
          <w:rPr>
            <w:noProof/>
            <w:webHidden/>
          </w:rPr>
          <w:fldChar w:fldCharType="begin"/>
        </w:r>
        <w:r w:rsidR="005E6390">
          <w:rPr>
            <w:noProof/>
            <w:webHidden/>
          </w:rPr>
          <w:instrText xml:space="preserve"> PAGEREF _Toc1465215 \h </w:instrText>
        </w:r>
        <w:r w:rsidR="005E6390">
          <w:rPr>
            <w:noProof/>
            <w:webHidden/>
          </w:rPr>
        </w:r>
        <w:r w:rsidR="005E6390">
          <w:rPr>
            <w:noProof/>
            <w:webHidden/>
          </w:rPr>
          <w:fldChar w:fldCharType="separate"/>
        </w:r>
        <w:r w:rsidR="005E6390">
          <w:rPr>
            <w:noProof/>
            <w:webHidden/>
          </w:rPr>
          <w:t>5</w:t>
        </w:r>
        <w:r w:rsidR="005E6390">
          <w:rPr>
            <w:noProof/>
            <w:webHidden/>
          </w:rPr>
          <w:fldChar w:fldCharType="end"/>
        </w:r>
      </w:hyperlink>
    </w:p>
    <w:p w:rsidR="005E6390" w:rsidRDefault="00BF3D9B">
      <w:pPr>
        <w:pStyle w:val="TDC2"/>
        <w:rPr>
          <w:rFonts w:asciiTheme="minorHAnsi" w:eastAsiaTheme="minorEastAsia" w:hAnsiTheme="minorHAnsi" w:cstheme="minorBidi"/>
          <w:iCs w:val="0"/>
          <w:noProof/>
          <w:sz w:val="22"/>
          <w:szCs w:val="22"/>
        </w:rPr>
      </w:pPr>
      <w:hyperlink w:anchor="_Toc1465216" w:history="1">
        <w:r w:rsidR="005E6390" w:rsidRPr="006B743A">
          <w:rPr>
            <w:rStyle w:val="Hipervnculo"/>
            <w:rFonts w:cs="Arial"/>
            <w:noProof/>
          </w:rPr>
          <w:t>5.2</w:t>
        </w:r>
        <w:r w:rsidR="005E6390">
          <w:rPr>
            <w:rFonts w:asciiTheme="minorHAnsi" w:eastAsiaTheme="minorEastAsia" w:hAnsiTheme="minorHAnsi" w:cstheme="minorBidi"/>
            <w:iCs w:val="0"/>
            <w:noProof/>
            <w:sz w:val="22"/>
            <w:szCs w:val="22"/>
          </w:rPr>
          <w:tab/>
        </w:r>
        <w:r w:rsidR="005E6390" w:rsidRPr="006B743A">
          <w:rPr>
            <w:rStyle w:val="Hipervnculo"/>
            <w:rFonts w:cs="Arial"/>
            <w:noProof/>
          </w:rPr>
          <w:t>Flujos alternos</w:t>
        </w:r>
        <w:r w:rsidR="005E6390">
          <w:rPr>
            <w:noProof/>
            <w:webHidden/>
          </w:rPr>
          <w:tab/>
        </w:r>
        <w:r w:rsidR="005E6390">
          <w:rPr>
            <w:noProof/>
            <w:webHidden/>
          </w:rPr>
          <w:fldChar w:fldCharType="begin"/>
        </w:r>
        <w:r w:rsidR="005E6390">
          <w:rPr>
            <w:noProof/>
            <w:webHidden/>
          </w:rPr>
          <w:instrText xml:space="preserve"> PAGEREF _Toc1465216 \h </w:instrText>
        </w:r>
        <w:r w:rsidR="005E6390">
          <w:rPr>
            <w:noProof/>
            <w:webHidden/>
          </w:rPr>
        </w:r>
        <w:r w:rsidR="005E6390">
          <w:rPr>
            <w:noProof/>
            <w:webHidden/>
          </w:rPr>
          <w:fldChar w:fldCharType="separate"/>
        </w:r>
        <w:r w:rsidR="005E6390">
          <w:rPr>
            <w:noProof/>
            <w:webHidden/>
          </w:rPr>
          <w:t>10</w:t>
        </w:r>
        <w:r w:rsidR="005E6390">
          <w:rPr>
            <w:noProof/>
            <w:webHidden/>
          </w:rPr>
          <w:fldChar w:fldCharType="end"/>
        </w:r>
      </w:hyperlink>
    </w:p>
    <w:p w:rsidR="005E6390" w:rsidRDefault="00BF3D9B">
      <w:pPr>
        <w:pStyle w:val="TDC3"/>
        <w:rPr>
          <w:rFonts w:asciiTheme="minorHAnsi" w:eastAsiaTheme="minorEastAsia" w:hAnsiTheme="minorHAnsi" w:cstheme="minorBidi"/>
          <w:noProof/>
          <w:sz w:val="22"/>
          <w:szCs w:val="22"/>
        </w:rPr>
      </w:pPr>
      <w:hyperlink w:anchor="_Toc1465217" w:history="1">
        <w:r w:rsidR="005E6390" w:rsidRPr="006B743A">
          <w:rPr>
            <w:rStyle w:val="Hipervnculo"/>
            <w:noProof/>
          </w:rPr>
          <w:t>5.2.1</w:t>
        </w:r>
        <w:r w:rsidR="005E6390">
          <w:rPr>
            <w:rFonts w:asciiTheme="minorHAnsi" w:eastAsiaTheme="minorEastAsia" w:hAnsiTheme="minorHAnsi" w:cstheme="minorBidi"/>
            <w:noProof/>
            <w:sz w:val="22"/>
            <w:szCs w:val="22"/>
          </w:rPr>
          <w:tab/>
        </w:r>
        <w:r w:rsidR="005E6390" w:rsidRPr="006B743A">
          <w:rPr>
            <w:rStyle w:val="Hipervnculo"/>
            <w:noProof/>
          </w:rPr>
          <w:t>Opcionales</w:t>
        </w:r>
        <w:r w:rsidR="005E6390">
          <w:rPr>
            <w:noProof/>
            <w:webHidden/>
          </w:rPr>
          <w:tab/>
        </w:r>
        <w:r w:rsidR="005E6390">
          <w:rPr>
            <w:noProof/>
            <w:webHidden/>
          </w:rPr>
          <w:fldChar w:fldCharType="begin"/>
        </w:r>
        <w:r w:rsidR="005E6390">
          <w:rPr>
            <w:noProof/>
            <w:webHidden/>
          </w:rPr>
          <w:instrText xml:space="preserve"> PAGEREF _Toc1465217 \h </w:instrText>
        </w:r>
        <w:r w:rsidR="005E6390">
          <w:rPr>
            <w:noProof/>
            <w:webHidden/>
          </w:rPr>
        </w:r>
        <w:r w:rsidR="005E6390">
          <w:rPr>
            <w:noProof/>
            <w:webHidden/>
          </w:rPr>
          <w:fldChar w:fldCharType="separate"/>
        </w:r>
        <w:r w:rsidR="005E6390">
          <w:rPr>
            <w:noProof/>
            <w:webHidden/>
          </w:rPr>
          <w:t>10</w:t>
        </w:r>
        <w:r w:rsidR="005E6390">
          <w:rPr>
            <w:noProof/>
            <w:webHidden/>
          </w:rPr>
          <w:fldChar w:fldCharType="end"/>
        </w:r>
      </w:hyperlink>
    </w:p>
    <w:p w:rsidR="005E6390" w:rsidRDefault="00BF3D9B">
      <w:pPr>
        <w:pStyle w:val="TDC3"/>
        <w:rPr>
          <w:rFonts w:asciiTheme="minorHAnsi" w:eastAsiaTheme="minorEastAsia" w:hAnsiTheme="minorHAnsi" w:cstheme="minorBidi"/>
          <w:noProof/>
          <w:sz w:val="22"/>
          <w:szCs w:val="22"/>
        </w:rPr>
      </w:pPr>
      <w:hyperlink w:anchor="_Toc1465218" w:history="1">
        <w:r w:rsidR="005E6390" w:rsidRPr="006B743A">
          <w:rPr>
            <w:rStyle w:val="Hipervnculo"/>
            <w:noProof/>
          </w:rPr>
          <w:t>5.2.2</w:t>
        </w:r>
        <w:r w:rsidR="005E6390">
          <w:rPr>
            <w:rFonts w:asciiTheme="minorHAnsi" w:eastAsiaTheme="minorEastAsia" w:hAnsiTheme="minorHAnsi" w:cstheme="minorBidi"/>
            <w:noProof/>
            <w:sz w:val="22"/>
            <w:szCs w:val="22"/>
          </w:rPr>
          <w:tab/>
        </w:r>
        <w:r w:rsidR="005E6390" w:rsidRPr="006B743A">
          <w:rPr>
            <w:rStyle w:val="Hipervnculo"/>
            <w:noProof/>
          </w:rPr>
          <w:t>Generales</w:t>
        </w:r>
        <w:r w:rsidR="005E6390">
          <w:rPr>
            <w:noProof/>
            <w:webHidden/>
          </w:rPr>
          <w:tab/>
        </w:r>
        <w:r w:rsidR="005E6390">
          <w:rPr>
            <w:noProof/>
            <w:webHidden/>
          </w:rPr>
          <w:fldChar w:fldCharType="begin"/>
        </w:r>
        <w:r w:rsidR="005E6390">
          <w:rPr>
            <w:noProof/>
            <w:webHidden/>
          </w:rPr>
          <w:instrText xml:space="preserve"> PAGEREF _Toc1465218 \h </w:instrText>
        </w:r>
        <w:r w:rsidR="005E6390">
          <w:rPr>
            <w:noProof/>
            <w:webHidden/>
          </w:rPr>
        </w:r>
        <w:r w:rsidR="005E6390">
          <w:rPr>
            <w:noProof/>
            <w:webHidden/>
          </w:rPr>
          <w:fldChar w:fldCharType="separate"/>
        </w:r>
        <w:r w:rsidR="005E6390">
          <w:rPr>
            <w:noProof/>
            <w:webHidden/>
          </w:rPr>
          <w:t>10</w:t>
        </w:r>
        <w:r w:rsidR="005E6390">
          <w:rPr>
            <w:noProof/>
            <w:webHidden/>
          </w:rPr>
          <w:fldChar w:fldCharType="end"/>
        </w:r>
      </w:hyperlink>
    </w:p>
    <w:p w:rsidR="005E6390" w:rsidRDefault="00BF3D9B">
      <w:pPr>
        <w:pStyle w:val="TDC1"/>
        <w:rPr>
          <w:rFonts w:asciiTheme="minorHAnsi" w:eastAsiaTheme="minorEastAsia" w:hAnsiTheme="minorHAnsi" w:cstheme="minorBidi"/>
          <w:iCs w:val="0"/>
          <w:sz w:val="22"/>
          <w:szCs w:val="22"/>
        </w:rPr>
      </w:pPr>
      <w:hyperlink w:anchor="_Toc1465219" w:history="1">
        <w:r w:rsidR="005E6390" w:rsidRPr="006B743A">
          <w:rPr>
            <w:rStyle w:val="Hipervnculo"/>
          </w:rPr>
          <w:t>6</w:t>
        </w:r>
        <w:r w:rsidR="005E6390">
          <w:rPr>
            <w:rFonts w:asciiTheme="minorHAnsi" w:eastAsiaTheme="minorEastAsia" w:hAnsiTheme="minorHAnsi" w:cstheme="minorBidi"/>
            <w:iCs w:val="0"/>
            <w:sz w:val="22"/>
            <w:szCs w:val="22"/>
          </w:rPr>
          <w:tab/>
        </w:r>
        <w:r w:rsidR="005E6390" w:rsidRPr="006B743A">
          <w:rPr>
            <w:rStyle w:val="Hipervnculo"/>
          </w:rPr>
          <w:t>Poscondiciones</w:t>
        </w:r>
        <w:r w:rsidR="005E6390">
          <w:rPr>
            <w:webHidden/>
          </w:rPr>
          <w:tab/>
        </w:r>
        <w:r w:rsidR="005E6390">
          <w:rPr>
            <w:webHidden/>
          </w:rPr>
          <w:fldChar w:fldCharType="begin"/>
        </w:r>
        <w:r w:rsidR="005E6390">
          <w:rPr>
            <w:webHidden/>
          </w:rPr>
          <w:instrText xml:space="preserve"> PAGEREF _Toc1465219 \h </w:instrText>
        </w:r>
        <w:r w:rsidR="005E6390">
          <w:rPr>
            <w:webHidden/>
          </w:rPr>
        </w:r>
        <w:r w:rsidR="005E6390">
          <w:rPr>
            <w:webHidden/>
          </w:rPr>
          <w:fldChar w:fldCharType="separate"/>
        </w:r>
        <w:r w:rsidR="005E6390">
          <w:rPr>
            <w:webHidden/>
          </w:rPr>
          <w:t>10</w:t>
        </w:r>
        <w:r w:rsidR="005E6390">
          <w:rPr>
            <w:webHidden/>
          </w:rPr>
          <w:fldChar w:fldCharType="end"/>
        </w:r>
      </w:hyperlink>
    </w:p>
    <w:p w:rsidR="005E6390" w:rsidRDefault="00BF3D9B">
      <w:pPr>
        <w:pStyle w:val="TDC1"/>
        <w:tabs>
          <w:tab w:val="left" w:pos="720"/>
        </w:tabs>
        <w:rPr>
          <w:rFonts w:asciiTheme="minorHAnsi" w:eastAsiaTheme="minorEastAsia" w:hAnsiTheme="minorHAnsi" w:cstheme="minorBidi"/>
          <w:iCs w:val="0"/>
          <w:sz w:val="22"/>
          <w:szCs w:val="22"/>
        </w:rPr>
      </w:pPr>
      <w:hyperlink w:anchor="_Toc1465220" w:history="1">
        <w:r w:rsidR="005E6390" w:rsidRPr="006B743A">
          <w:rPr>
            <w:rStyle w:val="Hipervnculo"/>
          </w:rPr>
          <w:t>10</w:t>
        </w:r>
        <w:r w:rsidR="005E6390">
          <w:rPr>
            <w:rFonts w:asciiTheme="minorHAnsi" w:eastAsiaTheme="minorEastAsia" w:hAnsiTheme="minorHAnsi" w:cstheme="minorBidi"/>
            <w:iCs w:val="0"/>
            <w:sz w:val="22"/>
            <w:szCs w:val="22"/>
          </w:rPr>
          <w:tab/>
        </w:r>
        <w:r w:rsidR="005E6390" w:rsidRPr="006B743A">
          <w:rPr>
            <w:rStyle w:val="Hipervnculo"/>
          </w:rPr>
          <w:t>Firmas de Aceptación</w:t>
        </w:r>
        <w:r w:rsidR="005E6390">
          <w:rPr>
            <w:webHidden/>
          </w:rPr>
          <w:tab/>
        </w:r>
        <w:r w:rsidR="005E6390">
          <w:rPr>
            <w:webHidden/>
          </w:rPr>
          <w:fldChar w:fldCharType="begin"/>
        </w:r>
        <w:r w:rsidR="005E6390">
          <w:rPr>
            <w:webHidden/>
          </w:rPr>
          <w:instrText xml:space="preserve"> PAGEREF _Toc1465220 \h </w:instrText>
        </w:r>
        <w:r w:rsidR="005E6390">
          <w:rPr>
            <w:webHidden/>
          </w:rPr>
        </w:r>
        <w:r w:rsidR="005E6390">
          <w:rPr>
            <w:webHidden/>
          </w:rPr>
          <w:fldChar w:fldCharType="separate"/>
        </w:r>
        <w:r w:rsidR="005E6390">
          <w:rPr>
            <w:webHidden/>
          </w:rPr>
          <w:t>10</w:t>
        </w:r>
        <w:r w:rsidR="005E6390">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Ttulo"/>
        <w:rPr>
          <w:rFonts w:cs="Arial"/>
          <w:i/>
          <w:color w:val="0000FF"/>
          <w:lang w:eastAsia="en-US"/>
        </w:rPr>
      </w:pPr>
      <w:bookmarkStart w:id="0" w:name="_Toc423410238"/>
      <w:bookmarkStart w:id="1"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9E13BF">
        <w:rPr>
          <w:szCs w:val="36"/>
        </w:rPr>
        <w:t>Inventario con Lotes (DEL)</w:t>
      </w:r>
      <w:r w:rsidR="00EA4862">
        <w:rPr>
          <w:szCs w:val="36"/>
        </w:rPr>
        <w:t xml:space="preserve"> – </w:t>
      </w:r>
      <w:r w:rsidR="009E13BF">
        <w:rPr>
          <w:szCs w:val="36"/>
        </w:rPr>
        <w:t>CUROLMOV117</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2" w:name="_Toc1465206"/>
      <w:r>
        <w:t>1</w:t>
      </w:r>
      <w:r>
        <w:tab/>
      </w:r>
      <w:r w:rsidR="00752DDD">
        <w:t>Introducción</w:t>
      </w:r>
      <w:bookmarkEnd w:id="2"/>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3" w:name="_Toc210573166"/>
      <w:bookmarkStart w:id="4" w:name="_Toc1465207"/>
      <w:r>
        <w:t>2</w:t>
      </w:r>
      <w:r>
        <w:tab/>
      </w:r>
      <w:r w:rsidR="003907BC" w:rsidRPr="003907BC">
        <w:t>Caso de uso</w:t>
      </w:r>
      <w:r w:rsidR="00B97BC5">
        <w:t xml:space="preserve">: </w:t>
      </w:r>
      <w:bookmarkEnd w:id="3"/>
      <w:r w:rsidR="009E13BF">
        <w:rPr>
          <w:szCs w:val="36"/>
        </w:rPr>
        <w:t>Inventario con Lotes (DEL)</w:t>
      </w:r>
      <w:r w:rsidR="00EA4862">
        <w:rPr>
          <w:szCs w:val="36"/>
        </w:rPr>
        <w:t xml:space="preserve"> – </w:t>
      </w:r>
      <w:r w:rsidR="009E13BF">
        <w:rPr>
          <w:szCs w:val="36"/>
        </w:rPr>
        <w:t>CUROLMOV117</w:t>
      </w:r>
      <w:bookmarkEnd w:id="4"/>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5" w:name="_Toc182735725"/>
      <w:bookmarkStart w:id="6" w:name="_Toc1465208"/>
      <w:r>
        <w:rPr>
          <w:rFonts w:cs="Arial"/>
        </w:rPr>
        <w:t>2.1</w:t>
      </w:r>
      <w:r>
        <w:rPr>
          <w:rFonts w:cs="Arial"/>
        </w:rPr>
        <w:tab/>
      </w:r>
      <w:r w:rsidR="004D45D6" w:rsidRPr="003907BC">
        <w:rPr>
          <w:rFonts w:cs="Arial"/>
        </w:rPr>
        <w:t>Descripción</w:t>
      </w:r>
      <w:bookmarkEnd w:id="5"/>
      <w:bookmarkEnd w:id="6"/>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7" w:name="_Toc1465209"/>
      <w:bookmarkStart w:id="8" w:name="_Toc182735724"/>
      <w:r>
        <w:t>3</w:t>
      </w:r>
      <w:r>
        <w:tab/>
      </w:r>
      <w:r w:rsidR="007B6535">
        <w:t>Diagrama de Casos de Uso</w:t>
      </w:r>
      <w:bookmarkEnd w:id="7"/>
    </w:p>
    <w:p w:rsidR="00731EEF" w:rsidRPr="00731EEF" w:rsidRDefault="007F4BE8" w:rsidP="00731EEF">
      <w:pPr>
        <w:rPr>
          <w:lang w:val="es-MX" w:eastAsia="es-MX"/>
        </w:rPr>
      </w:pPr>
      <w:r w:rsidRPr="007F4BE8">
        <w:rPr>
          <w:noProof/>
          <w:lang w:val="es-MX" w:eastAsia="es-MX"/>
        </w:rPr>
        <w:drawing>
          <wp:inline distT="0" distB="0" distL="0" distR="0">
            <wp:extent cx="5866765" cy="3006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765" cy="3006725"/>
                    </a:xfrm>
                    <a:prstGeom prst="rect">
                      <a:avLst/>
                    </a:prstGeom>
                    <a:noFill/>
                    <a:ln>
                      <a:noFill/>
                    </a:ln>
                  </pic:spPr>
                </pic:pic>
              </a:graphicData>
            </a:graphic>
          </wp:inline>
        </w:drawing>
      </w:r>
    </w:p>
    <w:p w:rsidR="007A7851" w:rsidRPr="007A7851" w:rsidRDefault="007A7851" w:rsidP="007A7851">
      <w:pPr>
        <w:rPr>
          <w:lang w:val="es-MX" w:eastAsia="es-MX"/>
        </w:rPr>
      </w:pP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9" w:name="_Toc182735726"/>
      <w:bookmarkStart w:id="10" w:name="_Toc1465210"/>
      <w:r>
        <w:t>4</w:t>
      </w:r>
      <w:r>
        <w:tab/>
      </w:r>
      <w:r w:rsidR="00481C4A" w:rsidRPr="007A1FC8">
        <w:t>Precondiciones</w:t>
      </w:r>
      <w:bookmarkEnd w:id="9"/>
      <w:bookmarkEnd w:id="10"/>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1" w:name="_Toc264539599"/>
      <w:bookmarkStart w:id="12" w:name="_Toc1465211"/>
      <w:r>
        <w:rPr>
          <w:rFonts w:cs="Arial"/>
        </w:rPr>
        <w:t>4.1</w:t>
      </w:r>
      <w:r>
        <w:rPr>
          <w:rFonts w:cs="Arial"/>
        </w:rPr>
        <w:tab/>
        <w:t>A</w:t>
      </w:r>
      <w:r w:rsidR="001F7B73">
        <w:rPr>
          <w:rFonts w:cs="Arial"/>
        </w:rPr>
        <w:t>ctores</w:t>
      </w:r>
      <w:bookmarkEnd w:id="11"/>
      <w:bookmarkEnd w:id="12"/>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3" w:name="_Toc264539600"/>
      <w:bookmarkStart w:id="14" w:name="_Toc1465212"/>
      <w:r>
        <w:rPr>
          <w:rFonts w:cs="Arial"/>
        </w:rPr>
        <w:t>4.2</w:t>
      </w:r>
      <w:r>
        <w:rPr>
          <w:rFonts w:cs="Arial"/>
        </w:rPr>
        <w:tab/>
      </w:r>
      <w:r w:rsidR="001F7B73">
        <w:rPr>
          <w:rFonts w:cs="Arial"/>
        </w:rPr>
        <w:t>Generales</w:t>
      </w:r>
      <w:bookmarkEnd w:id="13"/>
      <w:bookmarkEnd w:id="14"/>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5" w:name="_Toc1465213"/>
      <w:r>
        <w:rPr>
          <w:rFonts w:cs="Arial"/>
        </w:rPr>
        <w:t>4.3</w:t>
      </w:r>
      <w:r>
        <w:rPr>
          <w:rFonts w:cs="Arial"/>
        </w:rPr>
        <w:tab/>
        <w:t>Parámetros</w:t>
      </w:r>
      <w:bookmarkEnd w:id="15"/>
    </w:p>
    <w:p w:rsidR="00674D79" w:rsidRDefault="00674D79" w:rsidP="00674D79">
      <w:pPr>
        <w:numPr>
          <w:ilvl w:val="0"/>
          <w:numId w:val="42"/>
        </w:numPr>
        <w:rPr>
          <w:rFonts w:cs="Arial"/>
          <w:sz w:val="20"/>
          <w:szCs w:val="20"/>
        </w:rPr>
      </w:pPr>
      <w:r w:rsidRPr="00E0067C">
        <w:rPr>
          <w:rFonts w:cs="Arial"/>
          <w:sz w:val="20"/>
          <w:szCs w:val="20"/>
        </w:rPr>
        <w:t>ReporteA</w:t>
      </w:r>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B7751F" w:rsidRPr="00B704AC" w:rsidRDefault="00C97B89" w:rsidP="00B7751F">
      <w:pPr>
        <w:numPr>
          <w:ilvl w:val="0"/>
          <w:numId w:val="42"/>
        </w:numPr>
        <w:rPr>
          <w:rFonts w:cs="Arial"/>
          <w:sz w:val="20"/>
          <w:szCs w:val="20"/>
        </w:rPr>
      </w:pPr>
      <w:r>
        <w:rPr>
          <w:rFonts w:cs="Arial"/>
          <w:sz w:val="20"/>
          <w:szCs w:val="20"/>
        </w:rPr>
        <w:t>Totalizar</w:t>
      </w: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6" w:name="_Toc52616584"/>
      <w:bookmarkStart w:id="17" w:name="_Toc182735728"/>
      <w:bookmarkStart w:id="18" w:name="_Toc1465214"/>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1465215"/>
      <w:r>
        <w:rPr>
          <w:rFonts w:cs="Arial"/>
        </w:rPr>
        <w:t>5.1</w:t>
      </w:r>
      <w:r>
        <w:rPr>
          <w:rFonts w:cs="Arial"/>
        </w:rPr>
        <w:tab/>
      </w:r>
      <w:r w:rsidR="00481C4A" w:rsidRPr="00476793">
        <w:rPr>
          <w:rFonts w:cs="Arial"/>
        </w:rPr>
        <w:t>Flujo básico</w:t>
      </w:r>
      <w:bookmarkEnd w:id="19"/>
      <w:bookmarkEnd w:id="20"/>
      <w:bookmarkEnd w:id="21"/>
    </w:p>
    <w:p w:rsidR="00FE1CAC" w:rsidRDefault="00FE1CAC" w:rsidP="00FE1CAC">
      <w:pPr>
        <w:pStyle w:val="Textoindependiente"/>
        <w:rPr>
          <w:sz w:val="20"/>
          <w:szCs w:val="20"/>
          <w:lang w:val="es-ES" w:eastAsia="en-US"/>
        </w:rPr>
      </w:pPr>
      <w:bookmarkStart w:id="22" w:name="_Toc52616586"/>
      <w:bookmarkStart w:id="23"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C31805">
      <w:pPr>
        <w:numPr>
          <w:ilvl w:val="0"/>
          <w:numId w:val="6"/>
        </w:numPr>
        <w:rPr>
          <w:rFonts w:cs="Arial"/>
          <w:sz w:val="20"/>
          <w:szCs w:val="20"/>
        </w:rPr>
      </w:pPr>
      <w:bookmarkStart w:id="24" w:name="paso2"/>
      <w:bookmarkStart w:id="25"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r w:rsidRPr="006544C4">
        <w:rPr>
          <w:rFonts w:cs="Arial"/>
          <w:b/>
          <w:sz w:val="20"/>
          <w:szCs w:val="20"/>
        </w:rPr>
        <w:t>VAVDescripcion</w:t>
      </w:r>
    </w:p>
    <w:p w:rsidR="00C31805" w:rsidRDefault="00C31805" w:rsidP="00C31805">
      <w:pPr>
        <w:pStyle w:val="Prrafodelista"/>
        <w:numPr>
          <w:ilvl w:val="2"/>
          <w:numId w:val="6"/>
        </w:numPr>
        <w:ind w:left="1701"/>
        <w:rPr>
          <w:rFonts w:cs="Arial"/>
          <w:sz w:val="20"/>
          <w:szCs w:val="20"/>
        </w:rPr>
      </w:pPr>
      <w:r>
        <w:rPr>
          <w:rFonts w:cs="Arial"/>
          <w:sz w:val="20"/>
          <w:szCs w:val="20"/>
        </w:rPr>
        <w:t>VARCodigo</w:t>
      </w:r>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r>
        <w:rPr>
          <w:rFonts w:cs="Arial"/>
          <w:sz w:val="20"/>
          <w:szCs w:val="20"/>
        </w:rPr>
        <w:t xml:space="preserve">VAVClave </w:t>
      </w:r>
      <w:r w:rsidRPr="00AE291E">
        <w:rPr>
          <w:rFonts w:cs="Arial"/>
          <w:sz w:val="20"/>
          <w:szCs w:val="20"/>
        </w:rPr>
        <w:t xml:space="preserve">= </w:t>
      </w:r>
      <w:r>
        <w:rPr>
          <w:rFonts w:cs="Arial"/>
          <w:color w:val="FF0000"/>
          <w:sz w:val="20"/>
          <w:szCs w:val="20"/>
        </w:rPr>
        <w:t>Reporte</w:t>
      </w:r>
      <w:r w:rsidRPr="00AE291E">
        <w:rPr>
          <w:rFonts w:cs="Arial"/>
          <w:color w:val="FF0000"/>
          <w:sz w:val="20"/>
          <w:szCs w:val="20"/>
        </w:rPr>
        <w:t>A recibido como parámetro</w:t>
      </w:r>
    </w:p>
    <w:p w:rsidR="00C31805" w:rsidRPr="0057037D" w:rsidRDefault="00C31805" w:rsidP="00C31805">
      <w:pPr>
        <w:pStyle w:val="Prrafodelista"/>
        <w:numPr>
          <w:ilvl w:val="2"/>
          <w:numId w:val="6"/>
        </w:numPr>
        <w:ind w:left="1701"/>
        <w:rPr>
          <w:rFonts w:cs="Arial"/>
          <w:sz w:val="20"/>
          <w:szCs w:val="20"/>
        </w:rPr>
      </w:pPr>
      <w:r>
        <w:rPr>
          <w:rFonts w:cs="Arial"/>
          <w:sz w:val="20"/>
          <w:szCs w:val="20"/>
        </w:rPr>
        <w:t>Descripcion</w:t>
      </w:r>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r>
        <w:rPr>
          <w:rFonts w:cs="Arial"/>
          <w:sz w:val="20"/>
          <w:szCs w:val="20"/>
        </w:rPr>
        <w:t>VendedoId</w:t>
      </w:r>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6"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r w:rsidR="00D548CF">
        <w:rPr>
          <w:rFonts w:cs="Arial"/>
          <w:sz w:val="20"/>
          <w:szCs w:val="20"/>
        </w:rPr>
        <w:t>SubEmpresas existentes</w:t>
      </w:r>
      <w:r>
        <w:rPr>
          <w:rFonts w:cs="Arial"/>
          <w:sz w:val="20"/>
          <w:szCs w:val="20"/>
        </w:rPr>
        <w:t>:</w:t>
      </w:r>
    </w:p>
    <w:bookmarkEnd w:id="26"/>
    <w:p w:rsidR="009D491D" w:rsidRPr="00E37E8E" w:rsidRDefault="00D548CF" w:rsidP="009D491D">
      <w:pPr>
        <w:pStyle w:val="Prrafodelista"/>
        <w:numPr>
          <w:ilvl w:val="1"/>
          <w:numId w:val="6"/>
        </w:numPr>
        <w:ind w:left="993"/>
        <w:rPr>
          <w:rFonts w:cs="Arial"/>
          <w:b/>
          <w:sz w:val="20"/>
          <w:szCs w:val="20"/>
        </w:rPr>
      </w:pPr>
      <w:r>
        <w:rPr>
          <w:rFonts w:cs="Arial"/>
          <w:b/>
          <w:sz w:val="20"/>
          <w:szCs w:val="20"/>
        </w:rPr>
        <w:t>SubEmpresa</w:t>
      </w:r>
    </w:p>
    <w:p w:rsidR="003016E6" w:rsidRDefault="00D548CF" w:rsidP="00AF4C7A">
      <w:pPr>
        <w:pStyle w:val="Prrafodelista"/>
        <w:numPr>
          <w:ilvl w:val="2"/>
          <w:numId w:val="6"/>
        </w:numPr>
        <w:ind w:left="1701"/>
        <w:rPr>
          <w:rFonts w:cs="Arial"/>
          <w:sz w:val="20"/>
          <w:szCs w:val="20"/>
        </w:rPr>
      </w:pPr>
      <w:r>
        <w:rPr>
          <w:rFonts w:cs="Arial"/>
          <w:sz w:val="20"/>
          <w:szCs w:val="20"/>
        </w:rPr>
        <w:t>Sub</w:t>
      </w:r>
      <w:r w:rsidR="003016E6">
        <w:rPr>
          <w:rFonts w:cs="Arial"/>
          <w:sz w:val="20"/>
          <w:szCs w:val="20"/>
        </w:rPr>
        <w:t>Empresa</w:t>
      </w:r>
      <w:r>
        <w:rPr>
          <w:rFonts w:cs="Arial"/>
          <w:sz w:val="20"/>
          <w:szCs w:val="20"/>
        </w:rPr>
        <w:t>Id</w:t>
      </w:r>
    </w:p>
    <w:p w:rsidR="00D548CF" w:rsidRDefault="00D548CF" w:rsidP="00AF4C7A">
      <w:pPr>
        <w:pStyle w:val="Prrafodelista"/>
        <w:numPr>
          <w:ilvl w:val="2"/>
          <w:numId w:val="6"/>
        </w:numPr>
        <w:ind w:left="1701"/>
        <w:rPr>
          <w:rFonts w:cs="Arial"/>
          <w:sz w:val="20"/>
          <w:szCs w:val="20"/>
        </w:rPr>
      </w:pPr>
      <w:r>
        <w:rPr>
          <w:rFonts w:cs="Arial"/>
          <w:sz w:val="20"/>
          <w:szCs w:val="20"/>
        </w:rPr>
        <w:t>NombreEmpresa</w:t>
      </w:r>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r>
        <w:rPr>
          <w:rFonts w:cs="Arial"/>
          <w:sz w:val="20"/>
          <w:szCs w:val="20"/>
        </w:rPr>
        <w:t>NumeroInterior</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Region</w:t>
      </w:r>
    </w:p>
    <w:p w:rsidR="00D548CF" w:rsidRPr="00626B68" w:rsidRDefault="00D548CF" w:rsidP="00D548CF">
      <w:pPr>
        <w:numPr>
          <w:ilvl w:val="0"/>
          <w:numId w:val="6"/>
        </w:numPr>
        <w:rPr>
          <w:rFonts w:cs="Arial"/>
          <w:sz w:val="20"/>
          <w:szCs w:val="20"/>
        </w:rPr>
      </w:pPr>
      <w:bookmarkStart w:id="27"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F36F8C" w:rsidRDefault="00D548CF" w:rsidP="00D548CF">
      <w:pPr>
        <w:pStyle w:val="Prrafodelista"/>
        <w:numPr>
          <w:ilvl w:val="1"/>
          <w:numId w:val="6"/>
        </w:numPr>
        <w:ind w:left="993"/>
        <w:rPr>
          <w:rFonts w:cs="Arial"/>
          <w:b/>
          <w:sz w:val="20"/>
          <w:szCs w:val="20"/>
          <w:highlight w:val="yellow"/>
        </w:rPr>
      </w:pPr>
      <w:r w:rsidRPr="00F36F8C">
        <w:rPr>
          <w:rFonts w:cs="Arial"/>
          <w:b/>
          <w:sz w:val="20"/>
          <w:szCs w:val="20"/>
          <w:highlight w:val="yellow"/>
        </w:rPr>
        <w:t>Inventario</w:t>
      </w:r>
      <w:r w:rsidR="00F36F8C" w:rsidRPr="00F36F8C">
        <w:rPr>
          <w:rFonts w:cs="Arial"/>
          <w:b/>
          <w:sz w:val="20"/>
          <w:szCs w:val="20"/>
          <w:highlight w:val="yellow"/>
        </w:rPr>
        <w:t>Lotes</w:t>
      </w:r>
    </w:p>
    <w:bookmarkEnd w:id="27"/>
    <w:p w:rsidR="00D548CF" w:rsidRDefault="00D548CF" w:rsidP="00D548CF">
      <w:pPr>
        <w:pStyle w:val="Prrafodelista"/>
        <w:numPr>
          <w:ilvl w:val="2"/>
          <w:numId w:val="6"/>
        </w:numPr>
        <w:ind w:left="1701"/>
        <w:rPr>
          <w:rFonts w:cs="Arial"/>
          <w:sz w:val="20"/>
          <w:szCs w:val="20"/>
        </w:rPr>
      </w:pPr>
      <w:r w:rsidRPr="00626B68">
        <w:rPr>
          <w:rFonts w:cs="Arial"/>
          <w:sz w:val="20"/>
          <w:szCs w:val="20"/>
        </w:rPr>
        <w:t>ProductoClave</w:t>
      </w:r>
    </w:p>
    <w:p w:rsidR="00AE0CE3" w:rsidRPr="00AE0CE3" w:rsidRDefault="00AE0CE3" w:rsidP="00AE0CE3">
      <w:pPr>
        <w:pStyle w:val="Prrafodelista"/>
        <w:numPr>
          <w:ilvl w:val="2"/>
          <w:numId w:val="6"/>
        </w:numPr>
        <w:ind w:left="1701"/>
        <w:rPr>
          <w:rFonts w:cs="Arial"/>
          <w:sz w:val="20"/>
          <w:szCs w:val="20"/>
          <w:highlight w:val="yellow"/>
        </w:rPr>
      </w:pPr>
      <w:r>
        <w:rPr>
          <w:rFonts w:cs="Arial"/>
          <w:sz w:val="20"/>
          <w:szCs w:val="20"/>
          <w:highlight w:val="yellow"/>
        </w:rPr>
        <w:t>TipoUnidad</w:t>
      </w:r>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r>
        <w:rPr>
          <w:rFonts w:cs="Arial"/>
          <w:sz w:val="20"/>
          <w:szCs w:val="20"/>
        </w:rPr>
        <w:t>ProductoClave</w:t>
      </w:r>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D548CF" w:rsidRDefault="00D548CF" w:rsidP="00D548CF">
      <w:pPr>
        <w:pStyle w:val="Prrafodelista"/>
        <w:numPr>
          <w:ilvl w:val="4"/>
          <w:numId w:val="6"/>
        </w:numPr>
        <w:ind w:left="3544"/>
        <w:rPr>
          <w:rFonts w:cs="Arial"/>
          <w:sz w:val="20"/>
          <w:szCs w:val="20"/>
        </w:rPr>
      </w:pPr>
      <w:r>
        <w:rPr>
          <w:rFonts w:cs="Arial"/>
          <w:sz w:val="20"/>
          <w:szCs w:val="20"/>
        </w:rPr>
        <w:t>SubEmpresaId</w:t>
      </w:r>
    </w:p>
    <w:p w:rsidR="00D548CF" w:rsidRPr="00017887" w:rsidRDefault="00D548CF" w:rsidP="00D548CF">
      <w:pPr>
        <w:pStyle w:val="Prrafodelista"/>
        <w:numPr>
          <w:ilvl w:val="3"/>
          <w:numId w:val="6"/>
        </w:numPr>
        <w:ind w:left="2552"/>
        <w:rPr>
          <w:rFonts w:cs="Arial"/>
          <w:b/>
          <w:sz w:val="20"/>
          <w:szCs w:val="20"/>
        </w:rPr>
      </w:pPr>
      <w:r w:rsidRPr="00017887">
        <w:rPr>
          <w:rFonts w:cs="Arial"/>
          <w:b/>
          <w:sz w:val="20"/>
          <w:szCs w:val="20"/>
        </w:rPr>
        <w:t>Producto</w:t>
      </w:r>
      <w:r>
        <w:rPr>
          <w:rFonts w:cs="Arial"/>
          <w:b/>
          <w:sz w:val="20"/>
          <w:szCs w:val="20"/>
        </w:rPr>
        <w:t>Unidad</w:t>
      </w:r>
    </w:p>
    <w:p w:rsidR="00D548CF" w:rsidRDefault="00D548CF" w:rsidP="00D548CF">
      <w:pPr>
        <w:pStyle w:val="Prrafodelista"/>
        <w:numPr>
          <w:ilvl w:val="4"/>
          <w:numId w:val="6"/>
        </w:numPr>
        <w:ind w:left="3544"/>
        <w:rPr>
          <w:rFonts w:cs="Arial"/>
          <w:sz w:val="20"/>
          <w:szCs w:val="20"/>
        </w:rPr>
      </w:pPr>
      <w:r>
        <w:rPr>
          <w:rFonts w:cs="Arial"/>
          <w:sz w:val="20"/>
          <w:szCs w:val="20"/>
        </w:rPr>
        <w:t>ProductoClave</w:t>
      </w:r>
    </w:p>
    <w:p w:rsidR="00D548CF" w:rsidRDefault="00D548CF" w:rsidP="00D548CF">
      <w:pPr>
        <w:pStyle w:val="Prrafodelista"/>
        <w:numPr>
          <w:ilvl w:val="4"/>
          <w:numId w:val="6"/>
        </w:numPr>
        <w:ind w:left="3544"/>
        <w:rPr>
          <w:rFonts w:cs="Arial"/>
          <w:sz w:val="20"/>
          <w:szCs w:val="20"/>
        </w:rPr>
      </w:pPr>
      <w:r>
        <w:rPr>
          <w:rFonts w:cs="Arial"/>
          <w:sz w:val="20"/>
          <w:szCs w:val="20"/>
        </w:rPr>
        <w:t>PRUTipoUnidad</w:t>
      </w:r>
    </w:p>
    <w:p w:rsidR="00D548CF" w:rsidRPr="00017887" w:rsidRDefault="00D548CF" w:rsidP="00D548CF">
      <w:pPr>
        <w:pStyle w:val="Prrafodelista"/>
        <w:numPr>
          <w:ilvl w:val="4"/>
          <w:numId w:val="6"/>
        </w:numPr>
        <w:ind w:left="3544"/>
        <w:rPr>
          <w:rFonts w:cs="Arial"/>
          <w:b/>
          <w:sz w:val="20"/>
          <w:szCs w:val="20"/>
        </w:rPr>
      </w:pPr>
      <w:r w:rsidRPr="00017887">
        <w:rPr>
          <w:rFonts w:cs="Arial"/>
          <w:b/>
          <w:sz w:val="20"/>
          <w:szCs w:val="20"/>
        </w:rPr>
        <w:t>ProductoDetalle</w:t>
      </w:r>
    </w:p>
    <w:p w:rsidR="00D548CF" w:rsidRPr="00D548CF" w:rsidRDefault="00D548CF" w:rsidP="00D548CF">
      <w:pPr>
        <w:pStyle w:val="Prrafodelista"/>
        <w:numPr>
          <w:ilvl w:val="5"/>
          <w:numId w:val="6"/>
        </w:numPr>
        <w:ind w:left="4678"/>
        <w:rPr>
          <w:rFonts w:cs="Arial"/>
          <w:sz w:val="20"/>
          <w:szCs w:val="20"/>
        </w:rPr>
      </w:pPr>
      <w:r w:rsidRPr="00D548CF">
        <w:rPr>
          <w:rFonts w:cs="Arial"/>
          <w:sz w:val="20"/>
          <w:szCs w:val="20"/>
        </w:rPr>
        <w:t>ProductoClave</w:t>
      </w:r>
    </w:p>
    <w:p w:rsidR="00D548CF" w:rsidRPr="00D548CF" w:rsidRDefault="00D548CF" w:rsidP="00D548CF">
      <w:pPr>
        <w:pStyle w:val="Prrafodelista"/>
        <w:numPr>
          <w:ilvl w:val="5"/>
          <w:numId w:val="6"/>
        </w:numPr>
        <w:ind w:left="4678"/>
        <w:rPr>
          <w:rFonts w:cs="Arial"/>
          <w:sz w:val="20"/>
          <w:szCs w:val="20"/>
        </w:rPr>
      </w:pPr>
      <w:r w:rsidRPr="00D548CF">
        <w:rPr>
          <w:rFonts w:cs="Arial"/>
          <w:sz w:val="20"/>
          <w:szCs w:val="20"/>
        </w:rPr>
        <w:t>PRUTipoUnidad</w:t>
      </w:r>
    </w:p>
    <w:p w:rsidR="00D548CF" w:rsidRPr="00D548CF" w:rsidRDefault="00655F5A" w:rsidP="00D548CF">
      <w:pPr>
        <w:pStyle w:val="Prrafodelista"/>
        <w:numPr>
          <w:ilvl w:val="5"/>
          <w:numId w:val="6"/>
        </w:numPr>
        <w:ind w:left="4678"/>
        <w:rPr>
          <w:rFonts w:cs="Arial"/>
          <w:sz w:val="20"/>
          <w:szCs w:val="20"/>
        </w:rPr>
      </w:pPr>
      <w:r>
        <w:rPr>
          <w:rFonts w:cs="Arial"/>
          <w:sz w:val="20"/>
          <w:szCs w:val="20"/>
        </w:rPr>
        <w:t>Factor</w:t>
      </w:r>
    </w:p>
    <w:p w:rsidR="00F36F8C" w:rsidRDefault="00F36F8C" w:rsidP="00AF4C7A">
      <w:pPr>
        <w:pStyle w:val="Prrafodelista"/>
        <w:numPr>
          <w:ilvl w:val="2"/>
          <w:numId w:val="6"/>
        </w:numPr>
        <w:ind w:left="1701"/>
        <w:rPr>
          <w:rFonts w:cs="Arial"/>
          <w:sz w:val="20"/>
          <w:szCs w:val="20"/>
          <w:highlight w:val="yellow"/>
        </w:rPr>
      </w:pPr>
      <w:r w:rsidRPr="00F36F8C">
        <w:rPr>
          <w:rFonts w:cs="Arial"/>
          <w:sz w:val="20"/>
          <w:szCs w:val="20"/>
          <w:highlight w:val="yellow"/>
        </w:rPr>
        <w:t>Lote</w:t>
      </w:r>
    </w:p>
    <w:p w:rsidR="00AE0CE3" w:rsidRDefault="00AE0CE3" w:rsidP="00AE0CE3">
      <w:pPr>
        <w:pStyle w:val="Prrafodelista"/>
        <w:numPr>
          <w:ilvl w:val="3"/>
          <w:numId w:val="6"/>
        </w:numPr>
        <w:ind w:left="2552" w:hanging="851"/>
        <w:rPr>
          <w:rFonts w:cs="Arial"/>
          <w:b/>
          <w:sz w:val="20"/>
          <w:szCs w:val="20"/>
          <w:highlight w:val="yellow"/>
        </w:rPr>
      </w:pPr>
      <w:r w:rsidRPr="00AE0CE3">
        <w:rPr>
          <w:rFonts w:cs="Arial"/>
          <w:b/>
          <w:sz w:val="20"/>
          <w:szCs w:val="20"/>
          <w:highlight w:val="yellow"/>
        </w:rPr>
        <w:t>LoteCaducidad</w:t>
      </w:r>
    </w:p>
    <w:p w:rsidR="00AE0CE3" w:rsidRDefault="00AE0CE3" w:rsidP="00AE0CE3">
      <w:pPr>
        <w:pStyle w:val="Prrafodelista"/>
        <w:numPr>
          <w:ilvl w:val="4"/>
          <w:numId w:val="6"/>
        </w:numPr>
        <w:ind w:left="3544"/>
        <w:rPr>
          <w:rFonts w:cs="Arial"/>
          <w:sz w:val="20"/>
          <w:szCs w:val="20"/>
          <w:highlight w:val="yellow"/>
        </w:rPr>
      </w:pPr>
      <w:r w:rsidRPr="00AE0CE3">
        <w:rPr>
          <w:rFonts w:cs="Arial"/>
          <w:sz w:val="20"/>
          <w:szCs w:val="20"/>
          <w:highlight w:val="yellow"/>
        </w:rPr>
        <w:t>Lote</w:t>
      </w:r>
    </w:p>
    <w:p w:rsidR="00AE0CE3" w:rsidRPr="00AE0CE3" w:rsidRDefault="00AE0CE3" w:rsidP="00AE0CE3">
      <w:pPr>
        <w:pStyle w:val="Prrafodelista"/>
        <w:numPr>
          <w:ilvl w:val="4"/>
          <w:numId w:val="6"/>
        </w:numPr>
        <w:ind w:left="3544"/>
        <w:rPr>
          <w:rFonts w:cs="Arial"/>
          <w:sz w:val="20"/>
          <w:szCs w:val="20"/>
          <w:highlight w:val="yellow"/>
        </w:rPr>
      </w:pPr>
      <w:r>
        <w:rPr>
          <w:rFonts w:cs="Arial"/>
          <w:sz w:val="20"/>
          <w:szCs w:val="20"/>
          <w:highlight w:val="yellow"/>
        </w:rPr>
        <w:t>ProductoClave</w:t>
      </w:r>
    </w:p>
    <w:p w:rsidR="00AE0CE3" w:rsidRDefault="00AE0CE3" w:rsidP="00AE0CE3">
      <w:pPr>
        <w:pStyle w:val="Prrafodelista"/>
        <w:numPr>
          <w:ilvl w:val="4"/>
          <w:numId w:val="6"/>
        </w:numPr>
        <w:ind w:left="3544"/>
        <w:rPr>
          <w:rFonts w:cs="Arial"/>
          <w:sz w:val="20"/>
          <w:szCs w:val="20"/>
          <w:highlight w:val="yellow"/>
        </w:rPr>
      </w:pPr>
      <w:r>
        <w:rPr>
          <w:rFonts w:cs="Arial"/>
          <w:sz w:val="20"/>
          <w:szCs w:val="20"/>
          <w:highlight w:val="yellow"/>
        </w:rPr>
        <w:t>Caducidad</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lastRenderedPageBreak/>
        <w:t>NoDisponible</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4"/>
    <w:bookmarkEnd w:id="25"/>
    <w:p w:rsidR="000C79D0" w:rsidRDefault="000C79D0" w:rsidP="009D491D">
      <w:pPr>
        <w:pStyle w:val="Prrafodelista"/>
        <w:numPr>
          <w:ilvl w:val="0"/>
          <w:numId w:val="6"/>
        </w:numPr>
        <w:rPr>
          <w:rFonts w:cs="Arial"/>
          <w:sz w:val="20"/>
          <w:szCs w:val="20"/>
        </w:rPr>
      </w:pPr>
      <w:r>
        <w:rPr>
          <w:rFonts w:cs="Arial"/>
          <w:sz w:val="20"/>
          <w:szCs w:val="20"/>
        </w:rPr>
        <w:t>Para cada SubEmpresa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t xml:space="preserve">El sistema presenta la siguiente información de la </w:t>
      </w:r>
      <w:r w:rsidR="000C79D0">
        <w:rPr>
          <w:rFonts w:cs="Arial"/>
          <w:sz w:val="20"/>
          <w:szCs w:val="20"/>
        </w:rPr>
        <w:t>SubEmpresa</w:t>
      </w:r>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r w:rsidR="000C79D0">
        <w:rPr>
          <w:rFonts w:cs="Arial"/>
          <w:sz w:val="20"/>
          <w:szCs w:val="20"/>
        </w:rPr>
        <w:t>SubEmpresa</w:t>
      </w:r>
      <w:r>
        <w:rPr>
          <w:rFonts w:cs="Arial"/>
          <w:sz w:val="20"/>
          <w:szCs w:val="20"/>
        </w:rPr>
        <w:t>.NombreEmpresa&gt;</w:t>
      </w:r>
    </w:p>
    <w:p w:rsidR="00EE3C57" w:rsidRDefault="00EE3C57" w:rsidP="00AF4C7A">
      <w:pPr>
        <w:pStyle w:val="Prrafodelista"/>
        <w:numPr>
          <w:ilvl w:val="2"/>
          <w:numId w:val="6"/>
        </w:numPr>
        <w:ind w:left="1701"/>
        <w:rPr>
          <w:rFonts w:cs="Arial"/>
          <w:sz w:val="20"/>
          <w:szCs w:val="20"/>
        </w:rPr>
      </w:pPr>
      <w:r>
        <w:rPr>
          <w:rFonts w:cs="Arial"/>
          <w:sz w:val="20"/>
          <w:szCs w:val="20"/>
        </w:rPr>
        <w:t>RFC: &lt;</w:t>
      </w:r>
      <w:r w:rsidR="000C79D0">
        <w:rPr>
          <w:rFonts w:cs="Arial"/>
          <w:sz w:val="20"/>
          <w:szCs w:val="20"/>
        </w:rPr>
        <w:t>SubEmpresa</w:t>
      </w:r>
      <w:r>
        <w:rPr>
          <w:rFonts w:cs="Arial"/>
          <w:sz w:val="20"/>
          <w:szCs w:val="20"/>
        </w:rPr>
        <w:t>.RFC&gt;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r w:rsidR="000C79D0">
        <w:rPr>
          <w:rFonts w:cs="Arial"/>
          <w:sz w:val="20"/>
          <w:szCs w:val="20"/>
        </w:rPr>
        <w:t>SubEmpresa</w:t>
      </w:r>
      <w:r>
        <w:rPr>
          <w:rFonts w:cs="Arial"/>
          <w:sz w:val="20"/>
          <w:szCs w:val="20"/>
        </w:rPr>
        <w:t>.Calle&gt; + ‘ ‘ + &lt;</w:t>
      </w:r>
      <w:r w:rsidR="000C79D0">
        <w:rPr>
          <w:rFonts w:cs="Arial"/>
          <w:sz w:val="20"/>
          <w:szCs w:val="20"/>
        </w:rPr>
        <w:t>SubEmpresa</w:t>
      </w:r>
      <w:r>
        <w:rPr>
          <w:rFonts w:cs="Arial"/>
          <w:sz w:val="20"/>
          <w:szCs w:val="20"/>
        </w:rPr>
        <w:t>.Numero&gt; + ‘-‘ + &lt;</w:t>
      </w:r>
      <w:r w:rsidR="000C79D0">
        <w:rPr>
          <w:rFonts w:cs="Arial"/>
          <w:sz w:val="20"/>
          <w:szCs w:val="20"/>
        </w:rPr>
        <w:t>SubEmpresa</w:t>
      </w:r>
      <w:r>
        <w:rPr>
          <w:rFonts w:cs="Arial"/>
          <w:sz w:val="20"/>
          <w:szCs w:val="20"/>
        </w:rPr>
        <w:t>.NumeroInterior&gt; + ‘,’ +</w:t>
      </w:r>
    </w:p>
    <w:p w:rsidR="00EE3C57" w:rsidRDefault="00EE3C57" w:rsidP="000C79D0">
      <w:pPr>
        <w:ind w:left="1843"/>
        <w:rPr>
          <w:rFonts w:cs="Arial"/>
          <w:sz w:val="20"/>
          <w:szCs w:val="20"/>
        </w:rPr>
      </w:pPr>
      <w:r>
        <w:rPr>
          <w:rFonts w:cs="Arial"/>
          <w:sz w:val="20"/>
          <w:szCs w:val="20"/>
        </w:rPr>
        <w:t>“Col. ” + &lt;</w:t>
      </w:r>
      <w:r w:rsidR="000C79D0">
        <w:rPr>
          <w:rFonts w:cs="Arial"/>
          <w:sz w:val="20"/>
          <w:szCs w:val="20"/>
        </w:rPr>
        <w:t>SubEmpresa</w:t>
      </w:r>
      <w:r>
        <w:rPr>
          <w:rFonts w:cs="Arial"/>
          <w:sz w:val="20"/>
          <w:szCs w:val="20"/>
        </w:rPr>
        <w:t>.Colonia&gt; + ‘,’ + &lt;</w:t>
      </w:r>
      <w:r w:rsidR="000C79D0">
        <w:rPr>
          <w:rFonts w:cs="Arial"/>
          <w:sz w:val="20"/>
          <w:szCs w:val="20"/>
        </w:rPr>
        <w:t>SubEmpresa</w:t>
      </w:r>
      <w:r>
        <w:rPr>
          <w:rFonts w:cs="Arial"/>
          <w:sz w:val="20"/>
          <w:szCs w:val="20"/>
        </w:rPr>
        <w:t>.Ciudad&gt; + ’,’ + &lt;</w:t>
      </w:r>
      <w:r w:rsidR="000C79D0">
        <w:rPr>
          <w:rFonts w:cs="Arial"/>
          <w:sz w:val="20"/>
          <w:szCs w:val="20"/>
        </w:rPr>
        <w:t>SubEmpresa</w:t>
      </w:r>
      <w:r>
        <w:rPr>
          <w:rFonts w:cs="Arial"/>
          <w:sz w:val="20"/>
          <w:szCs w:val="20"/>
        </w:rPr>
        <w:t>.Region&gt;.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F4C7A">
      <w:pPr>
        <w:pStyle w:val="Prrafodelista"/>
        <w:numPr>
          <w:ilvl w:val="2"/>
          <w:numId w:val="6"/>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r w:rsidR="00E42449">
        <w:rPr>
          <w:sz w:val="20"/>
          <w:szCs w:val="20"/>
          <w:lang w:val="es-MX" w:eastAsia="en-US"/>
        </w:rPr>
        <w:t>dd/MM/aaaa hh:mm:ss.</w:t>
      </w:r>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r w:rsidR="001D0243">
        <w:rPr>
          <w:rFonts w:cs="Arial"/>
          <w:sz w:val="20"/>
          <w:szCs w:val="20"/>
        </w:rPr>
        <w:t>Vendedor.Nombre&gt;</w:t>
      </w:r>
      <w:r w:rsidRPr="001D0243">
        <w:rPr>
          <w:rFonts w:cs="Arial"/>
          <w:sz w:val="20"/>
          <w:szCs w:val="20"/>
        </w:rPr>
        <w:t>.</w:t>
      </w:r>
    </w:p>
    <w:p w:rsidR="00121C5D" w:rsidRP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Exis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Disp</w:t>
      </w:r>
    </w:p>
    <w:p w:rsidR="00AF4C7A" w:rsidRDefault="00AF4C7A" w:rsidP="001B0922">
      <w:pPr>
        <w:pStyle w:val="Prrafodelista"/>
        <w:numPr>
          <w:ilvl w:val="2"/>
          <w:numId w:val="6"/>
        </w:numPr>
        <w:ind w:left="1701"/>
        <w:rPr>
          <w:rFonts w:cs="Arial"/>
          <w:sz w:val="20"/>
          <w:szCs w:val="20"/>
        </w:rPr>
      </w:pPr>
      <w:r w:rsidRPr="001B0922">
        <w:rPr>
          <w:rFonts w:cs="Arial"/>
          <w:sz w:val="20"/>
          <w:szCs w:val="20"/>
        </w:rPr>
        <w:t>No D</w:t>
      </w:r>
    </w:p>
    <w:p w:rsidR="00083D95" w:rsidRPr="001B0922" w:rsidRDefault="00083D95" w:rsidP="001B0922">
      <w:pPr>
        <w:pStyle w:val="Prrafodelista"/>
        <w:numPr>
          <w:ilvl w:val="2"/>
          <w:numId w:val="6"/>
        </w:numPr>
        <w:ind w:left="1701"/>
        <w:rPr>
          <w:rFonts w:cs="Arial"/>
          <w:sz w:val="20"/>
          <w:szCs w:val="20"/>
        </w:rPr>
      </w:pPr>
      <w:r>
        <w:rPr>
          <w:rFonts w:cs="Arial"/>
          <w:sz w:val="20"/>
          <w:szCs w:val="20"/>
        </w:rPr>
        <w:t>Precio</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SubEmpresa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r w:rsidR="00B02135" w:rsidRPr="00060081">
        <w:rPr>
          <w:rStyle w:val="Hipervnculo"/>
          <w:rFonts w:cs="Arial"/>
          <w:color w:val="auto"/>
          <w:sz w:val="20"/>
          <w:szCs w:val="20"/>
          <w:highlight w:val="yellow"/>
          <w:u w:val="none"/>
        </w:rPr>
        <w:t>InventarioLotes</w:t>
      </w:r>
      <w:r w:rsidR="00B02135">
        <w:rPr>
          <w:rStyle w:val="Hipervnculo"/>
          <w:rFonts w:cs="Arial"/>
          <w:color w:val="auto"/>
          <w:sz w:val="20"/>
          <w:szCs w:val="20"/>
          <w:u w:val="none"/>
        </w:rPr>
        <w:t>.</w:t>
      </w:r>
      <w:r w:rsidR="001B0922" w:rsidRPr="001B0922">
        <w:rPr>
          <w:rStyle w:val="Hipervnculo"/>
          <w:rFonts w:cs="Arial"/>
          <w:color w:val="auto"/>
          <w:sz w:val="20"/>
          <w:szCs w:val="20"/>
          <w:u w:val="none"/>
        </w:rPr>
        <w:t>ProductoClave</w:t>
      </w:r>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Producto.ProductoClave</w:t>
      </w:r>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r w:rsidR="001B0922" w:rsidRPr="001B0922">
        <w:rPr>
          <w:rStyle w:val="Hipervnculo"/>
          <w:rFonts w:cs="Arial"/>
          <w:color w:val="auto"/>
          <w:sz w:val="20"/>
          <w:szCs w:val="20"/>
          <w:u w:val="none"/>
        </w:rPr>
        <w:t>Producto.SubEmpresaId</w:t>
      </w:r>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SubEmpresa.SubEmpresaId</w:t>
      </w:r>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4B155B">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w:t>
      </w:r>
      <w:r w:rsidR="004B155B">
        <w:rPr>
          <w:rFonts w:cs="Arial"/>
          <w:sz w:val="20"/>
          <w:szCs w:val="20"/>
        </w:rPr>
        <w:t>la clave del producto</w:t>
      </w:r>
      <w:r>
        <w:rPr>
          <w:rFonts w:cs="Arial"/>
          <w:sz w:val="20"/>
          <w:szCs w:val="20"/>
        </w:rPr>
        <w:t xml:space="preserve"> </w:t>
      </w:r>
      <w:r w:rsidR="004B155B">
        <w:rPr>
          <w:sz w:val="20"/>
          <w:szCs w:val="20"/>
          <w:lang w:eastAsia="en-US"/>
        </w:rPr>
        <w:t>&lt;</w:t>
      </w:r>
      <w:r w:rsidR="00B02135" w:rsidRPr="00060081">
        <w:rPr>
          <w:sz w:val="20"/>
          <w:szCs w:val="20"/>
          <w:highlight w:val="yellow"/>
          <w:lang w:eastAsia="en-US"/>
        </w:rPr>
        <w:t>InventarioLotes</w:t>
      </w:r>
      <w:r w:rsidR="00B02135">
        <w:rPr>
          <w:sz w:val="20"/>
          <w:szCs w:val="20"/>
          <w:lang w:eastAsia="en-US"/>
        </w:rPr>
        <w:t>.</w:t>
      </w:r>
      <w:r w:rsidR="004B155B">
        <w:rPr>
          <w:sz w:val="20"/>
          <w:szCs w:val="20"/>
          <w:lang w:eastAsia="en-US"/>
        </w:rPr>
        <w:t>ProductoClave&gt;</w:t>
      </w:r>
      <w:r>
        <w:rPr>
          <w:rFonts w:cs="Arial"/>
          <w:sz w:val="20"/>
          <w:szCs w:val="20"/>
        </w:rPr>
        <w:t>:</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&lt;Producto.ProductoClave&gt; seguida del nombre de éste &lt;Producto.Nombre&gt;,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r>
        <w:rPr>
          <w:rFonts w:cs="Arial"/>
          <w:sz w:val="20"/>
          <w:szCs w:val="20"/>
        </w:rPr>
        <w:t>NombreProducto</w:t>
      </w:r>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r>
        <w:rPr>
          <w:rFonts w:cs="Arial"/>
          <w:b/>
          <w:sz w:val="20"/>
          <w:szCs w:val="20"/>
        </w:rPr>
        <w:t>Exis</w:t>
      </w:r>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r w:rsidR="00B02135" w:rsidRPr="00060081">
        <w:rPr>
          <w:bCs/>
          <w:sz w:val="20"/>
          <w:szCs w:val="20"/>
          <w:highlight w:val="yellow"/>
          <w:lang w:eastAsia="en-US"/>
        </w:rPr>
        <w:t>InventarioLotes</w:t>
      </w:r>
      <w:r w:rsidR="00B02135">
        <w:rPr>
          <w:bCs/>
          <w:sz w:val="20"/>
          <w:szCs w:val="20"/>
          <w:lang w:eastAsia="en-US"/>
        </w:rPr>
        <w:t>.</w:t>
      </w:r>
      <w:r w:rsidRPr="00A91E20">
        <w:rPr>
          <w:bCs/>
          <w:sz w:val="20"/>
          <w:szCs w:val="20"/>
          <w:lang w:eastAsia="en-US"/>
        </w:rPr>
        <w:t>Disponible&gt;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r>
        <w:rPr>
          <w:rFonts w:cs="Arial"/>
          <w:b/>
          <w:sz w:val="20"/>
          <w:szCs w:val="20"/>
        </w:rPr>
        <w:t>Disp:</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r w:rsidR="00B02135" w:rsidRPr="00060081">
        <w:rPr>
          <w:bCs/>
          <w:sz w:val="20"/>
          <w:szCs w:val="20"/>
          <w:highlight w:val="yellow"/>
          <w:lang w:eastAsia="en-US"/>
        </w:rPr>
        <w:t>InventarioLotes</w:t>
      </w:r>
      <w:r w:rsidR="00B02135">
        <w:rPr>
          <w:bCs/>
          <w:sz w:val="20"/>
          <w:szCs w:val="20"/>
          <w:lang w:eastAsia="en-US"/>
        </w:rPr>
        <w:t>.</w:t>
      </w:r>
      <w:r w:rsidR="007C6286" w:rsidRPr="007C6286">
        <w:rPr>
          <w:bCs/>
          <w:sz w:val="20"/>
          <w:szCs w:val="20"/>
          <w:lang w:eastAsia="en-US"/>
        </w:rPr>
        <w:t xml:space="preserve">Disponible –  </w:t>
      </w:r>
      <w:r w:rsidR="00B02135" w:rsidRPr="00060081">
        <w:rPr>
          <w:bCs/>
          <w:sz w:val="20"/>
          <w:szCs w:val="20"/>
          <w:highlight w:val="yellow"/>
          <w:lang w:eastAsia="en-US"/>
        </w:rPr>
        <w:t>InventarioLotes</w:t>
      </w:r>
      <w:r w:rsidR="00B02135">
        <w:rPr>
          <w:bCs/>
          <w:sz w:val="20"/>
          <w:szCs w:val="20"/>
          <w:lang w:eastAsia="en-US"/>
        </w:rPr>
        <w:t>.</w:t>
      </w:r>
      <w:r w:rsidR="007C6286" w:rsidRPr="007C6286">
        <w:rPr>
          <w:bCs/>
          <w:sz w:val="20"/>
          <w:szCs w:val="20"/>
          <w:lang w:eastAsia="en-US"/>
        </w:rPr>
        <w:t xml:space="preserve">NoDisponible –  </w:t>
      </w:r>
      <w:r w:rsidR="00B02135" w:rsidRPr="00060081">
        <w:rPr>
          <w:bCs/>
          <w:sz w:val="20"/>
          <w:szCs w:val="20"/>
          <w:highlight w:val="yellow"/>
          <w:lang w:eastAsia="en-US"/>
        </w:rPr>
        <w:t>InventarioLotes</w:t>
      </w:r>
      <w:r w:rsidR="00B02135">
        <w:rPr>
          <w:bCs/>
          <w:sz w:val="20"/>
          <w:szCs w:val="20"/>
          <w:lang w:eastAsia="en-US"/>
        </w:rPr>
        <w:t>.</w:t>
      </w:r>
      <w:r w:rsidR="007C6286" w:rsidRPr="007C6286">
        <w:rPr>
          <w:bCs/>
          <w:sz w:val="20"/>
          <w:szCs w:val="20"/>
          <w:lang w:eastAsia="en-US"/>
        </w:rPr>
        <w:t xml:space="preserve">Apartado – </w:t>
      </w:r>
      <w:r w:rsidR="00B02135" w:rsidRPr="00060081">
        <w:rPr>
          <w:bCs/>
          <w:sz w:val="20"/>
          <w:szCs w:val="20"/>
          <w:highlight w:val="yellow"/>
          <w:lang w:eastAsia="en-US"/>
        </w:rPr>
        <w:t>InventarioLotes</w:t>
      </w:r>
      <w:r w:rsidR="00B02135">
        <w:rPr>
          <w:bCs/>
          <w:sz w:val="20"/>
          <w:szCs w:val="20"/>
          <w:lang w:eastAsia="en-US"/>
        </w:rPr>
        <w:t>.</w:t>
      </w:r>
      <w:r w:rsidR="007C6286" w:rsidRPr="007C6286">
        <w:rPr>
          <w:bCs/>
          <w:sz w:val="20"/>
          <w:szCs w:val="20"/>
          <w:lang w:eastAsia="en-US"/>
        </w:rPr>
        <w:t>Contenido&gt;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993DE6" w:rsidRPr="00FB78FD" w:rsidRDefault="007C6286" w:rsidP="00FB78FD">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lastRenderedPageBreak/>
        <w:t>&lt;</w:t>
      </w:r>
      <w:r w:rsidR="00B02135" w:rsidRPr="00060081">
        <w:rPr>
          <w:bCs/>
          <w:sz w:val="20"/>
          <w:szCs w:val="20"/>
          <w:highlight w:val="yellow"/>
          <w:lang w:eastAsia="en-US"/>
        </w:rPr>
        <w:t>InventarioLotes</w:t>
      </w:r>
      <w:r w:rsidR="00B02135">
        <w:rPr>
          <w:bCs/>
          <w:sz w:val="20"/>
          <w:szCs w:val="20"/>
          <w:lang w:eastAsia="en-US"/>
        </w:rPr>
        <w:t>.</w:t>
      </w:r>
      <w:r w:rsidRPr="007C6286">
        <w:rPr>
          <w:bCs/>
          <w:sz w:val="20"/>
          <w:szCs w:val="20"/>
          <w:lang w:eastAsia="en-US"/>
        </w:rPr>
        <w:t xml:space="preserve">NoDisponible + </w:t>
      </w:r>
      <w:r w:rsidR="00B02135" w:rsidRPr="00060081">
        <w:rPr>
          <w:bCs/>
          <w:sz w:val="20"/>
          <w:szCs w:val="20"/>
          <w:highlight w:val="yellow"/>
          <w:lang w:eastAsia="en-US"/>
        </w:rPr>
        <w:t>InventarioLotes</w:t>
      </w:r>
      <w:r w:rsidR="00B02135">
        <w:rPr>
          <w:bCs/>
          <w:sz w:val="20"/>
          <w:szCs w:val="20"/>
          <w:lang w:eastAsia="en-US"/>
        </w:rPr>
        <w:t>.</w:t>
      </w:r>
      <w:r w:rsidRPr="007C6286">
        <w:rPr>
          <w:bCs/>
          <w:sz w:val="20"/>
          <w:szCs w:val="20"/>
          <w:lang w:eastAsia="en-US"/>
        </w:rPr>
        <w:t>Apartado&gt;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bookmarkStart w:id="28" w:name="paso6_4_1_1_5"/>
    </w:p>
    <w:p w:rsidR="007C6286" w:rsidRPr="007A6805" w:rsidRDefault="00B779E6" w:rsidP="004B155B">
      <w:pPr>
        <w:pStyle w:val="Prrafodelista"/>
        <w:numPr>
          <w:ilvl w:val="4"/>
          <w:numId w:val="6"/>
        </w:numPr>
        <w:ind w:left="3544"/>
        <w:rPr>
          <w:rFonts w:cs="Arial"/>
          <w:b/>
          <w:sz w:val="20"/>
          <w:szCs w:val="20"/>
          <w:highlight w:val="yellow"/>
        </w:rPr>
      </w:pPr>
      <w:r>
        <w:rPr>
          <w:rFonts w:cs="Arial"/>
          <w:sz w:val="20"/>
          <w:szCs w:val="20"/>
          <w:highlight w:val="yellow"/>
        </w:rPr>
        <w:t>Para cada Lote obtenido</w:t>
      </w:r>
      <w:r w:rsidR="007C6286" w:rsidRPr="007A6805">
        <w:rPr>
          <w:rFonts w:cs="Arial"/>
          <w:sz w:val="20"/>
          <w:szCs w:val="20"/>
          <w:highlight w:val="yellow"/>
        </w:rPr>
        <w:t xml:space="preserve"> </w:t>
      </w:r>
      <w:r w:rsidR="007A6805" w:rsidRPr="007A6805">
        <w:rPr>
          <w:rFonts w:cs="Arial"/>
          <w:sz w:val="20"/>
          <w:szCs w:val="20"/>
          <w:highlight w:val="yellow"/>
        </w:rPr>
        <w:t>para el producto &lt;InventarioLotes.</w:t>
      </w:r>
      <w:r>
        <w:rPr>
          <w:rFonts w:cs="Arial"/>
          <w:sz w:val="20"/>
          <w:szCs w:val="20"/>
          <w:highlight w:val="yellow"/>
        </w:rPr>
        <w:t>Lote</w:t>
      </w:r>
      <w:r w:rsidR="007C6286" w:rsidRPr="007A6805">
        <w:rPr>
          <w:rFonts w:cs="Arial"/>
          <w:sz w:val="20"/>
          <w:szCs w:val="20"/>
          <w:highlight w:val="yellow"/>
        </w:rPr>
        <w:t>&gt; el sistema presenta la siguiente información:</w:t>
      </w:r>
    </w:p>
    <w:bookmarkEnd w:id="28"/>
    <w:p w:rsidR="00855A17" w:rsidRPr="00BE1DEC" w:rsidRDefault="00855A17" w:rsidP="003B4D61">
      <w:pPr>
        <w:pStyle w:val="Prrafodelista"/>
        <w:numPr>
          <w:ilvl w:val="5"/>
          <w:numId w:val="6"/>
        </w:numPr>
        <w:ind w:left="4678"/>
        <w:rPr>
          <w:rFonts w:cs="Arial"/>
          <w:b/>
          <w:sz w:val="20"/>
          <w:szCs w:val="20"/>
        </w:rPr>
      </w:pPr>
      <w:r>
        <w:rPr>
          <w:rFonts w:cs="Arial"/>
          <w:b/>
          <w:sz w:val="20"/>
          <w:szCs w:val="20"/>
        </w:rPr>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 xml:space="preserve">la descripción de la unidad de venta obtenida para el producto, con el valor de </w:t>
      </w:r>
      <w:r w:rsidR="00AD2C01" w:rsidRPr="00B779E6">
        <w:rPr>
          <w:sz w:val="20"/>
          <w:szCs w:val="20"/>
          <w:highlight w:val="yellow"/>
          <w:lang w:eastAsia="en-US"/>
        </w:rPr>
        <w:t>&lt;</w:t>
      </w:r>
      <w:r w:rsidR="00B779E6" w:rsidRPr="00B779E6">
        <w:rPr>
          <w:rFonts w:cs="Arial"/>
          <w:sz w:val="20"/>
          <w:szCs w:val="20"/>
          <w:highlight w:val="yellow"/>
        </w:rPr>
        <w:t>InventarioLotes</w:t>
      </w:r>
      <w:r w:rsidR="003B4D61" w:rsidRPr="00B779E6">
        <w:rPr>
          <w:rFonts w:cs="Arial"/>
          <w:sz w:val="20"/>
          <w:szCs w:val="20"/>
          <w:highlight w:val="yellow"/>
        </w:rPr>
        <w:t>.TipoUnidad</w:t>
      </w:r>
      <w:r w:rsidR="00AD2C01" w:rsidRPr="00B779E6">
        <w:rPr>
          <w:sz w:val="20"/>
          <w:szCs w:val="20"/>
          <w:highlight w:val="yellow"/>
          <w:lang w:eastAsia="en-US"/>
        </w:rPr>
        <w:t>&gt;</w:t>
      </w:r>
      <w:r w:rsidR="00AD2C01" w:rsidRPr="00BE1DEC">
        <w:rPr>
          <w:sz w:val="20"/>
          <w:szCs w:val="20"/>
          <w:lang w:eastAsia="en-US"/>
        </w:rPr>
        <w:t xml:space="preserve"> ir a &lt;VAVDescripcion&gt; y obtener &lt;VAVDescripcion.Descripcion&gt; donde &lt;VAVDescripcion.VARCodigo = ‘UNIDADV</w:t>
      </w:r>
      <w:r w:rsidR="003B4D61">
        <w:rPr>
          <w:sz w:val="20"/>
          <w:szCs w:val="20"/>
          <w:lang w:eastAsia="en-US"/>
        </w:rPr>
        <w:t xml:space="preserve">’&gt; y &lt;VAVDescripcion.VAVClave = </w:t>
      </w:r>
      <w:r w:rsidR="00AB4929" w:rsidRPr="00AB4929">
        <w:rPr>
          <w:rFonts w:cs="Arial"/>
          <w:sz w:val="20"/>
          <w:szCs w:val="20"/>
          <w:highlight w:val="yellow"/>
        </w:rPr>
        <w:t>InventarioLotes.</w:t>
      </w:r>
      <w:r w:rsidR="003B4D61" w:rsidRPr="00AB4929">
        <w:rPr>
          <w:rFonts w:cs="Arial"/>
          <w:sz w:val="20"/>
          <w:szCs w:val="20"/>
          <w:highlight w:val="yellow"/>
        </w:rPr>
        <w:t>TipoUnidad</w:t>
      </w:r>
      <w:r w:rsidR="003B4D61" w:rsidRPr="00AB4929">
        <w:rPr>
          <w:sz w:val="20"/>
          <w:szCs w:val="20"/>
          <w:highlight w:val="yellow"/>
          <w:lang w:eastAsia="en-US"/>
        </w:rPr>
        <w:t>&gt;</w:t>
      </w:r>
      <w:r w:rsidR="00AD2C01" w:rsidRPr="00BE1DEC">
        <w:rPr>
          <w:sz w:val="20"/>
          <w:szCs w:val="20"/>
          <w:lang w:eastAsia="en-US"/>
        </w:rPr>
        <w:t xml:space="preserve"> de acuerdo al tipo de lenguaje configurado para el sistema.</w:t>
      </w:r>
    </w:p>
    <w:p w:rsidR="00F36F8C" w:rsidRPr="00F36F8C" w:rsidRDefault="00F36F8C" w:rsidP="003B4D61">
      <w:pPr>
        <w:pStyle w:val="Prrafodelista"/>
        <w:numPr>
          <w:ilvl w:val="5"/>
          <w:numId w:val="6"/>
        </w:numPr>
        <w:ind w:left="4678"/>
        <w:rPr>
          <w:rFonts w:cs="Arial"/>
          <w:sz w:val="20"/>
          <w:szCs w:val="20"/>
          <w:highlight w:val="yellow"/>
        </w:rPr>
      </w:pPr>
      <w:r w:rsidRPr="00F36F8C">
        <w:rPr>
          <w:rFonts w:cs="Arial"/>
          <w:b/>
          <w:sz w:val="20"/>
          <w:szCs w:val="20"/>
          <w:highlight w:val="yellow"/>
        </w:rPr>
        <w:t>Lote:</w:t>
      </w:r>
      <w:r w:rsidR="00B02135">
        <w:rPr>
          <w:rFonts w:cs="Arial"/>
          <w:sz w:val="20"/>
          <w:szCs w:val="20"/>
          <w:highlight w:val="yellow"/>
        </w:rPr>
        <w:t xml:space="preserve"> </w:t>
      </w:r>
      <w:r w:rsidR="004432EE">
        <w:rPr>
          <w:rFonts w:cs="Arial"/>
          <w:sz w:val="20"/>
          <w:szCs w:val="20"/>
          <w:highlight w:val="yellow"/>
        </w:rPr>
        <w:t>Se presenta el lote del producto &lt;I</w:t>
      </w:r>
      <w:r w:rsidR="003C6E65">
        <w:rPr>
          <w:rFonts w:cs="Arial"/>
          <w:sz w:val="20"/>
          <w:szCs w:val="20"/>
          <w:highlight w:val="yellow"/>
        </w:rPr>
        <w:t>n</w:t>
      </w:r>
      <w:r w:rsidR="004432EE">
        <w:rPr>
          <w:rFonts w:cs="Arial"/>
          <w:sz w:val="20"/>
          <w:szCs w:val="20"/>
          <w:highlight w:val="yellow"/>
        </w:rPr>
        <w:t>ventarioLotes.Lote&gt;, donde &lt;InventarioLotes.ProductoClave = ProductoUnidad.Produ</w:t>
      </w:r>
      <w:r w:rsidR="00D968FE">
        <w:rPr>
          <w:rFonts w:cs="Arial"/>
          <w:sz w:val="20"/>
          <w:szCs w:val="20"/>
          <w:highlight w:val="yellow"/>
        </w:rPr>
        <w:t>ctoClave&gt; y &lt;InventarioLotes.</w:t>
      </w:r>
      <w:r w:rsidR="004432EE">
        <w:rPr>
          <w:rFonts w:cs="Arial"/>
          <w:sz w:val="20"/>
          <w:szCs w:val="20"/>
          <w:highlight w:val="yellow"/>
        </w:rPr>
        <w:t>TIpoUnidad = ProductoUnidad.PRUTipoUnidad&gt;</w:t>
      </w:r>
      <w:r w:rsidR="00DD79C9">
        <w:rPr>
          <w:rFonts w:cs="Arial"/>
          <w:sz w:val="20"/>
          <w:szCs w:val="20"/>
          <w:highlight w:val="yellow"/>
        </w:rPr>
        <w:t>.</w:t>
      </w:r>
    </w:p>
    <w:p w:rsidR="00F36F8C" w:rsidRPr="00F36F8C" w:rsidRDefault="00F36F8C" w:rsidP="003B4D61">
      <w:pPr>
        <w:pStyle w:val="Prrafodelista"/>
        <w:numPr>
          <w:ilvl w:val="5"/>
          <w:numId w:val="6"/>
        </w:numPr>
        <w:ind w:left="4678"/>
        <w:rPr>
          <w:rFonts w:cs="Arial"/>
          <w:b/>
          <w:sz w:val="20"/>
          <w:szCs w:val="20"/>
          <w:highlight w:val="yellow"/>
        </w:rPr>
      </w:pPr>
      <w:r w:rsidRPr="00F36F8C">
        <w:rPr>
          <w:rFonts w:cs="Arial"/>
          <w:b/>
          <w:sz w:val="20"/>
          <w:szCs w:val="20"/>
          <w:highlight w:val="yellow"/>
        </w:rPr>
        <w:t>Caducidad:</w:t>
      </w:r>
      <w:r w:rsidR="004432EE">
        <w:rPr>
          <w:rFonts w:cs="Arial"/>
          <w:b/>
          <w:sz w:val="20"/>
          <w:szCs w:val="20"/>
          <w:highlight w:val="yellow"/>
        </w:rPr>
        <w:t xml:space="preserve"> </w:t>
      </w:r>
      <w:r w:rsidR="004432EE">
        <w:rPr>
          <w:rFonts w:cs="Arial"/>
          <w:sz w:val="20"/>
          <w:szCs w:val="20"/>
          <w:highlight w:val="yellow"/>
        </w:rPr>
        <w:t>Se muestra la caducidad del producto &lt;</w:t>
      </w:r>
      <w:r w:rsidR="00232198">
        <w:rPr>
          <w:rFonts w:cs="Arial"/>
          <w:sz w:val="20"/>
          <w:szCs w:val="20"/>
          <w:highlight w:val="yellow"/>
        </w:rPr>
        <w:t>LoteCaducidad.Caducidad</w:t>
      </w:r>
      <w:r w:rsidR="004432EE">
        <w:rPr>
          <w:rFonts w:cs="Arial"/>
          <w:sz w:val="20"/>
          <w:szCs w:val="20"/>
          <w:highlight w:val="yellow"/>
        </w:rPr>
        <w:t>&gt;, donde &lt;InventarioLotes.Lote = LoteCaducidad.Lote&gt; y &lt;I</w:t>
      </w:r>
      <w:r w:rsidR="003C6E65">
        <w:rPr>
          <w:rFonts w:cs="Arial"/>
          <w:sz w:val="20"/>
          <w:szCs w:val="20"/>
          <w:highlight w:val="yellow"/>
        </w:rPr>
        <w:t>n</w:t>
      </w:r>
      <w:r w:rsidR="004432EE">
        <w:rPr>
          <w:rFonts w:cs="Arial"/>
          <w:sz w:val="20"/>
          <w:szCs w:val="20"/>
          <w:highlight w:val="yellow"/>
        </w:rPr>
        <w:t>ventarioLotes.ProductoClave = LoteCaducidad.ProductoClave&gt;</w:t>
      </w:r>
      <w:r w:rsidR="0062280F">
        <w:rPr>
          <w:rFonts w:cs="Arial"/>
          <w:sz w:val="20"/>
          <w:szCs w:val="20"/>
          <w:highlight w:val="yellow"/>
        </w:rPr>
        <w:t>.</w:t>
      </w:r>
    </w:p>
    <w:p w:rsidR="00855A17" w:rsidRPr="000C29DA" w:rsidRDefault="003B4D61" w:rsidP="005D37F0">
      <w:pPr>
        <w:pStyle w:val="Prrafodelista"/>
        <w:numPr>
          <w:ilvl w:val="5"/>
          <w:numId w:val="6"/>
        </w:numPr>
        <w:ind w:left="4678"/>
        <w:rPr>
          <w:rFonts w:cs="Arial"/>
          <w:b/>
          <w:sz w:val="20"/>
          <w:szCs w:val="20"/>
          <w:highlight w:val="yellow"/>
        </w:rPr>
      </w:pPr>
      <w:r w:rsidRPr="000C29DA">
        <w:rPr>
          <w:rFonts w:cs="Arial"/>
          <w:b/>
          <w:sz w:val="20"/>
          <w:szCs w:val="20"/>
          <w:highlight w:val="yellow"/>
        </w:rPr>
        <w:t>Exis</w:t>
      </w:r>
      <w:r w:rsidR="00855A17" w:rsidRPr="000C29DA">
        <w:rPr>
          <w:rFonts w:cs="Arial"/>
          <w:b/>
          <w:sz w:val="20"/>
          <w:szCs w:val="20"/>
          <w:highlight w:val="yellow"/>
        </w:rPr>
        <w:t>:</w:t>
      </w:r>
      <w:r w:rsidR="00AD2C01" w:rsidRPr="000C29DA">
        <w:rPr>
          <w:rFonts w:cs="Arial"/>
          <w:b/>
          <w:sz w:val="20"/>
          <w:szCs w:val="20"/>
          <w:highlight w:val="yellow"/>
        </w:rPr>
        <w:t xml:space="preserve"> </w:t>
      </w:r>
      <w:r w:rsidR="0060763A" w:rsidRPr="000C29DA">
        <w:rPr>
          <w:sz w:val="20"/>
          <w:szCs w:val="20"/>
          <w:highlight w:val="yellow"/>
          <w:lang w:eastAsia="en-US"/>
        </w:rPr>
        <w:t xml:space="preserve">Se presenta la </w:t>
      </w:r>
      <w:r w:rsidR="0060763A" w:rsidRPr="000C29DA">
        <w:rPr>
          <w:bCs/>
          <w:sz w:val="20"/>
          <w:szCs w:val="20"/>
          <w:highlight w:val="yellow"/>
          <w:lang w:eastAsia="en-US"/>
        </w:rPr>
        <w:t>existencia a bordo del producto</w:t>
      </w:r>
      <w:r w:rsidR="005D37F0" w:rsidRPr="000C29DA">
        <w:rPr>
          <w:bCs/>
          <w:sz w:val="20"/>
          <w:szCs w:val="20"/>
          <w:highlight w:val="yellow"/>
          <w:lang w:eastAsia="en-US"/>
        </w:rPr>
        <w:t xml:space="preserve">. Para ello: </w:t>
      </w:r>
      <w:r w:rsidR="00CB477E" w:rsidRPr="000C29DA">
        <w:rPr>
          <w:bCs/>
          <w:sz w:val="20"/>
          <w:szCs w:val="20"/>
          <w:highlight w:val="yellow"/>
          <w:lang w:eastAsia="en-US"/>
        </w:rPr>
        <w:t>&lt;</w:t>
      </w:r>
      <w:r w:rsidR="00B02135" w:rsidRPr="000C29DA">
        <w:rPr>
          <w:bCs/>
          <w:sz w:val="20"/>
          <w:szCs w:val="20"/>
          <w:highlight w:val="yellow"/>
          <w:lang w:eastAsia="en-US"/>
        </w:rPr>
        <w:t>InventarioLotes.</w:t>
      </w:r>
      <w:r w:rsidR="00CB477E" w:rsidRPr="000C29DA">
        <w:rPr>
          <w:bCs/>
          <w:sz w:val="20"/>
          <w:szCs w:val="20"/>
          <w:highlight w:val="yellow"/>
          <w:lang w:eastAsia="en-US"/>
        </w:rPr>
        <w:t>Disponible</w:t>
      </w:r>
      <w:r w:rsidR="0031055C" w:rsidRPr="000C29DA">
        <w:rPr>
          <w:bCs/>
          <w:sz w:val="20"/>
          <w:szCs w:val="20"/>
          <w:highlight w:val="yellow"/>
          <w:lang w:eastAsia="en-US"/>
        </w:rPr>
        <w:t>&gt;</w:t>
      </w:r>
      <w:r w:rsidR="001E1264">
        <w:rPr>
          <w:bCs/>
          <w:sz w:val="20"/>
          <w:szCs w:val="20"/>
          <w:highlight w:val="yellow"/>
          <w:lang w:eastAsia="en-US"/>
        </w:rPr>
        <w:t xml:space="preserve"> donde &lt;InventarioLotes.ProductoClave = Producto actual&gt; y &lt;InventarioLotes.Lote = Lote actual&gt;</w:t>
      </w:r>
      <w:r w:rsidR="00CE6722">
        <w:rPr>
          <w:rFonts w:cs="Arial"/>
          <w:sz w:val="20"/>
          <w:szCs w:val="20"/>
          <w:highlight w:val="yellow"/>
        </w:rPr>
        <w:t>.</w:t>
      </w:r>
    </w:p>
    <w:p w:rsidR="003A2A0A" w:rsidRPr="000C29DA" w:rsidRDefault="003B4D61" w:rsidP="003A2A0A">
      <w:pPr>
        <w:pStyle w:val="Prrafodelista"/>
        <w:numPr>
          <w:ilvl w:val="5"/>
          <w:numId w:val="6"/>
        </w:numPr>
        <w:ind w:left="4678"/>
        <w:rPr>
          <w:rFonts w:cs="Arial"/>
          <w:b/>
          <w:sz w:val="20"/>
          <w:szCs w:val="20"/>
          <w:highlight w:val="yellow"/>
        </w:rPr>
      </w:pPr>
      <w:r w:rsidRPr="000C29DA">
        <w:rPr>
          <w:rFonts w:cs="Arial"/>
          <w:b/>
          <w:sz w:val="20"/>
          <w:szCs w:val="20"/>
          <w:highlight w:val="yellow"/>
        </w:rPr>
        <w:t>Disp</w:t>
      </w:r>
      <w:r w:rsidR="00855A17" w:rsidRPr="000C29DA">
        <w:rPr>
          <w:rFonts w:cs="Arial"/>
          <w:b/>
          <w:sz w:val="20"/>
          <w:szCs w:val="20"/>
          <w:highlight w:val="yellow"/>
        </w:rPr>
        <w:t>:</w:t>
      </w:r>
      <w:r w:rsidR="00B02C74" w:rsidRPr="000C29DA">
        <w:rPr>
          <w:rFonts w:cs="Arial"/>
          <w:b/>
          <w:sz w:val="20"/>
          <w:szCs w:val="20"/>
          <w:highlight w:val="yellow"/>
        </w:rPr>
        <w:t xml:space="preserve"> </w:t>
      </w:r>
      <w:r w:rsidR="00C2763A" w:rsidRPr="000C29DA">
        <w:rPr>
          <w:sz w:val="20"/>
          <w:szCs w:val="20"/>
          <w:highlight w:val="yellow"/>
          <w:lang w:eastAsia="en-US"/>
        </w:rPr>
        <w:t xml:space="preserve">Se presenta la </w:t>
      </w:r>
      <w:r w:rsidR="00C2763A" w:rsidRPr="000C29DA">
        <w:rPr>
          <w:bCs/>
          <w:sz w:val="20"/>
          <w:szCs w:val="20"/>
          <w:highlight w:val="yellow"/>
          <w:lang w:eastAsia="en-US"/>
        </w:rPr>
        <w:t>existencia disponible para venta del producto, ésta corresponde al inventario total a bordo menos lo generado por una devolución o un cambio de producto en mal estado, menos el apartado del producto por una venta, menos el producto contenido (envase) asociado al producto (en caso de existir). Para ello:</w:t>
      </w:r>
      <w:r w:rsidR="002F7528" w:rsidRPr="000C29DA">
        <w:rPr>
          <w:sz w:val="20"/>
          <w:szCs w:val="20"/>
          <w:highlight w:val="yellow"/>
          <w:lang w:eastAsia="en-US"/>
        </w:rPr>
        <w:t xml:space="preserve"> </w:t>
      </w:r>
      <w:r w:rsidR="009721AF" w:rsidRPr="000C29DA">
        <w:rPr>
          <w:bCs/>
          <w:sz w:val="20"/>
          <w:szCs w:val="20"/>
          <w:highlight w:val="yellow"/>
          <w:lang w:eastAsia="en-US"/>
        </w:rPr>
        <w:t>(&lt;</w:t>
      </w:r>
      <w:r w:rsidR="00B02135" w:rsidRPr="000C29DA">
        <w:rPr>
          <w:bCs/>
          <w:sz w:val="20"/>
          <w:szCs w:val="20"/>
          <w:highlight w:val="yellow"/>
          <w:lang w:eastAsia="en-US"/>
        </w:rPr>
        <w:t>InventarioLotes.</w:t>
      </w:r>
      <w:r w:rsidR="009721AF" w:rsidRPr="000C29DA">
        <w:rPr>
          <w:bCs/>
          <w:sz w:val="20"/>
          <w:szCs w:val="20"/>
          <w:highlight w:val="yellow"/>
          <w:lang w:eastAsia="en-US"/>
        </w:rPr>
        <w:t xml:space="preserve">Disponible –  </w:t>
      </w:r>
      <w:r w:rsidR="00B02135" w:rsidRPr="000C29DA">
        <w:rPr>
          <w:bCs/>
          <w:sz w:val="20"/>
          <w:szCs w:val="20"/>
          <w:highlight w:val="yellow"/>
          <w:lang w:eastAsia="en-US"/>
        </w:rPr>
        <w:t>InventarioLotes.</w:t>
      </w:r>
      <w:r w:rsidR="009721AF" w:rsidRPr="000C29DA">
        <w:rPr>
          <w:bCs/>
          <w:sz w:val="20"/>
          <w:szCs w:val="20"/>
          <w:highlight w:val="yellow"/>
          <w:lang w:eastAsia="en-US"/>
        </w:rPr>
        <w:t xml:space="preserve">NoDisponible –  </w:t>
      </w:r>
      <w:r w:rsidR="00B02135" w:rsidRPr="000C29DA">
        <w:rPr>
          <w:bCs/>
          <w:sz w:val="20"/>
          <w:szCs w:val="20"/>
          <w:highlight w:val="yellow"/>
          <w:lang w:eastAsia="en-US"/>
        </w:rPr>
        <w:t>InventarioLotes.</w:t>
      </w:r>
      <w:r w:rsidR="009721AF" w:rsidRPr="000C29DA">
        <w:rPr>
          <w:bCs/>
          <w:sz w:val="20"/>
          <w:szCs w:val="20"/>
          <w:highlight w:val="yellow"/>
          <w:lang w:eastAsia="en-US"/>
        </w:rPr>
        <w:t xml:space="preserve">Apartado – </w:t>
      </w:r>
      <w:r w:rsidR="00B02135" w:rsidRPr="000C29DA">
        <w:rPr>
          <w:bCs/>
          <w:sz w:val="20"/>
          <w:szCs w:val="20"/>
          <w:highlight w:val="yellow"/>
          <w:lang w:eastAsia="en-US"/>
        </w:rPr>
        <w:t>InventarioLotes.</w:t>
      </w:r>
      <w:r w:rsidR="009721AF" w:rsidRPr="000C29DA">
        <w:rPr>
          <w:bCs/>
          <w:sz w:val="20"/>
          <w:szCs w:val="20"/>
          <w:highlight w:val="yellow"/>
          <w:lang w:eastAsia="en-US"/>
        </w:rPr>
        <w:t>Contenido&gt;)</w:t>
      </w:r>
      <w:r w:rsidR="001E1264">
        <w:rPr>
          <w:bCs/>
          <w:sz w:val="20"/>
          <w:szCs w:val="20"/>
          <w:highlight w:val="yellow"/>
          <w:lang w:eastAsia="en-US"/>
        </w:rPr>
        <w:t xml:space="preserve"> donde &lt;InventarioLotes.ProductoClave = Producto actual&gt; y &lt;InventarioLotes.Lote = Lote actual&gt;</w:t>
      </w:r>
      <w:r w:rsidR="00A02B95">
        <w:rPr>
          <w:bCs/>
          <w:sz w:val="20"/>
          <w:szCs w:val="20"/>
          <w:highlight w:val="yellow"/>
          <w:lang w:eastAsia="en-US"/>
        </w:rPr>
        <w:t>.</w:t>
      </w:r>
    </w:p>
    <w:p w:rsidR="00CA7010" w:rsidRPr="000C29DA" w:rsidRDefault="009721AF" w:rsidP="003A2A0A">
      <w:pPr>
        <w:pStyle w:val="Prrafodelista"/>
        <w:numPr>
          <w:ilvl w:val="5"/>
          <w:numId w:val="6"/>
        </w:numPr>
        <w:ind w:left="4678"/>
        <w:rPr>
          <w:rFonts w:cs="Arial"/>
          <w:b/>
          <w:sz w:val="20"/>
          <w:szCs w:val="20"/>
          <w:highlight w:val="yellow"/>
        </w:rPr>
      </w:pPr>
      <w:r w:rsidRPr="000C29DA">
        <w:rPr>
          <w:rFonts w:cs="Arial"/>
          <w:b/>
          <w:sz w:val="20"/>
          <w:szCs w:val="20"/>
          <w:highlight w:val="yellow"/>
        </w:rPr>
        <w:t xml:space="preserve">No D: </w:t>
      </w:r>
      <w:r w:rsidRPr="000C29DA">
        <w:rPr>
          <w:sz w:val="20"/>
          <w:szCs w:val="20"/>
          <w:highlight w:val="yellow"/>
          <w:lang w:eastAsia="en-US"/>
        </w:rPr>
        <w:t xml:space="preserve">Se presenta la </w:t>
      </w:r>
      <w:r w:rsidRPr="000C29DA">
        <w:rPr>
          <w:bCs/>
          <w:sz w:val="20"/>
          <w:szCs w:val="20"/>
          <w:highlight w:val="yellow"/>
          <w:lang w:eastAsia="en-US"/>
        </w:rPr>
        <w:t>existencia no disponible del producto, ésta corresponde a lo generado por una devolución o un cambio de producto en mal estado, más el producto apartado (producto pedido para reparto en caso de aplicar). Para ello:</w:t>
      </w:r>
      <w:r w:rsidR="003A2A0A" w:rsidRPr="000C29DA">
        <w:rPr>
          <w:bCs/>
          <w:sz w:val="20"/>
          <w:szCs w:val="20"/>
          <w:highlight w:val="yellow"/>
          <w:lang w:eastAsia="en-US"/>
        </w:rPr>
        <w:t xml:space="preserve"> </w:t>
      </w:r>
      <w:r w:rsidR="00C97B89" w:rsidRPr="000C29DA">
        <w:rPr>
          <w:bCs/>
          <w:sz w:val="20"/>
          <w:szCs w:val="20"/>
          <w:highlight w:val="yellow"/>
          <w:lang w:eastAsia="en-US"/>
        </w:rPr>
        <w:t>(&lt;</w:t>
      </w:r>
      <w:r w:rsidR="00B02135" w:rsidRPr="000C29DA">
        <w:rPr>
          <w:bCs/>
          <w:sz w:val="20"/>
          <w:szCs w:val="20"/>
          <w:highlight w:val="yellow"/>
          <w:lang w:eastAsia="en-US"/>
        </w:rPr>
        <w:t>InventarioLotes.</w:t>
      </w:r>
      <w:r w:rsidR="00C97B89" w:rsidRPr="000C29DA">
        <w:rPr>
          <w:bCs/>
          <w:sz w:val="20"/>
          <w:szCs w:val="20"/>
          <w:highlight w:val="yellow"/>
          <w:lang w:eastAsia="en-US"/>
        </w:rPr>
        <w:t xml:space="preserve">NoDisponible + </w:t>
      </w:r>
      <w:r w:rsidR="00B02135" w:rsidRPr="000C29DA">
        <w:rPr>
          <w:bCs/>
          <w:sz w:val="20"/>
          <w:szCs w:val="20"/>
          <w:highlight w:val="yellow"/>
          <w:lang w:eastAsia="en-US"/>
        </w:rPr>
        <w:t>InventarioLotes.</w:t>
      </w:r>
      <w:r w:rsidR="00C97B89" w:rsidRPr="000C29DA">
        <w:rPr>
          <w:bCs/>
          <w:sz w:val="20"/>
          <w:szCs w:val="20"/>
          <w:highlight w:val="yellow"/>
          <w:lang w:eastAsia="en-US"/>
        </w:rPr>
        <w:t>Apartado&gt;)</w:t>
      </w:r>
      <w:r w:rsidR="001E1264">
        <w:rPr>
          <w:bCs/>
          <w:sz w:val="20"/>
          <w:szCs w:val="20"/>
          <w:highlight w:val="yellow"/>
          <w:lang w:eastAsia="en-US"/>
        </w:rPr>
        <w:t xml:space="preserve"> donde &lt;InventarioLotes.ProductoClave = Producto actual&gt; y &lt;InventarioLotes.Lote = Lote actual&gt;</w:t>
      </w:r>
      <w:r w:rsidR="00A02B95">
        <w:rPr>
          <w:bCs/>
          <w:sz w:val="20"/>
          <w:szCs w:val="20"/>
          <w:highlight w:val="yellow"/>
          <w:lang w:eastAsia="en-US"/>
        </w:rPr>
        <w:t>.</w:t>
      </w:r>
    </w:p>
    <w:p w:rsidR="006F672B" w:rsidRPr="00373F63" w:rsidRDefault="003802C0" w:rsidP="003802C0">
      <w:pPr>
        <w:pStyle w:val="Prrafodelista"/>
        <w:numPr>
          <w:ilvl w:val="4"/>
          <w:numId w:val="6"/>
        </w:numPr>
        <w:ind w:left="3544" w:hanging="850"/>
        <w:rPr>
          <w:rFonts w:cs="Arial"/>
          <w:b/>
          <w:sz w:val="20"/>
          <w:szCs w:val="20"/>
          <w:highlight w:val="yellow"/>
        </w:rPr>
      </w:pPr>
      <w:r w:rsidRPr="00373F63">
        <w:rPr>
          <w:rFonts w:cs="Arial"/>
          <w:b/>
          <w:sz w:val="20"/>
          <w:szCs w:val="20"/>
          <w:highlight w:val="yellow"/>
        </w:rPr>
        <w:t>Precio:</w:t>
      </w:r>
      <w:r w:rsidRPr="00373F63">
        <w:rPr>
          <w:rFonts w:cs="Arial"/>
          <w:b/>
          <w:sz w:val="20"/>
          <w:szCs w:val="20"/>
          <w:highlight w:val="yellow"/>
        </w:rPr>
        <w:t xml:space="preserve"> </w:t>
      </w:r>
      <w:r w:rsidRPr="00373F63">
        <w:rPr>
          <w:rFonts w:cs="Arial"/>
          <w:sz w:val="20"/>
          <w:szCs w:val="20"/>
          <w:highlight w:val="yellow"/>
        </w:rPr>
        <w:t>Se presenta el precio del producto,</w:t>
      </w:r>
      <w:r w:rsidR="00AF0F92" w:rsidRPr="00373F63">
        <w:rPr>
          <w:rFonts w:cs="Arial"/>
          <w:sz w:val="20"/>
          <w:szCs w:val="20"/>
          <w:highlight w:val="yellow"/>
        </w:rPr>
        <w:t xml:space="preserve"> </w:t>
      </w:r>
      <w:r w:rsidRPr="00373F63">
        <w:rPr>
          <w:rFonts w:cs="Arial"/>
          <w:sz w:val="20"/>
          <w:szCs w:val="20"/>
          <w:highlight w:val="yellow"/>
        </w:rPr>
        <w:t>&lt;PrecioProductoVig.Precio&gt; donde &lt;InventarioLotes.ProductoClave = PrecioProductoVig.ProductoClave&gt; y &lt;InventarioLotes.</w:t>
      </w:r>
      <w:r w:rsidR="00556808" w:rsidRPr="00373F63">
        <w:rPr>
          <w:rFonts w:cs="Arial"/>
          <w:sz w:val="20"/>
          <w:szCs w:val="20"/>
          <w:highlight w:val="yellow"/>
        </w:rPr>
        <w:t>Ti</w:t>
      </w:r>
      <w:r w:rsidRPr="00373F63">
        <w:rPr>
          <w:rFonts w:cs="Arial"/>
          <w:sz w:val="20"/>
          <w:szCs w:val="20"/>
          <w:highlight w:val="yellow"/>
        </w:rPr>
        <w:t>poUnidad = PrecioProductoVig.PRUTipoUnidad&gt;</w:t>
      </w:r>
      <w:r w:rsidR="005061A5">
        <w:rPr>
          <w:rFonts w:cs="Arial"/>
          <w:sz w:val="20"/>
          <w:szCs w:val="20"/>
          <w:highlight w:val="yellow"/>
        </w:rPr>
        <w:t>,</w:t>
      </w:r>
      <w:r w:rsidR="005061A5" w:rsidRPr="005061A5">
        <w:rPr>
          <w:rFonts w:cs="Arial"/>
          <w:sz w:val="20"/>
          <w:szCs w:val="20"/>
          <w:highlight w:val="yellow"/>
        </w:rPr>
        <w:t xml:space="preserve"> si se obtiene más de un registro tomar el que tenga el precio más alto.</w:t>
      </w:r>
      <w:bookmarkStart w:id="29" w:name="_GoBack"/>
      <w:bookmarkEnd w:id="29"/>
    </w:p>
    <w:p w:rsidR="00C97B89" w:rsidRPr="00C97B89" w:rsidRDefault="00C97B89" w:rsidP="00A01CD9">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45371E" w:rsidRPr="005F1D38" w:rsidRDefault="0045371E" w:rsidP="00C97B89">
      <w:pPr>
        <w:pStyle w:val="Prrafodelista"/>
        <w:numPr>
          <w:ilvl w:val="3"/>
          <w:numId w:val="6"/>
        </w:numPr>
        <w:ind w:left="2552"/>
        <w:rPr>
          <w:rFonts w:cs="Arial"/>
          <w:b/>
          <w:sz w:val="20"/>
          <w:szCs w:val="20"/>
        </w:rPr>
      </w:pPr>
      <w:r>
        <w:rPr>
          <w:rFonts w:cs="Arial"/>
          <w:sz w:val="20"/>
          <w:szCs w:val="20"/>
        </w:rPr>
        <w:t>El sistema presenta la siguiente información:</w:t>
      </w:r>
    </w:p>
    <w:p w:rsidR="0045371E" w:rsidRPr="00456046" w:rsidRDefault="00C97B89" w:rsidP="00C97B89">
      <w:pPr>
        <w:pStyle w:val="Prrafodelista"/>
        <w:numPr>
          <w:ilvl w:val="4"/>
          <w:numId w:val="6"/>
        </w:numPr>
        <w:ind w:left="3544"/>
        <w:rPr>
          <w:rFonts w:cs="Arial"/>
          <w:b/>
          <w:sz w:val="20"/>
          <w:szCs w:val="20"/>
        </w:rPr>
      </w:pPr>
      <w:r>
        <w:rPr>
          <w:rFonts w:cs="Arial"/>
          <w:b/>
          <w:sz w:val="20"/>
          <w:szCs w:val="20"/>
        </w:rPr>
        <w:t>Total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C2A45" w:rsidRPr="004C2A45" w:rsidRDefault="00456046" w:rsidP="004C2A45">
      <w:pPr>
        <w:pStyle w:val="Prrafodelista"/>
        <w:numPr>
          <w:ilvl w:val="4"/>
          <w:numId w:val="6"/>
        </w:numPr>
        <w:ind w:left="3544"/>
        <w:rPr>
          <w:rFonts w:cs="Arial"/>
          <w:sz w:val="20"/>
          <w:szCs w:val="20"/>
        </w:rPr>
      </w:pPr>
      <w:r>
        <w:rPr>
          <w:rFonts w:cs="Arial"/>
          <w:b/>
          <w:sz w:val="20"/>
          <w:szCs w:val="20"/>
        </w:rPr>
        <w:lastRenderedPageBreak/>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 xml:space="preserve">&lt;ProductoDetalle.ProductoClave = </w:t>
      </w:r>
      <w:r w:rsidR="00B02135" w:rsidRPr="00060081">
        <w:rPr>
          <w:rFonts w:cs="Arial"/>
          <w:sz w:val="20"/>
          <w:szCs w:val="20"/>
          <w:highlight w:val="yellow"/>
        </w:rPr>
        <w:t>InventarioLotes</w:t>
      </w:r>
      <w:r w:rsidR="00B02135">
        <w:rPr>
          <w:rFonts w:cs="Arial"/>
          <w:sz w:val="20"/>
          <w:szCs w:val="20"/>
        </w:rPr>
        <w:t>.</w:t>
      </w:r>
      <w:r w:rsidRPr="00456046">
        <w:rPr>
          <w:rFonts w:cs="Arial"/>
          <w:sz w:val="20"/>
          <w:szCs w:val="20"/>
        </w:rPr>
        <w:t>ProductoClave</w:t>
      </w:r>
      <w:r>
        <w:rPr>
          <w:rFonts w:cs="Arial"/>
          <w:sz w:val="20"/>
          <w:szCs w:val="20"/>
        </w:rPr>
        <w:t>&gt; y</w:t>
      </w:r>
      <w:r w:rsidRPr="00456046">
        <w:rPr>
          <w:rFonts w:cs="Arial"/>
          <w:sz w:val="20"/>
          <w:szCs w:val="20"/>
        </w:rPr>
        <w:t xml:space="preserve"> </w:t>
      </w:r>
      <w:r>
        <w:rPr>
          <w:rFonts w:cs="Arial"/>
          <w:sz w:val="20"/>
          <w:szCs w:val="20"/>
        </w:rPr>
        <w:t>&lt;</w:t>
      </w:r>
      <w:r w:rsidRPr="00456046">
        <w:rPr>
          <w:rFonts w:cs="Arial"/>
          <w:sz w:val="20"/>
          <w:szCs w:val="20"/>
        </w:rPr>
        <w:t xml:space="preserve">ProductoDetalle.ProductoDetClave = </w:t>
      </w:r>
      <w:r w:rsidR="00B02135" w:rsidRPr="00060081">
        <w:rPr>
          <w:rFonts w:cs="Arial"/>
          <w:sz w:val="20"/>
          <w:szCs w:val="20"/>
          <w:highlight w:val="yellow"/>
        </w:rPr>
        <w:t>InventarioLotes</w:t>
      </w:r>
      <w:r w:rsidR="00B02135">
        <w:rPr>
          <w:rFonts w:cs="Arial"/>
          <w:sz w:val="20"/>
          <w:szCs w:val="20"/>
        </w:rPr>
        <w:t>.</w:t>
      </w:r>
      <w:r w:rsidRPr="00456046">
        <w:rPr>
          <w:rFonts w:cs="Arial"/>
          <w:sz w:val="20"/>
          <w:szCs w:val="20"/>
        </w:rPr>
        <w:t>ProductoClave</w:t>
      </w:r>
      <w:r>
        <w:rPr>
          <w:rFonts w:cs="Arial"/>
          <w:sz w:val="20"/>
          <w:szCs w:val="20"/>
        </w:rPr>
        <w:t>&gt;</w:t>
      </w:r>
      <w:r w:rsidRPr="00456046">
        <w:rPr>
          <w:rFonts w:cs="Arial"/>
          <w:sz w:val="20"/>
          <w:szCs w:val="20"/>
        </w:rPr>
        <w:t xml:space="preserve">, tomar el registro que tenga el factor </w:t>
      </w:r>
      <w:r w:rsidRPr="007B70A2">
        <w:rPr>
          <w:rFonts w:cs="Arial"/>
          <w:sz w:val="20"/>
          <w:szCs w:val="20"/>
        </w:rPr>
        <w:t>menor</w:t>
      </w:r>
      <w:r w:rsidR="00E814B6" w:rsidRPr="007B70A2">
        <w:rPr>
          <w:rFonts w:cs="Arial"/>
          <w:sz w:val="20"/>
          <w:szCs w:val="20"/>
        </w:rPr>
        <w:t xml:space="preserve"> </w:t>
      </w:r>
      <w:r w:rsidR="00E814B6" w:rsidRPr="007B70A2">
        <w:rPr>
          <w:bCs/>
          <w:sz w:val="20"/>
          <w:szCs w:val="20"/>
          <w:lang w:eastAsia="en-US"/>
        </w:rPr>
        <w:t>&lt;</w:t>
      </w:r>
      <w:r w:rsidR="00E814B6" w:rsidRPr="007B70A2">
        <w:rPr>
          <w:rFonts w:cs="Arial"/>
          <w:sz w:val="20"/>
          <w:szCs w:val="20"/>
        </w:rPr>
        <w:t>ProductoDetalle.Factor</w:t>
      </w:r>
      <w:r w:rsidR="00E814B6" w:rsidRPr="007B70A2">
        <w:rPr>
          <w:bCs/>
          <w:sz w:val="20"/>
          <w:szCs w:val="20"/>
          <w:lang w:eastAsia="en-US"/>
        </w:rPr>
        <w:t>&gt;</w:t>
      </w:r>
      <w:r w:rsidR="00E814B6" w:rsidRPr="007B70A2">
        <w:rPr>
          <w:rFonts w:cs="Arial"/>
          <w:sz w:val="20"/>
          <w:szCs w:val="20"/>
        </w:rPr>
        <w:t>. C</w:t>
      </w:r>
      <w:r w:rsidRPr="007B70A2">
        <w:rPr>
          <w:rFonts w:cs="Arial"/>
          <w:sz w:val="20"/>
          <w:szCs w:val="20"/>
        </w:rPr>
        <w:t xml:space="preserve">on el resultado buscar el </w:t>
      </w:r>
      <w:r w:rsidR="00E814B6" w:rsidRPr="007B70A2">
        <w:rPr>
          <w:rFonts w:cs="Arial"/>
          <w:sz w:val="20"/>
          <w:szCs w:val="20"/>
        </w:rPr>
        <w:t>precio</w:t>
      </w:r>
      <w:r w:rsidRPr="007B70A2">
        <w:rPr>
          <w:rFonts w:cs="Arial"/>
          <w:sz w:val="20"/>
          <w:szCs w:val="20"/>
        </w:rPr>
        <w:t xml:space="preserve"> vigente</w:t>
      </w:r>
      <w:r w:rsidR="00E814B6" w:rsidRPr="007B70A2">
        <w:rPr>
          <w:rFonts w:cs="Arial"/>
          <w:sz w:val="20"/>
          <w:szCs w:val="20"/>
        </w:rPr>
        <w:t xml:space="preserve"> para el producto</w:t>
      </w:r>
      <w:r w:rsidRPr="007B70A2">
        <w:rPr>
          <w:rFonts w:cs="Arial"/>
          <w:sz w:val="20"/>
          <w:szCs w:val="20"/>
        </w:rPr>
        <w:t xml:space="preserve"> </w:t>
      </w:r>
      <w:r w:rsidR="00E814B6" w:rsidRPr="007B70A2">
        <w:rPr>
          <w:rFonts w:cs="Arial"/>
          <w:sz w:val="20"/>
          <w:szCs w:val="20"/>
        </w:rPr>
        <w:t>&lt;PrecioProductoVig.Precio&gt; donde</w:t>
      </w:r>
      <w:r w:rsidRPr="00456046">
        <w:rPr>
          <w:rFonts w:cs="Arial"/>
          <w:sz w:val="20"/>
          <w:szCs w:val="20"/>
        </w:rPr>
        <w:t xml:space="preserve"> </w:t>
      </w:r>
      <w:r w:rsidR="00E814B6">
        <w:rPr>
          <w:rFonts w:cs="Arial"/>
          <w:sz w:val="20"/>
          <w:szCs w:val="20"/>
        </w:rPr>
        <w:t>&lt;</w:t>
      </w:r>
      <w:r w:rsidRPr="00456046">
        <w:rPr>
          <w:rFonts w:cs="Arial"/>
          <w:sz w:val="20"/>
          <w:szCs w:val="20"/>
        </w:rPr>
        <w:t>PrecioProductoVig.ProductoClave = ProductoDetalle.ProductoClave</w:t>
      </w:r>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r w:rsidRPr="00456046">
        <w:rPr>
          <w:rFonts w:cs="Arial"/>
          <w:sz w:val="20"/>
          <w:szCs w:val="20"/>
        </w:rPr>
        <w:t>PrecioProductoVig.PRUTipoUnidad = ProductoDetalle.PRUTipoUnidad</w:t>
      </w:r>
      <w:r w:rsidR="00E814B6">
        <w:rPr>
          <w:rFonts w:cs="Arial"/>
          <w:sz w:val="20"/>
          <w:szCs w:val="20"/>
        </w:rPr>
        <w:t>&gt;,</w:t>
      </w:r>
      <w:r w:rsidRPr="00456046">
        <w:rPr>
          <w:rFonts w:cs="Arial"/>
          <w:sz w:val="20"/>
          <w:szCs w:val="20"/>
        </w:rPr>
        <w:t xml:space="preserve"> </w:t>
      </w:r>
      <w:r w:rsidR="00E814B6">
        <w:rPr>
          <w:rFonts w:cs="Arial"/>
          <w:sz w:val="20"/>
          <w:szCs w:val="20"/>
        </w:rPr>
        <w:t>si se obtiene</w:t>
      </w:r>
      <w:r w:rsidRPr="00456046">
        <w:rPr>
          <w:rFonts w:cs="Arial"/>
          <w:sz w:val="20"/>
          <w:szCs w:val="20"/>
        </w:rPr>
        <w:t xml:space="preserve"> </w:t>
      </w:r>
      <w:r w:rsidR="00E814B6" w:rsidRPr="00456046">
        <w:rPr>
          <w:rFonts w:cs="Arial"/>
          <w:sz w:val="20"/>
          <w:szCs w:val="20"/>
        </w:rPr>
        <w:t>más</w:t>
      </w:r>
      <w:r w:rsidRPr="00456046">
        <w:rPr>
          <w:rFonts w:cs="Arial"/>
          <w:sz w:val="20"/>
          <w:szCs w:val="20"/>
        </w:rPr>
        <w:t xml:space="preserve"> de un registro tomar el que tenga el precio </w:t>
      </w:r>
      <w:r w:rsidR="00E814B6" w:rsidRPr="00456046">
        <w:rPr>
          <w:rFonts w:cs="Arial"/>
          <w:sz w:val="20"/>
          <w:szCs w:val="20"/>
        </w:rPr>
        <w:t>más</w:t>
      </w:r>
      <w:r w:rsidRPr="00456046">
        <w:rPr>
          <w:rFonts w:cs="Arial"/>
          <w:sz w:val="20"/>
          <w:szCs w:val="20"/>
        </w:rPr>
        <w:t xml:space="preserve"> alto</w:t>
      </w:r>
      <w:r w:rsidR="00E814B6">
        <w:rPr>
          <w:rFonts w:cs="Arial"/>
          <w:sz w:val="20"/>
          <w:szCs w:val="20"/>
        </w:rPr>
        <w:t xml:space="preserve"> y multiplicarlo por la existencia del producto en su unidad mínima: </w:t>
      </w:r>
      <w:r w:rsidR="001705CE">
        <w:rPr>
          <w:rFonts w:cs="Arial"/>
          <w:sz w:val="20"/>
          <w:szCs w:val="20"/>
        </w:rPr>
        <w:t>∑</w:t>
      </w:r>
      <w:r w:rsidR="00E814B6">
        <w:rPr>
          <w:rFonts w:cs="Arial"/>
          <w:sz w:val="20"/>
          <w:szCs w:val="20"/>
        </w:rPr>
        <w:t xml:space="preserve">&lt;PrecioProductoVig.Precio&gt; </w:t>
      </w:r>
      <w:r w:rsidRPr="00456046">
        <w:rPr>
          <w:rFonts w:cs="Arial"/>
          <w:sz w:val="20"/>
          <w:szCs w:val="20"/>
        </w:rPr>
        <w:t>* (</w:t>
      </w:r>
      <w:r w:rsidR="00E814B6">
        <w:rPr>
          <w:rFonts w:cs="Arial"/>
          <w:sz w:val="20"/>
          <w:szCs w:val="20"/>
        </w:rPr>
        <w:t>&lt;</w:t>
      </w:r>
      <w:r w:rsidR="004C2A45" w:rsidRPr="004C2A45">
        <w:rPr>
          <w:rFonts w:cs="Arial"/>
          <w:sz w:val="20"/>
          <w:szCs w:val="20"/>
          <w:highlight w:val="yellow"/>
        </w:rPr>
        <w:t>InventarioLotes</w:t>
      </w:r>
      <w:r w:rsidR="00B02135">
        <w:rPr>
          <w:rFonts w:cs="Arial"/>
          <w:sz w:val="20"/>
          <w:szCs w:val="20"/>
        </w:rPr>
        <w:t>.</w:t>
      </w:r>
      <w:r w:rsidR="00E814B6">
        <w:rPr>
          <w:rFonts w:cs="Arial"/>
          <w:sz w:val="20"/>
          <w:szCs w:val="20"/>
        </w:rPr>
        <w:t>Disponible</w:t>
      </w:r>
      <w:r w:rsidRPr="00456046">
        <w:rPr>
          <w:rFonts w:cs="Arial"/>
          <w:sz w:val="20"/>
          <w:szCs w:val="20"/>
        </w:rPr>
        <w:t xml:space="preserve"> * ProductoDetalle.Factor</w:t>
      </w:r>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36431B">
      <w:pPr>
        <w:pStyle w:val="Prrafodelista"/>
        <w:numPr>
          <w:ilvl w:val="4"/>
          <w:numId w:val="6"/>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1705CE" w:rsidRPr="001705CE">
        <w:rPr>
          <w:rFonts w:cs="Arial"/>
          <w:sz w:val="20"/>
          <w:szCs w:val="20"/>
        </w:rPr>
        <w:t>lo las listas de precios que se llevan a bordo y</w:t>
      </w:r>
      <w:r w:rsidR="001705CE">
        <w:rPr>
          <w:rFonts w:cs="Arial"/>
          <w:sz w:val="20"/>
          <w:szCs w:val="20"/>
        </w:rPr>
        <w:t xml:space="preserve"> se tomará el precio má</w:t>
      </w:r>
      <w:r w:rsidR="001705CE" w:rsidRPr="001705CE">
        <w:rPr>
          <w:rFonts w:cs="Arial"/>
          <w:sz w:val="20"/>
          <w:szCs w:val="20"/>
        </w:rPr>
        <w:t>s alto, en</w:t>
      </w:r>
      <w:r w:rsidR="001705CE">
        <w:rPr>
          <w:rFonts w:cs="Arial"/>
          <w:sz w:val="20"/>
          <w:szCs w:val="20"/>
        </w:rPr>
        <w:t xml:space="preserve"> caso de que el producto no esté</w:t>
      </w:r>
      <w:r w:rsidR="001705CE" w:rsidRPr="001705CE">
        <w:rPr>
          <w:rFonts w:cs="Arial"/>
          <w:sz w:val="20"/>
          <w:szCs w:val="20"/>
        </w:rPr>
        <w:t xml:space="preserve"> contemplado en la listas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para el producto &lt;PrecioProductoVig.Precio&gt; donde &lt;</w:t>
      </w:r>
      <w:r w:rsidR="001705CE" w:rsidRPr="001705CE">
        <w:rPr>
          <w:rFonts w:cs="Arial"/>
          <w:sz w:val="20"/>
          <w:szCs w:val="20"/>
        </w:rPr>
        <w:t>PrecioProductoVig.ProductoClave = ProductoDetalle.ProductoClave</w:t>
      </w:r>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r w:rsidR="001705CE" w:rsidRPr="001705CE">
        <w:rPr>
          <w:rFonts w:cs="Arial"/>
          <w:sz w:val="20"/>
          <w:szCs w:val="20"/>
        </w:rPr>
        <w:t>PrecioProductoVig.PRUTipoUnidad = TipoUnidad (</w:t>
      </w:r>
      <w:r w:rsidR="0036431B">
        <w:rPr>
          <w:rFonts w:cs="Arial"/>
          <w:sz w:val="20"/>
          <w:szCs w:val="20"/>
        </w:rPr>
        <w:t>esto para cada una de las unidades de venta obtenidas y calculadas para el producto</w:t>
      </w:r>
      <w:r w:rsidR="001705CE" w:rsidRPr="001705CE">
        <w:rPr>
          <w:rFonts w:cs="Arial"/>
          <w:sz w:val="20"/>
          <w:szCs w:val="20"/>
        </w:rPr>
        <w:t>)</w:t>
      </w:r>
      <w:r w:rsidR="0036431B">
        <w:rPr>
          <w:rFonts w:cs="Arial"/>
          <w:sz w:val="20"/>
          <w:szCs w:val="20"/>
        </w:rPr>
        <w:t>,</w:t>
      </w:r>
      <w:r w:rsidR="001705CE" w:rsidRPr="001705CE">
        <w:rPr>
          <w:rFonts w:cs="Arial"/>
          <w:sz w:val="20"/>
          <w:szCs w:val="20"/>
        </w:rPr>
        <w:t xml:space="preserve"> </w:t>
      </w:r>
      <w:r w:rsidR="0036431B">
        <w:rPr>
          <w:rFonts w:cs="Arial"/>
          <w:sz w:val="20"/>
          <w:szCs w:val="20"/>
        </w:rPr>
        <w:t>si se obtiene má</w:t>
      </w:r>
      <w:r w:rsidR="001705CE" w:rsidRPr="001705CE">
        <w:rPr>
          <w:rFonts w:cs="Arial"/>
          <w:sz w:val="20"/>
          <w:szCs w:val="20"/>
        </w:rPr>
        <w:t>s de un registro</w:t>
      </w:r>
      <w:r w:rsidR="0036431B">
        <w:rPr>
          <w:rFonts w:cs="Arial"/>
          <w:sz w:val="20"/>
          <w:szCs w:val="20"/>
        </w:rPr>
        <w:t xml:space="preserve"> tomar el que tenga el precio má</w:t>
      </w:r>
      <w:r w:rsidR="001705CE" w:rsidRPr="001705CE">
        <w:rPr>
          <w:rFonts w:cs="Arial"/>
          <w:sz w:val="20"/>
          <w:szCs w:val="20"/>
        </w:rPr>
        <w:t>s alto</w:t>
      </w:r>
      <w:r w:rsidR="0036431B">
        <w:rPr>
          <w:rFonts w:cs="Arial"/>
          <w:sz w:val="20"/>
          <w:szCs w:val="20"/>
        </w:rPr>
        <w:t xml:space="preserve"> y multiplicarlo por la cantidad de producto calculada para ese rubro: ∑&lt;PrecioProductoVig.Precio </w:t>
      </w:r>
      <w:r w:rsidR="0036431B" w:rsidRPr="00456046">
        <w:rPr>
          <w:rFonts w:cs="Arial"/>
          <w:sz w:val="20"/>
          <w:szCs w:val="20"/>
        </w:rPr>
        <w:t xml:space="preserve"> *</w:t>
      </w:r>
      <w:r w:rsidR="0036431B">
        <w:rPr>
          <w:rFonts w:cs="Arial"/>
          <w:sz w:val="20"/>
          <w:szCs w:val="20"/>
        </w:rPr>
        <w:t xml:space="preserve"> CantidadCalculada&gt;.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SubEmpresa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r w:rsidR="00B02135" w:rsidRPr="00060081">
        <w:rPr>
          <w:rStyle w:val="Hipervnculo"/>
          <w:rFonts w:cs="Arial"/>
          <w:color w:val="auto"/>
          <w:sz w:val="20"/>
          <w:szCs w:val="20"/>
          <w:highlight w:val="yellow"/>
          <w:u w:val="none"/>
        </w:rPr>
        <w:t>InventarioLotes</w:t>
      </w:r>
      <w:r w:rsidR="00B02135">
        <w:rPr>
          <w:rStyle w:val="Hipervnculo"/>
          <w:rFonts w:cs="Arial"/>
          <w:color w:val="auto"/>
          <w:sz w:val="20"/>
          <w:szCs w:val="20"/>
          <w:u w:val="none"/>
        </w:rPr>
        <w:t>.</w:t>
      </w:r>
      <w:r w:rsidRPr="001B0922">
        <w:rPr>
          <w:rStyle w:val="Hipervnculo"/>
          <w:rFonts w:cs="Arial"/>
          <w:color w:val="auto"/>
          <w:sz w:val="20"/>
          <w:szCs w:val="20"/>
          <w:u w:val="none"/>
        </w:rPr>
        <w:t>ProductoClave</w:t>
      </w:r>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r w:rsidRPr="001B0922">
        <w:rPr>
          <w:rStyle w:val="Hipervnculo"/>
          <w:rFonts w:cs="Arial"/>
          <w:color w:val="auto"/>
          <w:sz w:val="20"/>
          <w:szCs w:val="20"/>
          <w:u w:val="none"/>
        </w:rPr>
        <w:t>Producto.ProductoClave</w:t>
      </w:r>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r w:rsidRPr="001B0922">
        <w:rPr>
          <w:rStyle w:val="Hipervnculo"/>
          <w:rFonts w:cs="Arial"/>
          <w:color w:val="auto"/>
          <w:sz w:val="20"/>
          <w:szCs w:val="20"/>
          <w:u w:val="none"/>
        </w:rPr>
        <w:t>Producto.SubEmpresaId</w:t>
      </w:r>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r w:rsidRPr="001B0922">
        <w:rPr>
          <w:rStyle w:val="Hipervnculo"/>
          <w:rFonts w:cs="Arial"/>
          <w:color w:val="auto"/>
          <w:sz w:val="20"/>
          <w:szCs w:val="20"/>
          <w:u w:val="none"/>
        </w:rPr>
        <w:t>SubEmpresa.SubEmpresaId</w:t>
      </w:r>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3F553F"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la clave del producto </w:t>
      </w:r>
      <w:r>
        <w:rPr>
          <w:sz w:val="20"/>
          <w:szCs w:val="20"/>
          <w:lang w:eastAsia="en-US"/>
        </w:rPr>
        <w:t>&lt;</w:t>
      </w:r>
      <w:r w:rsidR="00B02135" w:rsidRPr="00060081">
        <w:rPr>
          <w:sz w:val="20"/>
          <w:szCs w:val="20"/>
          <w:highlight w:val="yellow"/>
          <w:lang w:eastAsia="en-US"/>
        </w:rPr>
        <w:t>InventarioLotes</w:t>
      </w:r>
      <w:r w:rsidR="00B02135">
        <w:rPr>
          <w:sz w:val="20"/>
          <w:szCs w:val="20"/>
          <w:lang w:eastAsia="en-US"/>
        </w:rPr>
        <w:t>.</w:t>
      </w:r>
      <w:r>
        <w:rPr>
          <w:sz w:val="20"/>
          <w:szCs w:val="20"/>
          <w:lang w:eastAsia="en-US"/>
        </w:rPr>
        <w:t>ProductoClave&gt;</w:t>
      </w:r>
      <w:r>
        <w:rPr>
          <w:rFonts w:cs="Arial"/>
          <w:sz w:val="20"/>
          <w:szCs w:val="20"/>
        </w:rPr>
        <w:t>:</w:t>
      </w:r>
    </w:p>
    <w:p w:rsidR="003F553F" w:rsidRPr="00F906D0" w:rsidRDefault="003F553F" w:rsidP="003F553F">
      <w:pPr>
        <w:pStyle w:val="Prrafodelista"/>
        <w:numPr>
          <w:ilvl w:val="4"/>
          <w:numId w:val="6"/>
        </w:numPr>
        <w:ind w:left="3544"/>
        <w:rPr>
          <w:rFonts w:cs="Arial"/>
          <w:sz w:val="20"/>
          <w:szCs w:val="20"/>
        </w:rPr>
      </w:pPr>
      <w:r>
        <w:rPr>
          <w:rFonts w:cs="Arial"/>
          <w:b/>
          <w:sz w:val="20"/>
          <w:szCs w:val="20"/>
        </w:rPr>
        <w:t xml:space="preserve">Producto: </w:t>
      </w:r>
      <w:r>
        <w:rPr>
          <w:rFonts w:cs="Arial"/>
          <w:sz w:val="20"/>
          <w:szCs w:val="20"/>
        </w:rPr>
        <w:t>Se presenta la clave del producto &lt;Producto.ProductoClave&gt; seguida del nombre de éste &lt;Producto.Nombre&gt;,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r>
        <w:rPr>
          <w:rFonts w:cs="Arial"/>
          <w:sz w:val="20"/>
          <w:szCs w:val="20"/>
        </w:rPr>
        <w:t>NombreProducto</w:t>
      </w:r>
      <w:r w:rsidRPr="00DD309D">
        <w:rPr>
          <w:rFonts w:cs="Arial"/>
          <w:sz w:val="20"/>
          <w:szCs w:val="20"/>
        </w:rPr>
        <w:t>”.</w:t>
      </w:r>
    </w:p>
    <w:p w:rsidR="003F553F" w:rsidRDefault="003F553F" w:rsidP="003F553F">
      <w:pPr>
        <w:pStyle w:val="Prrafodelista"/>
        <w:numPr>
          <w:ilvl w:val="4"/>
          <w:numId w:val="6"/>
        </w:numPr>
        <w:ind w:left="3544"/>
        <w:rPr>
          <w:rFonts w:cs="Arial"/>
          <w:b/>
          <w:sz w:val="20"/>
          <w:szCs w:val="20"/>
        </w:rPr>
      </w:pPr>
      <w:r>
        <w:rPr>
          <w:rFonts w:cs="Arial"/>
          <w:b/>
          <w:sz w:val="20"/>
          <w:szCs w:val="20"/>
        </w:rPr>
        <w:t>Exis</w:t>
      </w:r>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w:t>
      </w:r>
      <w:r w:rsidR="005D0810">
        <w:rPr>
          <w:bCs/>
          <w:sz w:val="20"/>
          <w:szCs w:val="20"/>
          <w:lang w:eastAsia="en-US"/>
        </w:rPr>
        <w:t xml:space="preserve">, </w:t>
      </w:r>
      <w:r w:rsidR="005D0810" w:rsidRPr="005D0810">
        <w:rPr>
          <w:bCs/>
          <w:sz w:val="20"/>
          <w:szCs w:val="20"/>
          <w:highlight w:val="yellow"/>
          <w:lang w:eastAsia="en-US"/>
        </w:rPr>
        <w:t>donde se hace la sumatoria de todos los registros que se encuentren en inventario para el producto en cada una de sus unidades</w:t>
      </w:r>
      <w:r w:rsidRPr="00A91E20">
        <w:rPr>
          <w:bCs/>
          <w:sz w:val="20"/>
          <w:szCs w:val="20"/>
          <w:lang w:eastAsia="en-US"/>
        </w:rPr>
        <w:t xml:space="preserve"> </w:t>
      </w:r>
      <w:r w:rsidR="005D0810" w:rsidRPr="001D4791">
        <w:rPr>
          <w:rFonts w:cs="Arial"/>
          <w:bCs/>
          <w:sz w:val="20"/>
          <w:szCs w:val="20"/>
          <w:highlight w:val="yellow"/>
          <w:lang w:eastAsia="en-US"/>
        </w:rPr>
        <w:t>∑</w:t>
      </w:r>
      <w:r w:rsidRPr="001D4791">
        <w:rPr>
          <w:bCs/>
          <w:sz w:val="20"/>
          <w:szCs w:val="20"/>
          <w:highlight w:val="yellow"/>
          <w:lang w:eastAsia="en-US"/>
        </w:rPr>
        <w:t>&lt;</w:t>
      </w:r>
      <w:r w:rsidR="00B02135" w:rsidRPr="001D4791">
        <w:rPr>
          <w:bCs/>
          <w:sz w:val="20"/>
          <w:szCs w:val="20"/>
          <w:highlight w:val="yellow"/>
          <w:lang w:eastAsia="en-US"/>
        </w:rPr>
        <w:t>I</w:t>
      </w:r>
      <w:r w:rsidR="00B02135" w:rsidRPr="00060081">
        <w:rPr>
          <w:bCs/>
          <w:sz w:val="20"/>
          <w:szCs w:val="20"/>
          <w:highlight w:val="yellow"/>
          <w:lang w:eastAsia="en-US"/>
        </w:rPr>
        <w:t>nventarioLotes</w:t>
      </w:r>
      <w:r w:rsidR="00B02135">
        <w:rPr>
          <w:bCs/>
          <w:sz w:val="20"/>
          <w:szCs w:val="20"/>
          <w:lang w:eastAsia="en-US"/>
        </w:rPr>
        <w:t>.</w:t>
      </w:r>
      <w:r w:rsidRPr="00A91E20">
        <w:rPr>
          <w:bCs/>
          <w:sz w:val="20"/>
          <w:szCs w:val="20"/>
          <w:lang w:eastAsia="en-US"/>
        </w:rPr>
        <w:t>Disponible&gt;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r>
        <w:rPr>
          <w:rFonts w:cs="Arial"/>
          <w:b/>
          <w:sz w:val="20"/>
          <w:szCs w:val="20"/>
        </w:rPr>
        <w:t>Disp:</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sidR="009F7F43">
        <w:rPr>
          <w:bCs/>
          <w:sz w:val="20"/>
          <w:szCs w:val="20"/>
          <w:lang w:eastAsia="en-US"/>
        </w:rPr>
        <w:t xml:space="preserve">, </w:t>
      </w:r>
      <w:r w:rsidR="009F7F43" w:rsidRPr="005D0810">
        <w:rPr>
          <w:bCs/>
          <w:sz w:val="20"/>
          <w:szCs w:val="20"/>
          <w:highlight w:val="yellow"/>
          <w:lang w:eastAsia="en-US"/>
        </w:rPr>
        <w:t xml:space="preserve">donde se hace la sumatoria de todos los registros que se encuentren en </w:t>
      </w:r>
      <w:r w:rsidR="009F7F43" w:rsidRPr="005D0810">
        <w:rPr>
          <w:bCs/>
          <w:sz w:val="20"/>
          <w:szCs w:val="20"/>
          <w:highlight w:val="yellow"/>
          <w:lang w:eastAsia="en-US"/>
        </w:rPr>
        <w:lastRenderedPageBreak/>
        <w:t>inventario para el producto en cada una de sus unidades</w:t>
      </w:r>
      <w:r>
        <w:rPr>
          <w:bCs/>
          <w:sz w:val="20"/>
          <w:szCs w:val="20"/>
          <w:lang w:eastAsia="en-US"/>
        </w:rPr>
        <w:t>:</w:t>
      </w:r>
      <w:r w:rsidRPr="007C6286">
        <w:rPr>
          <w:bCs/>
          <w:sz w:val="20"/>
          <w:szCs w:val="20"/>
          <w:lang w:eastAsia="en-US"/>
        </w:rPr>
        <w:t xml:space="preserve"> </w:t>
      </w:r>
      <w:r w:rsidRPr="009F7F43">
        <w:rPr>
          <w:bCs/>
          <w:sz w:val="20"/>
          <w:szCs w:val="20"/>
          <w:highlight w:val="yellow"/>
          <w:lang w:eastAsia="en-US"/>
        </w:rPr>
        <w:t>&lt;</w:t>
      </w:r>
      <w:r w:rsidR="009F7F43" w:rsidRPr="009F7F43">
        <w:rPr>
          <w:rFonts w:cs="Arial"/>
          <w:bCs/>
          <w:sz w:val="20"/>
          <w:szCs w:val="20"/>
          <w:highlight w:val="yellow"/>
          <w:lang w:eastAsia="en-US"/>
        </w:rPr>
        <w:t>∑</w:t>
      </w:r>
      <w:r w:rsidR="00B02135" w:rsidRPr="00060081">
        <w:rPr>
          <w:bCs/>
          <w:sz w:val="20"/>
          <w:szCs w:val="20"/>
          <w:highlight w:val="yellow"/>
          <w:lang w:eastAsia="en-US"/>
        </w:rPr>
        <w:t>InventarioLotes</w:t>
      </w:r>
      <w:r w:rsidR="00B02135">
        <w:rPr>
          <w:bCs/>
          <w:sz w:val="20"/>
          <w:szCs w:val="20"/>
          <w:lang w:eastAsia="en-US"/>
        </w:rPr>
        <w:t>.</w:t>
      </w:r>
      <w:r w:rsidRPr="007C6286">
        <w:rPr>
          <w:bCs/>
          <w:sz w:val="20"/>
          <w:szCs w:val="20"/>
          <w:lang w:eastAsia="en-US"/>
        </w:rPr>
        <w:t xml:space="preserve">Disponible –  </w:t>
      </w:r>
      <w:r w:rsidR="009F7F43" w:rsidRPr="009F7F43">
        <w:rPr>
          <w:rFonts w:cs="Arial"/>
          <w:bCs/>
          <w:sz w:val="20"/>
          <w:szCs w:val="20"/>
          <w:highlight w:val="yellow"/>
          <w:lang w:eastAsia="en-US"/>
        </w:rPr>
        <w:t>∑</w:t>
      </w:r>
      <w:r w:rsidR="00B02135" w:rsidRPr="00060081">
        <w:rPr>
          <w:bCs/>
          <w:sz w:val="20"/>
          <w:szCs w:val="20"/>
          <w:highlight w:val="yellow"/>
          <w:lang w:eastAsia="en-US"/>
        </w:rPr>
        <w:t>InventarioLotes</w:t>
      </w:r>
      <w:r w:rsidR="00B02135">
        <w:rPr>
          <w:bCs/>
          <w:sz w:val="20"/>
          <w:szCs w:val="20"/>
          <w:lang w:eastAsia="en-US"/>
        </w:rPr>
        <w:t>.</w:t>
      </w:r>
      <w:r w:rsidRPr="007C6286">
        <w:rPr>
          <w:bCs/>
          <w:sz w:val="20"/>
          <w:szCs w:val="20"/>
          <w:lang w:eastAsia="en-US"/>
        </w:rPr>
        <w:t xml:space="preserve">NoDisponible –  </w:t>
      </w:r>
      <w:r w:rsidR="009F7F43" w:rsidRPr="009F7F43">
        <w:rPr>
          <w:rFonts w:cs="Arial"/>
          <w:bCs/>
          <w:sz w:val="20"/>
          <w:szCs w:val="20"/>
          <w:highlight w:val="yellow"/>
          <w:lang w:eastAsia="en-US"/>
        </w:rPr>
        <w:t>∑</w:t>
      </w:r>
      <w:r w:rsidR="00B02135" w:rsidRPr="00060081">
        <w:rPr>
          <w:bCs/>
          <w:sz w:val="20"/>
          <w:szCs w:val="20"/>
          <w:highlight w:val="yellow"/>
          <w:lang w:eastAsia="en-US"/>
        </w:rPr>
        <w:t>InventarioLotes</w:t>
      </w:r>
      <w:r w:rsidR="00B02135">
        <w:rPr>
          <w:bCs/>
          <w:sz w:val="20"/>
          <w:szCs w:val="20"/>
          <w:lang w:eastAsia="en-US"/>
        </w:rPr>
        <w:t>.</w:t>
      </w:r>
      <w:r w:rsidRPr="007C6286">
        <w:rPr>
          <w:bCs/>
          <w:sz w:val="20"/>
          <w:szCs w:val="20"/>
          <w:lang w:eastAsia="en-US"/>
        </w:rPr>
        <w:t xml:space="preserve">Apartado – </w:t>
      </w:r>
      <w:r w:rsidR="009F7F43" w:rsidRPr="009F7F43">
        <w:rPr>
          <w:rFonts w:cs="Arial"/>
          <w:bCs/>
          <w:sz w:val="20"/>
          <w:szCs w:val="20"/>
          <w:highlight w:val="yellow"/>
          <w:lang w:eastAsia="en-US"/>
        </w:rPr>
        <w:t>∑</w:t>
      </w:r>
      <w:r w:rsidR="00B02135" w:rsidRPr="009F7F43">
        <w:rPr>
          <w:bCs/>
          <w:sz w:val="20"/>
          <w:szCs w:val="20"/>
          <w:highlight w:val="yellow"/>
          <w:lang w:eastAsia="en-US"/>
        </w:rPr>
        <w:t>I</w:t>
      </w:r>
      <w:r w:rsidR="00B02135" w:rsidRPr="00060081">
        <w:rPr>
          <w:bCs/>
          <w:sz w:val="20"/>
          <w:szCs w:val="20"/>
          <w:highlight w:val="yellow"/>
          <w:lang w:eastAsia="en-US"/>
        </w:rPr>
        <w:t>nventarioLotes</w:t>
      </w:r>
      <w:r w:rsidR="00B02135">
        <w:rPr>
          <w:bCs/>
          <w:sz w:val="20"/>
          <w:szCs w:val="20"/>
          <w:lang w:eastAsia="en-US"/>
        </w:rPr>
        <w:t>.</w:t>
      </w:r>
      <w:r w:rsidRPr="007C6286">
        <w:rPr>
          <w:bCs/>
          <w:sz w:val="20"/>
          <w:szCs w:val="20"/>
          <w:lang w:eastAsia="en-US"/>
        </w:rPr>
        <w:t>Contenido&gt;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F36F8C" w:rsidRDefault="003F553F" w:rsidP="003F553F">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sidR="009F7F43">
        <w:rPr>
          <w:bCs/>
          <w:sz w:val="20"/>
          <w:szCs w:val="20"/>
          <w:lang w:eastAsia="en-US"/>
        </w:rPr>
        <w:t xml:space="preserve">, </w:t>
      </w:r>
      <w:r w:rsidR="009F7F43" w:rsidRPr="005D0810">
        <w:rPr>
          <w:bCs/>
          <w:sz w:val="20"/>
          <w:szCs w:val="20"/>
          <w:highlight w:val="yellow"/>
          <w:lang w:eastAsia="en-US"/>
        </w:rPr>
        <w:t>donde se hace la sumatoria de todos los registros que se encuentren en inventario para el producto en cada una de sus unidades</w:t>
      </w:r>
      <w:r>
        <w:rPr>
          <w:bCs/>
          <w:sz w:val="20"/>
          <w:szCs w:val="20"/>
          <w:lang w:eastAsia="en-US"/>
        </w:rPr>
        <w:t xml:space="preserve">: </w:t>
      </w:r>
      <w:r w:rsidRPr="001D4791">
        <w:rPr>
          <w:bCs/>
          <w:sz w:val="20"/>
          <w:szCs w:val="20"/>
          <w:highlight w:val="yellow"/>
          <w:lang w:eastAsia="en-US"/>
        </w:rPr>
        <w:t>&lt;</w:t>
      </w:r>
      <w:r w:rsidR="009F7F43" w:rsidRPr="009F7F43">
        <w:rPr>
          <w:rFonts w:cs="Arial"/>
          <w:bCs/>
          <w:sz w:val="20"/>
          <w:szCs w:val="20"/>
          <w:highlight w:val="yellow"/>
          <w:lang w:eastAsia="en-US"/>
        </w:rPr>
        <w:t>∑</w:t>
      </w:r>
      <w:r w:rsidR="00B02135" w:rsidRPr="00060081">
        <w:rPr>
          <w:bCs/>
          <w:sz w:val="20"/>
          <w:szCs w:val="20"/>
          <w:highlight w:val="yellow"/>
          <w:lang w:eastAsia="en-US"/>
        </w:rPr>
        <w:t>InventarioLotes</w:t>
      </w:r>
      <w:r w:rsidR="00B02135">
        <w:rPr>
          <w:bCs/>
          <w:sz w:val="20"/>
          <w:szCs w:val="20"/>
          <w:lang w:eastAsia="en-US"/>
        </w:rPr>
        <w:t>.</w:t>
      </w:r>
      <w:r w:rsidRPr="00F36F8C">
        <w:rPr>
          <w:bCs/>
          <w:sz w:val="20"/>
          <w:szCs w:val="20"/>
          <w:lang w:eastAsia="en-US"/>
        </w:rPr>
        <w:t xml:space="preserve">NoDisponible + </w:t>
      </w:r>
      <w:r w:rsidR="009F7F43" w:rsidRPr="009F7F43">
        <w:rPr>
          <w:rFonts w:cs="Arial"/>
          <w:bCs/>
          <w:sz w:val="20"/>
          <w:szCs w:val="20"/>
          <w:highlight w:val="yellow"/>
          <w:lang w:eastAsia="en-US"/>
        </w:rPr>
        <w:t>∑</w:t>
      </w:r>
      <w:r w:rsidR="00B02135" w:rsidRPr="00060081">
        <w:rPr>
          <w:bCs/>
          <w:sz w:val="20"/>
          <w:szCs w:val="20"/>
          <w:highlight w:val="yellow"/>
          <w:lang w:eastAsia="en-US"/>
        </w:rPr>
        <w:t>InventarioLotes</w:t>
      </w:r>
      <w:r w:rsidR="00B02135">
        <w:rPr>
          <w:bCs/>
          <w:sz w:val="20"/>
          <w:szCs w:val="20"/>
          <w:lang w:eastAsia="en-US"/>
        </w:rPr>
        <w:t>.</w:t>
      </w:r>
      <w:r w:rsidRPr="00F36F8C">
        <w:rPr>
          <w:bCs/>
          <w:sz w:val="20"/>
          <w:szCs w:val="20"/>
          <w:lang w:eastAsia="en-US"/>
        </w:rPr>
        <w:t>Apartado&gt;.</w:t>
      </w:r>
      <w:r w:rsidR="00C91F7E" w:rsidRPr="00F36F8C">
        <w:rPr>
          <w:bCs/>
          <w:sz w:val="20"/>
          <w:szCs w:val="20"/>
          <w:lang w:eastAsia="en-US"/>
        </w:rPr>
        <w:t xml:space="preserve"> </w:t>
      </w:r>
      <w:r w:rsidR="00C91F7E" w:rsidRPr="00F36F8C">
        <w:rPr>
          <w:rFonts w:cs="Arial"/>
          <w:i/>
          <w:sz w:val="20"/>
          <w:szCs w:val="20"/>
        </w:rPr>
        <w:t>(**Utilizar dos decimales).</w:t>
      </w:r>
    </w:p>
    <w:p w:rsidR="003802C0" w:rsidRPr="003802C0" w:rsidRDefault="00D17A02" w:rsidP="003802C0">
      <w:pPr>
        <w:pStyle w:val="Prrafodelista"/>
        <w:numPr>
          <w:ilvl w:val="4"/>
          <w:numId w:val="6"/>
        </w:numPr>
        <w:ind w:left="3544"/>
        <w:rPr>
          <w:rFonts w:cs="Arial"/>
          <w:b/>
          <w:sz w:val="20"/>
          <w:szCs w:val="20"/>
          <w:highlight w:val="yellow"/>
        </w:rPr>
      </w:pPr>
      <w:r w:rsidRPr="00B15741">
        <w:rPr>
          <w:rFonts w:cs="Arial"/>
          <w:b/>
          <w:sz w:val="20"/>
          <w:szCs w:val="20"/>
          <w:highlight w:val="yellow"/>
        </w:rPr>
        <w:t xml:space="preserve">Precio: </w:t>
      </w:r>
      <w:r w:rsidR="00A82F36" w:rsidRPr="00B15741">
        <w:rPr>
          <w:rFonts w:cs="Arial"/>
          <w:sz w:val="20"/>
          <w:szCs w:val="20"/>
          <w:highlight w:val="yellow"/>
        </w:rPr>
        <w:t xml:space="preserve">Se presenta </w:t>
      </w:r>
      <w:r w:rsidR="00A82F36" w:rsidRPr="00CD12AC">
        <w:rPr>
          <w:rFonts w:cs="Arial"/>
          <w:sz w:val="20"/>
          <w:szCs w:val="20"/>
          <w:highlight w:val="yellow"/>
        </w:rPr>
        <w:t>el precio del producto,</w:t>
      </w:r>
      <w:r w:rsidR="00B40FC4">
        <w:rPr>
          <w:rFonts w:cs="Arial"/>
          <w:sz w:val="20"/>
          <w:szCs w:val="20"/>
          <w:highlight w:val="yellow"/>
        </w:rPr>
        <w:t xml:space="preserve"> </w:t>
      </w:r>
      <w:r w:rsidR="00A82F36" w:rsidRPr="00A82F36">
        <w:rPr>
          <w:rFonts w:cs="Arial"/>
          <w:sz w:val="20"/>
          <w:szCs w:val="20"/>
          <w:highlight w:val="yellow"/>
        </w:rPr>
        <w:t xml:space="preserve">&lt;PrecioProductoVig.Precio&gt; donde </w:t>
      </w:r>
      <w:r w:rsidR="003802C0" w:rsidRPr="003802C0">
        <w:rPr>
          <w:rFonts w:cs="Arial"/>
          <w:sz w:val="20"/>
          <w:szCs w:val="20"/>
          <w:highlight w:val="yellow"/>
        </w:rPr>
        <w:t>&lt;InventarioLote</w:t>
      </w:r>
      <w:r w:rsidR="003802C0" w:rsidRPr="003802C0">
        <w:rPr>
          <w:rFonts w:cs="Arial"/>
          <w:sz w:val="20"/>
          <w:szCs w:val="20"/>
          <w:highlight w:val="yellow"/>
        </w:rPr>
        <w:t>s.ProductoClave = PrecioProductoVig</w:t>
      </w:r>
      <w:r w:rsidR="003802C0" w:rsidRPr="003802C0">
        <w:rPr>
          <w:rFonts w:cs="Arial"/>
          <w:sz w:val="20"/>
          <w:szCs w:val="20"/>
          <w:highlight w:val="yellow"/>
        </w:rPr>
        <w:t>.ProductoClave&gt; y &lt;InventarioLotes.</w:t>
      </w:r>
      <w:r w:rsidR="00556808">
        <w:rPr>
          <w:rFonts w:cs="Arial"/>
          <w:sz w:val="20"/>
          <w:szCs w:val="20"/>
          <w:highlight w:val="yellow"/>
        </w:rPr>
        <w:t>Ti</w:t>
      </w:r>
      <w:r w:rsidR="003802C0" w:rsidRPr="003802C0">
        <w:rPr>
          <w:rFonts w:cs="Arial"/>
          <w:sz w:val="20"/>
          <w:szCs w:val="20"/>
          <w:highlight w:val="yellow"/>
        </w:rPr>
        <w:t>poUnidad = PrecioProductoVig</w:t>
      </w:r>
      <w:r w:rsidR="003802C0" w:rsidRPr="003802C0">
        <w:rPr>
          <w:rFonts w:cs="Arial"/>
          <w:sz w:val="20"/>
          <w:szCs w:val="20"/>
          <w:highlight w:val="yellow"/>
        </w:rPr>
        <w:t>.PRUTipoUnidad&gt;</w:t>
      </w:r>
      <w:r w:rsidR="005061A5">
        <w:rPr>
          <w:rFonts w:cs="Arial"/>
          <w:sz w:val="20"/>
          <w:szCs w:val="20"/>
          <w:highlight w:val="yellow"/>
        </w:rPr>
        <w:t>,</w:t>
      </w:r>
      <w:r w:rsidR="005061A5" w:rsidRPr="005061A5">
        <w:rPr>
          <w:rFonts w:cs="Arial"/>
          <w:sz w:val="20"/>
          <w:szCs w:val="20"/>
          <w:highlight w:val="yellow"/>
        </w:rPr>
        <w:t xml:space="preserve"> </w:t>
      </w:r>
      <w:r w:rsidR="005061A5" w:rsidRPr="005061A5">
        <w:rPr>
          <w:rFonts w:cs="Arial"/>
          <w:sz w:val="20"/>
          <w:szCs w:val="20"/>
          <w:highlight w:val="yellow"/>
        </w:rPr>
        <w:t>si se obtiene más de un registro tomar el que tenga el precio más alto</w:t>
      </w:r>
      <w:r w:rsidR="003802C0" w:rsidRPr="005061A5">
        <w:rPr>
          <w:rFonts w:cs="Arial"/>
          <w:sz w:val="20"/>
          <w:szCs w:val="20"/>
          <w:highlight w:val="yellow"/>
        </w:rPr>
        <w:t>.</w:t>
      </w:r>
    </w:p>
    <w:p w:rsidR="003F553F" w:rsidRPr="00C97B89" w:rsidRDefault="003F553F" w:rsidP="003F553F">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3F553F">
      <w:pPr>
        <w:pStyle w:val="Prrafodelista"/>
        <w:numPr>
          <w:ilvl w:val="3"/>
          <w:numId w:val="6"/>
        </w:numPr>
        <w:ind w:left="2552"/>
        <w:rPr>
          <w:rFonts w:cs="Arial"/>
          <w:b/>
          <w:sz w:val="20"/>
          <w:szCs w:val="20"/>
        </w:rPr>
      </w:pPr>
      <w:r>
        <w:rPr>
          <w:rFonts w:cs="Arial"/>
          <w:sz w:val="20"/>
          <w:szCs w:val="20"/>
        </w:rPr>
        <w:t>El sistema presenta la siguiente información:</w:t>
      </w:r>
    </w:p>
    <w:p w:rsidR="003F553F" w:rsidRPr="00456046" w:rsidRDefault="003F553F" w:rsidP="003F553F">
      <w:pPr>
        <w:pStyle w:val="Prrafodelista"/>
        <w:numPr>
          <w:ilvl w:val="4"/>
          <w:numId w:val="6"/>
        </w:numPr>
        <w:ind w:left="3544"/>
        <w:rPr>
          <w:rFonts w:cs="Arial"/>
          <w:b/>
          <w:sz w:val="20"/>
          <w:szCs w:val="20"/>
        </w:rPr>
      </w:pPr>
      <w:r>
        <w:rPr>
          <w:rFonts w:cs="Arial"/>
          <w:b/>
          <w:sz w:val="20"/>
          <w:szCs w:val="20"/>
        </w:rPr>
        <w:t>Total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157D38" w:rsidRPr="008E54AA" w:rsidRDefault="003F553F" w:rsidP="00FE1CAC">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Pr>
          <w:rFonts w:cs="Arial"/>
          <w:sz w:val="20"/>
          <w:szCs w:val="20"/>
        </w:rPr>
        <w:t xml:space="preserve">: </w:t>
      </w:r>
      <w:r w:rsidRPr="00456046">
        <w:rPr>
          <w:rFonts w:cs="Arial"/>
          <w:sz w:val="20"/>
          <w:szCs w:val="20"/>
        </w:rPr>
        <w:t xml:space="preserve">&lt;ProductoDetalle.ProductoClave = </w:t>
      </w:r>
      <w:r w:rsidR="00B02135" w:rsidRPr="00060081">
        <w:rPr>
          <w:rFonts w:cs="Arial"/>
          <w:sz w:val="20"/>
          <w:szCs w:val="20"/>
          <w:highlight w:val="yellow"/>
        </w:rPr>
        <w:t>InventarioLotes</w:t>
      </w:r>
      <w:r w:rsidR="00B02135">
        <w:rPr>
          <w:rFonts w:cs="Arial"/>
          <w:sz w:val="20"/>
          <w:szCs w:val="20"/>
        </w:rPr>
        <w:t>.</w:t>
      </w:r>
      <w:r w:rsidRPr="00456046">
        <w:rPr>
          <w:rFonts w:cs="Arial"/>
          <w:sz w:val="20"/>
          <w:szCs w:val="20"/>
        </w:rPr>
        <w:t>ProductoClave</w:t>
      </w:r>
      <w:r>
        <w:rPr>
          <w:rFonts w:cs="Arial"/>
          <w:sz w:val="20"/>
          <w:szCs w:val="20"/>
        </w:rPr>
        <w:t>&gt; y</w:t>
      </w:r>
      <w:r w:rsidRPr="00456046">
        <w:rPr>
          <w:rFonts w:cs="Arial"/>
          <w:sz w:val="20"/>
          <w:szCs w:val="20"/>
        </w:rPr>
        <w:t xml:space="preserve"> </w:t>
      </w:r>
      <w:r>
        <w:rPr>
          <w:rFonts w:cs="Arial"/>
          <w:sz w:val="20"/>
          <w:szCs w:val="20"/>
        </w:rPr>
        <w:t>&lt;</w:t>
      </w:r>
      <w:r w:rsidRPr="00456046">
        <w:rPr>
          <w:rFonts w:cs="Arial"/>
          <w:sz w:val="20"/>
          <w:szCs w:val="20"/>
        </w:rPr>
        <w:t xml:space="preserve">ProductoDetalle.ProductoDetClave = </w:t>
      </w:r>
      <w:r w:rsidR="00B02135" w:rsidRPr="00060081">
        <w:rPr>
          <w:rFonts w:cs="Arial"/>
          <w:sz w:val="20"/>
          <w:szCs w:val="20"/>
          <w:highlight w:val="yellow"/>
        </w:rPr>
        <w:t>InventarioLotes</w:t>
      </w:r>
      <w:r w:rsidR="00B02135">
        <w:rPr>
          <w:rFonts w:cs="Arial"/>
          <w:sz w:val="20"/>
          <w:szCs w:val="20"/>
        </w:rPr>
        <w:t>.</w:t>
      </w:r>
      <w:r w:rsidRPr="00456046">
        <w:rPr>
          <w:rFonts w:cs="Arial"/>
          <w:sz w:val="20"/>
          <w:szCs w:val="20"/>
        </w:rPr>
        <w:t>ProductoClave</w:t>
      </w:r>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r>
        <w:rPr>
          <w:rFonts w:cs="Arial"/>
          <w:sz w:val="20"/>
          <w:szCs w:val="20"/>
        </w:rPr>
        <w:t>ProductoDetalle.Factor</w:t>
      </w:r>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&lt;PrecioProductoVig.Precio&gt; donde</w:t>
      </w:r>
      <w:r w:rsidRPr="00456046">
        <w:rPr>
          <w:rFonts w:cs="Arial"/>
          <w:sz w:val="20"/>
          <w:szCs w:val="20"/>
        </w:rPr>
        <w:t xml:space="preserve"> </w:t>
      </w:r>
      <w:r>
        <w:rPr>
          <w:rFonts w:cs="Arial"/>
          <w:sz w:val="20"/>
          <w:szCs w:val="20"/>
        </w:rPr>
        <w:t>&lt;</w:t>
      </w:r>
      <w:r w:rsidRPr="00456046">
        <w:rPr>
          <w:rFonts w:cs="Arial"/>
          <w:sz w:val="20"/>
          <w:szCs w:val="20"/>
        </w:rPr>
        <w:t>PrecioProductoVig.ProductoClave = ProductoDetalle.ProductoClave</w:t>
      </w:r>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r w:rsidRPr="00456046">
        <w:rPr>
          <w:rFonts w:cs="Arial"/>
          <w:sz w:val="20"/>
          <w:szCs w:val="20"/>
        </w:rPr>
        <w:t>PrecioProductoVig.PRUTipoUnidad = ProductoDetalle.PRUTipoUnidad</w:t>
      </w:r>
      <w:r>
        <w:rPr>
          <w:rFonts w:cs="Arial"/>
          <w:sz w:val="20"/>
          <w:szCs w:val="20"/>
        </w:rPr>
        <w:t>&gt;,</w:t>
      </w:r>
      <w:r w:rsidRPr="00456046">
        <w:rPr>
          <w:rFonts w:cs="Arial"/>
          <w:sz w:val="20"/>
          <w:szCs w:val="20"/>
        </w:rPr>
        <w:t xml:space="preserve"> </w:t>
      </w:r>
      <w:r>
        <w:rPr>
          <w:rFonts w:cs="Arial"/>
          <w:sz w:val="20"/>
          <w:szCs w:val="20"/>
        </w:rPr>
        <w:t>si se obtiene</w:t>
      </w:r>
      <w:r w:rsidRPr="00456046">
        <w:rPr>
          <w:rFonts w:cs="Arial"/>
          <w:sz w:val="20"/>
          <w:szCs w:val="20"/>
        </w:rPr>
        <w:t xml:space="preserve"> más de un registro tomar el que tenga el precio más alto</w:t>
      </w:r>
      <w:r>
        <w:rPr>
          <w:rFonts w:cs="Arial"/>
          <w:sz w:val="20"/>
          <w:szCs w:val="20"/>
        </w:rPr>
        <w:t xml:space="preserve"> y multiplicarlo por la existencia del producto en su unidad mín</w:t>
      </w:r>
      <w:r w:rsidR="00CD2827">
        <w:rPr>
          <w:rFonts w:cs="Arial"/>
          <w:sz w:val="20"/>
          <w:szCs w:val="20"/>
        </w:rPr>
        <w:t>ima: &lt;PrecioProductoVig.Precio&gt;</w:t>
      </w:r>
      <w:r w:rsidRPr="00456046">
        <w:rPr>
          <w:rFonts w:cs="Arial"/>
          <w:sz w:val="20"/>
          <w:szCs w:val="20"/>
        </w:rPr>
        <w:t xml:space="preserve"> * (</w:t>
      </w:r>
      <w:r>
        <w:rPr>
          <w:rFonts w:cs="Arial"/>
          <w:sz w:val="20"/>
          <w:szCs w:val="20"/>
        </w:rPr>
        <w:t>&lt;</w:t>
      </w:r>
      <w:r w:rsidR="00B02135" w:rsidRPr="00060081">
        <w:rPr>
          <w:rFonts w:cs="Arial"/>
          <w:sz w:val="20"/>
          <w:szCs w:val="20"/>
          <w:highlight w:val="yellow"/>
        </w:rPr>
        <w:t>InventarioLotes</w:t>
      </w:r>
      <w:r w:rsidR="00B02135">
        <w:rPr>
          <w:rFonts w:cs="Arial"/>
          <w:sz w:val="20"/>
          <w:szCs w:val="20"/>
        </w:rPr>
        <w:t>.</w:t>
      </w:r>
      <w:r>
        <w:rPr>
          <w:rFonts w:cs="Arial"/>
          <w:sz w:val="20"/>
          <w:szCs w:val="20"/>
        </w:rPr>
        <w:t>Disponible</w:t>
      </w:r>
      <w:r w:rsidRPr="00456046">
        <w:rPr>
          <w:rFonts w:cs="Arial"/>
          <w:sz w:val="20"/>
          <w:szCs w:val="20"/>
        </w:rPr>
        <w:t xml:space="preserve"> * ProductoDetalle.Factor</w:t>
      </w:r>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0D0B73" w:rsidRPr="00F36F8C" w:rsidRDefault="000D0B73" w:rsidP="000D0B73">
      <w:pPr>
        <w:pStyle w:val="Prrafodelista"/>
        <w:numPr>
          <w:ilvl w:val="0"/>
          <w:numId w:val="6"/>
        </w:numPr>
        <w:rPr>
          <w:rFonts w:cs="Arial"/>
          <w:sz w:val="20"/>
          <w:szCs w:val="20"/>
        </w:rPr>
      </w:pPr>
      <w:r w:rsidRPr="00F36F8C">
        <w:rPr>
          <w:rFonts w:cs="Arial"/>
          <w:sz w:val="20"/>
          <w:szCs w:val="20"/>
        </w:rPr>
        <w:t xml:space="preserve">Si &lt;el actor selecciona la opción </w:t>
      </w:r>
      <w:r w:rsidRPr="00F36F8C">
        <w:rPr>
          <w:rFonts w:cs="Arial"/>
          <w:b/>
          <w:sz w:val="20"/>
          <w:szCs w:val="20"/>
        </w:rPr>
        <w:t>Imprimir</w:t>
      </w:r>
      <w:r w:rsidRPr="00F36F8C">
        <w:rPr>
          <w:rFonts w:cs="Arial"/>
          <w:sz w:val="20"/>
          <w:szCs w:val="20"/>
        </w:rPr>
        <w:t>&gt;</w:t>
      </w:r>
    </w:p>
    <w:p w:rsidR="000D0B73" w:rsidRPr="00F36F8C" w:rsidRDefault="000D0B73" w:rsidP="000D0B73">
      <w:pPr>
        <w:pStyle w:val="Prrafodelista"/>
        <w:numPr>
          <w:ilvl w:val="1"/>
          <w:numId w:val="6"/>
        </w:numPr>
        <w:ind w:left="993" w:hanging="567"/>
        <w:rPr>
          <w:rFonts w:cs="Arial"/>
          <w:sz w:val="20"/>
          <w:szCs w:val="20"/>
        </w:rPr>
      </w:pPr>
      <w:r w:rsidRPr="00F36F8C">
        <w:rPr>
          <w:rFonts w:cs="Arial"/>
          <w:sz w:val="20"/>
          <w:szCs w:val="20"/>
        </w:rPr>
        <w:t>Si &lt;</w:t>
      </w:r>
      <w:r w:rsidR="00BA430A" w:rsidRPr="00F36F8C">
        <w:rPr>
          <w:rFonts w:cs="Arial"/>
          <w:sz w:val="20"/>
          <w:szCs w:val="20"/>
        </w:rPr>
        <w:t xml:space="preserve">ConfigParametro.Parametro = </w:t>
      </w:r>
      <w:r w:rsidR="00B51D71" w:rsidRPr="00F36F8C">
        <w:rPr>
          <w:rFonts w:cs="Arial"/>
          <w:sz w:val="20"/>
          <w:szCs w:val="20"/>
        </w:rPr>
        <w:t>“</w:t>
      </w:r>
      <w:r w:rsidR="00927238" w:rsidRPr="00F36F8C">
        <w:rPr>
          <w:rFonts w:cs="Arial"/>
          <w:sz w:val="20"/>
          <w:szCs w:val="20"/>
        </w:rPr>
        <w:t>InvImpresionInterlineado</w:t>
      </w:r>
      <w:r w:rsidR="00B51D71" w:rsidRPr="00F36F8C">
        <w:rPr>
          <w:rFonts w:cs="Arial"/>
          <w:sz w:val="20"/>
          <w:szCs w:val="20"/>
        </w:rPr>
        <w:t>”</w:t>
      </w:r>
      <w:r w:rsidRPr="00F36F8C">
        <w:rPr>
          <w:rFonts w:cs="Arial"/>
          <w:sz w:val="20"/>
          <w:szCs w:val="20"/>
        </w:rPr>
        <w:t xml:space="preserve"> </w:t>
      </w:r>
      <w:r w:rsidR="00BA430A" w:rsidRPr="00F36F8C">
        <w:rPr>
          <w:rFonts w:cs="Arial"/>
          <w:sz w:val="20"/>
          <w:szCs w:val="20"/>
        </w:rPr>
        <w:t>and ConfigParametro.Valor = 0</w:t>
      </w:r>
      <w:r w:rsidRPr="00F36F8C">
        <w:rPr>
          <w:rFonts w:cs="Arial"/>
          <w:sz w:val="20"/>
          <w:szCs w:val="20"/>
        </w:rPr>
        <w:t xml:space="preserve"> &gt;</w:t>
      </w:r>
      <w:r w:rsidR="00C55CB9" w:rsidRPr="00F36F8C">
        <w:rPr>
          <w:rFonts w:cs="Arial"/>
          <w:sz w:val="20"/>
          <w:szCs w:val="20"/>
        </w:rPr>
        <w:t>.</w:t>
      </w:r>
    </w:p>
    <w:p w:rsidR="000D0B73" w:rsidRPr="00F36F8C" w:rsidRDefault="000D0B73" w:rsidP="000D0B73">
      <w:pPr>
        <w:pStyle w:val="Prrafodelista"/>
        <w:numPr>
          <w:ilvl w:val="2"/>
          <w:numId w:val="6"/>
        </w:numPr>
        <w:ind w:left="1701" w:hanging="708"/>
        <w:rPr>
          <w:rFonts w:cs="Arial"/>
          <w:sz w:val="20"/>
          <w:szCs w:val="20"/>
          <w:lang w:val="es-MX"/>
        </w:rPr>
      </w:pPr>
      <w:r w:rsidRPr="00F36F8C">
        <w:rPr>
          <w:rFonts w:cs="Arial"/>
          <w:sz w:val="20"/>
          <w:szCs w:val="20"/>
          <w:lang w:val="es-MX"/>
        </w:rPr>
        <w:t xml:space="preserve">El sistema envía al dispositivo de impresión el ticket del reporte mostrado, incluyendo la funcionalidad del caso de uso </w:t>
      </w:r>
      <w:r w:rsidRPr="00F36F8C">
        <w:rPr>
          <w:rFonts w:cs="Arial"/>
          <w:b/>
          <w:sz w:val="20"/>
          <w:szCs w:val="20"/>
          <w:lang w:val="es-MX"/>
        </w:rPr>
        <w:t xml:space="preserve">Imprimir Recibos – RNGENXX </w:t>
      </w:r>
      <w:r w:rsidRPr="00F36F8C">
        <w:rPr>
          <w:rFonts w:cs="Arial"/>
          <w:sz w:val="20"/>
          <w:szCs w:val="20"/>
          <w:lang w:val="es-MX"/>
        </w:rPr>
        <w:t xml:space="preserve">y enviando como parámetros la siguiente información:  </w:t>
      </w:r>
    </w:p>
    <w:p w:rsidR="000D0B73" w:rsidRPr="00F36F8C" w:rsidRDefault="000D0B73" w:rsidP="000D0B73">
      <w:pPr>
        <w:pStyle w:val="Prrafodelista"/>
        <w:numPr>
          <w:ilvl w:val="3"/>
          <w:numId w:val="6"/>
        </w:numPr>
        <w:ind w:left="2552" w:hanging="851"/>
        <w:rPr>
          <w:rFonts w:cs="Arial"/>
          <w:sz w:val="20"/>
          <w:szCs w:val="20"/>
          <w:lang w:val="es-MX"/>
        </w:rPr>
      </w:pPr>
      <w:r w:rsidRPr="00F36F8C">
        <w:rPr>
          <w:rFonts w:cs="Arial"/>
          <w:sz w:val="20"/>
          <w:szCs w:val="20"/>
          <w:lang w:val="es-MX"/>
        </w:rPr>
        <w:t>ListaDocumentos</w:t>
      </w:r>
    </w:p>
    <w:p w:rsidR="000D0B73" w:rsidRPr="00F36F8C" w:rsidRDefault="000D0B73" w:rsidP="000D0B73">
      <w:pPr>
        <w:pStyle w:val="Prrafodelista"/>
        <w:numPr>
          <w:ilvl w:val="4"/>
          <w:numId w:val="6"/>
        </w:numPr>
        <w:ind w:left="3544" w:hanging="992"/>
        <w:rPr>
          <w:rFonts w:cs="Arial"/>
          <w:sz w:val="20"/>
          <w:szCs w:val="20"/>
          <w:lang w:val="es-MX"/>
        </w:rPr>
      </w:pPr>
      <w:r w:rsidRPr="00F36F8C">
        <w:rPr>
          <w:rFonts w:cs="Arial"/>
          <w:sz w:val="20"/>
          <w:szCs w:val="20"/>
          <w:lang w:val="es-MX"/>
        </w:rPr>
        <w:t>ValorReferencia = 1</w:t>
      </w:r>
    </w:p>
    <w:p w:rsidR="000D0B73" w:rsidRPr="00F36F8C" w:rsidRDefault="000D0B73" w:rsidP="000D0B73">
      <w:pPr>
        <w:pStyle w:val="Prrafodelista"/>
        <w:numPr>
          <w:ilvl w:val="4"/>
          <w:numId w:val="6"/>
        </w:numPr>
        <w:ind w:left="3544" w:hanging="992"/>
        <w:rPr>
          <w:rFonts w:cs="Arial"/>
          <w:sz w:val="20"/>
          <w:szCs w:val="20"/>
          <w:lang w:val="es-MX"/>
        </w:rPr>
      </w:pPr>
      <w:r w:rsidRPr="00F36F8C">
        <w:rPr>
          <w:rFonts w:cs="Arial"/>
          <w:sz w:val="20"/>
          <w:szCs w:val="20"/>
          <w:lang w:val="es-MX"/>
        </w:rPr>
        <w:t>LogoSoloPrimerRecibo = 1</w:t>
      </w:r>
    </w:p>
    <w:p w:rsidR="000D0B73" w:rsidRPr="00F36F8C" w:rsidRDefault="000D0B73" w:rsidP="000D0B73">
      <w:pPr>
        <w:pStyle w:val="Prrafodelista"/>
        <w:numPr>
          <w:ilvl w:val="1"/>
          <w:numId w:val="6"/>
        </w:numPr>
        <w:ind w:left="993" w:hanging="567"/>
        <w:rPr>
          <w:rFonts w:cs="Arial"/>
          <w:sz w:val="20"/>
          <w:szCs w:val="20"/>
        </w:rPr>
      </w:pPr>
      <w:r w:rsidRPr="00F36F8C">
        <w:rPr>
          <w:rFonts w:cs="Arial"/>
          <w:sz w:val="20"/>
          <w:szCs w:val="20"/>
        </w:rPr>
        <w:t>Si &lt;</w:t>
      </w:r>
      <w:r w:rsidR="00BA430A" w:rsidRPr="00F36F8C">
        <w:rPr>
          <w:rFonts w:cs="Arial"/>
          <w:sz w:val="20"/>
          <w:szCs w:val="20"/>
        </w:rPr>
        <w:t xml:space="preserve"> ConfigParametro.Parametro = </w:t>
      </w:r>
      <w:r w:rsidR="00B51D71" w:rsidRPr="00F36F8C">
        <w:rPr>
          <w:rFonts w:cs="Arial"/>
          <w:sz w:val="20"/>
          <w:szCs w:val="20"/>
        </w:rPr>
        <w:t>“</w:t>
      </w:r>
      <w:r w:rsidR="00BA430A" w:rsidRPr="00F36F8C">
        <w:rPr>
          <w:rFonts w:cs="Arial"/>
          <w:sz w:val="20"/>
          <w:szCs w:val="20"/>
        </w:rPr>
        <w:t>InvImpresionInterlineado</w:t>
      </w:r>
      <w:r w:rsidR="00B51D71" w:rsidRPr="00F36F8C">
        <w:rPr>
          <w:rFonts w:cs="Arial"/>
          <w:sz w:val="20"/>
          <w:szCs w:val="20"/>
        </w:rPr>
        <w:t>”</w:t>
      </w:r>
      <w:r w:rsidR="00BA430A" w:rsidRPr="00F36F8C">
        <w:rPr>
          <w:rFonts w:cs="Arial"/>
          <w:sz w:val="20"/>
          <w:szCs w:val="20"/>
        </w:rPr>
        <w:t xml:space="preserve"> and ConfigParametro.Valor &lt;&gt; 0</w:t>
      </w:r>
      <w:r w:rsidR="00160E42" w:rsidRPr="00F36F8C">
        <w:rPr>
          <w:rFonts w:cs="Arial"/>
          <w:sz w:val="20"/>
          <w:szCs w:val="20"/>
        </w:rPr>
        <w:t xml:space="preserve"> &gt;</w:t>
      </w:r>
      <w:r w:rsidR="00C55CB9" w:rsidRPr="00F36F8C">
        <w:rPr>
          <w:rFonts w:cs="Arial"/>
          <w:sz w:val="20"/>
          <w:szCs w:val="20"/>
        </w:rPr>
        <w:t>.</w:t>
      </w:r>
    </w:p>
    <w:p w:rsidR="000D0B73" w:rsidRPr="00F36F8C" w:rsidRDefault="000D0B73" w:rsidP="000D0B73">
      <w:pPr>
        <w:pStyle w:val="Prrafodelista"/>
        <w:numPr>
          <w:ilvl w:val="2"/>
          <w:numId w:val="6"/>
        </w:numPr>
        <w:ind w:left="1701" w:hanging="708"/>
        <w:rPr>
          <w:rFonts w:cs="Arial"/>
          <w:sz w:val="20"/>
          <w:szCs w:val="20"/>
          <w:lang w:val="es-MX"/>
        </w:rPr>
      </w:pPr>
      <w:r w:rsidRPr="00F36F8C">
        <w:rPr>
          <w:rFonts w:cs="Arial"/>
          <w:sz w:val="20"/>
          <w:szCs w:val="20"/>
          <w:lang w:val="es-MX"/>
        </w:rPr>
        <w:t>El sistema envía al dispositivo de impresión el ticket del reporte mostrado</w:t>
      </w:r>
      <w:r w:rsidR="00157D38" w:rsidRPr="00F36F8C">
        <w:rPr>
          <w:rFonts w:cs="Arial"/>
          <w:sz w:val="20"/>
          <w:szCs w:val="20"/>
          <w:lang w:val="es-MX"/>
        </w:rPr>
        <w:t xml:space="preserve">, incluyendo </w:t>
      </w:r>
      <w:r w:rsidR="00157D38" w:rsidRPr="00F36F8C">
        <w:rPr>
          <w:rFonts w:cs="Arial"/>
          <w:color w:val="000000"/>
          <w:sz w:val="20"/>
          <w:szCs w:val="20"/>
        </w:rPr>
        <w:t>interlineado y saltos de línea</w:t>
      </w:r>
      <w:r w:rsidRPr="00F36F8C">
        <w:rPr>
          <w:rFonts w:cs="Arial"/>
          <w:sz w:val="20"/>
          <w:szCs w:val="20"/>
          <w:lang w:val="es-MX"/>
        </w:rPr>
        <w:t>,</w:t>
      </w:r>
      <w:r w:rsidR="00157D38" w:rsidRPr="00F36F8C">
        <w:rPr>
          <w:rFonts w:cs="Arial"/>
          <w:sz w:val="20"/>
          <w:szCs w:val="20"/>
          <w:lang w:val="es-MX"/>
        </w:rPr>
        <w:t xml:space="preserve"> así mismo</w:t>
      </w:r>
      <w:r w:rsidRPr="00F36F8C">
        <w:rPr>
          <w:rFonts w:cs="Arial"/>
          <w:sz w:val="20"/>
          <w:szCs w:val="20"/>
          <w:lang w:val="es-MX"/>
        </w:rPr>
        <w:t xml:space="preserve"> la funcionalidad del caso de uso </w:t>
      </w:r>
      <w:r w:rsidRPr="00F36F8C">
        <w:rPr>
          <w:rFonts w:cs="Arial"/>
          <w:b/>
          <w:sz w:val="20"/>
          <w:szCs w:val="20"/>
          <w:lang w:val="es-MX"/>
        </w:rPr>
        <w:t xml:space="preserve">Imprimir Recibos – RNGENXX </w:t>
      </w:r>
      <w:r w:rsidRPr="00F36F8C">
        <w:rPr>
          <w:rFonts w:cs="Arial"/>
          <w:sz w:val="20"/>
          <w:szCs w:val="20"/>
          <w:lang w:val="es-MX"/>
        </w:rPr>
        <w:t xml:space="preserve">y enviando como parámetros la siguiente información:  </w:t>
      </w:r>
    </w:p>
    <w:p w:rsidR="000D0B73" w:rsidRPr="00F36F8C" w:rsidRDefault="000D0B73" w:rsidP="000D0B73">
      <w:pPr>
        <w:pStyle w:val="Prrafodelista"/>
        <w:numPr>
          <w:ilvl w:val="3"/>
          <w:numId w:val="6"/>
        </w:numPr>
        <w:ind w:left="2552" w:hanging="851"/>
        <w:rPr>
          <w:rFonts w:cs="Arial"/>
          <w:sz w:val="20"/>
          <w:szCs w:val="20"/>
          <w:lang w:val="es-MX"/>
        </w:rPr>
      </w:pPr>
      <w:r w:rsidRPr="00F36F8C">
        <w:rPr>
          <w:rFonts w:cs="Arial"/>
          <w:sz w:val="20"/>
          <w:szCs w:val="20"/>
          <w:lang w:val="es-MX"/>
        </w:rPr>
        <w:t>ListaDocumentos</w:t>
      </w:r>
    </w:p>
    <w:p w:rsidR="000D0B73" w:rsidRPr="00F36F8C" w:rsidRDefault="000D0B73" w:rsidP="000D0B73">
      <w:pPr>
        <w:pStyle w:val="Prrafodelista"/>
        <w:numPr>
          <w:ilvl w:val="4"/>
          <w:numId w:val="6"/>
        </w:numPr>
        <w:ind w:left="3544" w:hanging="992"/>
        <w:rPr>
          <w:rFonts w:cs="Arial"/>
          <w:sz w:val="20"/>
          <w:szCs w:val="20"/>
          <w:lang w:val="es-MX"/>
        </w:rPr>
      </w:pPr>
      <w:r w:rsidRPr="00F36F8C">
        <w:rPr>
          <w:rFonts w:cs="Arial"/>
          <w:sz w:val="20"/>
          <w:szCs w:val="20"/>
          <w:lang w:val="es-MX"/>
        </w:rPr>
        <w:t>ValorReferencia = 1</w:t>
      </w:r>
    </w:p>
    <w:p w:rsidR="000D0B73" w:rsidRPr="008E54AA" w:rsidRDefault="000D0B73" w:rsidP="000D0B73">
      <w:pPr>
        <w:pStyle w:val="Prrafodelista"/>
        <w:numPr>
          <w:ilvl w:val="4"/>
          <w:numId w:val="6"/>
        </w:numPr>
        <w:ind w:left="3544" w:hanging="992"/>
        <w:rPr>
          <w:rFonts w:cs="Arial"/>
          <w:sz w:val="20"/>
          <w:szCs w:val="20"/>
          <w:lang w:val="es-MX"/>
        </w:rPr>
      </w:pPr>
      <w:r w:rsidRPr="008E54AA">
        <w:rPr>
          <w:rFonts w:cs="Arial"/>
          <w:sz w:val="20"/>
          <w:szCs w:val="20"/>
          <w:lang w:val="es-MX"/>
        </w:rPr>
        <w:t>LogoSoloPrimerRecibo = 1</w:t>
      </w:r>
    </w:p>
    <w:p w:rsidR="000D0B73" w:rsidRPr="008E54AA" w:rsidRDefault="000D0B73" w:rsidP="000D0B73">
      <w:pPr>
        <w:pStyle w:val="Prrafodelista"/>
        <w:numPr>
          <w:ilvl w:val="0"/>
          <w:numId w:val="6"/>
        </w:numPr>
        <w:rPr>
          <w:rFonts w:cs="Arial"/>
          <w:sz w:val="20"/>
          <w:szCs w:val="20"/>
        </w:rPr>
      </w:pPr>
      <w:r w:rsidRPr="008E54AA">
        <w:rPr>
          <w:rFonts w:cs="Arial"/>
          <w:sz w:val="20"/>
          <w:szCs w:val="20"/>
        </w:rPr>
        <w:lastRenderedPageBreak/>
        <w:t xml:space="preserve">Si &lt;el actor selecciona la opción </w:t>
      </w:r>
      <w:r w:rsidRPr="008E54AA">
        <w:rPr>
          <w:rFonts w:cs="Arial"/>
          <w:b/>
          <w:sz w:val="20"/>
          <w:szCs w:val="20"/>
        </w:rPr>
        <w:t>Regresar</w:t>
      </w:r>
      <w:r w:rsidRPr="008E54AA">
        <w:rPr>
          <w:rFonts w:cs="Arial"/>
          <w:sz w:val="20"/>
          <w:szCs w:val="20"/>
        </w:rPr>
        <w:t>&gt;</w:t>
      </w:r>
    </w:p>
    <w:p w:rsidR="000D0B73" w:rsidRPr="008E54AA" w:rsidRDefault="000D0B73" w:rsidP="000D0B73">
      <w:pPr>
        <w:pStyle w:val="Prrafodelista"/>
        <w:numPr>
          <w:ilvl w:val="1"/>
          <w:numId w:val="6"/>
        </w:numPr>
        <w:ind w:left="993"/>
        <w:rPr>
          <w:rFonts w:cs="Arial"/>
          <w:sz w:val="20"/>
          <w:szCs w:val="20"/>
        </w:rPr>
      </w:pPr>
      <w:r w:rsidRPr="008E54AA">
        <w:rPr>
          <w:rFonts w:cs="Arial"/>
          <w:sz w:val="20"/>
          <w:szCs w:val="20"/>
        </w:rPr>
        <w:t xml:space="preserve">El sistema continúa en el </w:t>
      </w:r>
      <w:hyperlink w:anchor="Fin" w:history="1">
        <w:r w:rsidRPr="008E54AA">
          <w:rPr>
            <w:rStyle w:val="Hipervnculo"/>
            <w:rFonts w:cs="Arial"/>
            <w:b/>
            <w:sz w:val="20"/>
            <w:szCs w:val="20"/>
          </w:rPr>
          <w:t>paso 9</w:t>
        </w:r>
      </w:hyperlink>
      <w:r w:rsidRPr="008E54AA">
        <w:rPr>
          <w:rFonts w:cs="Arial"/>
          <w:sz w:val="20"/>
          <w:szCs w:val="20"/>
        </w:rPr>
        <w:t xml:space="preserve"> del flujo básico</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Finaliza el caso de uso</w:t>
      </w: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0" w:name="_Toc1465216"/>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082CD4"/>
    <w:p w:rsidR="00481C4A" w:rsidRDefault="00FC72FB" w:rsidP="007A1FC8">
      <w:pPr>
        <w:pStyle w:val="Ttulo3"/>
        <w:jc w:val="both"/>
      </w:pPr>
      <w:bookmarkStart w:id="31" w:name="_Toc52616587"/>
      <w:bookmarkStart w:id="32" w:name="_Toc182735731"/>
      <w:bookmarkStart w:id="33" w:name="_Toc1465217"/>
      <w:r>
        <w:t>5.2.1</w:t>
      </w:r>
      <w:r>
        <w:tab/>
      </w:r>
      <w:r w:rsidR="00481C4A" w:rsidRPr="007A1FC8">
        <w:t>Opcionales</w:t>
      </w:r>
      <w:bookmarkEnd w:id="31"/>
      <w:bookmarkEnd w:id="32"/>
      <w:bookmarkEnd w:id="33"/>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4" w:name="_5.2.1.1_AO01_Crear"/>
      <w:bookmarkEnd w:id="34"/>
    </w:p>
    <w:p w:rsidR="0049112A" w:rsidRDefault="00FC72FB" w:rsidP="0049112A">
      <w:pPr>
        <w:pStyle w:val="Ttulo3"/>
        <w:jc w:val="both"/>
      </w:pPr>
      <w:bookmarkStart w:id="35" w:name="_Toc1465218"/>
      <w:r>
        <w:t>5.2.2</w:t>
      </w:r>
      <w:r>
        <w:tab/>
      </w:r>
      <w:r w:rsidR="0049112A" w:rsidRPr="0033381A">
        <w:rPr>
          <w:bCs w:val="0"/>
        </w:rPr>
        <w:t>Generales</w:t>
      </w:r>
      <w:bookmarkEnd w:id="35"/>
    </w:p>
    <w:p w:rsidR="00140787" w:rsidRDefault="00140787" w:rsidP="00140787">
      <w:pPr>
        <w:pStyle w:val="InfoBlue"/>
        <w:rPr>
          <w:i w:val="0"/>
          <w:color w:val="auto"/>
        </w:rPr>
      </w:pPr>
      <w:r w:rsidRPr="00200213">
        <w:rPr>
          <w:i w:val="0"/>
          <w:color w:val="auto"/>
        </w:rPr>
        <w:t>N/A</w:t>
      </w:r>
    </w:p>
    <w:p w:rsidR="00A53198" w:rsidRDefault="00A53198" w:rsidP="00A53198">
      <w:bookmarkStart w:id="36" w:name="_AG01_Cancelar"/>
      <w:bookmarkStart w:id="37" w:name="_AG01_Regresar"/>
      <w:bookmarkStart w:id="38" w:name="_Toc52616592"/>
      <w:bookmarkStart w:id="39" w:name="_Toc182735736"/>
      <w:bookmarkEnd w:id="36"/>
      <w:bookmarkEnd w:id="37"/>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0" w:name="_Toc1465219"/>
      <w:r>
        <w:t>6</w:t>
      </w:r>
      <w:r>
        <w:tab/>
      </w:r>
      <w:r w:rsidR="00481C4A" w:rsidRPr="007A1FC8">
        <w:t>Poscondiciones</w:t>
      </w:r>
      <w:bookmarkEnd w:id="38"/>
      <w:bookmarkEnd w:id="39"/>
      <w:bookmarkEnd w:id="40"/>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1" w:name="_Toc207014958"/>
      <w:bookmarkStart w:id="42" w:name="_Toc207088193"/>
      <w:bookmarkEnd w:id="0"/>
      <w:bookmarkEnd w:id="1"/>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3" w:name="_Toc1465220"/>
      <w:r>
        <w:t>10</w:t>
      </w:r>
      <w:r>
        <w:tab/>
      </w:r>
      <w:r w:rsidR="007F4C05">
        <w:t>Firmas de Aceptación</w:t>
      </w:r>
      <w:bookmarkEnd w:id="41"/>
      <w:bookmarkEnd w:id="42"/>
      <w:bookmarkEnd w:id="43"/>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E019B1" w:rsidP="00F249AC">
            <w:pPr>
              <w:rPr>
                <w:sz w:val="20"/>
                <w:szCs w:val="20"/>
                <w:lang w:val="es-MX"/>
              </w:rPr>
            </w:pPr>
            <w:r>
              <w:rPr>
                <w:sz w:val="20"/>
                <w:szCs w:val="20"/>
                <w:lang w:val="es-MX"/>
              </w:rPr>
              <w:t>18</w:t>
            </w:r>
            <w:r w:rsidR="00C956DA" w:rsidRPr="0094253D">
              <w:rPr>
                <w:sz w:val="20"/>
                <w:szCs w:val="20"/>
                <w:lang w:val="es-MX"/>
              </w:rPr>
              <w:t>/</w:t>
            </w:r>
            <w:r w:rsidR="00060081">
              <w:rPr>
                <w:sz w:val="20"/>
                <w:szCs w:val="20"/>
                <w:lang w:val="es-MX"/>
              </w:rPr>
              <w:t>02</w:t>
            </w:r>
            <w:r w:rsidR="00C956DA" w:rsidRPr="0094253D">
              <w:rPr>
                <w:sz w:val="20"/>
                <w:szCs w:val="20"/>
                <w:lang w:val="es-MX"/>
              </w:rPr>
              <w:t>/201</w:t>
            </w:r>
            <w:r w:rsidR="00060081">
              <w:rPr>
                <w:sz w:val="20"/>
                <w:szCs w:val="20"/>
                <w:lang w:val="es-MX"/>
              </w:rPr>
              <w:t>9</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BA1497" w:rsidP="00C956DA">
            <w:pPr>
              <w:rPr>
                <w:sz w:val="20"/>
                <w:szCs w:val="20"/>
                <w:lang w:val="es-MX"/>
              </w:rPr>
            </w:pPr>
            <w:r>
              <w:rPr>
                <w:sz w:val="20"/>
                <w:szCs w:val="20"/>
                <w:lang w:val="es-MX"/>
              </w:rPr>
              <w:t>Adán Barrios</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Líder de Proyecto / Departamento de Ingeniería –  Duxstar Solutions</w:t>
            </w:r>
          </w:p>
        </w:tc>
      </w:tr>
      <w:tr w:rsidR="00C956DA" w:rsidRPr="00200213" w:rsidTr="00F249AC">
        <w:tc>
          <w:tcPr>
            <w:tcW w:w="3227" w:type="dxa"/>
            <w:tcBorders>
              <w:top w:val="nil"/>
              <w:left w:val="nil"/>
              <w:bottom w:val="nil"/>
              <w:right w:val="nil"/>
            </w:tcBorders>
          </w:tcPr>
          <w:p w:rsidR="00C956DA" w:rsidRPr="00C956DA" w:rsidRDefault="00E019B1" w:rsidP="00C956DA">
            <w:pPr>
              <w:rPr>
                <w:sz w:val="20"/>
                <w:szCs w:val="20"/>
                <w:lang w:val="es-MX"/>
              </w:rPr>
            </w:pPr>
            <w:r>
              <w:rPr>
                <w:sz w:val="20"/>
                <w:szCs w:val="20"/>
                <w:lang w:val="es-MX"/>
              </w:rPr>
              <w:t>18</w:t>
            </w:r>
            <w:r w:rsidR="00060081">
              <w:rPr>
                <w:sz w:val="20"/>
                <w:szCs w:val="20"/>
                <w:lang w:val="es-MX"/>
              </w:rPr>
              <w:t>/02</w:t>
            </w:r>
            <w:r w:rsidR="00B7441D">
              <w:rPr>
                <w:sz w:val="20"/>
                <w:szCs w:val="20"/>
                <w:lang w:val="es-MX"/>
              </w:rPr>
              <w:t>/201</w:t>
            </w:r>
            <w:r w:rsidR="00060081">
              <w:rPr>
                <w:sz w:val="20"/>
                <w:szCs w:val="20"/>
                <w:lang w:val="es-MX"/>
              </w:rPr>
              <w:t>9</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D85095" w:rsidP="00F249AC">
            <w:pPr>
              <w:rPr>
                <w:i/>
                <w:sz w:val="20"/>
                <w:szCs w:val="20"/>
                <w:lang w:val="es-MX"/>
              </w:rPr>
            </w:pPr>
            <w:r>
              <w:rPr>
                <w:sz w:val="20"/>
                <w:szCs w:val="20"/>
                <w:lang w:val="es-MX"/>
              </w:rPr>
              <w:t>Erik Alejandro Amador Serrano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E019B1" w:rsidP="00F249AC">
            <w:pPr>
              <w:rPr>
                <w:sz w:val="20"/>
                <w:szCs w:val="20"/>
                <w:lang w:val="es-MX"/>
              </w:rPr>
            </w:pPr>
            <w:r>
              <w:rPr>
                <w:sz w:val="20"/>
                <w:szCs w:val="20"/>
                <w:lang w:val="es-MX"/>
              </w:rPr>
              <w:t>18</w:t>
            </w:r>
            <w:r w:rsidR="00C956DA" w:rsidRPr="0094253D">
              <w:rPr>
                <w:sz w:val="20"/>
                <w:szCs w:val="20"/>
                <w:lang w:val="es-MX"/>
              </w:rPr>
              <w:t>/</w:t>
            </w:r>
            <w:r w:rsidR="00060081">
              <w:rPr>
                <w:sz w:val="20"/>
                <w:szCs w:val="20"/>
                <w:lang w:val="es-MX"/>
              </w:rPr>
              <w:t>02</w:t>
            </w:r>
            <w:r w:rsidR="00C956DA" w:rsidRPr="0094253D">
              <w:rPr>
                <w:sz w:val="20"/>
                <w:szCs w:val="20"/>
                <w:lang w:val="es-MX"/>
              </w:rPr>
              <w:t>/201</w:t>
            </w:r>
            <w:r w:rsidR="00060081">
              <w:rPr>
                <w:sz w:val="20"/>
                <w:szCs w:val="20"/>
                <w:lang w:val="es-MX"/>
              </w:rPr>
              <w:t>9</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D9B" w:rsidRDefault="00BF3D9B" w:rsidP="00514F06">
      <w:pPr>
        <w:pStyle w:val="Ttulo1"/>
      </w:pPr>
      <w:r>
        <w:separator/>
      </w:r>
    </w:p>
  </w:endnote>
  <w:endnote w:type="continuationSeparator" w:id="0">
    <w:p w:rsidR="00BF3D9B" w:rsidRDefault="00BF3D9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lang w:val="es-MX" w:eastAsia="es-MX"/>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327469">
            <w:rPr>
              <w:rFonts w:ascii="Arial" w:hAnsi="Arial" w:cs="Arial"/>
            </w:rPr>
            <w:t>201</w:t>
          </w:r>
          <w:r w:rsidR="00060081">
            <w:rPr>
              <w:rFonts w:ascii="Arial" w:hAnsi="Arial" w:cs="Arial"/>
            </w:rPr>
            <w:t>9</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50EBD">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50EBD">
            <w:rPr>
              <w:rFonts w:ascii="Arial" w:hAnsi="Arial" w:cs="Arial"/>
              <w:noProof/>
            </w:rPr>
            <w:t>10</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D9B" w:rsidRDefault="00BF3D9B" w:rsidP="00514F06">
      <w:pPr>
        <w:pStyle w:val="Ttulo1"/>
      </w:pPr>
      <w:r>
        <w:separator/>
      </w:r>
    </w:p>
  </w:footnote>
  <w:footnote w:type="continuationSeparator" w:id="0">
    <w:p w:rsidR="00BF3D9B" w:rsidRDefault="00BF3D9B"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sidR="009E13BF">
            <w:rPr>
              <w:rFonts w:ascii="Tahoma" w:hAnsi="Tahoma" w:cs="Tahoma"/>
              <w:sz w:val="20"/>
              <w:szCs w:val="20"/>
            </w:rPr>
            <w:t xml:space="preserve"> 1.0</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9E13BF" w:rsidP="00D548CF">
          <w:pPr>
            <w:tabs>
              <w:tab w:val="left" w:pos="5070"/>
            </w:tabs>
            <w:jc w:val="both"/>
            <w:rPr>
              <w:rFonts w:ascii="Tahoma" w:hAnsi="Tahoma" w:cs="Tahoma"/>
              <w:sz w:val="20"/>
              <w:szCs w:val="20"/>
            </w:rPr>
          </w:pPr>
          <w:r>
            <w:rPr>
              <w:rFonts w:ascii="Tahoma" w:hAnsi="Tahoma" w:cs="Tahoma"/>
              <w:sz w:val="20"/>
              <w:szCs w:val="20"/>
            </w:rPr>
            <w:t>CUROLMOV117_InventarioConLotes(DEL)</w:t>
          </w:r>
        </w:p>
      </w:tc>
      <w:tc>
        <w:tcPr>
          <w:tcW w:w="4893" w:type="dxa"/>
        </w:tcPr>
        <w:p w:rsidR="009721AF" w:rsidRPr="005D520D" w:rsidRDefault="009721AF" w:rsidP="00CD7017">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w:t>
          </w:r>
          <w:r w:rsidR="00CD7017">
            <w:rPr>
              <w:rFonts w:ascii="Tahoma" w:hAnsi="Tahoma" w:cs="Tahoma"/>
              <w:sz w:val="20"/>
              <w:szCs w:val="20"/>
            </w:rPr>
            <w:t>N/A</w:t>
          </w:r>
        </w:p>
      </w:tc>
    </w:tr>
  </w:tbl>
  <w:p w:rsidR="009721AF" w:rsidRDefault="009721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lang w:val="es-MX" w:eastAsia="es-MX"/>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r>
            <w:rPr>
              <w:b/>
            </w:rPr>
            <w:t>Duxstar Solutions</w:t>
          </w:r>
        </w:p>
      </w:tc>
    </w:tr>
  </w:tbl>
  <w:p w:rsidR="009721AF" w:rsidRDefault="009721A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15:restartNumberingAfterBreak="0">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15:restartNumberingAfterBreak="0">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15:restartNumberingAfterBreak="0">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15:restartNumberingAfterBreak="0">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0081"/>
    <w:rsid w:val="00064630"/>
    <w:rsid w:val="00065CB2"/>
    <w:rsid w:val="000671A5"/>
    <w:rsid w:val="00067347"/>
    <w:rsid w:val="00072B96"/>
    <w:rsid w:val="00074319"/>
    <w:rsid w:val="0008062B"/>
    <w:rsid w:val="000808A0"/>
    <w:rsid w:val="00080A28"/>
    <w:rsid w:val="000829CE"/>
    <w:rsid w:val="00082AAD"/>
    <w:rsid w:val="00082CD4"/>
    <w:rsid w:val="000839FB"/>
    <w:rsid w:val="00083D95"/>
    <w:rsid w:val="00090CEA"/>
    <w:rsid w:val="000911C3"/>
    <w:rsid w:val="0009304E"/>
    <w:rsid w:val="00094A61"/>
    <w:rsid w:val="00096D77"/>
    <w:rsid w:val="000A0597"/>
    <w:rsid w:val="000A1773"/>
    <w:rsid w:val="000A1FCE"/>
    <w:rsid w:val="000A29E3"/>
    <w:rsid w:val="000A2BB6"/>
    <w:rsid w:val="000A56B8"/>
    <w:rsid w:val="000A5CDA"/>
    <w:rsid w:val="000A77DF"/>
    <w:rsid w:val="000B0194"/>
    <w:rsid w:val="000B42ED"/>
    <w:rsid w:val="000B523A"/>
    <w:rsid w:val="000B5641"/>
    <w:rsid w:val="000B6662"/>
    <w:rsid w:val="000C224B"/>
    <w:rsid w:val="000C29DA"/>
    <w:rsid w:val="000C393A"/>
    <w:rsid w:val="000C3BAE"/>
    <w:rsid w:val="000C45BD"/>
    <w:rsid w:val="000C79D0"/>
    <w:rsid w:val="000C7E8A"/>
    <w:rsid w:val="000D04F1"/>
    <w:rsid w:val="000D0B73"/>
    <w:rsid w:val="000D276A"/>
    <w:rsid w:val="000D5465"/>
    <w:rsid w:val="000D5B6A"/>
    <w:rsid w:val="000E06D0"/>
    <w:rsid w:val="000E5AD1"/>
    <w:rsid w:val="000E79D0"/>
    <w:rsid w:val="000F0C80"/>
    <w:rsid w:val="000F175B"/>
    <w:rsid w:val="000F31CD"/>
    <w:rsid w:val="000F3404"/>
    <w:rsid w:val="000F3582"/>
    <w:rsid w:val="000F3DA0"/>
    <w:rsid w:val="000F41CF"/>
    <w:rsid w:val="000F7157"/>
    <w:rsid w:val="000F7931"/>
    <w:rsid w:val="00100075"/>
    <w:rsid w:val="0010135A"/>
    <w:rsid w:val="00102A78"/>
    <w:rsid w:val="00102C80"/>
    <w:rsid w:val="00103CD5"/>
    <w:rsid w:val="001047A2"/>
    <w:rsid w:val="00104EF3"/>
    <w:rsid w:val="00105784"/>
    <w:rsid w:val="00111303"/>
    <w:rsid w:val="001117A7"/>
    <w:rsid w:val="00111DE6"/>
    <w:rsid w:val="001132C6"/>
    <w:rsid w:val="00113AB9"/>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0E64"/>
    <w:rsid w:val="001416D3"/>
    <w:rsid w:val="001436DC"/>
    <w:rsid w:val="001463ED"/>
    <w:rsid w:val="001476B3"/>
    <w:rsid w:val="00151F6E"/>
    <w:rsid w:val="00152C0A"/>
    <w:rsid w:val="001534EE"/>
    <w:rsid w:val="00155B9F"/>
    <w:rsid w:val="00157D38"/>
    <w:rsid w:val="00160034"/>
    <w:rsid w:val="00160E42"/>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5F1B"/>
    <w:rsid w:val="00197C99"/>
    <w:rsid w:val="00197D83"/>
    <w:rsid w:val="001A0596"/>
    <w:rsid w:val="001A114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30F0"/>
    <w:rsid w:val="001D338D"/>
    <w:rsid w:val="001D4791"/>
    <w:rsid w:val="001D4B3B"/>
    <w:rsid w:val="001D4DE2"/>
    <w:rsid w:val="001D61BE"/>
    <w:rsid w:val="001E1264"/>
    <w:rsid w:val="001E20AD"/>
    <w:rsid w:val="001E2E95"/>
    <w:rsid w:val="001E33F5"/>
    <w:rsid w:val="001E658A"/>
    <w:rsid w:val="001F2EAE"/>
    <w:rsid w:val="001F34A1"/>
    <w:rsid w:val="001F395B"/>
    <w:rsid w:val="001F652E"/>
    <w:rsid w:val="001F7B73"/>
    <w:rsid w:val="001F7C30"/>
    <w:rsid w:val="00200213"/>
    <w:rsid w:val="0020099B"/>
    <w:rsid w:val="00201615"/>
    <w:rsid w:val="00201967"/>
    <w:rsid w:val="00201993"/>
    <w:rsid w:val="00203741"/>
    <w:rsid w:val="00205C14"/>
    <w:rsid w:val="00205E21"/>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2198"/>
    <w:rsid w:val="00236BAE"/>
    <w:rsid w:val="00236F4D"/>
    <w:rsid w:val="002373A1"/>
    <w:rsid w:val="00240749"/>
    <w:rsid w:val="002413F7"/>
    <w:rsid w:val="002416A1"/>
    <w:rsid w:val="002423AA"/>
    <w:rsid w:val="002424FE"/>
    <w:rsid w:val="00243A2E"/>
    <w:rsid w:val="00243D7B"/>
    <w:rsid w:val="002447AA"/>
    <w:rsid w:val="0024718F"/>
    <w:rsid w:val="002478D5"/>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A5CE2"/>
    <w:rsid w:val="002B01F2"/>
    <w:rsid w:val="002B1EBB"/>
    <w:rsid w:val="002B34C8"/>
    <w:rsid w:val="002B417D"/>
    <w:rsid w:val="002B52ED"/>
    <w:rsid w:val="002B5558"/>
    <w:rsid w:val="002B5BB4"/>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2F7528"/>
    <w:rsid w:val="003016E6"/>
    <w:rsid w:val="0030230B"/>
    <w:rsid w:val="00303499"/>
    <w:rsid w:val="0030499A"/>
    <w:rsid w:val="00305391"/>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431B"/>
    <w:rsid w:val="00365D2E"/>
    <w:rsid w:val="00366765"/>
    <w:rsid w:val="00366C4C"/>
    <w:rsid w:val="00367191"/>
    <w:rsid w:val="00367AFC"/>
    <w:rsid w:val="00370554"/>
    <w:rsid w:val="00371901"/>
    <w:rsid w:val="00372B92"/>
    <w:rsid w:val="00373F63"/>
    <w:rsid w:val="00374800"/>
    <w:rsid w:val="0037589B"/>
    <w:rsid w:val="003767A1"/>
    <w:rsid w:val="003802C0"/>
    <w:rsid w:val="003817A4"/>
    <w:rsid w:val="0038611C"/>
    <w:rsid w:val="003907BC"/>
    <w:rsid w:val="00390CB9"/>
    <w:rsid w:val="00393A0C"/>
    <w:rsid w:val="00393FD7"/>
    <w:rsid w:val="00395226"/>
    <w:rsid w:val="003958ED"/>
    <w:rsid w:val="00395D40"/>
    <w:rsid w:val="003A03DE"/>
    <w:rsid w:val="003A1479"/>
    <w:rsid w:val="003A20A2"/>
    <w:rsid w:val="003A2A0A"/>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C6E65"/>
    <w:rsid w:val="003D0F91"/>
    <w:rsid w:val="003D1AF6"/>
    <w:rsid w:val="003D26A7"/>
    <w:rsid w:val="003D2BB9"/>
    <w:rsid w:val="003D490B"/>
    <w:rsid w:val="003D4D03"/>
    <w:rsid w:val="003D70BA"/>
    <w:rsid w:val="003D7A40"/>
    <w:rsid w:val="003E0F73"/>
    <w:rsid w:val="003E317E"/>
    <w:rsid w:val="003E4D05"/>
    <w:rsid w:val="003E4FA5"/>
    <w:rsid w:val="003E5031"/>
    <w:rsid w:val="003E50F4"/>
    <w:rsid w:val="003E5882"/>
    <w:rsid w:val="003E5BB2"/>
    <w:rsid w:val="003E5D6F"/>
    <w:rsid w:val="003F2901"/>
    <w:rsid w:val="003F2B87"/>
    <w:rsid w:val="003F3508"/>
    <w:rsid w:val="003F3F87"/>
    <w:rsid w:val="003F553F"/>
    <w:rsid w:val="003F5836"/>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3423"/>
    <w:rsid w:val="00433A17"/>
    <w:rsid w:val="004352C8"/>
    <w:rsid w:val="0043657E"/>
    <w:rsid w:val="00436AA1"/>
    <w:rsid w:val="0043793F"/>
    <w:rsid w:val="00440F3E"/>
    <w:rsid w:val="00441A47"/>
    <w:rsid w:val="00442AA3"/>
    <w:rsid w:val="00442E5B"/>
    <w:rsid w:val="004432EE"/>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3D61"/>
    <w:rsid w:val="004A3E7F"/>
    <w:rsid w:val="004A42CC"/>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2A45"/>
    <w:rsid w:val="004C560B"/>
    <w:rsid w:val="004C78B4"/>
    <w:rsid w:val="004D1824"/>
    <w:rsid w:val="004D36AB"/>
    <w:rsid w:val="004D4207"/>
    <w:rsid w:val="004D4302"/>
    <w:rsid w:val="004D45D6"/>
    <w:rsid w:val="004D78E0"/>
    <w:rsid w:val="004E23D0"/>
    <w:rsid w:val="004E5208"/>
    <w:rsid w:val="004E583D"/>
    <w:rsid w:val="004E69D2"/>
    <w:rsid w:val="004F049D"/>
    <w:rsid w:val="004F1C65"/>
    <w:rsid w:val="004F4AB5"/>
    <w:rsid w:val="004F4C96"/>
    <w:rsid w:val="004F6527"/>
    <w:rsid w:val="0050002F"/>
    <w:rsid w:val="00500B28"/>
    <w:rsid w:val="00501AAC"/>
    <w:rsid w:val="00502ADC"/>
    <w:rsid w:val="0050304B"/>
    <w:rsid w:val="00504398"/>
    <w:rsid w:val="005061A5"/>
    <w:rsid w:val="0050675E"/>
    <w:rsid w:val="005146BB"/>
    <w:rsid w:val="00514A37"/>
    <w:rsid w:val="00514F06"/>
    <w:rsid w:val="005174B1"/>
    <w:rsid w:val="00521BB5"/>
    <w:rsid w:val="00522636"/>
    <w:rsid w:val="005249B6"/>
    <w:rsid w:val="00526504"/>
    <w:rsid w:val="00526F3F"/>
    <w:rsid w:val="00527699"/>
    <w:rsid w:val="00527E8F"/>
    <w:rsid w:val="005324BC"/>
    <w:rsid w:val="005334F4"/>
    <w:rsid w:val="00537CB4"/>
    <w:rsid w:val="005416DF"/>
    <w:rsid w:val="00544201"/>
    <w:rsid w:val="00545E3F"/>
    <w:rsid w:val="00546C53"/>
    <w:rsid w:val="00551534"/>
    <w:rsid w:val="0055202B"/>
    <w:rsid w:val="00554385"/>
    <w:rsid w:val="0055504A"/>
    <w:rsid w:val="00555E75"/>
    <w:rsid w:val="005560A2"/>
    <w:rsid w:val="00556808"/>
    <w:rsid w:val="00557A1B"/>
    <w:rsid w:val="00565891"/>
    <w:rsid w:val="00567491"/>
    <w:rsid w:val="00567B61"/>
    <w:rsid w:val="0057037D"/>
    <w:rsid w:val="00572DCE"/>
    <w:rsid w:val="005742E9"/>
    <w:rsid w:val="0057531D"/>
    <w:rsid w:val="00580188"/>
    <w:rsid w:val="005873B0"/>
    <w:rsid w:val="00591BAA"/>
    <w:rsid w:val="00591EB1"/>
    <w:rsid w:val="00592803"/>
    <w:rsid w:val="00592D43"/>
    <w:rsid w:val="00593042"/>
    <w:rsid w:val="0059655B"/>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0810"/>
    <w:rsid w:val="005D1D74"/>
    <w:rsid w:val="005D23A6"/>
    <w:rsid w:val="005D24E3"/>
    <w:rsid w:val="005D37F0"/>
    <w:rsid w:val="005D417B"/>
    <w:rsid w:val="005D520D"/>
    <w:rsid w:val="005E1890"/>
    <w:rsid w:val="005E1F9C"/>
    <w:rsid w:val="005E2F2B"/>
    <w:rsid w:val="005E37D4"/>
    <w:rsid w:val="005E6390"/>
    <w:rsid w:val="005E7ECB"/>
    <w:rsid w:val="005F1D38"/>
    <w:rsid w:val="005F3691"/>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269B"/>
    <w:rsid w:val="0062280F"/>
    <w:rsid w:val="006232C3"/>
    <w:rsid w:val="006249F9"/>
    <w:rsid w:val="00624BAA"/>
    <w:rsid w:val="00626212"/>
    <w:rsid w:val="00626421"/>
    <w:rsid w:val="00633DC4"/>
    <w:rsid w:val="00634490"/>
    <w:rsid w:val="00635285"/>
    <w:rsid w:val="00635705"/>
    <w:rsid w:val="00635D04"/>
    <w:rsid w:val="00636859"/>
    <w:rsid w:val="0063790A"/>
    <w:rsid w:val="00643279"/>
    <w:rsid w:val="0064647B"/>
    <w:rsid w:val="00652802"/>
    <w:rsid w:val="00652D27"/>
    <w:rsid w:val="006544C4"/>
    <w:rsid w:val="00655F5A"/>
    <w:rsid w:val="006562BA"/>
    <w:rsid w:val="00661963"/>
    <w:rsid w:val="00662E8D"/>
    <w:rsid w:val="00664A73"/>
    <w:rsid w:val="0067094B"/>
    <w:rsid w:val="0067172A"/>
    <w:rsid w:val="00671DCC"/>
    <w:rsid w:val="00672102"/>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1CF"/>
    <w:rsid w:val="006C5969"/>
    <w:rsid w:val="006D137A"/>
    <w:rsid w:val="006D1AEA"/>
    <w:rsid w:val="006D50F6"/>
    <w:rsid w:val="006D645A"/>
    <w:rsid w:val="006D72F3"/>
    <w:rsid w:val="006D7557"/>
    <w:rsid w:val="006E0B59"/>
    <w:rsid w:val="006E3428"/>
    <w:rsid w:val="006E421E"/>
    <w:rsid w:val="006E5DBC"/>
    <w:rsid w:val="006E656F"/>
    <w:rsid w:val="006F20AC"/>
    <w:rsid w:val="006F22EA"/>
    <w:rsid w:val="006F3E27"/>
    <w:rsid w:val="006F4EB8"/>
    <w:rsid w:val="006F672B"/>
    <w:rsid w:val="006F6BF3"/>
    <w:rsid w:val="0070356D"/>
    <w:rsid w:val="00703D5D"/>
    <w:rsid w:val="00705392"/>
    <w:rsid w:val="00707BBC"/>
    <w:rsid w:val="0071000B"/>
    <w:rsid w:val="00715F48"/>
    <w:rsid w:val="00720135"/>
    <w:rsid w:val="00723FDF"/>
    <w:rsid w:val="00724941"/>
    <w:rsid w:val="0072573B"/>
    <w:rsid w:val="00725FF1"/>
    <w:rsid w:val="00730601"/>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6805"/>
    <w:rsid w:val="007A7851"/>
    <w:rsid w:val="007B35C6"/>
    <w:rsid w:val="007B5043"/>
    <w:rsid w:val="007B5216"/>
    <w:rsid w:val="007B6535"/>
    <w:rsid w:val="007B70A2"/>
    <w:rsid w:val="007B7A34"/>
    <w:rsid w:val="007B7EDC"/>
    <w:rsid w:val="007C22CD"/>
    <w:rsid w:val="007C325E"/>
    <w:rsid w:val="007C3BBF"/>
    <w:rsid w:val="007C6286"/>
    <w:rsid w:val="007D16DC"/>
    <w:rsid w:val="007D2D49"/>
    <w:rsid w:val="007D345B"/>
    <w:rsid w:val="007D687F"/>
    <w:rsid w:val="007D6B46"/>
    <w:rsid w:val="007E02B4"/>
    <w:rsid w:val="007E0D17"/>
    <w:rsid w:val="007E1E0B"/>
    <w:rsid w:val="007E2CC4"/>
    <w:rsid w:val="007E334D"/>
    <w:rsid w:val="007E3AAF"/>
    <w:rsid w:val="007E4E4D"/>
    <w:rsid w:val="007F0C4A"/>
    <w:rsid w:val="007F4BE8"/>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3CD8"/>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57F00"/>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8748E"/>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4B2E"/>
    <w:rsid w:val="008C52D1"/>
    <w:rsid w:val="008C6912"/>
    <w:rsid w:val="008C75C9"/>
    <w:rsid w:val="008D08F0"/>
    <w:rsid w:val="008D1DAA"/>
    <w:rsid w:val="008D2D0E"/>
    <w:rsid w:val="008D31AC"/>
    <w:rsid w:val="008E4BED"/>
    <w:rsid w:val="008E4C82"/>
    <w:rsid w:val="008E5416"/>
    <w:rsid w:val="008E54AA"/>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298"/>
    <w:rsid w:val="00926551"/>
    <w:rsid w:val="00927238"/>
    <w:rsid w:val="00933362"/>
    <w:rsid w:val="009353A5"/>
    <w:rsid w:val="00935D52"/>
    <w:rsid w:val="009370B0"/>
    <w:rsid w:val="00937D9A"/>
    <w:rsid w:val="009425B8"/>
    <w:rsid w:val="009446AF"/>
    <w:rsid w:val="00946744"/>
    <w:rsid w:val="00946D52"/>
    <w:rsid w:val="009501FD"/>
    <w:rsid w:val="00950EBD"/>
    <w:rsid w:val="00951758"/>
    <w:rsid w:val="00953BDC"/>
    <w:rsid w:val="00955BA8"/>
    <w:rsid w:val="0095685A"/>
    <w:rsid w:val="00956E71"/>
    <w:rsid w:val="0096313A"/>
    <w:rsid w:val="00963EF0"/>
    <w:rsid w:val="00966AB3"/>
    <w:rsid w:val="00971190"/>
    <w:rsid w:val="009721AF"/>
    <w:rsid w:val="00972453"/>
    <w:rsid w:val="00972995"/>
    <w:rsid w:val="00972E8D"/>
    <w:rsid w:val="00976B16"/>
    <w:rsid w:val="0098004B"/>
    <w:rsid w:val="0098200D"/>
    <w:rsid w:val="00982930"/>
    <w:rsid w:val="0098335F"/>
    <w:rsid w:val="00987A6E"/>
    <w:rsid w:val="00990E6B"/>
    <w:rsid w:val="00991E62"/>
    <w:rsid w:val="00992E9D"/>
    <w:rsid w:val="00993DA3"/>
    <w:rsid w:val="00993DE6"/>
    <w:rsid w:val="00995ABE"/>
    <w:rsid w:val="009A10AB"/>
    <w:rsid w:val="009A4462"/>
    <w:rsid w:val="009A6C1E"/>
    <w:rsid w:val="009A73ED"/>
    <w:rsid w:val="009B1CDA"/>
    <w:rsid w:val="009B237A"/>
    <w:rsid w:val="009B2EA8"/>
    <w:rsid w:val="009B3454"/>
    <w:rsid w:val="009B3742"/>
    <w:rsid w:val="009B4E2E"/>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13BF"/>
    <w:rsid w:val="009E4480"/>
    <w:rsid w:val="009E4D3F"/>
    <w:rsid w:val="009E653C"/>
    <w:rsid w:val="009E6B13"/>
    <w:rsid w:val="009F1C75"/>
    <w:rsid w:val="009F2204"/>
    <w:rsid w:val="009F308D"/>
    <w:rsid w:val="009F3304"/>
    <w:rsid w:val="009F473B"/>
    <w:rsid w:val="009F63D6"/>
    <w:rsid w:val="009F6D98"/>
    <w:rsid w:val="009F7541"/>
    <w:rsid w:val="009F7F43"/>
    <w:rsid w:val="00A006C5"/>
    <w:rsid w:val="00A01CD9"/>
    <w:rsid w:val="00A02B95"/>
    <w:rsid w:val="00A03AB9"/>
    <w:rsid w:val="00A052FA"/>
    <w:rsid w:val="00A053D4"/>
    <w:rsid w:val="00A1262D"/>
    <w:rsid w:val="00A126BB"/>
    <w:rsid w:val="00A126D6"/>
    <w:rsid w:val="00A13270"/>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2F36"/>
    <w:rsid w:val="00A83771"/>
    <w:rsid w:val="00A846D9"/>
    <w:rsid w:val="00A87175"/>
    <w:rsid w:val="00A92C0F"/>
    <w:rsid w:val="00A93594"/>
    <w:rsid w:val="00A950D2"/>
    <w:rsid w:val="00A96448"/>
    <w:rsid w:val="00AA0588"/>
    <w:rsid w:val="00AA06BC"/>
    <w:rsid w:val="00AA1520"/>
    <w:rsid w:val="00AA5BDC"/>
    <w:rsid w:val="00AA6F79"/>
    <w:rsid w:val="00AB010D"/>
    <w:rsid w:val="00AB0A4C"/>
    <w:rsid w:val="00AB19EE"/>
    <w:rsid w:val="00AB26F0"/>
    <w:rsid w:val="00AB29E9"/>
    <w:rsid w:val="00AB492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0CE3"/>
    <w:rsid w:val="00AE246F"/>
    <w:rsid w:val="00AE361B"/>
    <w:rsid w:val="00AE3FD2"/>
    <w:rsid w:val="00AE525A"/>
    <w:rsid w:val="00AE5DD8"/>
    <w:rsid w:val="00AE60F7"/>
    <w:rsid w:val="00AE7943"/>
    <w:rsid w:val="00AF088D"/>
    <w:rsid w:val="00AF0A89"/>
    <w:rsid w:val="00AF0F92"/>
    <w:rsid w:val="00AF1CCE"/>
    <w:rsid w:val="00AF3759"/>
    <w:rsid w:val="00AF4C7A"/>
    <w:rsid w:val="00AF51DA"/>
    <w:rsid w:val="00AF5EFB"/>
    <w:rsid w:val="00AF71FC"/>
    <w:rsid w:val="00AF73BE"/>
    <w:rsid w:val="00B002F3"/>
    <w:rsid w:val="00B00789"/>
    <w:rsid w:val="00B01427"/>
    <w:rsid w:val="00B02135"/>
    <w:rsid w:val="00B02C74"/>
    <w:rsid w:val="00B02D40"/>
    <w:rsid w:val="00B04BBE"/>
    <w:rsid w:val="00B04D12"/>
    <w:rsid w:val="00B06174"/>
    <w:rsid w:val="00B06B1B"/>
    <w:rsid w:val="00B11508"/>
    <w:rsid w:val="00B117E4"/>
    <w:rsid w:val="00B1194D"/>
    <w:rsid w:val="00B139B5"/>
    <w:rsid w:val="00B13AA1"/>
    <w:rsid w:val="00B1574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0FC4"/>
    <w:rsid w:val="00B41873"/>
    <w:rsid w:val="00B41F17"/>
    <w:rsid w:val="00B43428"/>
    <w:rsid w:val="00B445CC"/>
    <w:rsid w:val="00B45B4B"/>
    <w:rsid w:val="00B45BAF"/>
    <w:rsid w:val="00B51D71"/>
    <w:rsid w:val="00B52111"/>
    <w:rsid w:val="00B52BCD"/>
    <w:rsid w:val="00B53891"/>
    <w:rsid w:val="00B54D14"/>
    <w:rsid w:val="00B56CA7"/>
    <w:rsid w:val="00B63115"/>
    <w:rsid w:val="00B63342"/>
    <w:rsid w:val="00B704AC"/>
    <w:rsid w:val="00B71BC6"/>
    <w:rsid w:val="00B73AD2"/>
    <w:rsid w:val="00B7441D"/>
    <w:rsid w:val="00B76D01"/>
    <w:rsid w:val="00B7751F"/>
    <w:rsid w:val="00B779E6"/>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1497"/>
    <w:rsid w:val="00BA1D6A"/>
    <w:rsid w:val="00BA3122"/>
    <w:rsid w:val="00BA3C57"/>
    <w:rsid w:val="00BA430A"/>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D762C"/>
    <w:rsid w:val="00BE073E"/>
    <w:rsid w:val="00BE07CB"/>
    <w:rsid w:val="00BE0CE1"/>
    <w:rsid w:val="00BE1DEC"/>
    <w:rsid w:val="00BE234E"/>
    <w:rsid w:val="00BE39A4"/>
    <w:rsid w:val="00BE4269"/>
    <w:rsid w:val="00BE439C"/>
    <w:rsid w:val="00BE60E1"/>
    <w:rsid w:val="00BE623E"/>
    <w:rsid w:val="00BE79B6"/>
    <w:rsid w:val="00BF192E"/>
    <w:rsid w:val="00BF3D9B"/>
    <w:rsid w:val="00BF5175"/>
    <w:rsid w:val="00BF5640"/>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5FA0"/>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5CB9"/>
    <w:rsid w:val="00C5646D"/>
    <w:rsid w:val="00C61BC8"/>
    <w:rsid w:val="00C620DD"/>
    <w:rsid w:val="00C657D6"/>
    <w:rsid w:val="00C70293"/>
    <w:rsid w:val="00C703E3"/>
    <w:rsid w:val="00C71851"/>
    <w:rsid w:val="00C73760"/>
    <w:rsid w:val="00C73840"/>
    <w:rsid w:val="00C73A03"/>
    <w:rsid w:val="00C74A4B"/>
    <w:rsid w:val="00C81658"/>
    <w:rsid w:val="00C81C29"/>
    <w:rsid w:val="00C8344D"/>
    <w:rsid w:val="00C839D8"/>
    <w:rsid w:val="00C86FCD"/>
    <w:rsid w:val="00C87A76"/>
    <w:rsid w:val="00C91EFA"/>
    <w:rsid w:val="00C91F7E"/>
    <w:rsid w:val="00C92221"/>
    <w:rsid w:val="00C92DD9"/>
    <w:rsid w:val="00C93266"/>
    <w:rsid w:val="00C93D8B"/>
    <w:rsid w:val="00C94F98"/>
    <w:rsid w:val="00C956DA"/>
    <w:rsid w:val="00C97546"/>
    <w:rsid w:val="00C97A80"/>
    <w:rsid w:val="00C97B89"/>
    <w:rsid w:val="00CA3035"/>
    <w:rsid w:val="00CA47E8"/>
    <w:rsid w:val="00CA7010"/>
    <w:rsid w:val="00CA728F"/>
    <w:rsid w:val="00CB0234"/>
    <w:rsid w:val="00CB0BD3"/>
    <w:rsid w:val="00CB3A2E"/>
    <w:rsid w:val="00CB3B89"/>
    <w:rsid w:val="00CB477E"/>
    <w:rsid w:val="00CB4B8F"/>
    <w:rsid w:val="00CB7A04"/>
    <w:rsid w:val="00CB7F03"/>
    <w:rsid w:val="00CC2A64"/>
    <w:rsid w:val="00CC2DB1"/>
    <w:rsid w:val="00CC64E7"/>
    <w:rsid w:val="00CC7E66"/>
    <w:rsid w:val="00CD12AC"/>
    <w:rsid w:val="00CD1312"/>
    <w:rsid w:val="00CD1DA1"/>
    <w:rsid w:val="00CD2827"/>
    <w:rsid w:val="00CD38C2"/>
    <w:rsid w:val="00CD7017"/>
    <w:rsid w:val="00CD72DC"/>
    <w:rsid w:val="00CE147C"/>
    <w:rsid w:val="00CE1627"/>
    <w:rsid w:val="00CE2654"/>
    <w:rsid w:val="00CE4E8B"/>
    <w:rsid w:val="00CE6722"/>
    <w:rsid w:val="00CF026E"/>
    <w:rsid w:val="00CF1674"/>
    <w:rsid w:val="00CF2C3B"/>
    <w:rsid w:val="00CF4311"/>
    <w:rsid w:val="00CF5C60"/>
    <w:rsid w:val="00CF5D4E"/>
    <w:rsid w:val="00CF5F52"/>
    <w:rsid w:val="00D00283"/>
    <w:rsid w:val="00D0207C"/>
    <w:rsid w:val="00D02101"/>
    <w:rsid w:val="00D02BC8"/>
    <w:rsid w:val="00D02C18"/>
    <w:rsid w:val="00D0319B"/>
    <w:rsid w:val="00D0379C"/>
    <w:rsid w:val="00D051CC"/>
    <w:rsid w:val="00D065F2"/>
    <w:rsid w:val="00D06D0B"/>
    <w:rsid w:val="00D1269E"/>
    <w:rsid w:val="00D147A3"/>
    <w:rsid w:val="00D1535E"/>
    <w:rsid w:val="00D15DA8"/>
    <w:rsid w:val="00D1606C"/>
    <w:rsid w:val="00D17A02"/>
    <w:rsid w:val="00D201E6"/>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760"/>
    <w:rsid w:val="00D548CF"/>
    <w:rsid w:val="00D55886"/>
    <w:rsid w:val="00D56931"/>
    <w:rsid w:val="00D60B1D"/>
    <w:rsid w:val="00D61135"/>
    <w:rsid w:val="00D613F4"/>
    <w:rsid w:val="00D6200D"/>
    <w:rsid w:val="00D63B38"/>
    <w:rsid w:val="00D6492E"/>
    <w:rsid w:val="00D65EF8"/>
    <w:rsid w:val="00D6613C"/>
    <w:rsid w:val="00D730A8"/>
    <w:rsid w:val="00D751A5"/>
    <w:rsid w:val="00D81A76"/>
    <w:rsid w:val="00D8224D"/>
    <w:rsid w:val="00D84072"/>
    <w:rsid w:val="00D85095"/>
    <w:rsid w:val="00D8551E"/>
    <w:rsid w:val="00D865F4"/>
    <w:rsid w:val="00D86D1E"/>
    <w:rsid w:val="00D9061D"/>
    <w:rsid w:val="00D90F6C"/>
    <w:rsid w:val="00D918CE"/>
    <w:rsid w:val="00D95BB2"/>
    <w:rsid w:val="00D96065"/>
    <w:rsid w:val="00D96073"/>
    <w:rsid w:val="00D968FE"/>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0C27"/>
    <w:rsid w:val="00DD127A"/>
    <w:rsid w:val="00DD1327"/>
    <w:rsid w:val="00DD309D"/>
    <w:rsid w:val="00DD3110"/>
    <w:rsid w:val="00DD365B"/>
    <w:rsid w:val="00DD61C4"/>
    <w:rsid w:val="00DD7890"/>
    <w:rsid w:val="00DD79C9"/>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9B1"/>
    <w:rsid w:val="00E01B60"/>
    <w:rsid w:val="00E03F4C"/>
    <w:rsid w:val="00E058AA"/>
    <w:rsid w:val="00E10617"/>
    <w:rsid w:val="00E121B2"/>
    <w:rsid w:val="00E1225C"/>
    <w:rsid w:val="00E12FAA"/>
    <w:rsid w:val="00E139E3"/>
    <w:rsid w:val="00E15830"/>
    <w:rsid w:val="00E20A2B"/>
    <w:rsid w:val="00E214F9"/>
    <w:rsid w:val="00E246D7"/>
    <w:rsid w:val="00E24EB8"/>
    <w:rsid w:val="00E30612"/>
    <w:rsid w:val="00E31A10"/>
    <w:rsid w:val="00E325EF"/>
    <w:rsid w:val="00E32F17"/>
    <w:rsid w:val="00E332D7"/>
    <w:rsid w:val="00E3650F"/>
    <w:rsid w:val="00E36928"/>
    <w:rsid w:val="00E36A76"/>
    <w:rsid w:val="00E36E2B"/>
    <w:rsid w:val="00E36F41"/>
    <w:rsid w:val="00E42449"/>
    <w:rsid w:val="00E44C38"/>
    <w:rsid w:val="00E517C0"/>
    <w:rsid w:val="00E528BA"/>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6622"/>
    <w:rsid w:val="00E873A1"/>
    <w:rsid w:val="00E903E2"/>
    <w:rsid w:val="00E90D61"/>
    <w:rsid w:val="00E91631"/>
    <w:rsid w:val="00E941E8"/>
    <w:rsid w:val="00EA19F8"/>
    <w:rsid w:val="00EA434D"/>
    <w:rsid w:val="00EA443E"/>
    <w:rsid w:val="00EA4862"/>
    <w:rsid w:val="00EA6C59"/>
    <w:rsid w:val="00EA7B1A"/>
    <w:rsid w:val="00EB00D7"/>
    <w:rsid w:val="00EB128A"/>
    <w:rsid w:val="00EB154D"/>
    <w:rsid w:val="00EB297A"/>
    <w:rsid w:val="00EB29AB"/>
    <w:rsid w:val="00EB4D23"/>
    <w:rsid w:val="00EB5742"/>
    <w:rsid w:val="00EB6EA1"/>
    <w:rsid w:val="00EB7666"/>
    <w:rsid w:val="00EB78AE"/>
    <w:rsid w:val="00EC1BF2"/>
    <w:rsid w:val="00EC201A"/>
    <w:rsid w:val="00EC2F46"/>
    <w:rsid w:val="00EC3CC9"/>
    <w:rsid w:val="00EC4214"/>
    <w:rsid w:val="00ED0253"/>
    <w:rsid w:val="00ED0DF4"/>
    <w:rsid w:val="00ED1A2F"/>
    <w:rsid w:val="00ED1F00"/>
    <w:rsid w:val="00ED2A60"/>
    <w:rsid w:val="00ED69E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2135"/>
    <w:rsid w:val="00F137B5"/>
    <w:rsid w:val="00F13ADB"/>
    <w:rsid w:val="00F171B4"/>
    <w:rsid w:val="00F207E6"/>
    <w:rsid w:val="00F212B7"/>
    <w:rsid w:val="00F2158A"/>
    <w:rsid w:val="00F23256"/>
    <w:rsid w:val="00F245AC"/>
    <w:rsid w:val="00F249AC"/>
    <w:rsid w:val="00F312B3"/>
    <w:rsid w:val="00F31FDE"/>
    <w:rsid w:val="00F335B0"/>
    <w:rsid w:val="00F3412E"/>
    <w:rsid w:val="00F35AC3"/>
    <w:rsid w:val="00F36B30"/>
    <w:rsid w:val="00F36E8B"/>
    <w:rsid w:val="00F36F8C"/>
    <w:rsid w:val="00F40306"/>
    <w:rsid w:val="00F40EFC"/>
    <w:rsid w:val="00F429C9"/>
    <w:rsid w:val="00F45C49"/>
    <w:rsid w:val="00F45D5A"/>
    <w:rsid w:val="00F46075"/>
    <w:rsid w:val="00F5194A"/>
    <w:rsid w:val="00F53610"/>
    <w:rsid w:val="00F54B37"/>
    <w:rsid w:val="00F563DB"/>
    <w:rsid w:val="00F563F7"/>
    <w:rsid w:val="00F60C24"/>
    <w:rsid w:val="00F6112B"/>
    <w:rsid w:val="00F62936"/>
    <w:rsid w:val="00F64F5F"/>
    <w:rsid w:val="00F70B77"/>
    <w:rsid w:val="00F7568E"/>
    <w:rsid w:val="00F802E5"/>
    <w:rsid w:val="00F84052"/>
    <w:rsid w:val="00F85471"/>
    <w:rsid w:val="00F87051"/>
    <w:rsid w:val="00F87C05"/>
    <w:rsid w:val="00F906D0"/>
    <w:rsid w:val="00F91A17"/>
    <w:rsid w:val="00F94849"/>
    <w:rsid w:val="00FA3494"/>
    <w:rsid w:val="00FA5974"/>
    <w:rsid w:val="00FA72C4"/>
    <w:rsid w:val="00FB2433"/>
    <w:rsid w:val="00FB2E50"/>
    <w:rsid w:val="00FB4D6B"/>
    <w:rsid w:val="00FB4E26"/>
    <w:rsid w:val="00FB78FD"/>
    <w:rsid w:val="00FC1588"/>
    <w:rsid w:val="00FC1F79"/>
    <w:rsid w:val="00FC2B5F"/>
    <w:rsid w:val="00FC4651"/>
    <w:rsid w:val="00FC4956"/>
    <w:rsid w:val="00FC4B95"/>
    <w:rsid w:val="00FC4B96"/>
    <w:rsid w:val="00FC6C72"/>
    <w:rsid w:val="00FC6D97"/>
    <w:rsid w:val="00FC72FB"/>
    <w:rsid w:val="00FC7758"/>
    <w:rsid w:val="00FC789D"/>
    <w:rsid w:val="00FC7C08"/>
    <w:rsid w:val="00FD3A19"/>
    <w:rsid w:val="00FD44A8"/>
    <w:rsid w:val="00FD68A1"/>
    <w:rsid w:val="00FE0C00"/>
    <w:rsid w:val="00FE151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256049"/>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TtuloCar">
    <w:name w:val="Título Car"/>
    <w:link w:val="Ttul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206135337">
      <w:bodyDiv w:val="1"/>
      <w:marLeft w:val="0"/>
      <w:marRight w:val="0"/>
      <w:marTop w:val="0"/>
      <w:marBottom w:val="0"/>
      <w:divBdr>
        <w:top w:val="none" w:sz="0" w:space="0" w:color="auto"/>
        <w:left w:val="none" w:sz="0" w:space="0" w:color="auto"/>
        <w:bottom w:val="none" w:sz="0" w:space="0" w:color="auto"/>
        <w:right w:val="none" w:sz="0" w:space="0" w:color="auto"/>
      </w:divBdr>
      <w:divsChild>
        <w:div w:id="1861427194">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3302">
      <w:bodyDiv w:val="1"/>
      <w:marLeft w:val="0"/>
      <w:marRight w:val="0"/>
      <w:marTop w:val="0"/>
      <w:marBottom w:val="0"/>
      <w:divBdr>
        <w:top w:val="none" w:sz="0" w:space="0" w:color="auto"/>
        <w:left w:val="none" w:sz="0" w:space="0" w:color="auto"/>
        <w:bottom w:val="none" w:sz="0" w:space="0" w:color="auto"/>
        <w:right w:val="none" w:sz="0" w:space="0" w:color="auto"/>
      </w:divBdr>
      <w:divsChild>
        <w:div w:id="542138300">
          <w:marLeft w:val="0"/>
          <w:marRight w:val="0"/>
          <w:marTop w:val="0"/>
          <w:marBottom w:val="0"/>
          <w:divBdr>
            <w:top w:val="none" w:sz="0" w:space="0" w:color="auto"/>
            <w:left w:val="none" w:sz="0" w:space="0" w:color="auto"/>
            <w:bottom w:val="none" w:sz="0" w:space="0" w:color="auto"/>
            <w:right w:val="none" w:sz="0" w:space="0" w:color="auto"/>
          </w:divBdr>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6934F-B003-4973-B3C8-5B214E50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3153</TotalTime>
  <Pages>10</Pages>
  <Words>2620</Words>
  <Characters>14415</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17001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103</cp:revision>
  <cp:lastPrinted>2008-09-11T22:09:00Z</cp:lastPrinted>
  <dcterms:created xsi:type="dcterms:W3CDTF">2016-04-07T08:15:00Z</dcterms:created>
  <dcterms:modified xsi:type="dcterms:W3CDTF">2019-03-05T19:14:00Z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