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146AC">
        <w:t xml:space="preserve">Solicitar Contraseña de </w:t>
      </w:r>
      <w:r w:rsidR="00DA6F93">
        <w:t>Usuario</w:t>
      </w:r>
      <w:r w:rsidR="00CD28F3">
        <w:t xml:space="preserve"> –</w:t>
      </w:r>
      <w:r w:rsidR="00470BF4">
        <w:t xml:space="preserve"> CUROL</w:t>
      </w:r>
      <w:r w:rsidR="00D43755">
        <w:t>MOV</w:t>
      </w:r>
      <w:r w:rsidR="00470BF4">
        <w:t>3</w:t>
      </w:r>
      <w:r w:rsidR="003E6C8F">
        <w:t>4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E020C5">
        <w:rPr>
          <w:rFonts w:cs="Arial"/>
          <w:lang w:val="es-MX" w:eastAsia="en-US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470BF4" w:rsidP="008C7E3A">
            <w:pPr>
              <w:pStyle w:val="Tabletext"/>
              <w:jc w:val="center"/>
            </w:pPr>
            <w:r>
              <w:t>13/12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146AC">
              <w:t xml:space="preserve">Solicitar Contraseña de </w:t>
            </w:r>
            <w:r w:rsidR="00D87CDA">
              <w:t>Usuario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820938" w:rsidRPr="00820938">
              <w:rPr>
                <w:sz w:val="20"/>
                <w:szCs w:val="20"/>
              </w:rPr>
              <w:t>2877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  <w:r w:rsidRPr="00424766">
              <w:rPr>
                <w:highlight w:val="yellow"/>
              </w:rPr>
              <w:t>/08/2014</w:t>
            </w:r>
          </w:p>
        </w:tc>
        <w:tc>
          <w:tcPr>
            <w:tcW w:w="1152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Realizar las adecuaciones necesarias para permitir el logueo de vendedores sustitutos en el móvil, de acuerdo a las especificaciones definidas en el documento "COS_ERSA_20140813_LogueoVendedorSustituto.docx", revisado y validado por el cliente.</w:t>
            </w:r>
          </w:p>
          <w:p w:rsidR="000931E8" w:rsidRPr="00424766" w:rsidRDefault="000931E8" w:rsidP="000931E8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:rsidR="000931E8" w:rsidRPr="00424766" w:rsidRDefault="000931E8" w:rsidP="000931E8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Belem Lizeth Jiménez Arévalo</w:t>
            </w: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0A70AC" w:rsidP="00F8010D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20/10/2014</w:t>
            </w:r>
          </w:p>
        </w:tc>
        <w:tc>
          <w:tcPr>
            <w:tcW w:w="1152" w:type="dxa"/>
          </w:tcPr>
          <w:p w:rsidR="00F8010D" w:rsidRPr="00E371C3" w:rsidRDefault="000A70AC" w:rsidP="00F8010D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F8010D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Folio CAI: 0003277</w:t>
            </w:r>
          </w:p>
          <w:p w:rsidR="000A70AC" w:rsidRPr="000A70AC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0A70AC">
              <w:rPr>
                <w:sz w:val="20"/>
                <w:szCs w:val="20"/>
                <w:highlight w:val="green"/>
              </w:rPr>
              <w:t>Se requiere se solicite la contraseña de un administrador al querer recuperar una visita ya finalizada.</w:t>
            </w:r>
          </w:p>
          <w:p w:rsidR="000A70AC" w:rsidRPr="000A70AC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0A70AC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F8010D" w:rsidRPr="00E371C3" w:rsidRDefault="000A70AC" w:rsidP="00F8010D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020C5" w:rsidRDefault="00E020C5" w:rsidP="00E020C5">
            <w:pPr>
              <w:pStyle w:val="Tabletext"/>
              <w:jc w:val="center"/>
              <w:rPr>
                <w:highlight w:val="cyan"/>
              </w:rPr>
            </w:pPr>
            <w:r w:rsidRPr="00E020C5">
              <w:rPr>
                <w:highlight w:val="cyan"/>
              </w:rPr>
              <w:t>04/05/2015</w:t>
            </w:r>
          </w:p>
        </w:tc>
        <w:tc>
          <w:tcPr>
            <w:tcW w:w="1152" w:type="dxa"/>
          </w:tcPr>
          <w:p w:rsidR="007948BC" w:rsidRPr="00E020C5" w:rsidRDefault="00E020C5" w:rsidP="00E020C5">
            <w:pPr>
              <w:pStyle w:val="Tabletext"/>
              <w:jc w:val="center"/>
              <w:rPr>
                <w:highlight w:val="cyan"/>
              </w:rPr>
            </w:pPr>
            <w:r w:rsidRPr="00E020C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E020C5" w:rsidRDefault="00E020C5" w:rsidP="00DF3C27">
            <w:pPr>
              <w:pStyle w:val="Tabletext"/>
              <w:rPr>
                <w:highlight w:val="cyan"/>
              </w:rPr>
            </w:pPr>
            <w:r w:rsidRPr="00E020C5">
              <w:rPr>
                <w:highlight w:val="cyan"/>
              </w:rPr>
              <w:t>Modificar la actividad de Devoluciones al Almacén y Descargas en el móvil, para que se validen los permisos de usuario configurados para la actividad, de acuerdo al perfil de usuario del vendedor, y en caso de que no se cuente con ningún permiso se solicite el logueo de un administrador a fin de permitir ingresar a la actividad, o bien, en caso de que no se cuente con permiso para crear, modificar o eliminar y no se haya solicitado previamente el logueo de un administrador al ingresar a la actividad, se solicite en ese momento.</w:t>
            </w:r>
          </w:p>
          <w:p w:rsidR="00E020C5" w:rsidRPr="00E020C5" w:rsidRDefault="00E020C5" w:rsidP="00E020C5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E020C5">
              <w:rPr>
                <w:sz w:val="20"/>
                <w:szCs w:val="20"/>
                <w:highlight w:val="cyan"/>
              </w:rPr>
              <w:t>Folio CAI 0003538</w:t>
            </w:r>
          </w:p>
          <w:p w:rsidR="00E020C5" w:rsidRPr="00E020C5" w:rsidRDefault="006E6CFB" w:rsidP="00E020C5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(Disposur, 1.4</w:t>
            </w:r>
            <w:bookmarkStart w:id="0" w:name="_GoBack"/>
            <w:bookmarkEnd w:id="0"/>
            <w:r w:rsidR="00E020C5" w:rsidRPr="00E020C5">
              <w:rPr>
                <w:highlight w:val="cyan"/>
              </w:rPr>
              <w:t>.0.0)</w:t>
            </w:r>
          </w:p>
        </w:tc>
        <w:tc>
          <w:tcPr>
            <w:tcW w:w="2304" w:type="dxa"/>
          </w:tcPr>
          <w:p w:rsidR="007948BC" w:rsidRPr="00E020C5" w:rsidRDefault="00E020C5" w:rsidP="00DF3C27">
            <w:pPr>
              <w:pStyle w:val="Tabletext"/>
              <w:rPr>
                <w:highlight w:val="cyan"/>
              </w:rPr>
            </w:pPr>
            <w:r w:rsidRPr="00E020C5">
              <w:rPr>
                <w:highlight w:val="cyan"/>
              </w:rPr>
              <w:t>Belem Lizeth Jiménez Arévalo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3654A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8591453" w:history="1">
        <w:r w:rsidR="00B3654A" w:rsidRPr="00820A45">
          <w:rPr>
            <w:rStyle w:val="Hipervnculo"/>
            <w:lang w:val="es-GT"/>
          </w:rPr>
          <w:t xml:space="preserve">Especificación de Casos de Uso: </w:t>
        </w:r>
        <w:r w:rsidR="00B3654A" w:rsidRPr="00820A45">
          <w:rPr>
            <w:rStyle w:val="Hipervnculo"/>
          </w:rPr>
          <w:t xml:space="preserve"> Solicitar Contraseña de Usuario – CUROLMOV34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_Toc418591453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4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54" w:history="1">
        <w:r w:rsidR="00B3654A" w:rsidRPr="00820A45">
          <w:rPr>
            <w:rStyle w:val="Hipervnculo"/>
          </w:rPr>
          <w:t>1 Introducción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_Toc418591454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4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55" w:history="1">
        <w:r w:rsidR="00B3654A" w:rsidRPr="00820A45">
          <w:rPr>
            <w:rStyle w:val="Hipervnculo"/>
          </w:rPr>
          <w:t>2 Caso de uso: Solicitar Contraseña de Usuario – CUROLMOV34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_Toc418591455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4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58" w:history="1">
        <w:r w:rsidR="00B3654A" w:rsidRPr="00820A45">
          <w:rPr>
            <w:rStyle w:val="Hipervnculo"/>
            <w:noProof/>
          </w:rPr>
          <w:t>2.1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</w:rPr>
          <w:t>Descripción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_Toc418591458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4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59" w:history="1">
        <w:r w:rsidR="00B3654A" w:rsidRPr="00820A45">
          <w:rPr>
            <w:rStyle w:val="Hipervnculo"/>
          </w:rPr>
          <w:t>3  Diagrama de Casos de Uso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_Toc418591459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4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60" w:history="1">
        <w:r w:rsidR="00B3654A" w:rsidRPr="00820A45">
          <w:rPr>
            <w:rStyle w:val="Hipervnculo"/>
          </w:rPr>
          <w:t>4  Precondiciones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_Toc418591460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4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63" w:history="1">
        <w:r w:rsidR="00B3654A" w:rsidRPr="00820A45">
          <w:rPr>
            <w:rStyle w:val="Hipervnculo"/>
            <w:noProof/>
          </w:rPr>
          <w:t>4.1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</w:rPr>
          <w:t>Actores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_Toc418591463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4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64" w:history="1">
        <w:r w:rsidR="00B3654A" w:rsidRPr="00820A45">
          <w:rPr>
            <w:rStyle w:val="Hipervnculo"/>
            <w:rFonts w:cs="Arial"/>
            <w:noProof/>
          </w:rPr>
          <w:t>4.2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rFonts w:cs="Arial"/>
            <w:noProof/>
          </w:rPr>
          <w:t>Generales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_Toc418591464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4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65" w:history="1">
        <w:r w:rsidR="00B3654A" w:rsidRPr="00820A45">
          <w:rPr>
            <w:rStyle w:val="Hipervnculo"/>
            <w:rFonts w:cs="Arial"/>
            <w:noProof/>
          </w:rPr>
          <w:t>4.3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rFonts w:cs="Arial"/>
            <w:noProof/>
          </w:rPr>
          <w:t>Parámetros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_Toc418591465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4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66" w:history="1">
        <w:r w:rsidR="00B3654A" w:rsidRPr="00820A45">
          <w:rPr>
            <w:rStyle w:val="Hipervnculo"/>
          </w:rPr>
          <w:t>5  Flujo de eventos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_Toc418591466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5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68" w:history="1">
        <w:r w:rsidR="00B3654A" w:rsidRPr="00820A45">
          <w:rPr>
            <w:rStyle w:val="Hipervnculo"/>
            <w:noProof/>
          </w:rPr>
          <w:t>5.1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</w:rPr>
          <w:t>Flujo básico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_Toc418591468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5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69" w:history="1">
        <w:r w:rsidR="00B3654A" w:rsidRPr="00820A45">
          <w:rPr>
            <w:rStyle w:val="Hipervnculo"/>
            <w:rFonts w:cs="Arial"/>
            <w:noProof/>
            <w:lang w:val="es-MX"/>
          </w:rPr>
          <w:t>5.2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rFonts w:cs="Arial"/>
            <w:noProof/>
            <w:lang w:val="es-MX"/>
          </w:rPr>
          <w:t>Flujos alternos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_Toc418591469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7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591470" w:history="1">
        <w:r w:rsidR="00B3654A" w:rsidRPr="00820A45">
          <w:rPr>
            <w:rStyle w:val="Hipervnculo"/>
            <w:noProof/>
            <w:lang w:val="es-MX"/>
          </w:rPr>
          <w:t>5.2.1</w:t>
        </w:r>
        <w:r w:rsidR="00B3654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  <w:lang w:val="es-MX"/>
          </w:rPr>
          <w:t>Opcionales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_Toc418591470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7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591471" w:history="1">
        <w:r w:rsidR="00B3654A" w:rsidRPr="00820A45">
          <w:rPr>
            <w:rStyle w:val="Hipervnculo"/>
            <w:noProof/>
            <w:lang w:val="es-MX"/>
          </w:rPr>
          <w:t>5.2.2</w:t>
        </w:r>
        <w:r w:rsidR="00B3654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  <w:lang w:val="es-MX"/>
          </w:rPr>
          <w:t>Generales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_Toc418591471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7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72" w:history="1">
        <w:r w:rsidR="00B3654A" w:rsidRPr="00820A45">
          <w:rPr>
            <w:rStyle w:val="Hipervnculo"/>
          </w:rPr>
          <w:t>6  Poscondiciones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_Toc418591472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7</w:t>
        </w:r>
        <w:r w:rsidR="00B3654A">
          <w:rPr>
            <w:webHidden/>
          </w:rPr>
          <w:fldChar w:fldCharType="end"/>
        </w:r>
      </w:hyperlink>
    </w:p>
    <w:p w:rsidR="00B3654A" w:rsidRDefault="00AE75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591474" w:history="1">
        <w:r w:rsidR="00B3654A" w:rsidRPr="00820A45">
          <w:rPr>
            <w:rStyle w:val="Hipervnculo"/>
            <w:noProof/>
          </w:rPr>
          <w:t>6.1</w:t>
        </w:r>
        <w:r w:rsidR="00B3654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3654A" w:rsidRPr="00820A45">
          <w:rPr>
            <w:rStyle w:val="Hipervnculo"/>
            <w:noProof/>
          </w:rPr>
          <w:t>Parámetros</w:t>
        </w:r>
        <w:r w:rsidR="00B3654A">
          <w:rPr>
            <w:noProof/>
            <w:webHidden/>
          </w:rPr>
          <w:tab/>
        </w:r>
        <w:r w:rsidR="00B3654A">
          <w:rPr>
            <w:noProof/>
            <w:webHidden/>
          </w:rPr>
          <w:fldChar w:fldCharType="begin"/>
        </w:r>
        <w:r w:rsidR="00B3654A">
          <w:rPr>
            <w:noProof/>
            <w:webHidden/>
          </w:rPr>
          <w:instrText xml:space="preserve"> PAGEREF _Toc418591474 \h </w:instrText>
        </w:r>
        <w:r w:rsidR="00B3654A">
          <w:rPr>
            <w:noProof/>
            <w:webHidden/>
          </w:rPr>
        </w:r>
        <w:r w:rsidR="00B3654A">
          <w:rPr>
            <w:noProof/>
            <w:webHidden/>
          </w:rPr>
          <w:fldChar w:fldCharType="separate"/>
        </w:r>
        <w:r w:rsidR="00B3654A">
          <w:rPr>
            <w:noProof/>
            <w:webHidden/>
          </w:rPr>
          <w:t>7</w:t>
        </w:r>
        <w:r w:rsidR="00B3654A">
          <w:rPr>
            <w:noProof/>
            <w:webHidden/>
          </w:rPr>
          <w:fldChar w:fldCharType="end"/>
        </w:r>
      </w:hyperlink>
    </w:p>
    <w:p w:rsidR="00B3654A" w:rsidRDefault="00AE75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591475" w:history="1">
        <w:r w:rsidR="00B3654A" w:rsidRPr="00820A45">
          <w:rPr>
            <w:rStyle w:val="Hipervnculo"/>
          </w:rPr>
          <w:t>7  Firmas de Aceptación</w:t>
        </w:r>
        <w:r w:rsidR="00B3654A">
          <w:rPr>
            <w:webHidden/>
          </w:rPr>
          <w:tab/>
        </w:r>
        <w:r w:rsidR="00B3654A">
          <w:rPr>
            <w:webHidden/>
          </w:rPr>
          <w:fldChar w:fldCharType="begin"/>
        </w:r>
        <w:r w:rsidR="00B3654A">
          <w:rPr>
            <w:webHidden/>
          </w:rPr>
          <w:instrText xml:space="preserve"> PAGEREF _Toc418591475 \h </w:instrText>
        </w:r>
        <w:r w:rsidR="00B3654A">
          <w:rPr>
            <w:webHidden/>
          </w:rPr>
        </w:r>
        <w:r w:rsidR="00B3654A">
          <w:rPr>
            <w:webHidden/>
          </w:rPr>
          <w:fldChar w:fldCharType="separate"/>
        </w:r>
        <w:r w:rsidR="00B3654A">
          <w:rPr>
            <w:webHidden/>
          </w:rPr>
          <w:t>7</w:t>
        </w:r>
        <w:r w:rsidR="00B3654A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8D71B9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E7507">
        <w:lastRenderedPageBreak/>
        <w:fldChar w:fldCharType="begin"/>
      </w:r>
      <w:r w:rsidR="00AE7507">
        <w:instrText xml:space="preserve">title  \* Mergeformat </w:instrText>
      </w:r>
      <w:r w:rsidR="00AE7507">
        <w:fldChar w:fldCharType="separate"/>
      </w:r>
      <w:bookmarkStart w:id="3" w:name="_Toc365897738"/>
      <w:bookmarkStart w:id="4" w:name="_Toc418591453"/>
      <w:r w:rsidR="00533FCB">
        <w:rPr>
          <w:lang w:val="es-GT"/>
        </w:rPr>
        <w:t xml:space="preserve">Especificación de Casos de Uso: </w:t>
      </w:r>
      <w:r w:rsidR="00AE7507"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8146AC">
        <w:t xml:space="preserve">Solicitar Contraseña de </w:t>
      </w:r>
      <w:r w:rsidR="00D87CDA">
        <w:t>Usuario</w:t>
      </w:r>
      <w:r w:rsidR="008146AC">
        <w:t xml:space="preserve"> – CU</w:t>
      </w:r>
      <w:r w:rsidR="00470BF4">
        <w:t>ROL</w:t>
      </w:r>
      <w:r w:rsidR="008146AC">
        <w:t>MOV</w:t>
      </w:r>
      <w:r w:rsidR="00470BF4">
        <w:t>3</w:t>
      </w:r>
      <w:r w:rsidR="003E6C8F">
        <w:t>4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8591454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8591455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CA4046">
        <w:t xml:space="preserve">Solicitar Contraseña de </w:t>
      </w:r>
      <w:r w:rsidR="00D87CDA">
        <w:t>Usuario</w:t>
      </w:r>
      <w:r w:rsidR="00CA4046">
        <w:t xml:space="preserve"> – CU</w:t>
      </w:r>
      <w:r w:rsidR="00470BF4">
        <w:t>ROL</w:t>
      </w:r>
      <w:r w:rsidR="00CA4046">
        <w:t>MOV</w:t>
      </w:r>
      <w:r w:rsidR="00470BF4">
        <w:t>3</w:t>
      </w:r>
      <w:r w:rsidR="003E6C8F">
        <w:t>4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96116917"/>
      <w:bookmarkStart w:id="14" w:name="_Toc396148743"/>
      <w:bookmarkStart w:id="15" w:name="_Toc396923592"/>
      <w:bookmarkStart w:id="16" w:name="_Toc397092438"/>
      <w:bookmarkStart w:id="17" w:name="_Toc397092461"/>
      <w:bookmarkStart w:id="18" w:name="_Toc398221005"/>
      <w:bookmarkStart w:id="19" w:name="_Toc398221048"/>
      <w:bookmarkStart w:id="20" w:name="_Toc398221307"/>
      <w:bookmarkStart w:id="21" w:name="_Toc398285463"/>
      <w:bookmarkStart w:id="22" w:name="_Toc398285554"/>
      <w:bookmarkStart w:id="23" w:name="_Toc418590969"/>
      <w:bookmarkStart w:id="24" w:name="_Toc418591456"/>
      <w:bookmarkStart w:id="25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6" w:name="_Toc371876255"/>
      <w:bookmarkStart w:id="27" w:name="_Toc371876856"/>
      <w:bookmarkStart w:id="28" w:name="_Toc375058653"/>
      <w:bookmarkStart w:id="29" w:name="_Toc375058759"/>
      <w:bookmarkStart w:id="30" w:name="_Toc375068675"/>
      <w:bookmarkStart w:id="31" w:name="_Toc396116918"/>
      <w:bookmarkStart w:id="32" w:name="_Toc396148744"/>
      <w:bookmarkStart w:id="33" w:name="_Toc396923593"/>
      <w:bookmarkStart w:id="34" w:name="_Toc397092439"/>
      <w:bookmarkStart w:id="35" w:name="_Toc397092462"/>
      <w:bookmarkStart w:id="36" w:name="_Toc398221006"/>
      <w:bookmarkStart w:id="37" w:name="_Toc398221049"/>
      <w:bookmarkStart w:id="38" w:name="_Toc398221308"/>
      <w:bookmarkStart w:id="39" w:name="_Toc398285464"/>
      <w:bookmarkStart w:id="40" w:name="_Toc398285555"/>
      <w:bookmarkStart w:id="41" w:name="_Toc418590970"/>
      <w:bookmarkStart w:id="42" w:name="_Toc41859145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43" w:name="_Toc418591458"/>
      <w:r w:rsidRPr="00CA7A7F">
        <w:t>Descripción</w:t>
      </w:r>
      <w:bookmarkEnd w:id="25"/>
      <w:bookmarkEnd w:id="43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351247">
        <w:rPr>
          <w:rFonts w:cs="Arial"/>
          <w:sz w:val="20"/>
          <w:szCs w:val="20"/>
        </w:rPr>
        <w:t>presentar una pantalla de Logueo para solicitar el usuario y contraseña de un usuario con perfil de Administrador</w:t>
      </w:r>
      <w:r w:rsidR="000931E8" w:rsidRPr="000931E8">
        <w:rPr>
          <w:rFonts w:cs="Arial"/>
          <w:sz w:val="20"/>
          <w:szCs w:val="20"/>
          <w:highlight w:val="yellow"/>
        </w:rPr>
        <w:t>,</w:t>
      </w:r>
      <w:r w:rsidR="00D456D5">
        <w:rPr>
          <w:rFonts w:cs="Arial"/>
          <w:sz w:val="20"/>
          <w:szCs w:val="20"/>
          <w:highlight w:val="yellow"/>
        </w:rPr>
        <w:t xml:space="preserve"> o bien de un usuario sustituto,</w:t>
      </w:r>
      <w:r w:rsidR="000931E8" w:rsidRPr="000931E8">
        <w:rPr>
          <w:rFonts w:cs="Arial"/>
          <w:sz w:val="20"/>
          <w:szCs w:val="20"/>
          <w:highlight w:val="yellow"/>
        </w:rPr>
        <w:t xml:space="preserve"> de acuerdo a la información recibida como parámetro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418591459"/>
      <w:bookmarkStart w:id="45" w:name="_Toc182735724"/>
      <w:r>
        <w:t xml:space="preserve">3  </w:t>
      </w:r>
      <w:r w:rsidR="007B6535" w:rsidRPr="00CA7A7F">
        <w:t>Diagrama de Casos de Uso</w:t>
      </w:r>
      <w:bookmarkEnd w:id="44"/>
    </w:p>
    <w:bookmarkEnd w:id="45"/>
    <w:p w:rsidR="00B20347" w:rsidRPr="00CA7A7F" w:rsidRDefault="00B3654A" w:rsidP="00982F65">
      <w:pPr>
        <w:rPr>
          <w:i/>
          <w:iCs/>
          <w:color w:val="0000FF"/>
          <w:lang w:val="es-MX"/>
        </w:rPr>
      </w:pPr>
      <w:r w:rsidRPr="00B3654A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8873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418591460"/>
      <w:r>
        <w:t xml:space="preserve">4  </w:t>
      </w:r>
      <w:bookmarkStart w:id="47" w:name="_Toc182735726"/>
      <w:r w:rsidR="00481C4A" w:rsidRPr="00CA7A7F">
        <w:t>Precondiciones</w:t>
      </w:r>
      <w:bookmarkEnd w:id="46"/>
      <w:bookmarkEnd w:id="4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8" w:name="_Toc371876259"/>
      <w:bookmarkStart w:id="49" w:name="_Toc371876860"/>
      <w:bookmarkStart w:id="50" w:name="_Toc375058657"/>
      <w:bookmarkStart w:id="51" w:name="_Toc375058763"/>
      <w:bookmarkStart w:id="52" w:name="_Toc375068679"/>
      <w:bookmarkStart w:id="53" w:name="_Toc396116922"/>
      <w:bookmarkStart w:id="54" w:name="_Toc396148748"/>
      <w:bookmarkStart w:id="55" w:name="_Toc396923597"/>
      <w:bookmarkStart w:id="56" w:name="_Toc397092443"/>
      <w:bookmarkStart w:id="57" w:name="_Toc397092466"/>
      <w:bookmarkStart w:id="58" w:name="_Toc398221010"/>
      <w:bookmarkStart w:id="59" w:name="_Toc398221053"/>
      <w:bookmarkStart w:id="60" w:name="_Toc398221312"/>
      <w:bookmarkStart w:id="61" w:name="_Toc398285468"/>
      <w:bookmarkStart w:id="62" w:name="_Toc398285559"/>
      <w:bookmarkStart w:id="63" w:name="_Toc418590974"/>
      <w:bookmarkStart w:id="64" w:name="_Toc418591461"/>
      <w:bookmarkStart w:id="65" w:name="_Toc36589774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6" w:name="_Toc371876260"/>
      <w:bookmarkStart w:id="67" w:name="_Toc371876861"/>
      <w:bookmarkStart w:id="68" w:name="_Toc375058658"/>
      <w:bookmarkStart w:id="69" w:name="_Toc375058764"/>
      <w:bookmarkStart w:id="70" w:name="_Toc375068680"/>
      <w:bookmarkStart w:id="71" w:name="_Toc396116923"/>
      <w:bookmarkStart w:id="72" w:name="_Toc396148749"/>
      <w:bookmarkStart w:id="73" w:name="_Toc396923598"/>
      <w:bookmarkStart w:id="74" w:name="_Toc397092444"/>
      <w:bookmarkStart w:id="75" w:name="_Toc397092467"/>
      <w:bookmarkStart w:id="76" w:name="_Toc398221011"/>
      <w:bookmarkStart w:id="77" w:name="_Toc398221054"/>
      <w:bookmarkStart w:id="78" w:name="_Toc398221313"/>
      <w:bookmarkStart w:id="79" w:name="_Toc398285469"/>
      <w:bookmarkStart w:id="80" w:name="_Toc398285560"/>
      <w:bookmarkStart w:id="81" w:name="_Toc418590975"/>
      <w:bookmarkStart w:id="82" w:name="_Toc418591462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83" w:name="_Toc418591463"/>
      <w:r>
        <w:t>Actores</w:t>
      </w:r>
      <w:bookmarkEnd w:id="83"/>
    </w:p>
    <w:p w:rsid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DA7FF6" w:rsidRPr="00033FC1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  <w:highlight w:val="yellow"/>
        </w:rPr>
      </w:pPr>
      <w:r w:rsidRPr="00033FC1">
        <w:rPr>
          <w:sz w:val="20"/>
          <w:szCs w:val="20"/>
          <w:highlight w:val="yellow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4" w:name="_Toc418591464"/>
      <w:r>
        <w:rPr>
          <w:rFonts w:cs="Arial"/>
        </w:rPr>
        <w:t>Generales</w:t>
      </w:r>
      <w:bookmarkEnd w:id="65"/>
      <w:bookmarkEnd w:id="84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Pr="00D456D5" w:rsidRDefault="001F1F65" w:rsidP="00D456D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5" w:name="_Toc371872081"/>
      <w:bookmarkStart w:id="86" w:name="_Toc418591465"/>
      <w:r>
        <w:rPr>
          <w:rFonts w:cs="Arial"/>
        </w:rPr>
        <w:t>Parámetros</w:t>
      </w:r>
      <w:bookmarkEnd w:id="85"/>
      <w:bookmarkEnd w:id="86"/>
    </w:p>
    <w:p w:rsidR="00FD57B2" w:rsidRDefault="00FD57B2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ContrasenaPara</w:t>
      </w:r>
    </w:p>
    <w:p w:rsidR="00033FC1" w:rsidRPr="00033FC1" w:rsidRDefault="00033FC1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highlight w:val="yellow"/>
          <w:lang w:val="es-MX" w:eastAsia="en-US"/>
        </w:rPr>
      </w:pPr>
      <w:r w:rsidRPr="00033FC1">
        <w:rPr>
          <w:sz w:val="20"/>
          <w:szCs w:val="20"/>
          <w:highlight w:val="yellow"/>
          <w:lang w:val="es-MX" w:eastAsia="en-US"/>
        </w:rPr>
        <w:t>TipoUsuario</w:t>
      </w:r>
      <w:r w:rsidR="0067724E">
        <w:rPr>
          <w:sz w:val="20"/>
          <w:szCs w:val="20"/>
          <w:highlight w:val="yellow"/>
          <w:lang w:val="es-MX" w:eastAsia="en-US"/>
        </w:rPr>
        <w:t xml:space="preserve"> (Admin/</w:t>
      </w:r>
      <w:r w:rsidR="00FF2F00">
        <w:rPr>
          <w:sz w:val="20"/>
          <w:szCs w:val="20"/>
          <w:highlight w:val="yellow"/>
          <w:lang w:val="es-MX" w:eastAsia="en-US"/>
        </w:rPr>
        <w:t>Sustituto</w:t>
      </w:r>
      <w:r w:rsidR="0067724E">
        <w:rPr>
          <w:sz w:val="20"/>
          <w:szCs w:val="20"/>
          <w:highlight w:val="yellow"/>
          <w:lang w:val="es-MX" w:eastAsia="en-US"/>
        </w:rPr>
        <w:t>)</w:t>
      </w:r>
    </w:p>
    <w:p w:rsidR="009135AA" w:rsidRDefault="00033FC1" w:rsidP="009135AA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highlight w:val="yellow"/>
          <w:lang w:val="es-MX" w:eastAsia="en-US"/>
        </w:rPr>
      </w:pPr>
      <w:r w:rsidRPr="00033FC1">
        <w:rPr>
          <w:sz w:val="20"/>
          <w:szCs w:val="20"/>
          <w:highlight w:val="yellow"/>
          <w:lang w:val="es-MX" w:eastAsia="en-US"/>
        </w:rPr>
        <w:lastRenderedPageBreak/>
        <w:t>NuevoSustituto</w:t>
      </w:r>
      <w:r w:rsidR="004D29B6">
        <w:rPr>
          <w:sz w:val="20"/>
          <w:szCs w:val="20"/>
          <w:highlight w:val="yellow"/>
          <w:lang w:val="es-MX" w:eastAsia="en-US"/>
        </w:rPr>
        <w:t xml:space="preserve"> (Verdadero/Falso)</w:t>
      </w:r>
    </w:p>
    <w:p w:rsidR="009135AA" w:rsidRPr="009135AA" w:rsidRDefault="009135AA" w:rsidP="009135AA">
      <w:pPr>
        <w:ind w:left="709"/>
        <w:jc w:val="both"/>
        <w:rPr>
          <w:sz w:val="20"/>
          <w:szCs w:val="20"/>
          <w:highlight w:val="yellow"/>
          <w:lang w:val="es-MX" w:eastAsia="en-US"/>
        </w:rPr>
      </w:pP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7" w:name="_Toc52616584"/>
      <w:bookmarkStart w:id="88" w:name="_Toc182735728"/>
      <w:bookmarkStart w:id="89" w:name="_Toc418591466"/>
      <w:r>
        <w:t xml:space="preserve">5  </w:t>
      </w:r>
      <w:r w:rsidR="00481C4A" w:rsidRPr="00CA7A7F">
        <w:t>Flujo de eventos</w:t>
      </w:r>
      <w:bookmarkEnd w:id="87"/>
      <w:bookmarkEnd w:id="88"/>
      <w:bookmarkEnd w:id="8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90" w:name="_Toc371876265"/>
      <w:bookmarkStart w:id="91" w:name="_Toc371876866"/>
      <w:bookmarkStart w:id="92" w:name="_Toc375058663"/>
      <w:bookmarkStart w:id="93" w:name="_Toc375058769"/>
      <w:bookmarkStart w:id="94" w:name="_Toc375068685"/>
      <w:bookmarkStart w:id="95" w:name="_Toc396116928"/>
      <w:bookmarkStart w:id="96" w:name="_Toc396148754"/>
      <w:bookmarkStart w:id="97" w:name="_Toc396923603"/>
      <w:bookmarkStart w:id="98" w:name="_Toc397092449"/>
      <w:bookmarkStart w:id="99" w:name="_Toc397092472"/>
      <w:bookmarkStart w:id="100" w:name="_Toc398221016"/>
      <w:bookmarkStart w:id="101" w:name="_Toc398221059"/>
      <w:bookmarkStart w:id="102" w:name="_Toc398221318"/>
      <w:bookmarkStart w:id="103" w:name="_Toc398285474"/>
      <w:bookmarkStart w:id="104" w:name="_Toc398285565"/>
      <w:bookmarkStart w:id="105" w:name="_Toc418590980"/>
      <w:bookmarkStart w:id="106" w:name="_Toc418591467"/>
      <w:bookmarkStart w:id="107" w:name="_Toc52616585"/>
      <w:bookmarkStart w:id="108" w:name="_Toc18273572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09" w:name="_Toc418591468"/>
      <w:r w:rsidRPr="00CA7A7F">
        <w:t>Flujo básico</w:t>
      </w:r>
      <w:bookmarkStart w:id="110" w:name="_Toc52616586"/>
      <w:bookmarkStart w:id="111" w:name="_Toc182735730"/>
      <w:bookmarkEnd w:id="107"/>
      <w:bookmarkEnd w:id="108"/>
      <w:bookmarkEnd w:id="10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</w:t>
      </w:r>
      <w:r w:rsidRPr="00033FC1">
        <w:rPr>
          <w:sz w:val="20"/>
          <w:szCs w:val="20"/>
          <w:highlight w:val="yellow"/>
        </w:rPr>
        <w:t xml:space="preserve">por </w:t>
      </w:r>
      <w:r w:rsidR="00033FC1" w:rsidRPr="00033FC1">
        <w:rPr>
          <w:sz w:val="20"/>
          <w:szCs w:val="20"/>
          <w:highlight w:val="yellow"/>
        </w:rPr>
        <w:t>alguno de los siguientes</w:t>
      </w:r>
      <w:r w:rsidR="00351247">
        <w:rPr>
          <w:sz w:val="20"/>
          <w:szCs w:val="20"/>
        </w:rPr>
        <w:t xml:space="preserve"> caso</w:t>
      </w:r>
      <w:r w:rsidR="00033FC1" w:rsidRPr="00033FC1">
        <w:rPr>
          <w:sz w:val="20"/>
          <w:szCs w:val="20"/>
          <w:highlight w:val="yellow"/>
        </w:rPr>
        <w:t>s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"CUROLMOV32_SeleccionarDíaDeTrabajo.docx" 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Seleccionar Día y Ruta de Trabajo</w:t>
      </w:r>
      <w:r w:rsidR="00351247" w:rsidRPr="003E6C8F">
        <w:rPr>
          <w:rStyle w:val="Hipervnculo"/>
          <w:b/>
          <w:sz w:val="20"/>
          <w:szCs w:val="20"/>
        </w:rPr>
        <w:t xml:space="preserve"> – CU</w:t>
      </w:r>
      <w:r w:rsidR="00B07F53" w:rsidRPr="003E6C8F">
        <w:rPr>
          <w:rStyle w:val="Hipervnculo"/>
          <w:b/>
          <w:sz w:val="20"/>
          <w:szCs w:val="20"/>
        </w:rPr>
        <w:t>ROL</w:t>
      </w:r>
      <w:r w:rsidR="00351247" w:rsidRPr="003E6C8F">
        <w:rPr>
          <w:rStyle w:val="Hipervnculo"/>
          <w:b/>
          <w:sz w:val="20"/>
          <w:szCs w:val="20"/>
        </w:rPr>
        <w:t>MOV</w:t>
      </w:r>
      <w:r w:rsidR="00B07F53" w:rsidRPr="003E6C8F">
        <w:rPr>
          <w:rStyle w:val="Hipervnculo"/>
          <w:b/>
          <w:sz w:val="20"/>
          <w:szCs w:val="20"/>
        </w:rPr>
        <w:t>3</w:t>
      </w:r>
      <w:r w:rsidRPr="003E6C8F">
        <w:rPr>
          <w:rStyle w:val="Hipervnculo"/>
          <w:b/>
          <w:sz w:val="20"/>
          <w:szCs w:val="20"/>
        </w:rPr>
        <w:t>3</w:t>
      </w:r>
      <w:r w:rsidR="00847782">
        <w:rPr>
          <w:rStyle w:val="Hipervnculo"/>
          <w:b/>
          <w:sz w:val="20"/>
          <w:szCs w:val="20"/>
        </w:rPr>
        <w:t xml:space="preserve"> </w:t>
      </w:r>
    </w:p>
    <w:p w:rsidR="00847782" w:rsidRPr="001E50FC" w:rsidRDefault="003E6C8F" w:rsidP="00CA12AE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b/>
          <w:sz w:val="20"/>
          <w:szCs w:val="20"/>
        </w:rPr>
        <w:fldChar w:fldCharType="end"/>
      </w:r>
      <w:hyperlink r:id="rId9" w:history="1">
        <w:r w:rsidR="00CA12AE" w:rsidRPr="00CA12AE">
          <w:rPr>
            <w:rStyle w:val="Hipervnculo"/>
            <w:b/>
            <w:sz w:val="20"/>
            <w:szCs w:val="20"/>
            <w:highlight w:val="yellow"/>
          </w:rPr>
          <w:t>Acceder al Sistema – CUROLMOV01</w:t>
        </w:r>
      </w:hyperlink>
    </w:p>
    <w:p w:rsidR="001E50FC" w:rsidRPr="00E020C5" w:rsidRDefault="00AE7507" w:rsidP="00CA12AE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highlight w:val="green"/>
          <w:u w:val="none"/>
        </w:rPr>
      </w:pPr>
      <w:hyperlink r:id="rId10" w:history="1">
        <w:r w:rsidR="001E50FC" w:rsidRPr="001E50FC">
          <w:rPr>
            <w:rStyle w:val="Hipervnculo"/>
            <w:b/>
            <w:sz w:val="20"/>
            <w:szCs w:val="20"/>
            <w:highlight w:val="green"/>
          </w:rPr>
          <w:t>Mantenimiento de Visitas – CUROLMOV12</w:t>
        </w:r>
      </w:hyperlink>
    </w:p>
    <w:p w:rsidR="00E020C5" w:rsidRPr="00E020C5" w:rsidRDefault="00AE7507" w:rsidP="00E020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highlight w:val="cyan"/>
        </w:rPr>
      </w:pPr>
      <w:hyperlink r:id="rId11" w:history="1">
        <w:r w:rsidR="00E020C5" w:rsidRPr="00E020C5">
          <w:rPr>
            <w:rStyle w:val="Hipervnculo"/>
            <w:b/>
            <w:sz w:val="20"/>
            <w:szCs w:val="20"/>
            <w:highlight w:val="cyan"/>
          </w:rPr>
          <w:t>Validar Permisos de Usuario para Actividad – CUROLMOV56</w:t>
        </w:r>
      </w:hyperlink>
    </w:p>
    <w:p w:rsidR="00351247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112" w:name="paso2"/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  <w:r w:rsidR="00FD57B2">
        <w:rPr>
          <w:sz w:val="20"/>
          <w:szCs w:val="20"/>
        </w:rPr>
        <w:t xml:space="preserve"> </w:t>
      </w:r>
      <w:r w:rsidR="00FD57B2" w:rsidRPr="00FD57B2">
        <w:rPr>
          <w:sz w:val="20"/>
          <w:szCs w:val="20"/>
        </w:rPr>
        <w:t xml:space="preserve">la descripción del mensaje </w:t>
      </w:r>
      <w:r w:rsidR="00FD57B2">
        <w:rPr>
          <w:sz w:val="20"/>
          <w:szCs w:val="20"/>
        </w:rPr>
        <w:t>‘</w:t>
      </w:r>
      <w:r w:rsidR="00FD57B2" w:rsidRPr="00FD57B2">
        <w:rPr>
          <w:sz w:val="20"/>
          <w:szCs w:val="20"/>
        </w:rPr>
        <w:t>XContrasenaPara</w:t>
      </w:r>
      <w:r w:rsidR="00FD57B2">
        <w:rPr>
          <w:sz w:val="20"/>
          <w:szCs w:val="20"/>
        </w:rPr>
        <w:t>’</w:t>
      </w:r>
      <w:r w:rsidR="00FD57B2" w:rsidRPr="00FD57B2">
        <w:rPr>
          <w:sz w:val="20"/>
          <w:szCs w:val="20"/>
        </w:rPr>
        <w:t xml:space="preserve">: “Contraseña $0$”, sustituir $0$ por la </w:t>
      </w:r>
      <w:r w:rsidR="001F3A6F">
        <w:rPr>
          <w:sz w:val="20"/>
          <w:szCs w:val="20"/>
        </w:rPr>
        <w:t>cadena recibida como parámetro (ContrasenaPara).</w:t>
      </w:r>
    </w:p>
    <w:bookmarkEnd w:id="112"/>
    <w:p w:rsidR="00CE3E22" w:rsidRPr="00E0606F" w:rsidRDefault="00CE3E22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E0606F">
        <w:rPr>
          <w:sz w:val="20"/>
          <w:highlight w:val="yellow"/>
          <w:lang w:val="es-MX"/>
        </w:rPr>
        <w:t>Si &lt;el tipo de usuario recibido como parámetro es Sustituto (TipoUsuario = Sustituto)&gt;</w:t>
      </w:r>
    </w:p>
    <w:p w:rsidR="00CE3E22" w:rsidRPr="00E0606F" w:rsidRDefault="00CE3E22" w:rsidP="00CE3E22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E0606F">
        <w:rPr>
          <w:sz w:val="20"/>
          <w:szCs w:val="20"/>
          <w:highlight w:val="yellow"/>
        </w:rPr>
        <w:t>Si &lt;NO se trata de un nuevo usuario sustituto (NuevoSustituto = Falso)&gt;</w:t>
      </w:r>
    </w:p>
    <w:p w:rsidR="00CE3E22" w:rsidRPr="00E0606F" w:rsidRDefault="00CE3E22" w:rsidP="00CE3E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El sistema obtiene la siguiente información de acuerdo a la información del último usuario sustituto logueado en el sistema: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highlight w:val="yellow"/>
          <w:lang w:val="es-MX"/>
        </w:rPr>
      </w:pPr>
      <w:r w:rsidRPr="00E0606F">
        <w:rPr>
          <w:b/>
          <w:sz w:val="20"/>
          <w:highlight w:val="yellow"/>
          <w:lang w:val="es-MX"/>
        </w:rPr>
        <w:t>Usuario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USUId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Clave = Usuario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ClaveAcceso = Contraseña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highlight w:val="yellow"/>
          <w:lang w:val="es-MX"/>
        </w:rPr>
      </w:pPr>
      <w:r w:rsidRPr="00E0606F">
        <w:rPr>
          <w:b/>
          <w:sz w:val="20"/>
          <w:highlight w:val="yellow"/>
          <w:lang w:val="es-MX"/>
        </w:rPr>
        <w:t>UsuarioSustituto</w:t>
      </w:r>
    </w:p>
    <w:p w:rsidR="00CE3E22" w:rsidRPr="00E0606F" w:rsidRDefault="00CE3E22" w:rsidP="00CE3E2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USUIdSustituto</w:t>
      </w:r>
    </w:p>
    <w:p w:rsidR="00CE3E22" w:rsidRPr="00E0606F" w:rsidRDefault="00CE3E22" w:rsidP="00CE3E2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FechaHoraInicio = Fecha más reciente de los registros existentes</w:t>
      </w:r>
    </w:p>
    <w:p w:rsidR="00CE3E22" w:rsidRPr="00E0606F" w:rsidRDefault="00CE3E22" w:rsidP="00CE3E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E0606F">
        <w:rPr>
          <w:sz w:val="20"/>
          <w:szCs w:val="20"/>
          <w:highlight w:val="yellow"/>
        </w:rPr>
        <w:t>El sistema presenta la siguiente información</w:t>
      </w:r>
      <w:r w:rsidR="00E0606F" w:rsidRPr="00E0606F">
        <w:rPr>
          <w:sz w:val="20"/>
          <w:szCs w:val="20"/>
          <w:highlight w:val="yellow"/>
        </w:rPr>
        <w:t xml:space="preserve"> de manera deshabilitada</w:t>
      </w:r>
      <w:r w:rsidRPr="00E0606F">
        <w:rPr>
          <w:sz w:val="20"/>
          <w:szCs w:val="20"/>
          <w:highlight w:val="yellow"/>
        </w:rPr>
        <w:t>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Usuario (*)</w:t>
      </w:r>
      <w:r w:rsidR="00E0606F" w:rsidRPr="00E0606F">
        <w:rPr>
          <w:sz w:val="20"/>
          <w:highlight w:val="yellow"/>
          <w:lang w:val="es-MX"/>
        </w:rPr>
        <w:t xml:space="preserve">: &lt;Usuario.Clave&gt; obtenido </w:t>
      </w:r>
    </w:p>
    <w:p w:rsidR="00E0606F" w:rsidRPr="00E0606F" w:rsidRDefault="00E0606F" w:rsidP="00E0606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El sistema solicita la siguiente información: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Contraseña (*)</w:t>
      </w:r>
    </w:p>
    <w:p w:rsidR="00CE3E22" w:rsidRPr="00E0606F" w:rsidRDefault="00E0606F" w:rsidP="00E0606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 xml:space="preserve">El sistema continúa en el </w:t>
      </w:r>
      <w:hyperlink w:anchor="paso6" w:history="1">
        <w:r w:rsidRPr="00E0606F">
          <w:rPr>
            <w:rStyle w:val="Hipervnculo"/>
            <w:b/>
            <w:sz w:val="20"/>
            <w:highlight w:val="yellow"/>
            <w:lang w:val="es-MX"/>
          </w:rPr>
          <w:t>paso 6</w:t>
        </w:r>
      </w:hyperlink>
      <w:r w:rsidRPr="00E0606F">
        <w:rPr>
          <w:sz w:val="20"/>
          <w:highlight w:val="yellow"/>
          <w:lang w:val="es-MX"/>
        </w:rPr>
        <w:t xml:space="preserve"> del flujo básico</w:t>
      </w:r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850956" w:rsidRPr="0061268B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Default="001F3A6F" w:rsidP="001F3A6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1F3A6F" w:rsidRP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Pr="00E601C3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113" w:name="paso6"/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bookmarkEnd w:id="113"/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rStyle w:val="Hipervnculo"/>
          <w:color w:val="FF0000"/>
          <w:sz w:val="20"/>
          <w:szCs w:val="20"/>
          <w:u w:val="none"/>
        </w:rPr>
        <w:t>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E601C3"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E601C3" w:rsidRPr="004D29B6" w:rsidRDefault="001F3A6F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225B0D" w:rsidRPr="00FF2F00" w:rsidRDefault="0020591E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FF2F00">
        <w:rPr>
          <w:sz w:val="20"/>
          <w:highlight w:val="yellow"/>
          <w:lang w:val="es-MX"/>
        </w:rPr>
        <w:t xml:space="preserve">Si &lt;el tipo de usuario recibido como parámetro es </w:t>
      </w:r>
      <w:r w:rsidR="00225B0D" w:rsidRPr="00FF2F00">
        <w:rPr>
          <w:sz w:val="20"/>
          <w:highlight w:val="yellow"/>
          <w:lang w:val="es-MX"/>
        </w:rPr>
        <w:t>Administrador (TipoUsuario = Admin)</w:t>
      </w:r>
      <w:r w:rsidRPr="00FF2F00">
        <w:rPr>
          <w:sz w:val="20"/>
          <w:highlight w:val="yellow"/>
          <w:lang w:val="es-MX"/>
        </w:rPr>
        <w:t>&gt;</w:t>
      </w:r>
    </w:p>
    <w:p w:rsidR="004D29B6" w:rsidRPr="00E601C3" w:rsidRDefault="004D29B6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El sistema obtiene la siguiente información de acuerdo a la información proporcionada por el actor para Usuario y Contraseña:</w:t>
      </w:r>
    </w:p>
    <w:p w:rsidR="004D29B6" w:rsidRPr="00E601C3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lang w:val="es-MX"/>
        </w:rPr>
      </w:pPr>
      <w:r w:rsidRPr="00E601C3">
        <w:rPr>
          <w:b/>
          <w:sz w:val="20"/>
          <w:lang w:val="es-MX"/>
        </w:rPr>
        <w:t>Usuario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USUId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PERClave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 = Usuario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ClaveAcceso = Contraseña</w:t>
      </w:r>
    </w:p>
    <w:p w:rsidR="004D29B6" w:rsidRPr="00E601C3" w:rsidRDefault="004D29B6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y/o Contraseña proporcionados por el actor son incorrectos (no coinciden con &lt;Usuario.Clave&gt; y/o &lt;Usuario.ClaveAcceso&gt;)&gt;</w:t>
      </w:r>
    </w:p>
    <w:p w:rsidR="004D29B6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color w:val="FF0000"/>
          <w:sz w:val="20"/>
          <w:lang w:val="es-MX"/>
        </w:rPr>
        <w:t xml:space="preserve">[MDB050601] </w:t>
      </w:r>
      <w:r w:rsidRPr="000500D4">
        <w:rPr>
          <w:color w:val="FF0000"/>
          <w:sz w:val="20"/>
          <w:szCs w:val="20"/>
        </w:rPr>
        <w:t>Nombre de usuario o contraseña no válido”</w:t>
      </w:r>
    </w:p>
    <w:p w:rsidR="001F3A6F" w:rsidRPr="00E601C3" w:rsidRDefault="001F3A6F" w:rsidP="00FF2F0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 Contraseña proporcionados por el actor son correctos (coinciden con &lt;Usuario.Clave&gt; y &lt;Usuario.ClaveAcceso&gt;)&gt;</w:t>
      </w:r>
    </w:p>
    <w:p w:rsidR="00E601C3" w:rsidRPr="00E601C3" w:rsidRDefault="00E601C3" w:rsidP="00FF2F0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lastRenderedPageBreak/>
        <w:t>Si &lt;el usuario NO es de tipo Administrador (Usuario.PERClave &lt;&gt; ‘Admin’)&gt;</w:t>
      </w:r>
    </w:p>
    <w:p w:rsidR="00E601C3" w:rsidRPr="00E601C3" w:rsidRDefault="00E601C3" w:rsidP="00FF2F0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color w:val="FF0000"/>
          <w:sz w:val="20"/>
          <w:lang w:val="es-MX"/>
        </w:rPr>
        <w:t xml:space="preserve">[I0271] </w:t>
      </w:r>
      <w:r w:rsidRPr="000500D4">
        <w:rPr>
          <w:rFonts w:cs="Arial"/>
          <w:noProof/>
          <w:color w:val="FF0000"/>
          <w:sz w:val="20"/>
          <w:szCs w:val="20"/>
          <w:lang w:val="es-MX" w:eastAsia="es-MX"/>
        </w:rPr>
        <w:t>Sólo se permite el acceso a un usuario Administrador”</w:t>
      </w:r>
    </w:p>
    <w:p w:rsidR="001F3A6F" w:rsidRPr="00E601C3" w:rsidRDefault="001F3A6F" w:rsidP="00FF2F0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es de tipo Administrador (Usuario.PERClave = ‘Admin’)&gt;</w:t>
      </w:r>
    </w:p>
    <w:p w:rsidR="004D1A44" w:rsidRDefault="004D1A44" w:rsidP="00FF2F0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4D1A44" w:rsidRDefault="004D1A44" w:rsidP="00FF2F00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val="es-MX"/>
        </w:rPr>
      </w:pPr>
      <w:r>
        <w:rPr>
          <w:sz w:val="20"/>
          <w:szCs w:val="20"/>
        </w:rPr>
        <w:t>Logueo = Verdadero</w:t>
      </w:r>
    </w:p>
    <w:p w:rsidR="00FF2F00" w:rsidRPr="002A5DA5" w:rsidRDefault="00FF2F00" w:rsidP="00FF2F00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&lt;el tipo de usuario recibido como parámetro es Sustituto (TipoUsuario = Sustituto)&gt;</w:t>
      </w:r>
    </w:p>
    <w:p w:rsidR="00FF2F00" w:rsidRPr="002A5DA5" w:rsidRDefault="004D29B6" w:rsidP="00FF2F0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Si &lt;se trata</w:t>
      </w:r>
      <w:r w:rsidR="00736B51">
        <w:rPr>
          <w:sz w:val="20"/>
          <w:szCs w:val="20"/>
          <w:highlight w:val="yellow"/>
        </w:rPr>
        <w:t xml:space="preserve"> de un nuevo usuario sustituto (</w:t>
      </w:r>
      <w:r w:rsidRPr="002A5DA5">
        <w:rPr>
          <w:sz w:val="20"/>
          <w:szCs w:val="20"/>
          <w:highlight w:val="yellow"/>
        </w:rPr>
        <w:t>NuevoSustituto = Verdadero</w:t>
      </w:r>
      <w:r w:rsidR="00736B51">
        <w:rPr>
          <w:sz w:val="20"/>
          <w:szCs w:val="20"/>
          <w:highlight w:val="yellow"/>
        </w:rPr>
        <w:t>)</w:t>
      </w:r>
      <w:r w:rsidRPr="002A5DA5">
        <w:rPr>
          <w:sz w:val="20"/>
          <w:szCs w:val="20"/>
          <w:highlight w:val="yellow"/>
        </w:rPr>
        <w:t>&gt;</w:t>
      </w:r>
    </w:p>
    <w:p w:rsidR="004D29B6" w:rsidRPr="002A5DA5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El sistema obtiene la siguiente información de acuerdo a la información proporcionada por el actor para Usuario y Contraseña:</w:t>
      </w:r>
    </w:p>
    <w:p w:rsidR="004D29B6" w:rsidRPr="002A5DA5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highlight w:val="yellow"/>
          <w:lang w:val="es-MX"/>
        </w:rPr>
      </w:pPr>
      <w:r w:rsidRPr="002A5DA5">
        <w:rPr>
          <w:b/>
          <w:sz w:val="20"/>
          <w:highlight w:val="yellow"/>
          <w:lang w:val="es-MX"/>
        </w:rPr>
        <w:t>Usuario</w:t>
      </w:r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USUId</w:t>
      </w:r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Clave = Usuario</w:t>
      </w:r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ClaveAcceso = Contraseña</w:t>
      </w:r>
    </w:p>
    <w:p w:rsidR="004D29B6" w:rsidRPr="002A5DA5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Si &lt;el Usuario y/o Contraseña proporcionados por el actor son incorrectos (no coinciden con &lt;Usuario.Clave&gt; y/o &lt;Usuario.ClaveAcceso&gt;)&gt;</w:t>
      </w:r>
    </w:p>
    <w:p w:rsidR="004D29B6" w:rsidRPr="002A5DA5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highlight w:val="yellow"/>
          <w:u w:val="none"/>
        </w:rPr>
        <w:t>“</w:t>
      </w:r>
      <w:r w:rsidRPr="000500D4">
        <w:rPr>
          <w:color w:val="FF0000"/>
          <w:sz w:val="20"/>
          <w:highlight w:val="yellow"/>
          <w:lang w:val="es-MX"/>
        </w:rPr>
        <w:t xml:space="preserve">[MDB050601] </w:t>
      </w:r>
      <w:r w:rsidRPr="000500D4">
        <w:rPr>
          <w:color w:val="FF0000"/>
          <w:sz w:val="20"/>
          <w:szCs w:val="20"/>
          <w:highlight w:val="yellow"/>
        </w:rPr>
        <w:t>Nombre de usuario o contraseña no válido”</w:t>
      </w:r>
    </w:p>
    <w:p w:rsidR="000863B0" w:rsidRPr="002A5DA5" w:rsidRDefault="000863B0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continúa en el </w:t>
      </w:r>
      <w:hyperlink w:anchor="paso2" w:history="1">
        <w:r w:rsidRPr="002A5DA5">
          <w:rPr>
            <w:rStyle w:val="Hipervnculo"/>
            <w:b/>
            <w:sz w:val="20"/>
            <w:highlight w:val="yellow"/>
            <w:lang w:val="es-MX"/>
          </w:rPr>
          <w:t>paso 2</w:t>
        </w:r>
      </w:hyperlink>
      <w:r w:rsidRPr="002A5DA5">
        <w:rPr>
          <w:sz w:val="20"/>
          <w:highlight w:val="yellow"/>
          <w:lang w:val="es-MX"/>
        </w:rPr>
        <w:t xml:space="preserve"> del flujo básico</w:t>
      </w:r>
    </w:p>
    <w:p w:rsidR="004D29B6" w:rsidRPr="002A5DA5" w:rsidRDefault="000863B0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&lt;el Usuario y Contraseña proporcionados por el actor son correctos (coinciden con &lt;Usuario.Clave&gt; y &lt;Usuario.ClaveAcceso&gt;)&gt;</w:t>
      </w:r>
    </w:p>
    <w:p w:rsidR="002A5DA5" w:rsidRDefault="002A5DA5" w:rsidP="002A5DA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El sistema registra en sesión el identificador de usuario obtenido para la clave de usuario y </w:t>
      </w:r>
      <w:r w:rsidR="002406B6">
        <w:rPr>
          <w:sz w:val="20"/>
          <w:szCs w:val="20"/>
          <w:highlight w:val="yellow"/>
        </w:rPr>
        <w:t>clave de acceso</w:t>
      </w:r>
      <w:r>
        <w:rPr>
          <w:sz w:val="20"/>
          <w:szCs w:val="20"/>
          <w:highlight w:val="yellow"/>
        </w:rPr>
        <w:t xml:space="preserve"> proporcionados:</w:t>
      </w:r>
    </w:p>
    <w:p w:rsidR="002A5DA5" w:rsidRPr="002A5DA5" w:rsidRDefault="002406B6" w:rsidP="002A5DA5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UsuarioSust = USUId obtenido</w:t>
      </w:r>
    </w:p>
    <w:p w:rsidR="000863B0" w:rsidRPr="002A5DA5" w:rsidRDefault="000863B0" w:rsidP="000863B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El sistema registra la siguiente información:</w:t>
      </w:r>
    </w:p>
    <w:p w:rsidR="000863B0" w:rsidRPr="002A5DA5" w:rsidRDefault="000863B0" w:rsidP="000863B0">
      <w:pPr>
        <w:pStyle w:val="Prrafodelista"/>
        <w:numPr>
          <w:ilvl w:val="5"/>
          <w:numId w:val="7"/>
        </w:numPr>
        <w:ind w:left="4395" w:hanging="1134"/>
        <w:jc w:val="both"/>
        <w:rPr>
          <w:b/>
          <w:sz w:val="20"/>
          <w:szCs w:val="20"/>
          <w:highlight w:val="yellow"/>
        </w:rPr>
      </w:pPr>
      <w:r w:rsidRPr="002A5DA5">
        <w:rPr>
          <w:b/>
          <w:sz w:val="20"/>
          <w:szCs w:val="20"/>
          <w:highlight w:val="yellow"/>
        </w:rPr>
        <w:t>UsuarioSustituto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SustitucionId</w:t>
      </w:r>
      <w:r w:rsidR="004D2F7D" w:rsidRPr="002A5DA5">
        <w:rPr>
          <w:sz w:val="20"/>
          <w:highlight w:val="yellow"/>
          <w:lang w:val="es-MX"/>
        </w:rPr>
        <w:t xml:space="preserve"> =</w:t>
      </w:r>
      <w:r w:rsidR="00077198" w:rsidRPr="002A5DA5">
        <w:rPr>
          <w:sz w:val="20"/>
          <w:highlight w:val="yellow"/>
          <w:lang w:val="es-MX"/>
        </w:rPr>
        <w:t xml:space="preserve"> Utilizar &lt;Método KeyGen&gt;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DiaClave</w:t>
      </w:r>
      <w:r w:rsidR="00893BE9" w:rsidRPr="002A5DA5">
        <w:rPr>
          <w:sz w:val="20"/>
          <w:highlight w:val="yellow"/>
          <w:lang w:val="es-MX"/>
        </w:rPr>
        <w:t xml:space="preserve"> =</w:t>
      </w:r>
      <w:r w:rsidR="00077198" w:rsidRPr="002A5DA5">
        <w:rPr>
          <w:sz w:val="20"/>
          <w:highlight w:val="yellow"/>
          <w:lang w:val="es-MX"/>
        </w:rPr>
        <w:t xml:space="preserve"> &lt;Agenda.DiaClave&gt; donde &lt;Agenda.DiaClave = Dia.DiaClave y Dia.FechaCaptura = Fecha actual del sistema&gt;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VendedorId</w:t>
      </w:r>
      <w:r w:rsidR="00077198" w:rsidRPr="002A5DA5">
        <w:rPr>
          <w:sz w:val="20"/>
          <w:highlight w:val="yellow"/>
          <w:lang w:val="es-MX"/>
        </w:rPr>
        <w:t xml:space="preserve"> = &lt;Vendedor.VendedorId&gt;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USUIdTitular</w:t>
      </w:r>
      <w:r w:rsidR="00893BE9" w:rsidRPr="002A5DA5">
        <w:rPr>
          <w:sz w:val="20"/>
          <w:highlight w:val="yellow"/>
          <w:lang w:val="es-MX"/>
        </w:rPr>
        <w:t xml:space="preserve"> = </w:t>
      </w:r>
      <w:r w:rsidR="00077198" w:rsidRPr="002A5DA5">
        <w:rPr>
          <w:sz w:val="20"/>
          <w:highlight w:val="yellow"/>
          <w:lang w:val="es-MX"/>
        </w:rPr>
        <w:t>&lt;Vendedor.USUId&gt;</w:t>
      </w:r>
    </w:p>
    <w:p w:rsidR="002406B6" w:rsidRDefault="000863B0" w:rsidP="001B1F17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406B6">
        <w:rPr>
          <w:sz w:val="20"/>
          <w:highlight w:val="yellow"/>
          <w:lang w:val="es-MX"/>
        </w:rPr>
        <w:t>USUIdSustituto</w:t>
      </w:r>
      <w:r w:rsidR="00893BE9" w:rsidRPr="002406B6">
        <w:rPr>
          <w:sz w:val="20"/>
          <w:highlight w:val="yellow"/>
          <w:lang w:val="es-MX"/>
        </w:rPr>
        <w:t xml:space="preserve"> =</w:t>
      </w:r>
      <w:r w:rsidR="00077198" w:rsidRPr="002406B6">
        <w:rPr>
          <w:sz w:val="20"/>
          <w:highlight w:val="yellow"/>
          <w:lang w:val="es-MX"/>
        </w:rPr>
        <w:t xml:space="preserve"> </w:t>
      </w:r>
      <w:r w:rsidR="002406B6">
        <w:rPr>
          <w:sz w:val="20"/>
          <w:highlight w:val="yellow"/>
          <w:lang w:val="es-MX"/>
        </w:rPr>
        <w:t>UsuarioSust registrado en sesión</w:t>
      </w:r>
    </w:p>
    <w:p w:rsidR="000863B0" w:rsidRPr="002406B6" w:rsidRDefault="000863B0" w:rsidP="001B1F17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2406B6">
        <w:rPr>
          <w:sz w:val="20"/>
          <w:highlight w:val="yellow"/>
          <w:lang w:val="es-MX"/>
        </w:rPr>
        <w:t>FechaHoraInicio</w:t>
      </w:r>
      <w:r w:rsidR="00893BE9" w:rsidRPr="002406B6">
        <w:rPr>
          <w:sz w:val="20"/>
          <w:highlight w:val="yellow"/>
          <w:lang w:val="es-MX"/>
        </w:rPr>
        <w:t xml:space="preserve"> =</w:t>
      </w:r>
      <w:r w:rsidR="00077198" w:rsidRPr="002406B6">
        <w:rPr>
          <w:sz w:val="20"/>
          <w:highlight w:val="yellow"/>
          <w:lang w:val="es-MX"/>
        </w:rPr>
        <w:t xml:space="preserve"> Fecha y Hora actual del sistema</w:t>
      </w:r>
    </w:p>
    <w:p w:rsidR="000863B0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 w:rsidRPr="00736B51">
        <w:rPr>
          <w:sz w:val="20"/>
          <w:highlight w:val="yellow"/>
          <w:lang w:val="es-MX"/>
        </w:rPr>
        <w:t>FechaHoraFin</w:t>
      </w:r>
      <w:r w:rsidR="00893BE9" w:rsidRPr="00736B51">
        <w:rPr>
          <w:sz w:val="20"/>
          <w:highlight w:val="yellow"/>
          <w:lang w:val="es-MX"/>
        </w:rPr>
        <w:t xml:space="preserve"> =</w:t>
      </w:r>
      <w:r w:rsidR="00077198" w:rsidRPr="00736B51">
        <w:rPr>
          <w:sz w:val="20"/>
          <w:highlight w:val="yellow"/>
          <w:lang w:val="es-MX"/>
        </w:rPr>
        <w:t xml:space="preserve"> </w:t>
      </w:r>
      <w:r w:rsidR="002A5DA5" w:rsidRPr="00736B51">
        <w:rPr>
          <w:sz w:val="20"/>
          <w:highlight w:val="yellow"/>
          <w:lang w:val="es-MX"/>
        </w:rPr>
        <w:t>Fecha y Hora correspondiente al final del día actual (las cero horas, ejemplo: yyyy-mm-dd 00:00:00.000)</w:t>
      </w:r>
    </w:p>
    <w:p w:rsidR="000B5E19" w:rsidRPr="00736B51" w:rsidRDefault="000B5E19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Enviado = 0</w:t>
      </w:r>
    </w:p>
    <w:p w:rsidR="000863B0" w:rsidRPr="00736B51" w:rsidRDefault="002406B6" w:rsidP="002406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Si &lt;ya existe por lo menos un registro de usuario sustituto para el día actual&gt;</w:t>
      </w:r>
    </w:p>
    <w:p w:rsidR="002406B6" w:rsidRPr="00736B51" w:rsidRDefault="002406B6" w:rsidP="002406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El sistema actualiza la siguiente información para el registro de usuario sustituto cuya fecha y hora de inicio de la sustitución (UsuarioSustituto.FechaHoraInicio) sea la más reciente de los registros existentes</w:t>
      </w:r>
    </w:p>
    <w:p w:rsidR="002406B6" w:rsidRPr="00736B51" w:rsidRDefault="002406B6" w:rsidP="002406B6">
      <w:pPr>
        <w:pStyle w:val="Prrafodelista"/>
        <w:numPr>
          <w:ilvl w:val="6"/>
          <w:numId w:val="7"/>
        </w:numPr>
        <w:ind w:left="5641" w:hanging="1247"/>
        <w:jc w:val="both"/>
        <w:rPr>
          <w:b/>
          <w:sz w:val="20"/>
          <w:szCs w:val="20"/>
          <w:highlight w:val="yellow"/>
        </w:rPr>
      </w:pPr>
      <w:r w:rsidRPr="00736B51">
        <w:rPr>
          <w:b/>
          <w:sz w:val="20"/>
          <w:szCs w:val="20"/>
          <w:highlight w:val="yellow"/>
        </w:rPr>
        <w:t>UsuarioSustituto</w:t>
      </w:r>
    </w:p>
    <w:p w:rsidR="002406B6" w:rsidRPr="00736B51" w:rsidRDefault="002406B6" w:rsidP="002406B6">
      <w:pPr>
        <w:pStyle w:val="Prrafodelista"/>
        <w:numPr>
          <w:ilvl w:val="7"/>
          <w:numId w:val="7"/>
        </w:numPr>
        <w:ind w:left="7088" w:hanging="1418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FechaHoraFin = FechaHoraInicio</w:t>
      </w:r>
      <w:r w:rsidR="001C4E9B" w:rsidRPr="00736B51">
        <w:rPr>
          <w:sz w:val="20"/>
          <w:szCs w:val="20"/>
          <w:highlight w:val="yellow"/>
        </w:rPr>
        <w:t xml:space="preserve"> – 1 minuto (del usuario sustituto recién logueado)</w:t>
      </w:r>
    </w:p>
    <w:p w:rsidR="001C4E9B" w:rsidRPr="00736B51" w:rsidRDefault="001C4E9B" w:rsidP="001C4E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El sistema actualiza la información del usuario registrado en sesión:</w:t>
      </w:r>
    </w:p>
    <w:p w:rsidR="001C4E9B" w:rsidRPr="00736B51" w:rsidRDefault="001C4E9B" w:rsidP="001C4E9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UsuarioId = UsuarioSust registrado en sesión</w:t>
      </w:r>
    </w:p>
    <w:p w:rsidR="001C4E9B" w:rsidRPr="00736B51" w:rsidRDefault="00736B51" w:rsidP="001C4E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 xml:space="preserve">El caso de uso extiende su funcionalidad con el caso de uso </w:t>
      </w:r>
      <w:hyperlink r:id="rId12" w:history="1">
        <w:r w:rsidRPr="00736B51">
          <w:rPr>
            <w:rStyle w:val="Hipervnculo"/>
            <w:b/>
            <w:sz w:val="20"/>
            <w:highlight w:val="yellow"/>
            <w:lang w:val="es-MX"/>
          </w:rPr>
          <w:t>Seleccionar Actividades del Vendedor – CUROLMOV03</w:t>
        </w:r>
      </w:hyperlink>
    </w:p>
    <w:p w:rsidR="00736B51" w:rsidRPr="002A5DA5" w:rsidRDefault="00736B51" w:rsidP="00736B5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lastRenderedPageBreak/>
        <w:t>Si &lt;</w:t>
      </w:r>
      <w:r>
        <w:rPr>
          <w:sz w:val="20"/>
          <w:szCs w:val="20"/>
          <w:highlight w:val="yellow"/>
        </w:rPr>
        <w:t xml:space="preserve">NO </w:t>
      </w:r>
      <w:r w:rsidRPr="002A5DA5">
        <w:rPr>
          <w:sz w:val="20"/>
          <w:szCs w:val="20"/>
          <w:highlight w:val="yellow"/>
        </w:rPr>
        <w:t>se trata</w:t>
      </w:r>
      <w:r>
        <w:rPr>
          <w:sz w:val="20"/>
          <w:szCs w:val="20"/>
          <w:highlight w:val="yellow"/>
        </w:rPr>
        <w:t xml:space="preserve"> de un nuevo usuario sustituto (</w:t>
      </w:r>
      <w:r w:rsidRPr="002A5DA5">
        <w:rPr>
          <w:sz w:val="20"/>
          <w:szCs w:val="20"/>
          <w:highlight w:val="yellow"/>
        </w:rPr>
        <w:t xml:space="preserve">NuevoSustituto = </w:t>
      </w:r>
      <w:r>
        <w:rPr>
          <w:sz w:val="20"/>
          <w:szCs w:val="20"/>
          <w:highlight w:val="yellow"/>
        </w:rPr>
        <w:t>Falso)</w:t>
      </w:r>
      <w:r w:rsidRPr="002A5DA5">
        <w:rPr>
          <w:sz w:val="20"/>
          <w:szCs w:val="20"/>
          <w:highlight w:val="yellow"/>
        </w:rPr>
        <w:t>&gt;</w:t>
      </w:r>
    </w:p>
    <w:p w:rsidR="003E34ED" w:rsidRPr="002A5DA5" w:rsidRDefault="003E34ED" w:rsidP="003E34ED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Si &lt;</w:t>
      </w:r>
      <w:r w:rsidR="00E0606F">
        <w:rPr>
          <w:sz w:val="20"/>
          <w:highlight w:val="yellow"/>
          <w:lang w:val="es-MX"/>
        </w:rPr>
        <w:t>la Contraseña proporcionada</w:t>
      </w:r>
      <w:r w:rsidRPr="002A5DA5">
        <w:rPr>
          <w:sz w:val="20"/>
          <w:highlight w:val="yellow"/>
          <w:lang w:val="es-MX"/>
        </w:rPr>
        <w:t xml:space="preserve"> por e</w:t>
      </w:r>
      <w:r w:rsidR="00E0606F">
        <w:rPr>
          <w:sz w:val="20"/>
          <w:highlight w:val="yellow"/>
          <w:lang w:val="es-MX"/>
        </w:rPr>
        <w:t>l actor es incorrecta (no coincide</w:t>
      </w:r>
      <w:r w:rsidRPr="002A5DA5">
        <w:rPr>
          <w:sz w:val="20"/>
          <w:highlight w:val="yellow"/>
          <w:lang w:val="es-MX"/>
        </w:rPr>
        <w:t xml:space="preserve"> con &lt;Usuario.ClaveAcceso&gt;)&gt;</w:t>
      </w:r>
    </w:p>
    <w:p w:rsidR="003E34ED" w:rsidRPr="002A5DA5" w:rsidRDefault="003E34ED" w:rsidP="003E34E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highlight w:val="yellow"/>
          <w:u w:val="none"/>
        </w:rPr>
        <w:t>“</w:t>
      </w:r>
      <w:r w:rsidRPr="000500D4">
        <w:rPr>
          <w:color w:val="FF0000"/>
          <w:sz w:val="20"/>
          <w:highlight w:val="yellow"/>
          <w:lang w:val="es-MX"/>
        </w:rPr>
        <w:t xml:space="preserve">[MDB050601] </w:t>
      </w:r>
      <w:r w:rsidRPr="000500D4">
        <w:rPr>
          <w:color w:val="FF0000"/>
          <w:sz w:val="20"/>
          <w:szCs w:val="20"/>
          <w:highlight w:val="yellow"/>
        </w:rPr>
        <w:t>Nombre de usuario o contraseña no válido”</w:t>
      </w:r>
    </w:p>
    <w:p w:rsidR="003E34ED" w:rsidRPr="002A5DA5" w:rsidRDefault="003E34ED" w:rsidP="003E34E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continúa en el </w:t>
      </w:r>
      <w:hyperlink w:anchor="paso2" w:history="1">
        <w:r w:rsidRPr="002A5DA5">
          <w:rPr>
            <w:rStyle w:val="Hipervnculo"/>
            <w:b/>
            <w:sz w:val="20"/>
            <w:highlight w:val="yellow"/>
            <w:lang w:val="es-MX"/>
          </w:rPr>
          <w:t>paso 2</w:t>
        </w:r>
      </w:hyperlink>
      <w:r w:rsidRPr="002A5DA5">
        <w:rPr>
          <w:sz w:val="20"/>
          <w:highlight w:val="yellow"/>
          <w:lang w:val="es-MX"/>
        </w:rPr>
        <w:t xml:space="preserve"> del flujo básico</w:t>
      </w:r>
    </w:p>
    <w:p w:rsidR="003E34ED" w:rsidRPr="002A5DA5" w:rsidRDefault="003E34ED" w:rsidP="003E34ED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</w:t>
      </w:r>
      <w:r w:rsidR="00E0606F">
        <w:rPr>
          <w:sz w:val="20"/>
          <w:highlight w:val="yellow"/>
          <w:lang w:val="es-MX"/>
        </w:rPr>
        <w:t>la</w:t>
      </w:r>
      <w:r w:rsidRPr="002A5DA5">
        <w:rPr>
          <w:sz w:val="20"/>
          <w:highlight w:val="yellow"/>
          <w:lang w:val="es-MX"/>
        </w:rPr>
        <w:t xml:space="preserve"> Contraseña proporcionad</w:t>
      </w:r>
      <w:r w:rsidR="00E0606F">
        <w:rPr>
          <w:sz w:val="20"/>
          <w:highlight w:val="yellow"/>
          <w:lang w:val="es-MX"/>
        </w:rPr>
        <w:t>a</w:t>
      </w:r>
      <w:r w:rsidRPr="002A5DA5">
        <w:rPr>
          <w:sz w:val="20"/>
          <w:highlight w:val="yellow"/>
          <w:lang w:val="es-MX"/>
        </w:rPr>
        <w:t xml:space="preserve"> por el actor </w:t>
      </w:r>
      <w:r w:rsidR="00E0606F">
        <w:rPr>
          <w:sz w:val="20"/>
          <w:highlight w:val="yellow"/>
          <w:lang w:val="es-MX"/>
        </w:rPr>
        <w:t>es</w:t>
      </w:r>
      <w:r w:rsidRPr="002A5DA5">
        <w:rPr>
          <w:sz w:val="20"/>
          <w:highlight w:val="yellow"/>
          <w:lang w:val="es-MX"/>
        </w:rPr>
        <w:t xml:space="preserve"> correct</w:t>
      </w:r>
      <w:r w:rsidR="00E0606F">
        <w:rPr>
          <w:sz w:val="20"/>
          <w:highlight w:val="yellow"/>
          <w:lang w:val="es-MX"/>
        </w:rPr>
        <w:t xml:space="preserve">a (coincide con </w:t>
      </w:r>
      <w:r w:rsidRPr="002A5DA5">
        <w:rPr>
          <w:sz w:val="20"/>
          <w:highlight w:val="yellow"/>
          <w:lang w:val="es-MX"/>
        </w:rPr>
        <w:t>&lt;Usuario.ClaveAcceso&gt;)&gt;</w:t>
      </w:r>
    </w:p>
    <w:p w:rsidR="000500D4" w:rsidRPr="000500D4" w:rsidRDefault="000500D4" w:rsidP="00F03C4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0500D4">
        <w:rPr>
          <w:sz w:val="20"/>
          <w:szCs w:val="20"/>
          <w:highlight w:val="yellow"/>
        </w:rPr>
        <w:t xml:space="preserve">El caso de uso extiende su funcionalidad con el caso de uso </w:t>
      </w:r>
      <w:hyperlink r:id="rId13" w:history="1">
        <w:r w:rsidRPr="000500D4">
          <w:rPr>
            <w:rStyle w:val="Hipervnculo"/>
            <w:b/>
            <w:sz w:val="20"/>
            <w:highlight w:val="yellow"/>
            <w:lang w:val="es-MX"/>
          </w:rPr>
          <w:t>Seleccionar Actividades del Vendedor – CUROLMOV03</w:t>
        </w:r>
      </w:hyperlink>
    </w:p>
    <w:p w:rsidR="001F3A6F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3A6F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</w:p>
    <w:p w:rsid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Logueo = Falso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4" w:name="_Toc418591469"/>
      <w:r w:rsidRPr="00CA7A7F">
        <w:rPr>
          <w:rFonts w:cs="Arial"/>
          <w:lang w:val="es-MX"/>
        </w:rPr>
        <w:t>Flujos alternos</w:t>
      </w:r>
      <w:bookmarkEnd w:id="110"/>
      <w:bookmarkEnd w:id="111"/>
      <w:bookmarkEnd w:id="11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15" w:name="_Toc52616587"/>
      <w:bookmarkStart w:id="116" w:name="_Toc182735731"/>
      <w:bookmarkStart w:id="117" w:name="_Toc418591470"/>
      <w:r w:rsidRPr="00CA7A7F">
        <w:rPr>
          <w:lang w:val="es-MX"/>
        </w:rPr>
        <w:t>Opcionales</w:t>
      </w:r>
      <w:bookmarkEnd w:id="115"/>
      <w:bookmarkEnd w:id="116"/>
      <w:bookmarkEnd w:id="11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18" w:name="_Toc418591471"/>
      <w:r w:rsidRPr="00CA7A7F">
        <w:rPr>
          <w:lang w:val="es-MX"/>
        </w:rPr>
        <w:t>Generales</w:t>
      </w:r>
      <w:bookmarkEnd w:id="118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19" w:name="_Toc52616591"/>
      <w:bookmarkStart w:id="120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1" w:name="_Toc52616592"/>
      <w:bookmarkStart w:id="122" w:name="_Toc182735736"/>
      <w:bookmarkStart w:id="123" w:name="_Toc418591472"/>
      <w:bookmarkEnd w:id="119"/>
      <w:bookmarkEnd w:id="120"/>
      <w:r>
        <w:t xml:space="preserve">6  </w:t>
      </w:r>
      <w:r w:rsidR="00481C4A" w:rsidRPr="00CA7A7F">
        <w:t>Poscondiciones</w:t>
      </w:r>
      <w:bookmarkEnd w:id="121"/>
      <w:bookmarkEnd w:id="122"/>
      <w:bookmarkEnd w:id="123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4" w:name="_Toc371876271"/>
      <w:bookmarkStart w:id="125" w:name="_Toc371876872"/>
      <w:bookmarkStart w:id="126" w:name="_Toc375058669"/>
      <w:bookmarkStart w:id="127" w:name="_Toc375058775"/>
      <w:bookmarkStart w:id="128" w:name="_Toc375068691"/>
      <w:bookmarkStart w:id="129" w:name="_Toc396116934"/>
      <w:bookmarkStart w:id="130" w:name="_Toc396148760"/>
      <w:bookmarkStart w:id="131" w:name="_Toc396923609"/>
      <w:bookmarkStart w:id="132" w:name="_Toc397092455"/>
      <w:bookmarkStart w:id="133" w:name="_Toc397092478"/>
      <w:bookmarkStart w:id="134" w:name="_Toc398221022"/>
      <w:bookmarkStart w:id="135" w:name="_Toc398221065"/>
      <w:bookmarkStart w:id="136" w:name="_Toc398221324"/>
      <w:bookmarkStart w:id="137" w:name="_Toc398285480"/>
      <w:bookmarkStart w:id="138" w:name="_Toc398285571"/>
      <w:bookmarkStart w:id="139" w:name="_Toc418590986"/>
      <w:bookmarkStart w:id="140" w:name="_Toc418591473"/>
      <w:bookmarkStart w:id="141" w:name="_Toc371872090"/>
      <w:bookmarkStart w:id="142" w:name="_Toc207014958"/>
      <w:bookmarkStart w:id="143" w:name="_Toc207088193"/>
      <w:bookmarkEnd w:id="1"/>
      <w:bookmarkEnd w:id="2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144" w:name="_Toc418591474"/>
      <w:r>
        <w:t>Parámetros</w:t>
      </w:r>
      <w:bookmarkEnd w:id="141"/>
      <w:bookmarkEnd w:id="144"/>
    </w:p>
    <w:p w:rsidR="004D1A44" w:rsidRDefault="004D1A44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Logueo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45" w:name="_Toc418591475"/>
      <w:r>
        <w:t xml:space="preserve">7  </w:t>
      </w:r>
      <w:r w:rsidR="007F4C05" w:rsidRPr="00CA7A7F">
        <w:t>Firmas de Aceptación</w:t>
      </w:r>
      <w:bookmarkEnd w:id="142"/>
      <w:bookmarkEnd w:id="143"/>
      <w:bookmarkEnd w:id="145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8152C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07" w:rsidRDefault="00AE7507" w:rsidP="00514F06">
      <w:pPr>
        <w:pStyle w:val="Ttulo1"/>
      </w:pPr>
      <w:r>
        <w:separator/>
      </w:r>
    </w:p>
  </w:endnote>
  <w:endnote w:type="continuationSeparator" w:id="0">
    <w:p w:rsidR="00AE7507" w:rsidRDefault="00AE750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F03C4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F03C42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6E6CFB">
            <w:rPr>
              <w:rFonts w:ascii="Arial" w:hAnsi="Arial" w:cs="Arial"/>
              <w:noProof/>
            </w:rPr>
            <w:t>4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6E6CFB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07" w:rsidRDefault="00AE7507" w:rsidP="00514F06">
      <w:pPr>
        <w:pStyle w:val="Ttulo1"/>
      </w:pPr>
      <w:r>
        <w:separator/>
      </w:r>
    </w:p>
  </w:footnote>
  <w:footnote w:type="continuationSeparator" w:id="0">
    <w:p w:rsidR="00AE7507" w:rsidRDefault="00AE750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E020C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E020C5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470BF4">
            <w:rPr>
              <w:rFonts w:ascii="Tahoma" w:hAnsi="Tahoma" w:cs="Tahoma"/>
              <w:sz w:val="20"/>
              <w:szCs w:val="20"/>
            </w:rPr>
            <w:t>3</w:t>
          </w:r>
          <w:r w:rsidR="003E6C8F">
            <w:rPr>
              <w:rFonts w:ascii="Tahoma" w:hAnsi="Tahoma" w:cs="Tahoma"/>
              <w:sz w:val="20"/>
              <w:szCs w:val="20"/>
            </w:rPr>
            <w:t>4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D87CDA">
            <w:rPr>
              <w:rFonts w:ascii="Tahoma" w:hAnsi="Tahoma" w:cs="Tahoma"/>
              <w:sz w:val="20"/>
              <w:szCs w:val="20"/>
            </w:rPr>
            <w:t>SolicitarContraseñaUsuario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470BF4">
            <w:rPr>
              <w:rFonts w:ascii="Tahoma" w:hAnsi="Tahoma" w:cs="Tahoma"/>
              <w:sz w:val="20"/>
              <w:szCs w:val="20"/>
            </w:rPr>
            <w:t>13/12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1D2F"/>
    <w:rsid w:val="00066AF1"/>
    <w:rsid w:val="000671A5"/>
    <w:rsid w:val="000739E1"/>
    <w:rsid w:val="00074319"/>
    <w:rsid w:val="00077198"/>
    <w:rsid w:val="00082AAD"/>
    <w:rsid w:val="00082CD4"/>
    <w:rsid w:val="00082F80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4E9B"/>
    <w:rsid w:val="001C7F44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5C2"/>
    <w:rsid w:val="002177DF"/>
    <w:rsid w:val="00220011"/>
    <w:rsid w:val="00225B0D"/>
    <w:rsid w:val="00225DC0"/>
    <w:rsid w:val="0022637D"/>
    <w:rsid w:val="00227281"/>
    <w:rsid w:val="002311A2"/>
    <w:rsid w:val="002406B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4B68"/>
    <w:rsid w:val="0027680F"/>
    <w:rsid w:val="002775F9"/>
    <w:rsid w:val="00293518"/>
    <w:rsid w:val="002A1773"/>
    <w:rsid w:val="002A5DA5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A00"/>
    <w:rsid w:val="00322E1F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4ED"/>
    <w:rsid w:val="003E5882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5969"/>
    <w:rsid w:val="006D4BBA"/>
    <w:rsid w:val="006D72F3"/>
    <w:rsid w:val="006D7557"/>
    <w:rsid w:val="006E3428"/>
    <w:rsid w:val="006E5DBC"/>
    <w:rsid w:val="006E6CFB"/>
    <w:rsid w:val="006F20AC"/>
    <w:rsid w:val="00704FDC"/>
    <w:rsid w:val="00725FF1"/>
    <w:rsid w:val="00730DEC"/>
    <w:rsid w:val="007330AA"/>
    <w:rsid w:val="00736226"/>
    <w:rsid w:val="00736A04"/>
    <w:rsid w:val="00736B51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99E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3BE9"/>
    <w:rsid w:val="00894B60"/>
    <w:rsid w:val="008A19C2"/>
    <w:rsid w:val="008A251B"/>
    <w:rsid w:val="008B18D7"/>
    <w:rsid w:val="008C27A5"/>
    <w:rsid w:val="008C7E3A"/>
    <w:rsid w:val="008D1830"/>
    <w:rsid w:val="008D636C"/>
    <w:rsid w:val="008D71B9"/>
    <w:rsid w:val="008E5B7F"/>
    <w:rsid w:val="008F0F61"/>
    <w:rsid w:val="008F1C4C"/>
    <w:rsid w:val="008F2D82"/>
    <w:rsid w:val="008F33E3"/>
    <w:rsid w:val="008F7A87"/>
    <w:rsid w:val="009032E1"/>
    <w:rsid w:val="0090453B"/>
    <w:rsid w:val="009135AA"/>
    <w:rsid w:val="00913E6F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E7507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BCC"/>
    <w:rsid w:val="00B179D4"/>
    <w:rsid w:val="00B20347"/>
    <w:rsid w:val="00B22779"/>
    <w:rsid w:val="00B22901"/>
    <w:rsid w:val="00B22D0F"/>
    <w:rsid w:val="00B24500"/>
    <w:rsid w:val="00B24BF3"/>
    <w:rsid w:val="00B26129"/>
    <w:rsid w:val="00B3654A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215C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32CE5"/>
    <w:rsid w:val="00D33B4B"/>
    <w:rsid w:val="00D43755"/>
    <w:rsid w:val="00D44DE5"/>
    <w:rsid w:val="00D456D5"/>
    <w:rsid w:val="00D46327"/>
    <w:rsid w:val="00D46945"/>
    <w:rsid w:val="00D51F74"/>
    <w:rsid w:val="00D541A0"/>
    <w:rsid w:val="00D54760"/>
    <w:rsid w:val="00D613F4"/>
    <w:rsid w:val="00D62493"/>
    <w:rsid w:val="00D65EF8"/>
    <w:rsid w:val="00D730A8"/>
    <w:rsid w:val="00D7399F"/>
    <w:rsid w:val="00D8224D"/>
    <w:rsid w:val="00D87CDA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20C5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3C42"/>
    <w:rsid w:val="00F05941"/>
    <w:rsid w:val="00F109F6"/>
    <w:rsid w:val="00F15333"/>
    <w:rsid w:val="00F207E6"/>
    <w:rsid w:val="00F23256"/>
    <w:rsid w:val="00F36B30"/>
    <w:rsid w:val="00F36E8B"/>
    <w:rsid w:val="00F55587"/>
    <w:rsid w:val="00F563DB"/>
    <w:rsid w:val="00F7568E"/>
    <w:rsid w:val="00F8010D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Lite\Trunk\Analisis\EspecificacionRequerimientos\ECU_MOV\CUROLMOV03_SeleccionarActividadesVend.do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Lite\Trunk\Analisis\EspecificacionRequerimientos\ECU_MOV\CUROLMOV03_SeleccionarActividadesVend.doc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UROLMOV56_ValidarPermisosUsuarioActividad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UROLMOV12_ManttoVisitasTerminal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UROLMOV01_AccederSistema.docx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D11F3-5FF7-4EC9-980A-733440FB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892</TotalTime>
  <Pages>7</Pages>
  <Words>1624</Words>
  <Characters>8932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10535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23</cp:revision>
  <cp:lastPrinted>2008-09-11T22:09:00Z</cp:lastPrinted>
  <dcterms:created xsi:type="dcterms:W3CDTF">2013-12-17T19:59:00Z</dcterms:created>
  <dcterms:modified xsi:type="dcterms:W3CDTF">2015-05-05T19:17:00Z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