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E607F3">
        <w:rPr>
          <w:rFonts w:cs="Arial"/>
          <w:lang w:val="es-MX" w:eastAsia="en-US"/>
        </w:rPr>
        <w:t>20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B35694" w:rsidRDefault="00B35694" w:rsidP="00E26722">
            <w:pPr>
              <w:pStyle w:val="Tabletext"/>
              <w:jc w:val="center"/>
              <w:rPr>
                <w:highlight w:val="darkCyan"/>
              </w:rPr>
            </w:pPr>
            <w:r w:rsidRPr="00B35694">
              <w:rPr>
                <w:highlight w:val="darkCyan"/>
              </w:rPr>
              <w:t>30/08/2012</w:t>
            </w:r>
          </w:p>
        </w:tc>
        <w:tc>
          <w:tcPr>
            <w:tcW w:w="1152" w:type="dxa"/>
          </w:tcPr>
          <w:p w:rsidR="00B35694" w:rsidRPr="00B35694" w:rsidRDefault="00B35694" w:rsidP="00E26722">
            <w:pPr>
              <w:pStyle w:val="Tabletext"/>
              <w:jc w:val="center"/>
              <w:rPr>
                <w:highlight w:val="darkCyan"/>
              </w:rPr>
            </w:pPr>
            <w:r w:rsidRPr="00B35694">
              <w:rPr>
                <w:highlight w:val="darkCyan"/>
              </w:rPr>
              <w:t>1.6</w:t>
            </w:r>
          </w:p>
        </w:tc>
        <w:tc>
          <w:tcPr>
            <w:tcW w:w="3744" w:type="dxa"/>
          </w:tcPr>
          <w:p w:rsidR="00B35694" w:rsidRDefault="00B35694" w:rsidP="00B35694">
            <w:pPr>
              <w:pStyle w:val="Tabletext"/>
              <w:rPr>
                <w:highlight w:val="darkCyan"/>
                <w:lang w:val="es-ES"/>
              </w:rPr>
            </w:pPr>
            <w:r>
              <w:rPr>
                <w:highlight w:val="darkCyan"/>
                <w:lang w:val="es-ES"/>
              </w:rPr>
              <w:t>Se modifica el menú “Más” para mostrar un submenú intermedio entre éste y los filtros</w:t>
            </w:r>
            <w:r w:rsidR="00A34E97">
              <w:rPr>
                <w:highlight w:val="darkCyan"/>
                <w:lang w:val="es-ES"/>
              </w:rPr>
              <w:t xml:space="preserve"> de vistas</w:t>
            </w:r>
            <w:r>
              <w:rPr>
                <w:highlight w:val="darkCyan"/>
                <w:lang w:val="es-ES"/>
              </w:rPr>
              <w:t>, con el objetivo de que también se puedan visualizar los pendientes del vendedor desde el listado de clientes.</w:t>
            </w:r>
          </w:p>
          <w:p w:rsidR="002B36DE" w:rsidRPr="00B35694" w:rsidRDefault="002B36DE" w:rsidP="00B35694">
            <w:pPr>
              <w:pStyle w:val="Tabletext"/>
              <w:rPr>
                <w:highlight w:val="darkCyan"/>
                <w:lang w:val="es-ES"/>
              </w:rPr>
            </w:pPr>
            <w:r>
              <w:rPr>
                <w:highlight w:val="darkCyan"/>
                <w:lang w:val="es-ES"/>
              </w:rPr>
              <w:t>Folio CAI 0002144</w:t>
            </w:r>
          </w:p>
        </w:tc>
        <w:tc>
          <w:tcPr>
            <w:tcW w:w="2304" w:type="dxa"/>
          </w:tcPr>
          <w:p w:rsidR="00B35694" w:rsidRPr="00B35694" w:rsidRDefault="002B36DE" w:rsidP="00E06CE2">
            <w:pPr>
              <w:pStyle w:val="Tabletext"/>
              <w:rPr>
                <w:highlight w:val="darkCyan"/>
              </w:rPr>
            </w:pPr>
            <w:r>
              <w:rPr>
                <w:highlight w:val="darkCyan"/>
              </w:rPr>
              <w:t>Belem Jiménez</w:t>
            </w:r>
          </w:p>
        </w:tc>
      </w:tr>
      <w:tr w:rsidR="000D6786" w:rsidRPr="00CA7A7F" w:rsidTr="00DF3C27">
        <w:trPr>
          <w:jc w:val="center"/>
        </w:trPr>
        <w:tc>
          <w:tcPr>
            <w:tcW w:w="2304" w:type="dxa"/>
          </w:tcPr>
          <w:p w:rsidR="000D6786" w:rsidRPr="00B35694" w:rsidRDefault="000D6786" w:rsidP="00E26722">
            <w:pPr>
              <w:pStyle w:val="Tabletext"/>
              <w:jc w:val="center"/>
              <w:rPr>
                <w:highlight w:val="darkCyan"/>
              </w:rPr>
            </w:pPr>
            <w:r w:rsidRPr="000D6786">
              <w:rPr>
                <w:highlight w:val="darkMagenta"/>
              </w:rPr>
              <w:t>13/12/2012</w:t>
            </w:r>
          </w:p>
        </w:tc>
        <w:tc>
          <w:tcPr>
            <w:tcW w:w="1152" w:type="dxa"/>
          </w:tcPr>
          <w:p w:rsidR="000D6786" w:rsidRPr="000D6786" w:rsidRDefault="000D6786" w:rsidP="00E26722">
            <w:pPr>
              <w:pStyle w:val="Tabletext"/>
              <w:jc w:val="center"/>
              <w:rPr>
                <w:highlight w:val="darkMagenta"/>
              </w:rPr>
            </w:pPr>
            <w:r w:rsidRPr="000D6786">
              <w:rPr>
                <w:highlight w:val="darkMagenta"/>
              </w:rPr>
              <w:t>1.7</w:t>
            </w:r>
          </w:p>
        </w:tc>
        <w:tc>
          <w:tcPr>
            <w:tcW w:w="3744" w:type="dxa"/>
          </w:tcPr>
          <w:p w:rsidR="000D6786" w:rsidRPr="000D6786" w:rsidRDefault="00214724" w:rsidP="00B35694">
            <w:pPr>
              <w:pStyle w:val="Tabletext"/>
              <w:rPr>
                <w:highlight w:val="darkMagenta"/>
                <w:lang w:val="es-ES"/>
              </w:rPr>
            </w:pPr>
            <w:r>
              <w:rPr>
                <w:highlight w:val="darkMagenta"/>
                <w:lang w:val="es-ES"/>
              </w:rPr>
              <w:t xml:space="preserve">Folio CAI </w:t>
            </w:r>
            <w:r w:rsidR="000D6786" w:rsidRPr="000D6786">
              <w:rPr>
                <w:highlight w:val="darkMagenta"/>
                <w:lang w:val="es-ES"/>
              </w:rPr>
              <w:t>0002453</w:t>
            </w:r>
          </w:p>
          <w:p w:rsidR="000D6786" w:rsidRDefault="000D6786" w:rsidP="00B35694">
            <w:pPr>
              <w:pStyle w:val="Tabletext"/>
              <w:rPr>
                <w:color w:val="000000"/>
              </w:rPr>
            </w:pPr>
            <w:r w:rsidRPr="000D6786">
              <w:rPr>
                <w:color w:val="000000"/>
                <w:highlight w:val="darkMagenta"/>
              </w:rPr>
              <w:t xml:space="preserve">Crear una validación en mobile para que no permita avanzar al </w:t>
            </w:r>
            <w:r w:rsidR="00E17F6C" w:rsidRPr="000D6786">
              <w:rPr>
                <w:color w:val="000000"/>
                <w:highlight w:val="darkMagenta"/>
              </w:rPr>
              <w:t>catálogo</w:t>
            </w:r>
            <w:r w:rsidRPr="000D6786">
              <w:rPr>
                <w:color w:val="000000"/>
                <w:highlight w:val="darkMagenta"/>
              </w:rPr>
              <w:t xml:space="preserve"> del cliente si el diaclave es diferente a la </w:t>
            </w:r>
            <w:r w:rsidRPr="000D6786">
              <w:rPr>
                <w:color w:val="000000"/>
                <w:highlight w:val="darkMagenta"/>
              </w:rPr>
              <w:lastRenderedPageBreak/>
              <w:t>fecha de sistema de la HH</w:t>
            </w:r>
            <w:r w:rsidR="00E17F6C">
              <w:rPr>
                <w:color w:val="000000"/>
              </w:rPr>
              <w:t>.</w:t>
            </w:r>
          </w:p>
          <w:p w:rsidR="000D6786" w:rsidRPr="000D6786" w:rsidRDefault="000D6786" w:rsidP="00B35694">
            <w:pPr>
              <w:pStyle w:val="Tabletext"/>
              <w:rPr>
                <w:highlight w:val="darkCyan"/>
                <w:lang w:val="es-ES"/>
              </w:rPr>
            </w:pPr>
            <w:r>
              <w:rPr>
                <w:color w:val="000000"/>
              </w:rPr>
              <w:t>Route Lite Versión 1.0.0.0</w:t>
            </w:r>
          </w:p>
        </w:tc>
        <w:tc>
          <w:tcPr>
            <w:tcW w:w="2304" w:type="dxa"/>
          </w:tcPr>
          <w:p w:rsidR="000D6786" w:rsidRDefault="000D6786" w:rsidP="00E06CE2">
            <w:pPr>
              <w:pStyle w:val="Tabletext"/>
              <w:rPr>
                <w:highlight w:val="darkCyan"/>
              </w:rPr>
            </w:pPr>
            <w:r w:rsidRPr="000D6786">
              <w:rPr>
                <w:highlight w:val="darkMagenta"/>
              </w:rPr>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E607F3" w:rsidRPr="00C26A98" w:rsidTr="00DF3C27">
        <w:trPr>
          <w:jc w:val="center"/>
        </w:trPr>
        <w:tc>
          <w:tcPr>
            <w:tcW w:w="2304" w:type="dxa"/>
          </w:tcPr>
          <w:p w:rsidR="00E607F3" w:rsidRPr="006740B2" w:rsidRDefault="00E607F3" w:rsidP="00E607F3">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E607F3" w:rsidRPr="006740B2" w:rsidRDefault="00E607F3" w:rsidP="00E607F3">
            <w:pPr>
              <w:pStyle w:val="Tabletext"/>
              <w:jc w:val="center"/>
              <w:rPr>
                <w:color w:val="FFFFFF" w:themeColor="background1"/>
                <w:highlight w:val="blue"/>
              </w:rPr>
            </w:pPr>
            <w:r>
              <w:rPr>
                <w:color w:val="FFFFFF" w:themeColor="background1"/>
                <w:highlight w:val="blue"/>
              </w:rPr>
              <w:t>1.20</w:t>
            </w:r>
            <w:bookmarkStart w:id="1" w:name="_GoBack"/>
            <w:bookmarkEnd w:id="1"/>
          </w:p>
        </w:tc>
        <w:tc>
          <w:tcPr>
            <w:tcW w:w="3744" w:type="dxa"/>
          </w:tcPr>
          <w:p w:rsidR="00E607F3" w:rsidRDefault="00E607F3" w:rsidP="00E607F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E607F3" w:rsidRPr="006740B2" w:rsidRDefault="00E607F3" w:rsidP="00E607F3">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E607F3" w:rsidRDefault="00E607F3" w:rsidP="00E607F3">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E607F3" w:rsidRDefault="00E607F3" w:rsidP="00E607F3">
            <w:pPr>
              <w:jc w:val="both"/>
              <w:rPr>
                <w:rFonts w:cs="Arial"/>
                <w:color w:val="FFFFFF" w:themeColor="background1"/>
                <w:sz w:val="20"/>
                <w:szCs w:val="20"/>
                <w:highlight w:val="blue"/>
                <w:lang w:val="es-MX" w:eastAsia="en-US"/>
              </w:rPr>
            </w:pPr>
          </w:p>
          <w:p w:rsidR="00E607F3" w:rsidRPr="006740B2" w:rsidRDefault="00E607F3" w:rsidP="00E607F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lastRenderedPageBreak/>
              <w:t>Se realiza en la versión 1.0.0.0, Route Lite</w:t>
            </w:r>
          </w:p>
        </w:tc>
        <w:tc>
          <w:tcPr>
            <w:tcW w:w="2304" w:type="dxa"/>
          </w:tcPr>
          <w:p w:rsidR="00E607F3" w:rsidRPr="006740B2" w:rsidRDefault="00E607F3" w:rsidP="00E607F3">
            <w:pPr>
              <w:pStyle w:val="Tabletext"/>
              <w:rPr>
                <w:color w:val="FFFFFF" w:themeColor="background1"/>
                <w:highlight w:val="blue"/>
              </w:rPr>
            </w:pPr>
            <w:r>
              <w:rPr>
                <w:color w:val="FFFFFF" w:themeColor="background1"/>
                <w:highlight w:val="blue"/>
              </w:rPr>
              <w:lastRenderedPageBreak/>
              <w:t>nvargas</w:t>
            </w:r>
          </w:p>
        </w:tc>
      </w:tr>
    </w:tbl>
    <w:p w:rsidR="009F63D6" w:rsidRPr="00CA7A7F" w:rsidRDefault="009F63D6" w:rsidP="009F63D6">
      <w:pPr>
        <w:rPr>
          <w:lang w:val="es-MX"/>
        </w:rPr>
      </w:pPr>
    </w:p>
    <w:p w:rsidR="00490FBE" w:rsidRDefault="00490FBE">
      <w:pPr>
        <w:rPr>
          <w:lang w:val="es-MX"/>
        </w:rPr>
      </w:pPr>
    </w:p>
    <w:p w:rsidR="00C60C6E" w:rsidRPr="00CA7A7F" w:rsidRDefault="00C60C6E" w:rsidP="007B7EDC">
      <w:pPr>
        <w:rPr>
          <w:lang w:val="es-MX"/>
        </w:rPr>
      </w:pPr>
    </w:p>
    <w:p w:rsidR="00846B99" w:rsidRDefault="00846B99">
      <w:pPr>
        <w:rPr>
          <w:b/>
          <w:lang w:val="es-MX"/>
        </w:rPr>
      </w:pPr>
      <w:r>
        <w:rPr>
          <w:lang w:val="es-MX"/>
        </w:rPr>
        <w:br w:type="page"/>
      </w:r>
    </w:p>
    <w:p w:rsidR="00481C4A" w:rsidRPr="00CA7A7F" w:rsidRDefault="00481C4A" w:rsidP="00481C4A">
      <w:pPr>
        <w:pStyle w:val="Ttulo"/>
        <w:rPr>
          <w:lang w:val="es-MX"/>
        </w:rPr>
      </w:pPr>
      <w:r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3703F1">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3703F1">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3703F1">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3703F1">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3703F1">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3703F1">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3703F1">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3703F1">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3703F1">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3703F1">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3703F1">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3703F1">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5112924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51129243"/>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51129244"/>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51129245"/>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51129246"/>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7"/>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51129248"/>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1129249"/>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1129250"/>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8714AC">
      <w:pPr>
        <w:pStyle w:val="Prrafodelista"/>
        <w:numPr>
          <w:ilvl w:val="4"/>
          <w:numId w:val="7"/>
        </w:numPr>
        <w:ind w:left="3119" w:hanging="992"/>
        <w:rPr>
          <w:sz w:val="20"/>
          <w:lang w:val="es-MX"/>
        </w:rPr>
      </w:pPr>
      <w:r>
        <w:rPr>
          <w:sz w:val="20"/>
          <w:lang w:val="es-MX"/>
        </w:rPr>
        <w:t>MCNClave</w:t>
      </w:r>
    </w:p>
    <w:p w:rsidR="001E2CFB" w:rsidRPr="008714AC" w:rsidRDefault="001E2CFB" w:rsidP="008714AC">
      <w:pPr>
        <w:pStyle w:val="Prrafodelista"/>
        <w:numPr>
          <w:ilvl w:val="4"/>
          <w:numId w:val="7"/>
        </w:numPr>
        <w:ind w:left="3119" w:hanging="992"/>
        <w:rPr>
          <w:sz w:val="20"/>
          <w:lang w:val="es-MX"/>
        </w:rPr>
      </w:pPr>
      <w:r w:rsidRPr="008714AC">
        <w:rPr>
          <w:sz w:val="20"/>
          <w:lang w:val="es-MX"/>
        </w:rPr>
        <w:t>TipoAseguramiento</w:t>
      </w:r>
    </w:p>
    <w:p w:rsidR="00470F1F" w:rsidRPr="008714AC" w:rsidRDefault="00470F1F" w:rsidP="008714AC">
      <w:pPr>
        <w:pStyle w:val="Prrafodelista"/>
        <w:numPr>
          <w:ilvl w:val="4"/>
          <w:numId w:val="7"/>
        </w:numPr>
        <w:ind w:left="3119" w:hanging="992"/>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E607F3" w:rsidRPr="0098509B" w:rsidRDefault="00E607F3" w:rsidP="00E607F3">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E607F3" w:rsidRPr="0098509B" w:rsidRDefault="00E607F3" w:rsidP="00E607F3">
      <w:pPr>
        <w:pStyle w:val="Prrafodelista"/>
        <w:numPr>
          <w:ilvl w:val="1"/>
          <w:numId w:val="7"/>
        </w:numPr>
        <w:jc w:val="both"/>
        <w:rPr>
          <w:b/>
          <w:sz w:val="20"/>
          <w:szCs w:val="20"/>
          <w:highlight w:val="blue"/>
        </w:rPr>
      </w:pPr>
      <w:r w:rsidRPr="0098509B">
        <w:rPr>
          <w:b/>
          <w:sz w:val="20"/>
          <w:szCs w:val="20"/>
          <w:highlight w:val="blue"/>
        </w:rPr>
        <w:t>CamionVendedor</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Placa</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FechaHoraInicial</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KMInicial</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bookmarkStart w:id="23" w:name="Paso_5"/>
    <w:bookmarkEnd w:id="23"/>
    <w:p w:rsidR="00E607F3" w:rsidRPr="0098509B" w:rsidRDefault="00325C17" w:rsidP="00E607F3">
      <w:pPr>
        <w:pStyle w:val="Prrafodelista"/>
        <w:numPr>
          <w:ilvl w:val="0"/>
          <w:numId w:val="7"/>
        </w:numPr>
        <w:jc w:val="both"/>
        <w:rPr>
          <w:sz w:val="20"/>
          <w:szCs w:val="20"/>
          <w:highlight w:val="blue"/>
        </w:rPr>
      </w:pPr>
      <w:r w:rsidRPr="00E71749">
        <w:rPr>
          <w:b/>
          <w:sz w:val="20"/>
          <w:lang w:val="es-MX"/>
        </w:rPr>
        <w:fldChar w:fldCharType="end"/>
      </w:r>
      <w:r w:rsidR="00E607F3" w:rsidRPr="00E607F3">
        <w:rPr>
          <w:sz w:val="20"/>
          <w:szCs w:val="20"/>
          <w:highlight w:val="blue"/>
        </w:rPr>
        <w:t xml:space="preserve"> </w:t>
      </w:r>
      <w:r w:rsidR="00E607F3" w:rsidRPr="0098509B">
        <w:rPr>
          <w:sz w:val="20"/>
          <w:szCs w:val="20"/>
          <w:highlight w:val="blue"/>
        </w:rPr>
        <w:t>Si &lt;Existe un registro en &lt;CamionVendedor.KmInicial != Vacío &gt; y &lt;CamionVendedor.KmFinal= Vacío&gt;</w:t>
      </w:r>
    </w:p>
    <w:p w:rsidR="00E607F3" w:rsidRPr="0098509B" w:rsidRDefault="00E607F3" w:rsidP="00E607F3">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lastRenderedPageBreak/>
        <w:t>Placa (&lt;CamionVendedor.Placa&gt; del registro actual. Se presenta de solo lectura)</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Kilometraje Final (*)</w:t>
      </w:r>
    </w:p>
    <w:p w:rsidR="00E607F3" w:rsidRPr="0098509B" w:rsidRDefault="00E607F3" w:rsidP="00E607F3">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E607F3" w:rsidRPr="0098509B" w:rsidRDefault="00E607F3" w:rsidP="00E607F3">
      <w:pPr>
        <w:pStyle w:val="Prrafodelista"/>
        <w:numPr>
          <w:ilvl w:val="2"/>
          <w:numId w:val="7"/>
        </w:numPr>
        <w:jc w:val="both"/>
        <w:rPr>
          <w:sz w:val="20"/>
          <w:szCs w:val="20"/>
          <w:highlight w:val="blue"/>
        </w:rPr>
      </w:pPr>
      <w:r w:rsidRPr="0098509B">
        <w:rPr>
          <w:sz w:val="20"/>
          <w:szCs w:val="20"/>
          <w:highlight w:val="blue"/>
        </w:rPr>
        <w:t>Kilometraje Final (*)</w:t>
      </w:r>
    </w:p>
    <w:p w:rsidR="00E607F3" w:rsidRPr="0041243F" w:rsidRDefault="00E607F3" w:rsidP="00E607F3">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E607F3" w:rsidRPr="0041243F" w:rsidRDefault="00E607F3" w:rsidP="00E607F3">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E607F3" w:rsidRPr="0041243F" w:rsidRDefault="00E607F3" w:rsidP="00E607F3">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E607F3" w:rsidRPr="0041243F" w:rsidRDefault="00E607F3" w:rsidP="00E607F3">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E607F3" w:rsidRPr="0098509B" w:rsidRDefault="00E607F3" w:rsidP="00E607F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E607F3" w:rsidRPr="0098509B" w:rsidRDefault="00E607F3" w:rsidP="00E607F3">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E607F3" w:rsidRPr="0098509B" w:rsidRDefault="00E607F3" w:rsidP="00E607F3">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E607F3" w:rsidRPr="0098509B" w:rsidRDefault="00E607F3" w:rsidP="00E607F3">
      <w:pPr>
        <w:pStyle w:val="Prrafodelista"/>
        <w:numPr>
          <w:ilvl w:val="3"/>
          <w:numId w:val="7"/>
        </w:numPr>
        <w:jc w:val="both"/>
        <w:rPr>
          <w:b/>
          <w:sz w:val="20"/>
          <w:highlight w:val="blue"/>
          <w:lang w:val="es-MX"/>
        </w:rPr>
      </w:pPr>
      <w:r w:rsidRPr="0098509B">
        <w:rPr>
          <w:b/>
          <w:sz w:val="20"/>
          <w:highlight w:val="blue"/>
          <w:lang w:val="es-MX"/>
        </w:rPr>
        <w:t>CamionVendedor</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CAMVENId = KEYGEN(1)</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Placa = sPlaca</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E607F3" w:rsidRPr="0098509B" w:rsidRDefault="00E607F3" w:rsidP="00E607F3">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325C17"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 xml:space="preserve"> </w:t>
      </w:r>
      <w:bookmarkStart w:id="24" w:name="paso_4"/>
      <w:r w:rsidR="00AF3E06" w:rsidRPr="00E71749">
        <w:rPr>
          <w:rStyle w:val="Hipervnculo"/>
          <w:color w:val="auto"/>
          <w:sz w:val="20"/>
          <w:u w:val="none"/>
          <w:lang w:val="es-MX"/>
        </w:rPr>
        <w:t>El sistema presenta la Vista del Listado de Clientes:</w:t>
      </w:r>
      <w:bookmarkEnd w:id="24"/>
    </w:p>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r w:rsidR="00866D7E">
        <w:rPr>
          <w:sz w:val="20"/>
          <w:lang w:val="es-MX"/>
        </w:rPr>
        <w:t xml:space="preserve"> </w:t>
      </w:r>
    </w:p>
    <w:p w:rsidR="00F92E82"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lastRenderedPageBreak/>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lastRenderedPageBreak/>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34CE4" w:rsidRDefault="00B429F2" w:rsidP="00B429F2">
      <w:pPr>
        <w:pStyle w:val="Prrafodelista"/>
        <w:numPr>
          <w:ilvl w:val="1"/>
          <w:numId w:val="7"/>
        </w:numPr>
        <w:ind w:left="811" w:hanging="454"/>
        <w:rPr>
          <w:b/>
          <w:sz w:val="20"/>
          <w:highlight w:val="darkCyan"/>
          <w:lang w:val="es-MX"/>
        </w:rPr>
      </w:pPr>
      <w:r w:rsidRPr="00334CE4">
        <w:rPr>
          <w:sz w:val="20"/>
          <w:highlight w:val="darkCyan"/>
          <w:lang w:val="es-MX"/>
        </w:rPr>
        <w:t xml:space="preserve">Si &lt;el actor selecciona la opción  </w:t>
      </w:r>
      <w:r w:rsidRPr="00B429F2">
        <w:rPr>
          <w:b/>
          <w:sz w:val="20"/>
          <w:highlight w:val="darkCyan"/>
          <w:lang w:val="es-MX"/>
        </w:rPr>
        <w:t>Mis Pendientes</w:t>
      </w:r>
      <w:r w:rsidRPr="00334CE4">
        <w:rPr>
          <w:sz w:val="20"/>
          <w:highlight w:val="darkCyan"/>
          <w:lang w:val="es-MX"/>
        </w:rPr>
        <w:t>&gt;</w:t>
      </w:r>
    </w:p>
    <w:p w:rsidR="00B429F2" w:rsidRPr="00B429F2" w:rsidRDefault="00B429F2" w:rsidP="00B429F2">
      <w:pPr>
        <w:pStyle w:val="Prrafodelista"/>
        <w:numPr>
          <w:ilvl w:val="2"/>
          <w:numId w:val="7"/>
        </w:numPr>
        <w:ind w:left="1276"/>
        <w:rPr>
          <w:sz w:val="20"/>
          <w:szCs w:val="20"/>
          <w:highlight w:val="darkCyan"/>
        </w:rPr>
      </w:pPr>
      <w:r w:rsidRPr="00334CE4">
        <w:rPr>
          <w:rStyle w:val="Hipervnculo"/>
          <w:color w:val="auto"/>
          <w:sz w:val="20"/>
          <w:szCs w:val="20"/>
          <w:highlight w:val="darkCyan"/>
          <w:u w:val="none"/>
        </w:rPr>
        <w:t xml:space="preserve">El sistema continúa con el flujo alterno opcional </w:t>
      </w:r>
      <w:bookmarkStart w:id="38" w:name="AO17_r"/>
      <w:r>
        <w:rPr>
          <w:rStyle w:val="Hipervnculo"/>
          <w:b/>
          <w:color w:val="auto"/>
          <w:sz w:val="20"/>
          <w:szCs w:val="20"/>
          <w:highlight w:val="darkCyan"/>
          <w:u w:val="none"/>
          <w:lang w:val="es-MX"/>
        </w:rPr>
        <w:fldChar w:fldCharType="begin"/>
      </w:r>
      <w:r>
        <w:rPr>
          <w:rStyle w:val="Hipervnculo"/>
          <w:b/>
          <w:color w:val="auto"/>
          <w:sz w:val="20"/>
          <w:szCs w:val="20"/>
          <w:highlight w:val="darkCyan"/>
          <w:u w:val="none"/>
          <w:lang w:val="es-MX"/>
        </w:rPr>
        <w:instrText xml:space="preserve"> HYPERLINK  \l "AO17" </w:instrText>
      </w:r>
      <w:r>
        <w:rPr>
          <w:rStyle w:val="Hipervnculo"/>
          <w:b/>
          <w:color w:val="auto"/>
          <w:sz w:val="20"/>
          <w:szCs w:val="20"/>
          <w:highlight w:val="darkCyan"/>
          <w:u w:val="none"/>
          <w:lang w:val="es-MX"/>
        </w:rPr>
        <w:fldChar w:fldCharType="separate"/>
      </w:r>
      <w:r w:rsidRPr="00EA1943">
        <w:rPr>
          <w:rStyle w:val="Hipervnculo"/>
          <w:b/>
          <w:sz w:val="20"/>
          <w:szCs w:val="20"/>
          <w:highlight w:val="darkCyan"/>
          <w:lang w:val="es-MX"/>
        </w:rPr>
        <w:t>AO17</w:t>
      </w:r>
      <w:r>
        <w:rPr>
          <w:rStyle w:val="Hipervnculo"/>
          <w:b/>
          <w:sz w:val="20"/>
          <w:szCs w:val="20"/>
          <w:highlight w:val="darkCyan"/>
          <w:lang w:val="es-MX"/>
        </w:rPr>
        <w:t xml:space="preserve"> Revisar</w:t>
      </w:r>
      <w:r w:rsidRPr="00EA1943">
        <w:rPr>
          <w:rStyle w:val="Hipervnculo"/>
          <w:b/>
          <w:sz w:val="20"/>
          <w:szCs w:val="20"/>
          <w:highlight w:val="darkCyan"/>
        </w:rPr>
        <w:t xml:space="preserve"> Mis Pendientes</w:t>
      </w:r>
      <w:bookmarkEnd w:id="38"/>
      <w:r>
        <w:rPr>
          <w:rStyle w:val="Hipervnculo"/>
          <w:b/>
          <w:color w:val="auto"/>
          <w:sz w:val="20"/>
          <w:szCs w:val="20"/>
          <w:highlight w:val="darkCyan"/>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E406E" w:rsidRDefault="00846B99" w:rsidP="00846B99">
      <w:pPr>
        <w:pStyle w:val="Prrafodelista"/>
        <w:numPr>
          <w:ilvl w:val="2"/>
          <w:numId w:val="7"/>
        </w:numPr>
        <w:ind w:left="1276"/>
        <w:rPr>
          <w:sz w:val="20"/>
          <w:highlight w:val="green"/>
          <w:lang w:val="es-MX"/>
        </w:rPr>
      </w:pPr>
      <w:r w:rsidRPr="00AE406E">
        <w:rPr>
          <w:sz w:val="20"/>
          <w:highlight w:val="green"/>
          <w:lang w:val="es-MX"/>
        </w:rPr>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F12961" w:rsidRDefault="000F0DF1" w:rsidP="000D7C94">
      <w:pPr>
        <w:pStyle w:val="Prrafodelista"/>
        <w:numPr>
          <w:ilvl w:val="0"/>
          <w:numId w:val="31"/>
        </w:numPr>
        <w:rPr>
          <w:sz w:val="20"/>
          <w:lang w:val="es-MX"/>
        </w:rPr>
      </w:pPr>
      <w:r w:rsidRPr="000D24FC">
        <w:rPr>
          <w:sz w:val="20"/>
          <w:lang w:val="es-MX"/>
        </w:rPr>
        <w:t>El sistema</w:t>
      </w:r>
      <w:r w:rsidR="00444CC2" w:rsidRPr="000D24FC">
        <w:rPr>
          <w:sz w:val="20"/>
          <w:lang w:val="es-MX"/>
        </w:rPr>
        <w:t xml:space="preserve"> valida</w:t>
      </w:r>
      <w:r w:rsidRPr="000D24FC">
        <w:rPr>
          <w:sz w:val="20"/>
          <w:lang w:val="es-MX"/>
        </w:rPr>
        <w:t xml:space="preserve"> la existencia del cliente dentro de la agenda de acuerdo con la validación </w:t>
      </w:r>
      <w:r w:rsidR="00444CC2" w:rsidRPr="000D24FC">
        <w:rPr>
          <w:sz w:val="20"/>
          <w:lang w:val="es-MX"/>
        </w:rPr>
        <w:t xml:space="preserve"> </w:t>
      </w:r>
      <w:bookmarkStart w:id="49" w:name="VA04_r"/>
      <w:bookmarkStart w:id="50" w:name="VA02_r"/>
      <w:bookmarkEnd w:id="49"/>
      <w:r w:rsidR="00A02181" w:rsidRPr="00F12961">
        <w:rPr>
          <w:b/>
          <w:sz w:val="20"/>
          <w:lang w:val="es-MX"/>
        </w:rPr>
        <w:fldChar w:fldCharType="begin"/>
      </w:r>
      <w:r w:rsidR="00325C17" w:rsidRPr="00F12961">
        <w:rPr>
          <w:b/>
          <w:sz w:val="20"/>
          <w:lang w:val="es-MX"/>
        </w:rPr>
        <w:instrText>HYPERLINK  \l "_VA02_Validar_Clientes"</w:instrText>
      </w:r>
      <w:r w:rsidR="00A02181" w:rsidRPr="00F12961">
        <w:rPr>
          <w:b/>
          <w:sz w:val="20"/>
          <w:lang w:val="es-MX"/>
        </w:rPr>
        <w:fldChar w:fldCharType="separate"/>
      </w:r>
      <w:r w:rsidR="00444CC2" w:rsidRPr="00F12961">
        <w:rPr>
          <w:rStyle w:val="Hipervnculo"/>
          <w:b/>
          <w:sz w:val="20"/>
          <w:lang w:val="es-MX"/>
        </w:rPr>
        <w:t>VA0</w:t>
      </w:r>
      <w:r w:rsidR="00325C17" w:rsidRPr="00F12961">
        <w:rPr>
          <w:rStyle w:val="Hipervnculo"/>
          <w:b/>
          <w:sz w:val="20"/>
          <w:lang w:val="es-MX"/>
        </w:rPr>
        <w:t>2</w:t>
      </w:r>
      <w:r w:rsidR="00444CC2" w:rsidRPr="00F12961">
        <w:rPr>
          <w:rStyle w:val="Hipervnculo"/>
          <w:b/>
          <w:sz w:val="20"/>
          <w:lang w:val="es-MX"/>
        </w:rPr>
        <w:t xml:space="preserve"> Validar Clientes en Agenda</w:t>
      </w:r>
      <w:r w:rsidR="00A02181" w:rsidRPr="00F12961">
        <w:rPr>
          <w:b/>
          <w:sz w:val="20"/>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lastRenderedPageBreak/>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lastRenderedPageBreak/>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lastRenderedPageBreak/>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lastRenderedPageBreak/>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lastRenderedPageBreak/>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lastRenderedPageBreak/>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4" w:history="1">
        <w:r w:rsidRPr="00993DD8">
          <w:rPr>
            <w:rStyle w:val="Hipervnculo"/>
            <w:b/>
            <w:sz w:val="20"/>
            <w:highlight w:val="cyan"/>
            <w:lang w:val="es-MX"/>
          </w:rPr>
          <w:t>paso 4</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2665A1" w:rsidRDefault="00A02181" w:rsidP="002665A1">
      <w:pPr>
        <w:pStyle w:val="Ttulo4"/>
        <w:tabs>
          <w:tab w:val="left" w:pos="993"/>
          <w:tab w:val="left" w:pos="4536"/>
        </w:tabs>
        <w:jc w:val="left"/>
        <w:rPr>
          <w:highlight w:val="darkCyan"/>
          <w:lang w:val="es-MX"/>
        </w:rPr>
      </w:pPr>
      <w:r>
        <w:rPr>
          <w:highlight w:val="darkCyan"/>
          <w:lang w:val="es-MX"/>
        </w:rPr>
        <w:fldChar w:fldCharType="begin"/>
      </w:r>
      <w:r w:rsidR="002665A1">
        <w:rPr>
          <w:highlight w:val="darkCyan"/>
          <w:lang w:val="es-MX"/>
        </w:rPr>
        <w:instrText xml:space="preserve"> HYPERLINK  \l "AO17_r" </w:instrText>
      </w:r>
      <w:r>
        <w:rPr>
          <w:highlight w:val="darkCyan"/>
          <w:lang w:val="es-MX"/>
        </w:rPr>
        <w:fldChar w:fldCharType="separate"/>
      </w:r>
      <w:r w:rsidR="002665A1" w:rsidRPr="002665A1">
        <w:rPr>
          <w:rStyle w:val="Hipervnculo"/>
          <w:highlight w:val="darkCyan"/>
          <w:lang w:val="es-MX"/>
        </w:rPr>
        <w:t xml:space="preserve">AO17 </w:t>
      </w:r>
      <w:r w:rsidR="007F78D9">
        <w:rPr>
          <w:rStyle w:val="Hipervnculo"/>
          <w:highlight w:val="darkCyan"/>
          <w:lang w:val="es-MX"/>
        </w:rPr>
        <w:t>Revisar</w:t>
      </w:r>
      <w:r w:rsidR="002665A1" w:rsidRPr="002665A1">
        <w:rPr>
          <w:rStyle w:val="Hipervnculo"/>
          <w:highlight w:val="darkCyan"/>
          <w:lang w:val="es-MX"/>
        </w:rPr>
        <w:t xml:space="preserve"> Mis Pendientes</w:t>
      </w:r>
      <w:r>
        <w:rPr>
          <w:highlight w:val="darkCyan"/>
          <w:lang w:val="es-MX"/>
        </w:rPr>
        <w:fldChar w:fldCharType="end"/>
      </w:r>
    </w:p>
    <w:bookmarkEnd w:id="66"/>
    <w:p w:rsidR="002665A1" w:rsidRPr="002665A1" w:rsidRDefault="002665A1" w:rsidP="00EA1943">
      <w:pPr>
        <w:pStyle w:val="Prrafodelista"/>
        <w:numPr>
          <w:ilvl w:val="0"/>
          <w:numId w:val="38"/>
        </w:numPr>
        <w:rPr>
          <w:sz w:val="20"/>
          <w:highlight w:val="darkCyan"/>
          <w:lang w:val="es-MX"/>
        </w:rPr>
      </w:pPr>
      <w:r w:rsidRPr="002665A1">
        <w:rPr>
          <w:sz w:val="20"/>
          <w:highlight w:val="darkCyan"/>
          <w:lang w:val="es-MX"/>
        </w:rPr>
        <w:t xml:space="preserve">El sistema extiende su funcionalidad con el caso de uso </w:t>
      </w:r>
      <w:hyperlink r:id="rId89" w:history="1">
        <w:r w:rsidR="007F78D9" w:rsidRPr="007F78D9">
          <w:rPr>
            <w:rStyle w:val="Hipervnculo"/>
            <w:b/>
            <w:sz w:val="20"/>
            <w:highlight w:val="darkCyan"/>
            <w:lang w:val="es-MX"/>
          </w:rPr>
          <w:t xml:space="preserve">Revisar </w:t>
        </w:r>
        <w:r w:rsidR="00EA1943" w:rsidRPr="007F78D9">
          <w:rPr>
            <w:rStyle w:val="Hipervnculo"/>
            <w:b/>
            <w:sz w:val="20"/>
            <w:highlight w:val="darkCyan"/>
            <w:lang w:val="es-MX"/>
          </w:rPr>
          <w:t>Mis Pendientes</w:t>
        </w:r>
        <w:r w:rsidRPr="007F78D9">
          <w:rPr>
            <w:rStyle w:val="Hipervnculo"/>
            <w:b/>
            <w:sz w:val="20"/>
            <w:highlight w:val="darkCyan"/>
            <w:lang w:val="es-MX"/>
          </w:rPr>
          <w:t xml:space="preserve"> – CU</w:t>
        </w:r>
        <w:r w:rsidR="00EA1943" w:rsidRPr="007F78D9">
          <w:rPr>
            <w:rStyle w:val="Hipervnculo"/>
            <w:b/>
            <w:sz w:val="20"/>
            <w:highlight w:val="darkCyan"/>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lastRenderedPageBreak/>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Pr="002665A1" w:rsidRDefault="00C208AC" w:rsidP="002665A1">
      <w:pPr>
        <w:rPr>
          <w:sz w:val="20"/>
          <w:highlight w:val="darkGreen"/>
          <w:lang w:val="es-MX"/>
        </w:rPr>
      </w:pPr>
    </w:p>
    <w:p w:rsidR="00AE406E" w:rsidRPr="00037EEA" w:rsidRDefault="00AE406E" w:rsidP="00037EEA">
      <w:pPr>
        <w:rPr>
          <w:lang w:val="es-MX"/>
        </w:rPr>
      </w:pPr>
    </w:p>
    <w:p w:rsidR="0049112A" w:rsidRDefault="0049112A" w:rsidP="0049112A">
      <w:pPr>
        <w:pStyle w:val="Ttulo3"/>
        <w:jc w:val="both"/>
        <w:rPr>
          <w:lang w:val="es-MX"/>
        </w:rPr>
      </w:pPr>
      <w:bookmarkStart w:id="69" w:name="_Toc451129253"/>
      <w:r w:rsidRPr="00CA7A7F">
        <w:rPr>
          <w:lang w:val="es-MX"/>
        </w:rPr>
        <w:t>Generales</w:t>
      </w:r>
      <w:bookmarkEnd w:id="69"/>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0" w:name="AG01"/>
      <w:bookmarkEnd w:id="70"/>
      <w:r w:rsidRPr="008B6C90">
        <w:rPr>
          <w:lang w:val="es-MX"/>
        </w:rPr>
        <w:t xml:space="preserve">AG01 </w:t>
      </w:r>
      <w:r w:rsidR="001A59C4">
        <w:rPr>
          <w:lang w:val="es-MX"/>
        </w:rPr>
        <w:t>Regresar</w:t>
      </w:r>
    </w:p>
    <w:p w:rsidR="008B4FBA" w:rsidRDefault="0004461E" w:rsidP="00D60E34">
      <w:pPr>
        <w:pStyle w:val="Prrafodelista"/>
        <w:numPr>
          <w:ilvl w:val="0"/>
          <w:numId w:val="26"/>
        </w:numPr>
        <w:rPr>
          <w:sz w:val="20"/>
          <w:lang w:val="es-MX"/>
        </w:rPr>
      </w:pPr>
      <w:r>
        <w:rPr>
          <w:sz w:val="20"/>
          <w:lang w:val="es-MX"/>
        </w:rPr>
        <w:t>Si &lt;existen cambios&gt;</w:t>
      </w:r>
    </w:p>
    <w:p w:rsidR="0004461E" w:rsidRPr="0004461E" w:rsidRDefault="0004461E" w:rsidP="00D60E34">
      <w:pPr>
        <w:pStyle w:val="Prrafodelista"/>
        <w:numPr>
          <w:ilvl w:val="1"/>
          <w:numId w:val="26"/>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D60E34">
      <w:pPr>
        <w:pStyle w:val="Prrafodelista"/>
        <w:numPr>
          <w:ilvl w:val="2"/>
          <w:numId w:val="26"/>
        </w:numPr>
        <w:rPr>
          <w:sz w:val="20"/>
          <w:lang w:val="es-MX"/>
        </w:rPr>
      </w:pPr>
      <w:r>
        <w:rPr>
          <w:sz w:val="20"/>
          <w:lang w:val="es-MX"/>
        </w:rPr>
        <w:t>Si &lt;el actor selecciona Si&gt;</w:t>
      </w:r>
    </w:p>
    <w:p w:rsidR="0004461E" w:rsidRDefault="0004461E" w:rsidP="00D60E34">
      <w:pPr>
        <w:pStyle w:val="Prrafodelista"/>
        <w:numPr>
          <w:ilvl w:val="3"/>
          <w:numId w:val="26"/>
        </w:numPr>
        <w:rPr>
          <w:sz w:val="20"/>
          <w:lang w:val="es-MX"/>
        </w:rPr>
      </w:pPr>
      <w:r>
        <w:rPr>
          <w:sz w:val="20"/>
          <w:lang w:val="es-MX"/>
        </w:rPr>
        <w:t>El sistema regresa a la vista anterior de donde fue invocado.</w:t>
      </w:r>
    </w:p>
    <w:p w:rsidR="0004461E" w:rsidRDefault="0004461E" w:rsidP="00D60E34">
      <w:pPr>
        <w:pStyle w:val="Prrafodelista"/>
        <w:numPr>
          <w:ilvl w:val="2"/>
          <w:numId w:val="26"/>
        </w:numPr>
        <w:rPr>
          <w:sz w:val="20"/>
          <w:lang w:val="es-MX"/>
        </w:rPr>
      </w:pPr>
      <w:r>
        <w:rPr>
          <w:sz w:val="20"/>
          <w:lang w:val="es-MX"/>
        </w:rPr>
        <w:t>Si &lt;el actor selecciona No&gt;</w:t>
      </w:r>
    </w:p>
    <w:p w:rsidR="0004461E" w:rsidRDefault="0004461E" w:rsidP="00D60E34">
      <w:pPr>
        <w:pStyle w:val="Prrafodelista"/>
        <w:numPr>
          <w:ilvl w:val="3"/>
          <w:numId w:val="26"/>
        </w:numPr>
        <w:rPr>
          <w:sz w:val="20"/>
          <w:lang w:val="es-MX"/>
        </w:rPr>
      </w:pPr>
      <w:r>
        <w:rPr>
          <w:sz w:val="20"/>
          <w:lang w:val="es-MX"/>
        </w:rPr>
        <w:t>El sistema continúa en el paso anterior de donde fue invocado.</w:t>
      </w:r>
    </w:p>
    <w:p w:rsidR="0004461E" w:rsidRDefault="0004461E" w:rsidP="00D60E34">
      <w:pPr>
        <w:pStyle w:val="Prrafodelista"/>
        <w:numPr>
          <w:ilvl w:val="0"/>
          <w:numId w:val="26"/>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1" w:name="AG02"/>
      <w:bookmarkEnd w:id="71"/>
      <w:r>
        <w:rPr>
          <w:lang w:eastAsia="en-US"/>
        </w:rPr>
        <w:tab/>
      </w:r>
    </w:p>
    <w:p w:rsidR="00481C4A" w:rsidRDefault="00481C4A" w:rsidP="007A1FC8">
      <w:pPr>
        <w:pStyle w:val="Ttulo3"/>
        <w:jc w:val="both"/>
        <w:rPr>
          <w:lang w:val="es-MX"/>
        </w:rPr>
      </w:pPr>
      <w:bookmarkStart w:id="72" w:name="_Toc52616589"/>
      <w:bookmarkStart w:id="73" w:name="_Toc182735733"/>
      <w:bookmarkStart w:id="74" w:name="_Toc451129254"/>
      <w:r w:rsidRPr="00CA7A7F">
        <w:rPr>
          <w:lang w:val="es-MX"/>
        </w:rPr>
        <w:t>Extraordinarios</w:t>
      </w:r>
      <w:bookmarkEnd w:id="72"/>
      <w:bookmarkEnd w:id="73"/>
      <w:bookmarkEnd w:id="74"/>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5" w:name="AX01"/>
      <w:bookmarkStart w:id="76" w:name="_AX01_Presentar_Días"/>
      <w:bookmarkStart w:id="77" w:name="AX02"/>
      <w:bookmarkStart w:id="78" w:name="_AX03_Solicitar_Contraseña"/>
      <w:bookmarkStart w:id="79" w:name="_Toc52616590"/>
      <w:bookmarkStart w:id="80" w:name="_Toc182735734"/>
      <w:bookmarkEnd w:id="75"/>
      <w:bookmarkEnd w:id="76"/>
      <w:bookmarkEnd w:id="77"/>
      <w:bookmarkEnd w:id="78"/>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1" w:name="_Toc451129255"/>
      <w:r w:rsidRPr="00CA7A7F">
        <w:rPr>
          <w:lang w:val="es-MX"/>
        </w:rPr>
        <w:t>De excepción</w:t>
      </w:r>
      <w:bookmarkEnd w:id="79"/>
      <w:bookmarkEnd w:id="80"/>
      <w:bookmarkEnd w:id="81"/>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2" w:name="_Toc451129256"/>
      <w:r w:rsidRPr="00A85BEE">
        <w:rPr>
          <w:highlight w:val="darkYellow"/>
          <w:lang w:val="es-MX"/>
        </w:rPr>
        <w:t>De Validación</w:t>
      </w:r>
      <w:bookmarkStart w:id="83" w:name="VA01"/>
      <w:bookmarkStart w:id="84" w:name="_VA01_Validar_Día"/>
      <w:bookmarkEnd w:id="82"/>
      <w:bookmarkEnd w:id="83"/>
      <w:bookmarkEnd w:id="84"/>
    </w:p>
    <w:p w:rsidR="00325C17" w:rsidRPr="00325C17" w:rsidRDefault="00325C17" w:rsidP="00325C17">
      <w:pPr>
        <w:rPr>
          <w:lang w:val="es-MX"/>
        </w:rPr>
      </w:pPr>
    </w:p>
    <w:bookmarkStart w:id="85" w:name="VA02"/>
    <w:bookmarkStart w:id="86" w:name="_VA01_Validar_Inicio"/>
    <w:bookmarkEnd w:id="85"/>
    <w:bookmarkEnd w:id="86"/>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lastRenderedPageBreak/>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Pr="00985B9B">
          <w:rPr>
            <w:rStyle w:val="Hipervnculo"/>
            <w:b/>
            <w:strike/>
            <w:sz w:val="20"/>
            <w:highlight w:val="yellow"/>
            <w:lang w:val="es-MX"/>
          </w:rPr>
          <w:t xml:space="preserve">paso </w:t>
        </w:r>
        <w:r w:rsidR="00866E64" w:rsidRPr="00985B9B">
          <w:rPr>
            <w:rStyle w:val="Hipervnculo"/>
            <w:b/>
            <w:strike/>
            <w:sz w:val="20"/>
            <w:highlight w:val="yellow"/>
            <w:lang w:val="es-MX"/>
          </w:rPr>
          <w:t>1</w:t>
        </w:r>
        <w:r w:rsidR="00985B9B" w:rsidRPr="00985B9B">
          <w:rPr>
            <w:rStyle w:val="Hipervnculo"/>
            <w:b/>
            <w:strike/>
            <w:sz w:val="20"/>
            <w:highlight w:val="yellow"/>
            <w:lang w:val="es-MX"/>
          </w:rPr>
          <w:t>0</w:t>
        </w:r>
      </w:hyperlink>
      <w:r w:rsidRPr="007E0885">
        <w:rPr>
          <w:strike/>
          <w:sz w:val="20"/>
          <w:highlight w:val="yellow"/>
          <w:lang w:val="es-MX"/>
        </w:rPr>
        <w:t xml:space="preserve"> del flujo básico</w:t>
      </w:r>
      <w:r w:rsidR="008F5F12" w:rsidRPr="007E0885">
        <w:rPr>
          <w:strike/>
          <w:sz w:val="20"/>
          <w:highlight w:val="yellow"/>
          <w:lang w:val="es-MX"/>
        </w:rPr>
        <w:t>.</w:t>
      </w:r>
      <w:bookmarkStart w:id="87" w:name="_Toc52616591"/>
      <w:bookmarkStart w:id="88" w:name="_Toc182735735"/>
    </w:p>
    <w:p w:rsidR="00650AA5" w:rsidRPr="00BF595B" w:rsidRDefault="00650AA5" w:rsidP="000F0DF1">
      <w:pPr>
        <w:rPr>
          <w:highlight w:val="yellow"/>
          <w:lang w:val="es-MX"/>
        </w:rPr>
      </w:pPr>
      <w:bookmarkStart w:id="89" w:name="VA03"/>
      <w:bookmarkEnd w:id="89"/>
    </w:p>
    <w:bookmarkStart w:id="90" w:name="VA04"/>
    <w:bookmarkStart w:id="91" w:name="_VA02_Validar_Clientes"/>
    <w:bookmarkEnd w:id="90"/>
    <w:bookmarkEnd w:id="91"/>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4" w:history="1">
        <w:r w:rsidRPr="000D24FC">
          <w:rPr>
            <w:rStyle w:val="Hipervnculo"/>
            <w:b/>
            <w:sz w:val="20"/>
            <w:lang w:val="es-MX"/>
          </w:rPr>
          <w:t xml:space="preserve">Paso </w:t>
        </w:r>
        <w:r w:rsidR="00985B9B" w:rsidRPr="000D24FC">
          <w:rPr>
            <w:rStyle w:val="Hipervnculo"/>
            <w:b/>
            <w:sz w:val="20"/>
            <w:lang w:val="es-MX"/>
          </w:rPr>
          <w:t>4</w:t>
        </w:r>
      </w:hyperlink>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0D24FC"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2" w:name="_Toc52616592"/>
      <w:bookmarkStart w:id="93" w:name="_Toc182735736"/>
      <w:bookmarkStart w:id="94" w:name="_Toc451129257"/>
      <w:bookmarkEnd w:id="87"/>
      <w:bookmarkEnd w:id="88"/>
      <w:r w:rsidRPr="00CA7A7F">
        <w:t>Poscondiciones</w:t>
      </w:r>
      <w:bookmarkEnd w:id="92"/>
      <w:bookmarkEnd w:id="93"/>
      <w:bookmarkEnd w:id="94"/>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5" w:name="_Toc451129258"/>
      <w:r w:rsidRPr="00CA7A7F">
        <w:t>Anexos</w:t>
      </w:r>
      <w:bookmarkEnd w:id="95"/>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6" w:name="_Toc451129259"/>
      <w:bookmarkStart w:id="97" w:name="_Toc207014958"/>
      <w:bookmarkStart w:id="98" w:name="_Toc207088193"/>
      <w:bookmarkEnd w:id="2"/>
      <w:bookmarkEnd w:id="3"/>
      <w:r w:rsidRPr="00CA7A7F">
        <w:t>Diagramas</w:t>
      </w:r>
      <w:bookmarkEnd w:id="96"/>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99" w:name="_Toc451129260"/>
      <w:r w:rsidRPr="00CA7A7F">
        <w:t>Propuesta de Pantallas</w:t>
      </w:r>
      <w:bookmarkEnd w:id="99"/>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p w:rsidR="00551FED" w:rsidRPr="00FC78A5" w:rsidRDefault="003703F1" w:rsidP="00551FED">
      <w:pPr>
        <w:rPr>
          <w:sz w:val="20"/>
          <w:szCs w:val="20"/>
          <w:lang w:val="es-MX" w:eastAsia="es-MX"/>
        </w:rPr>
      </w:pPr>
      <w:hyperlink r:id="rId102" w:history="1">
        <w:r w:rsidR="00551FED" w:rsidRPr="00A85BEE">
          <w:rPr>
            <w:rStyle w:val="Hipervnculo"/>
            <w:sz w:val="20"/>
            <w:szCs w:val="20"/>
            <w:lang w:eastAsia="es-MX"/>
          </w:rPr>
          <w:t>https://www.justinmind.com/usernote/listPrototypes.action?projectId=10987681#</w:t>
        </w:r>
      </w:hyperlink>
    </w:p>
    <w:p w:rsidR="00551FED" w:rsidRPr="00F86604" w:rsidRDefault="00551FED" w:rsidP="00E02323">
      <w:pPr>
        <w:pStyle w:val="Listaconvietas"/>
        <w:rPr>
          <w:i/>
          <w:lang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100" w:name="_Toc451129261"/>
      <w:r w:rsidRPr="00CA7A7F">
        <w:t>Firmas de Aceptación</w:t>
      </w:r>
      <w:bookmarkEnd w:id="97"/>
      <w:bookmarkEnd w:id="98"/>
      <w:bookmarkEnd w:id="100"/>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w:t>
            </w:r>
            <w:r w:rsidRPr="00AB3CF6">
              <w:lastRenderedPageBreak/>
              <w:t>Ingeniería</w:t>
            </w:r>
          </w:p>
        </w:tc>
      </w:tr>
      <w:tr w:rsidR="007F4C05" w:rsidRPr="00CA7A7F" w:rsidTr="007F4C05">
        <w:tc>
          <w:tcPr>
            <w:tcW w:w="3227" w:type="dxa"/>
            <w:tcBorders>
              <w:top w:val="nil"/>
              <w:left w:val="nil"/>
              <w:bottom w:val="nil"/>
              <w:right w:val="nil"/>
            </w:tcBorders>
          </w:tcPr>
          <w:p w:rsidR="007F4C05" w:rsidRPr="00AB3CF6" w:rsidRDefault="0051765A" w:rsidP="00AB3CF6">
            <w:pPr>
              <w:pStyle w:val="Listaconvietas"/>
            </w:pPr>
            <w:r>
              <w:lastRenderedPageBreak/>
              <w:t>13/03</w:t>
            </w:r>
            <w:r w:rsidR="00AB3CF6" w:rsidRPr="00AB3CF6">
              <w:t>/2012</w:t>
            </w:r>
          </w:p>
        </w:tc>
      </w:tr>
    </w:tbl>
    <w:tbl>
      <w:tblPr>
        <w:tblpPr w:leftFromText="141" w:rightFromText="141" w:vertAnchor="text" w:horzAnchor="page" w:tblpX="6448" w:tblpY="-1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23227" w:rsidRPr="00CA7A7F" w:rsidTr="00A23227">
        <w:tc>
          <w:tcPr>
            <w:tcW w:w="3227" w:type="dxa"/>
            <w:tcBorders>
              <w:top w:val="nil"/>
              <w:left w:val="nil"/>
              <w:bottom w:val="single" w:sz="4" w:space="0" w:color="auto"/>
              <w:right w:val="nil"/>
            </w:tcBorders>
          </w:tcPr>
          <w:p w:rsidR="00A23227" w:rsidRPr="00CA7A7F" w:rsidRDefault="00A23227" w:rsidP="00A23227">
            <w:pPr>
              <w:pStyle w:val="Listaconvietas"/>
            </w:pPr>
          </w:p>
        </w:tc>
      </w:tr>
      <w:tr w:rsidR="00A23227" w:rsidRPr="00CA7A7F" w:rsidTr="00A23227">
        <w:tc>
          <w:tcPr>
            <w:tcW w:w="3227" w:type="dxa"/>
            <w:tcBorders>
              <w:top w:val="single" w:sz="4" w:space="0" w:color="auto"/>
              <w:left w:val="nil"/>
              <w:bottom w:val="nil"/>
              <w:right w:val="nil"/>
            </w:tcBorders>
          </w:tcPr>
          <w:p w:rsidR="00A23227" w:rsidRPr="00CA7A7F" w:rsidRDefault="00A23227" w:rsidP="00A23227">
            <w:pPr>
              <w:pStyle w:val="Listaconvietas"/>
            </w:pPr>
            <w:r>
              <w:t>Gilberto Ochoa</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Gerente de Implementación</w:t>
            </w:r>
          </w:p>
        </w:tc>
      </w:tr>
      <w:tr w:rsidR="00A23227" w:rsidRPr="00CA7A7F" w:rsidTr="00A23227">
        <w:tc>
          <w:tcPr>
            <w:tcW w:w="3227" w:type="dxa"/>
            <w:tcBorders>
              <w:top w:val="nil"/>
              <w:left w:val="nil"/>
              <w:bottom w:val="nil"/>
              <w:right w:val="nil"/>
            </w:tcBorders>
          </w:tcPr>
          <w:p w:rsidR="00A23227" w:rsidRPr="00CA7A7F" w:rsidRDefault="00A23227" w:rsidP="00A23227">
            <w:pPr>
              <w:pStyle w:val="Listaconvietas"/>
            </w:pPr>
            <w:r>
              <w:t>13/03/12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51765A" w:rsidP="00AB3CF6">
            <w:pPr>
              <w:pStyle w:val="Listaconvietas"/>
            </w:pPr>
            <w:r>
              <w:t>13/03</w:t>
            </w:r>
            <w:r w:rsidR="00AB3CF6">
              <w:t>/12</w:t>
            </w:r>
          </w:p>
        </w:tc>
      </w:tr>
    </w:tbl>
    <w:p w:rsidR="009F63D6" w:rsidRPr="00CA7A7F" w:rsidRDefault="009F63D6" w:rsidP="007F60EF">
      <w:pPr>
        <w:rPr>
          <w:lang w:val="es-MX"/>
        </w:rPr>
      </w:pPr>
    </w:p>
    <w:sectPr w:rsidR="009F63D6" w:rsidRPr="00CA7A7F" w:rsidSect="003E5D6F">
      <w:headerReference w:type="default" r:id="rId103"/>
      <w:footerReference w:type="even" r:id="rId104"/>
      <w:footerReference w:type="default" r:id="rId105"/>
      <w:headerReference w:type="first" r:id="rId10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3F1" w:rsidRDefault="003703F1" w:rsidP="00514F06">
      <w:pPr>
        <w:pStyle w:val="Ttulo1"/>
      </w:pPr>
      <w:r>
        <w:separator/>
      </w:r>
    </w:p>
  </w:endnote>
  <w:endnote w:type="continuationSeparator" w:id="0">
    <w:p w:rsidR="003703F1" w:rsidRDefault="003703F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38C" w:rsidRDefault="00BA038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A038C" w:rsidRDefault="00BA038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A038C" w:rsidRPr="00596B48" w:rsidTr="00B01427">
      <w:trPr>
        <w:trHeight w:val="539"/>
      </w:trPr>
      <w:tc>
        <w:tcPr>
          <w:tcW w:w="3331" w:type="dxa"/>
        </w:tcPr>
        <w:p w:rsidR="00BA038C" w:rsidRPr="00596B48" w:rsidRDefault="00BA038C"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A038C" w:rsidRPr="00B01427" w:rsidRDefault="00BA038C"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BA038C" w:rsidRPr="00596B48" w:rsidRDefault="00BA038C"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607F3">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607F3">
            <w:rPr>
              <w:rFonts w:ascii="Arial" w:hAnsi="Arial" w:cs="Arial"/>
              <w:noProof/>
            </w:rPr>
            <w:t>22</w:t>
          </w:r>
          <w:r w:rsidRPr="00281F91">
            <w:rPr>
              <w:rFonts w:ascii="Arial" w:hAnsi="Arial" w:cs="Arial"/>
            </w:rPr>
            <w:fldChar w:fldCharType="end"/>
          </w:r>
        </w:p>
      </w:tc>
    </w:tr>
  </w:tbl>
  <w:p w:rsidR="00BA038C" w:rsidRPr="00596B48" w:rsidRDefault="00BA038C"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3F1" w:rsidRDefault="003703F1" w:rsidP="00514F06">
      <w:pPr>
        <w:pStyle w:val="Ttulo1"/>
      </w:pPr>
      <w:r>
        <w:separator/>
      </w:r>
    </w:p>
  </w:footnote>
  <w:footnote w:type="continuationSeparator" w:id="0">
    <w:p w:rsidR="003703F1" w:rsidRDefault="003703F1"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A038C" w:rsidRPr="00375A5D" w:rsidTr="003E5D6F">
      <w:tc>
        <w:tcPr>
          <w:tcW w:w="4604" w:type="dxa"/>
        </w:tcPr>
        <w:p w:rsidR="00BA038C" w:rsidRPr="00375A5D" w:rsidRDefault="00BA038C"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BA038C" w:rsidRPr="00375A5D" w:rsidRDefault="00BA038C" w:rsidP="00E607F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E607F3">
            <w:rPr>
              <w:rFonts w:ascii="Tahoma" w:hAnsi="Tahoma" w:cs="Tahoma"/>
              <w:sz w:val="20"/>
              <w:szCs w:val="20"/>
            </w:rPr>
            <w:t>20</w:t>
          </w:r>
        </w:p>
      </w:tc>
    </w:tr>
    <w:tr w:rsidR="00BA038C" w:rsidRPr="00F52321" w:rsidTr="003E5D6F">
      <w:tc>
        <w:tcPr>
          <w:tcW w:w="4604" w:type="dxa"/>
        </w:tcPr>
        <w:p w:rsidR="00BA038C" w:rsidRPr="00474CFA" w:rsidRDefault="00BA038C"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BA038C" w:rsidRPr="00DF6EA0" w:rsidRDefault="00BA038C"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E607F3">
            <w:rPr>
              <w:rFonts w:ascii="Tahoma" w:hAnsi="Tahoma" w:cs="Tahoma"/>
              <w:sz w:val="20"/>
              <w:szCs w:val="20"/>
            </w:rPr>
            <w:t>10/04</w:t>
          </w:r>
          <w:r w:rsidRPr="006935DB">
            <w:rPr>
              <w:rFonts w:ascii="Tahoma" w:hAnsi="Tahoma" w:cs="Tahoma"/>
              <w:sz w:val="20"/>
              <w:szCs w:val="20"/>
            </w:rPr>
            <w:t>/201</w:t>
          </w:r>
          <w:r w:rsidR="00E607F3">
            <w:rPr>
              <w:rFonts w:ascii="Tahoma" w:hAnsi="Tahoma" w:cs="Tahoma"/>
              <w:sz w:val="20"/>
              <w:szCs w:val="20"/>
            </w:rPr>
            <w:t>7</w:t>
          </w:r>
        </w:p>
      </w:tc>
    </w:tr>
  </w:tbl>
  <w:p w:rsidR="00BA038C" w:rsidRDefault="00BA038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A038C" w:rsidTr="003104A1">
      <w:trPr>
        <w:cantSplit/>
        <w:trHeight w:val="1412"/>
      </w:trPr>
      <w:tc>
        <w:tcPr>
          <w:tcW w:w="10114" w:type="dxa"/>
          <w:vAlign w:val="center"/>
        </w:tcPr>
        <w:p w:rsidR="00BA038C" w:rsidRDefault="00BA038C"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A038C" w:rsidRPr="00872B53" w:rsidRDefault="00BA038C" w:rsidP="00980760">
          <w:pPr>
            <w:jc w:val="right"/>
            <w:rPr>
              <w:b/>
            </w:rPr>
          </w:pPr>
          <w:r>
            <w:rPr>
              <w:b/>
            </w:rPr>
            <w:t>Duxstar Solutions</w:t>
          </w:r>
        </w:p>
      </w:tc>
    </w:tr>
  </w:tbl>
  <w:p w:rsidR="00BA038C" w:rsidRDefault="00BA038C"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9" w15:restartNumberingAfterBreak="0">
    <w:nsid w:val="489E23B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0"/>
  </w:num>
  <w:num w:numId="3">
    <w:abstractNumId w:val="23"/>
  </w:num>
  <w:num w:numId="4">
    <w:abstractNumId w:val="34"/>
  </w:num>
  <w:num w:numId="5">
    <w:abstractNumId w:val="0"/>
  </w:num>
  <w:num w:numId="6">
    <w:abstractNumId w:val="43"/>
  </w:num>
  <w:num w:numId="7">
    <w:abstractNumId w:val="33"/>
  </w:num>
  <w:num w:numId="8">
    <w:abstractNumId w:val="6"/>
  </w:num>
  <w:num w:numId="9">
    <w:abstractNumId w:val="20"/>
  </w:num>
  <w:num w:numId="10">
    <w:abstractNumId w:val="21"/>
  </w:num>
  <w:num w:numId="11">
    <w:abstractNumId w:val="40"/>
  </w:num>
  <w:num w:numId="12">
    <w:abstractNumId w:val="42"/>
  </w:num>
  <w:num w:numId="13">
    <w:abstractNumId w:val="24"/>
  </w:num>
  <w:num w:numId="14">
    <w:abstractNumId w:val="31"/>
  </w:num>
  <w:num w:numId="15">
    <w:abstractNumId w:val="27"/>
  </w:num>
  <w:num w:numId="16">
    <w:abstractNumId w:val="14"/>
  </w:num>
  <w:num w:numId="17">
    <w:abstractNumId w:val="38"/>
  </w:num>
  <w:num w:numId="18">
    <w:abstractNumId w:val="3"/>
  </w:num>
  <w:num w:numId="19">
    <w:abstractNumId w:val="35"/>
  </w:num>
  <w:num w:numId="20">
    <w:abstractNumId w:val="36"/>
  </w:num>
  <w:num w:numId="21">
    <w:abstractNumId w:val="4"/>
  </w:num>
  <w:num w:numId="22">
    <w:abstractNumId w:val="1"/>
  </w:num>
  <w:num w:numId="23">
    <w:abstractNumId w:val="16"/>
  </w:num>
  <w:num w:numId="24">
    <w:abstractNumId w:val="29"/>
  </w:num>
  <w:num w:numId="25">
    <w:abstractNumId w:val="13"/>
  </w:num>
  <w:num w:numId="26">
    <w:abstractNumId w:val="19"/>
  </w:num>
  <w:num w:numId="27">
    <w:abstractNumId w:val="18"/>
  </w:num>
  <w:num w:numId="28">
    <w:abstractNumId w:val="41"/>
  </w:num>
  <w:num w:numId="29">
    <w:abstractNumId w:val="17"/>
  </w:num>
  <w:num w:numId="30">
    <w:abstractNumId w:val="25"/>
  </w:num>
  <w:num w:numId="31">
    <w:abstractNumId w:val="10"/>
  </w:num>
  <w:num w:numId="32">
    <w:abstractNumId w:val="7"/>
  </w:num>
  <w:num w:numId="33">
    <w:abstractNumId w:val="37"/>
  </w:num>
  <w:num w:numId="34">
    <w:abstractNumId w:val="44"/>
  </w:num>
  <w:num w:numId="35">
    <w:abstractNumId w:val="5"/>
  </w:num>
  <w:num w:numId="36">
    <w:abstractNumId w:val="2"/>
  </w:num>
  <w:num w:numId="37">
    <w:abstractNumId w:val="11"/>
  </w:num>
  <w:num w:numId="38">
    <w:abstractNumId w:val="28"/>
  </w:num>
  <w:num w:numId="39">
    <w:abstractNumId w:val="39"/>
  </w:num>
  <w:num w:numId="40">
    <w:abstractNumId w:val="15"/>
  </w:num>
  <w:num w:numId="41">
    <w:abstractNumId w:val="26"/>
  </w:num>
  <w:num w:numId="42">
    <w:abstractNumId w:val="32"/>
  </w:num>
  <w:num w:numId="43">
    <w:abstractNumId w:val="22"/>
  </w:num>
  <w:num w:numId="44">
    <w:abstractNumId w:val="12"/>
  </w:num>
  <w:num w:numId="45">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2111"/>
    <w:rsid w:val="00082AAD"/>
    <w:rsid w:val="00082CD4"/>
    <w:rsid w:val="00082CF4"/>
    <w:rsid w:val="00087387"/>
    <w:rsid w:val="00090F74"/>
    <w:rsid w:val="0009383E"/>
    <w:rsid w:val="00096BFB"/>
    <w:rsid w:val="00097723"/>
    <w:rsid w:val="000979C4"/>
    <w:rsid w:val="000A2AB4"/>
    <w:rsid w:val="000A2BB6"/>
    <w:rsid w:val="000A3F14"/>
    <w:rsid w:val="000A4738"/>
    <w:rsid w:val="000A5CDA"/>
    <w:rsid w:val="000A77DF"/>
    <w:rsid w:val="000B0A52"/>
    <w:rsid w:val="000B2918"/>
    <w:rsid w:val="000B48B5"/>
    <w:rsid w:val="000B523A"/>
    <w:rsid w:val="000B5641"/>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5F9"/>
    <w:rsid w:val="002779DA"/>
    <w:rsid w:val="002824A3"/>
    <w:rsid w:val="002836B4"/>
    <w:rsid w:val="00285485"/>
    <w:rsid w:val="00287574"/>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205AE"/>
    <w:rsid w:val="00320CAE"/>
    <w:rsid w:val="00322CE7"/>
    <w:rsid w:val="00322E1F"/>
    <w:rsid w:val="00323230"/>
    <w:rsid w:val="00325C17"/>
    <w:rsid w:val="003310BC"/>
    <w:rsid w:val="003314C0"/>
    <w:rsid w:val="0033479E"/>
    <w:rsid w:val="00334CE4"/>
    <w:rsid w:val="003400C4"/>
    <w:rsid w:val="00340D92"/>
    <w:rsid w:val="00340FFE"/>
    <w:rsid w:val="00342D7D"/>
    <w:rsid w:val="00345480"/>
    <w:rsid w:val="00345487"/>
    <w:rsid w:val="0034773B"/>
    <w:rsid w:val="0035004E"/>
    <w:rsid w:val="0035410E"/>
    <w:rsid w:val="003548C5"/>
    <w:rsid w:val="0036058C"/>
    <w:rsid w:val="00364C1B"/>
    <w:rsid w:val="00367AFC"/>
    <w:rsid w:val="00370332"/>
    <w:rsid w:val="003703F1"/>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34A8"/>
    <w:rsid w:val="005F3833"/>
    <w:rsid w:val="005F45BB"/>
    <w:rsid w:val="0060151C"/>
    <w:rsid w:val="0060399E"/>
    <w:rsid w:val="00606120"/>
    <w:rsid w:val="00611CB8"/>
    <w:rsid w:val="0061340C"/>
    <w:rsid w:val="006140D5"/>
    <w:rsid w:val="00620773"/>
    <w:rsid w:val="00621694"/>
    <w:rsid w:val="00622B53"/>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828A2"/>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D27B8"/>
    <w:rsid w:val="006D4BBA"/>
    <w:rsid w:val="006D5819"/>
    <w:rsid w:val="006D72F3"/>
    <w:rsid w:val="006D7557"/>
    <w:rsid w:val="006D76E3"/>
    <w:rsid w:val="006E3428"/>
    <w:rsid w:val="006E5DBC"/>
    <w:rsid w:val="006F20AC"/>
    <w:rsid w:val="006F7B0E"/>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D1F96"/>
    <w:rsid w:val="008E1DBD"/>
    <w:rsid w:val="008E1EAD"/>
    <w:rsid w:val="008E2BCE"/>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269E"/>
    <w:rsid w:val="00D13BDA"/>
    <w:rsid w:val="00D147A3"/>
    <w:rsid w:val="00D15DA8"/>
    <w:rsid w:val="00D2040F"/>
    <w:rsid w:val="00D20802"/>
    <w:rsid w:val="00D20BA7"/>
    <w:rsid w:val="00D25539"/>
    <w:rsid w:val="00D26C64"/>
    <w:rsid w:val="00D30C5A"/>
    <w:rsid w:val="00D31902"/>
    <w:rsid w:val="00D32CE5"/>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2B26"/>
    <w:rsid w:val="00E234C3"/>
    <w:rsid w:val="00E246D7"/>
    <w:rsid w:val="00E26626"/>
    <w:rsid w:val="00E26722"/>
    <w:rsid w:val="00E26F5E"/>
    <w:rsid w:val="00E32F17"/>
    <w:rsid w:val="00E36A76"/>
    <w:rsid w:val="00E40719"/>
    <w:rsid w:val="00E41C7E"/>
    <w:rsid w:val="00E44D13"/>
    <w:rsid w:val="00E472E3"/>
    <w:rsid w:val="00E551D9"/>
    <w:rsid w:val="00E56365"/>
    <w:rsid w:val="00E607F3"/>
    <w:rsid w:val="00E60A38"/>
    <w:rsid w:val="00E61353"/>
    <w:rsid w:val="00E623CE"/>
    <w:rsid w:val="00E63358"/>
    <w:rsid w:val="00E6339F"/>
    <w:rsid w:val="00E63628"/>
    <w:rsid w:val="00E65D02"/>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92E82"/>
    <w:rsid w:val="00F930AC"/>
    <w:rsid w:val="00F94849"/>
    <w:rsid w:val="00FA1571"/>
    <w:rsid w:val="00FA208C"/>
    <w:rsid w:val="00FA2A59"/>
    <w:rsid w:val="00FA5089"/>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AB4"/>
    <w:rsid w:val="00FF0465"/>
    <w:rsid w:val="00FF1207"/>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FBA4C"/>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fontTable" Target="fontTable.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https://www.justinmind.com/usernote/listPrototypes.action?projectId=10987681"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eader" Target="head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7A3F5-DB48-4214-90A5-F2351277B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2324</TotalTime>
  <Pages>22</Pages>
  <Words>8509</Words>
  <Characters>48502</Characters>
  <Application>Microsoft Office Word</Application>
  <DocSecurity>0</DocSecurity>
  <Lines>404</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56898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42</cp:revision>
  <cp:lastPrinted>2008-09-11T22:09:00Z</cp:lastPrinted>
  <dcterms:created xsi:type="dcterms:W3CDTF">2012-12-13T16:00:00Z</dcterms:created>
  <dcterms:modified xsi:type="dcterms:W3CDTF">2017-04-10T22:45:00Z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