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Rapport d'Analyse du Portfolio de Ganial Cheteu</w:t>
      </w:r>
    </w:p>
    <w:p>
      <w:pPr>
        <w:pStyle w:val="MdParagraph"/>
      </w:pPr>
      <w:r>
        <w:rPr>
          <w:rStyle w:val="MdStrong"/>
          <w:b/>
          <w:bCs/>
        </w:rPr>
        <w:t xml:space="preserve">Auteur</w:t>
      </w:r>
      <w:r>
        <w:t xml:space="preserve">: Manus AI
</w:t>
      </w:r>
      <w:r>
        <w:rPr>
          <w:rStyle w:val="MdStrong"/>
          <w:b/>
          <w:bCs/>
        </w:rPr>
        <w:t xml:space="preserve">Date</w:t>
      </w:r>
      <w:r>
        <w:t xml:space="preserve">: 6 mars 2026</w:t>
      </w:r>
    </w:p>
    <w:p>
      <w:pPr>
        <w:pStyle w:val="MdSpace"/>
        <w:spacing w:before="0" w:after="60"/>
      </w:pPr>
    </w:p>
    <w:p>
      <w:pPr>
        <w:pStyle w:val="Heading2"/>
        <w:pStyle w:val="MdHeading2"/>
      </w:pPr>
      <w:r>
        <w:t xml:space="preserve">Introduction</w:t>
      </w:r>
    </w:p>
    <w:p>
      <w:pPr>
        <w:pStyle w:val="MdParagraph"/>
      </w:pPr>
      <w:r>
        <w:t xml:space="preserve">Ce document présente une analyse détaillée du portfolio en ligne de Ganial Cheteu, un développeur Web Full-Stack. L'analyse couvre l'identité visuelle, la structure du contenu, l'expérience utilisateur (UX), ainsi que les aspects techniques du site. L'objectif est de fournir une vue d'ensemble complète et des points d'amélioration potentiels.</w:t>
      </w:r>
    </w:p>
    <w:p>
      <w:pPr>
        <w:pStyle w:val="MdSpace"/>
        <w:spacing w:before="0" w:after="60"/>
      </w:pPr>
    </w:p>
    <w:p>
      <w:pPr>
        <w:pStyle w:val="MdParagraph"/>
      </w:pPr>
      <w:r>
        <w:t xml:space="preserve">Le portfolio est accessible à l'adresse suivante : </w:t>
      </w:r>
      <w:hyperlink w:history="1" r:id="rIdmltg452to1ws4csrbepze">
        <w:r>
          <w:rPr>
            <w:rStyle w:val="MdLink"/>
          </w:rPr>
          <w:t xml:space="preserve">https://ganial-portfolio.vercel.app/</w:t>
        </w:r>
      </w:hyperlink>
      <w:r>
        <w:t xml:space="preserve">.</w:t>
      </w:r>
    </w:p>
    <w:p>
      <w:pPr>
        <w:pStyle w:val="MdSpace"/>
        <w:spacing w:before="0" w:after="60"/>
      </w:pPr>
    </w:p>
    <w:p>
      <w:pPr>
        <w:pStyle w:val="Heading2"/>
        <w:pStyle w:val="MdHeading2"/>
      </w:pPr>
      <w:r>
        <w:t xml:space="preserve">Identité et Positionnement</w:t>
      </w:r>
    </w:p>
    <w:p>
      <w:pPr>
        <w:pStyle w:val="MdParagraph"/>
      </w:pPr>
      <w:r>
        <w:t xml:space="preserve">Le portfolio positionne clairement Ganial Cheteu comme un </w:t>
      </w:r>
      <w:r>
        <w:rPr>
          <w:rStyle w:val="MdStrong"/>
          <w:b/>
          <w:bCs/>
        </w:rPr>
        <w:t xml:space="preserve">développeur Web Full-Stack</w:t>
      </w:r>
      <w:r>
        <w:t xml:space="preserve"> avec une esthétique moderne et technologique. L'utilisation d'un thème sombre rehaussé de couleurs vives (cyan/néon) et d'animations subtiles renforce cette image de professionnel de la tech, à la fois créatif et compétent.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Catégorie</w:t>
            </w:r>
          </w:p>
        </w:tc>
        <w:tc>
          <w:tcPr>
            <w:tcBorders>
              <w:right w:val="none"/>
            </w:tcBorders>
            <w:tcMar>
              <w:top w:type="dxa" w:w="100"/>
              <w:left w:type="dxa" w:w="120"/>
              <w:bottom w:type="dxa" w:w="100"/>
              <w:right w:type="dxa" w:w="120"/>
            </w:tcMar>
            <w:vAlign w:val="center"/>
          </w:tcPr>
          <w:p>
            <w:pPr>
              <w:pStyle w:val="MdTableHeader"/>
              <w:jc w:val="left"/>
            </w:pPr>
            <w:r>
              <w:t xml:space="preserve">Observation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Nom</w:t>
            </w:r>
          </w:p>
        </w:tc>
        <w:tc>
          <w:tcPr>
            <w:tcBorders>
              <w:right w:val="none"/>
            </w:tcBorders>
            <w:tcMar>
              <w:top w:type="dxa" w:w="80"/>
              <w:left w:type="dxa" w:w="120"/>
              <w:bottom w:type="dxa" w:w="80"/>
              <w:right w:type="dxa" w:w="120"/>
            </w:tcMar>
            <w:vAlign w:val="center"/>
          </w:tcPr>
          <w:p>
            <w:pPr>
              <w:pStyle w:val="MdTableCell"/>
              <w:jc w:val="left"/>
            </w:pPr>
            <w:r>
              <w:t xml:space="preserve">Ganial Cheteu</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Rôle</w:t>
            </w:r>
          </w:p>
        </w:tc>
        <w:tc>
          <w:tcPr>
            <w:tcBorders>
              <w:right w:val="none"/>
            </w:tcBorders>
            <w:tcMar>
              <w:top w:type="dxa" w:w="80"/>
              <w:left w:type="dxa" w:w="120"/>
              <w:bottom w:type="dxa" w:w="80"/>
              <w:right w:type="dxa" w:w="120"/>
            </w:tcMar>
            <w:vAlign w:val="center"/>
          </w:tcPr>
          <w:p>
            <w:pPr>
              <w:pStyle w:val="MdTableCell"/>
              <w:jc w:val="left"/>
            </w:pPr>
            <w:r>
              <w:t xml:space="preserve">Développeur Web Full-Stack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Thème Visuel</w:t>
            </w:r>
          </w:p>
        </w:tc>
        <w:tc>
          <w:tcPr>
            <w:tcBorders>
              <w:right w:val="none"/>
            </w:tcBorders>
            <w:tcMar>
              <w:top w:type="dxa" w:w="80"/>
              <w:left w:type="dxa" w:w="120"/>
              <w:bottom w:type="dxa" w:w="80"/>
              <w:right w:type="dxa" w:w="120"/>
            </w:tcMar>
            <w:vAlign w:val="center"/>
          </w:tcPr>
          <w:p>
            <w:pPr>
              <w:pStyle w:val="MdTableCell"/>
              <w:jc w:val="left"/>
            </w:pPr>
            <w:r>
              <w:t xml:space="preserve">Sombre, technologique, néon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Mots-clés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Full-Stack, React, Laravel, PHP, Design, Software Solutions</w:t>
            </w:r>
          </w:p>
        </w:tc>
      </w:tr>
    </w:tbl>
    <w:p>
      <w:pPr>
        <w:pStyle w:val="Heading2"/>
        <w:pStyle w:val="MdHeading2"/>
      </w:pPr>
      <w:r>
        <w:t xml:space="preserve">Analyse Technique</w:t>
      </w:r>
    </w:p>
    <w:p>
      <w:pPr>
        <w:pStyle w:val="MdParagraph"/>
      </w:pPr>
      <w:r>
        <w:t xml:space="preserve">Le site est construit sur une pile technologique moderne, témoignant de la maîtrise des outils actuels du développement web front-end.</w:t>
      </w:r>
    </w:p>
    <w:p>
      <w:pPr>
        <w:pStyle w:val="MdSpace"/>
        <w:spacing w:before="0" w:after="60"/>
      </w:pPr>
    </w:p>
    <w:p>
      <w:pPr>
        <w:pStyle w:val="MdBlockquote"/>
      </w:pPr>
      <w:r>
        <w:t xml:space="preserve">L'inspection du code source et des ressources chargées révèle l'utilisation de React, probablement initialisé avec Vite, et stylisé avec Tailwind CSS. Cette combinaison est très populaire pour sa performance et sa flexibilité de développement.</w:t>
      </w:r>
    </w:p>
    <w:p>
      <w:pPr>
        <w:pStyle w:val="MdSpace"/>
        <w:spacing w:before="0" w:after="60"/>
      </w:pPr>
    </w:p>
    <w:p>
      <w:pPr>
        <w:pStyle w:val="MdListItem"/>
        <w:numPr>
          <w:ilvl w:val="0"/>
          <w:numId w:val="2"/>
        </w:numPr>
      </w:pPr>
      <w:r>
        <w:rPr>
          <w:rStyle w:val="MdStrong"/>
          <w:b/>
          <w:bCs/>
        </w:rPr>
        <w:t xml:space="preserve">Framework Front-End</w:t>
      </w:r>
      <w:r>
        <w:t xml:space="preserve"> : </w:t>
      </w:r>
      <w:r>
        <w:rPr>
          <w:rStyle w:val="MdStrong"/>
          <w:b/>
          <w:bCs/>
        </w:rPr>
        <w:t xml:space="preserve">React</w:t>
      </w:r>
      <w:r>
        <w:t xml:space="preserve"> a été identifié comme le framework principal. La présence du logo React animé dans la section d'accueil et la structure des fichiers JavaScript confirment ce choix.</w:t>
      </w:r>
    </w:p>
    <w:p>
      <w:pPr>
        <w:pStyle w:val="MdListItem"/>
        <w:numPr>
          <w:ilvl w:val="0"/>
          <w:numId w:val="2"/>
        </w:numPr>
      </w:pPr>
      <w:r>
        <w:rPr>
          <w:rStyle w:val="MdStrong"/>
          <w:b/>
          <w:bCs/>
        </w:rPr>
        <w:t xml:space="preserve">Styling</w:t>
      </w:r>
      <w:r>
        <w:t xml:space="preserve"> : </w:t>
      </w:r>
      <w:r>
        <w:rPr>
          <w:rStyle w:val="MdStrong"/>
          <w:b/>
          <w:bCs/>
        </w:rPr>
        <w:t xml:space="preserve">Tailwind CSS</w:t>
      </w:r>
      <w:r>
        <w:t xml:space="preserve"> est utilisé pour la mise en page et le style. Les nombreuses classes utilitaires (</w:t>
      </w:r>
      <w:r>
        <w:rPr>
          <w:rStyle w:val="MdCode"/>
          <w:u w:val="single"/>
        </w:rPr>
        <w:t xml:space="preserve">flex</w:t>
      </w:r>
      <w:r>
        <w:t xml:space="preserve">, </w:t>
      </w:r>
      <w:r>
        <w:rPr>
          <w:rStyle w:val="MdCode"/>
          <w:u w:val="single"/>
        </w:rPr>
        <w:t xml:space="preserve">shadow-lg</w:t>
      </w:r>
      <w:r>
        <w:t xml:space="preserve">, </w:t>
      </w:r>
      <w:r>
        <w:rPr>
          <w:rStyle w:val="MdCode"/>
          <w:u w:val="single"/>
        </w:rPr>
        <w:t xml:space="preserve">text-white</w:t>
      </w:r>
      <w:r>
        <w:t xml:space="preserve">, etc.) sont caractéristiques de ce framework CSS.</w:t>
      </w:r>
    </w:p>
    <w:p>
      <w:pPr>
        <w:pStyle w:val="MdListItem"/>
        <w:numPr>
          <w:ilvl w:val="0"/>
          <w:numId w:val="2"/>
        </w:numPr>
      </w:pPr>
      <w:r>
        <w:rPr>
          <w:rStyle w:val="MdStrong"/>
          <w:b/>
          <w:bCs/>
        </w:rPr>
        <w:t xml:space="preserve">Build Tool</w:t>
      </w:r>
      <w:r>
        <w:t xml:space="preserve"> : La structure des fichiers (</w:t>
      </w:r>
      <w:r>
        <w:rPr>
          <w:rStyle w:val="MdCode"/>
          <w:u w:val="single"/>
        </w:rPr>
        <w:t xml:space="preserve">/assets/index-CyzIQa35.js</w:t>
      </w:r>
      <w:r>
        <w:t xml:space="preserve">) suggère l'utilisation de </w:t>
      </w:r>
      <w:r>
        <w:rPr>
          <w:rStyle w:val="MdStrong"/>
          <w:b/>
          <w:bCs/>
        </w:rPr>
        <w:t xml:space="preserve">Vite</w:t>
      </w:r>
      <w:r>
        <w:t xml:space="preserve"> comme outil de build, connu pour sa rapidité.</w:t>
      </w:r>
    </w:p>
    <w:p>
      <w:pPr>
        <w:pStyle w:val="MdListItem"/>
        <w:numPr>
          <w:ilvl w:val="0"/>
          <w:numId w:val="2"/>
        </w:numPr>
      </w:pPr>
      <w:r>
        <w:rPr>
          <w:rStyle w:val="MdStrong"/>
          <w:b/>
          <w:bCs/>
        </w:rPr>
        <w:t xml:space="preserve">Hébergement</w:t>
      </w:r>
      <w:r>
        <w:t xml:space="preserve"> : Le site est déployé sur </w:t>
      </w:r>
      <w:r>
        <w:rPr>
          <w:rStyle w:val="MdStrong"/>
          <w:b/>
          <w:bCs/>
        </w:rPr>
        <w:t xml:space="preserve">Vercel</w:t>
      </w:r>
      <w:r>
        <w:t xml:space="preserve">, une plateforme optimisée pour les applications front-end modernes.</w:t>
      </w:r>
    </w:p>
    <w:p>
      <w:pPr>
        <w:pStyle w:val="MdSpace"/>
        <w:spacing w:before="0" w:after="60"/>
      </w:pPr>
    </w:p>
    <w:p>
      <w:pPr>
        <w:pStyle w:val="Heading2"/>
        <w:pStyle w:val="MdHeading2"/>
      </w:pPr>
      <w:r>
        <w:t xml:space="preserve">Structure et Contenu</w:t>
      </w:r>
    </w:p>
    <w:p>
      <w:pPr>
        <w:pStyle w:val="MdParagraph"/>
      </w:pPr>
      <w:r>
        <w:t xml:space="preserve">Le portfolio est organisé en une seule page (one-page) avec une navigation fluide basée sur des ancres. Cette structure permet de guider l'utilisateur à travers un parcours narratif cohérent.</w:t>
      </w:r>
    </w:p>
    <w:p>
      <w:pPr>
        <w:pStyle w:val="MdSpace"/>
        <w:spacing w:before="0" w:after="60"/>
      </w:pPr>
    </w:p>
    <w:p>
      <w:pPr>
        <w:pStyle w:val="MdListItem"/>
        <w:numPr>
          <w:ilvl w:val="0"/>
          <w:numId w:val="3"/>
        </w:numPr>
      </w:pPr>
      <w:r>
        <w:rPr>
          <w:rStyle w:val="MdStrong"/>
          <w:b/>
          <w:bCs/>
        </w:rPr>
        <w:t xml:space="preserve">Introduction</w:t>
      </w:r>
      <w:r>
        <w:t xml:space="preserve"> : Une section d'accueil concise avec un message de bienvenue et des liens vers les réseaux professionnels (Gitlab, LinkedIn, Github).</w:t>
      </w:r>
    </w:p>
    <w:p>
      <w:pPr>
        <w:pStyle w:val="MdListItem"/>
        <w:numPr>
          <w:ilvl w:val="0"/>
          <w:numId w:val="3"/>
        </w:numPr>
      </w:pPr>
      <w:r>
        <w:rPr>
          <w:rStyle w:val="MdStrong"/>
          <w:b/>
          <w:bCs/>
        </w:rPr>
        <w:t xml:space="preserve">Projets</w:t>
      </w:r>
      <w:r>
        <w:t xml:space="preserve"> : Présentation de deux projets principaux, "caRent" et "Income|Expense", avec une description et les technologies utilisées. Cette section met en avant des compétences concrètes en développement back-end (PHP, Laravel, SQL) et front-end.</w:t>
      </w:r>
    </w:p>
    <w:p>
      <w:pPr>
        <w:pStyle w:val="MdListItem"/>
        <w:numPr>
          <w:ilvl w:val="0"/>
          <w:numId w:val="3"/>
        </w:numPr>
      </w:pPr>
      <w:r>
        <w:rPr>
          <w:rStyle w:val="MdStrong"/>
          <w:b/>
          <w:bCs/>
        </w:rPr>
        <w:t xml:space="preserve">Formations et Certifications</w:t>
      </w:r>
      <w:r>
        <w:t xml:space="preserve"> : Une timeline verticale met en évidence un parcours d'apprentissage continu, incluant des certifications techniques et un programme de leadership de Harvard Business School, ce qui ajoute une crédibilité significative.</w:t>
      </w:r>
    </w:p>
    <w:p>
      <w:pPr>
        <w:pStyle w:val="MdListItem"/>
        <w:numPr>
          <w:ilvl w:val="0"/>
          <w:numId w:val="3"/>
        </w:numPr>
      </w:pPr>
      <w:r>
        <w:rPr>
          <w:rStyle w:val="MdStrong"/>
          <w:b/>
          <w:bCs/>
        </w:rPr>
        <w:t xml:space="preserve">Contact</w:t>
      </w:r>
      <w:r>
        <w:t xml:space="preserve"> : Un formulaire de contact se distingue par son originalité. Au lieu de champs classiques, il propose une phrase à compléter, ce qui rend l'interaction plus engageante et mémorable.</w:t>
      </w:r>
    </w:p>
    <w:p>
      <w:pPr>
        <w:pStyle w:val="MdSpace"/>
        <w:spacing w:before="0" w:after="60"/>
      </w:pPr>
    </w:p>
    <w:p>
      <w:pPr>
        <w:pStyle w:val="Heading2"/>
        <w:pStyle w:val="MdHeading2"/>
      </w:pPr>
      <w:r>
        <w:t xml:space="preserve">Expérience Utilisateur (UX) et Design (UI)</w:t>
      </w:r>
    </w:p>
    <w:p>
      <w:pPr>
        <w:pStyle w:val="MdParagraph"/>
      </w:pPr>
      <w:r>
        <w:t xml:space="preserve">L'expérience globale est très positive. Le design est soigné et l'interaction est fluide.</w:t>
      </w:r>
    </w:p>
    <w:p>
      <w:pPr>
        <w:pStyle w:val="MdSpace"/>
        <w:spacing w:before="0" w:after="60"/>
      </w:pPr>
    </w:p>
    <w:p>
      <w:pPr>
        <w:pStyle w:val="MdListItem"/>
        <w:numPr>
          <w:ilvl w:val="0"/>
          <w:numId w:val="2"/>
        </w:numPr>
      </w:pPr>
      <w:r>
        <w:rPr>
          <w:rStyle w:val="MdStrong"/>
          <w:b/>
          <w:bCs/>
        </w:rPr>
        <w:t xml:space="preserve">Points Forts</w:t>
      </w:r>
      <w:r>
        <w:t xml:space="preserve"> :</w:t>
      </w:r>
    </w:p>
    <w:p>
      <w:pPr>
        <w:pStyle w:val="MdListItem"/>
        <w:numPr>
          <w:ilvl w:val="1"/>
          <w:numId w:val="2"/>
        </w:numPr>
      </w:pPr>
      <w:r>
        <w:rPr>
          <w:rStyle w:val="MdStrong"/>
          <w:b/>
          <w:bCs/>
        </w:rPr>
        <w:t xml:space="preserve">Design engageant</w:t>
      </w:r>
      <w:r>
        <w:t xml:space="preserve"> : L'esthétique "néon sur fond sombre" est très bien exécutée et cohérente sur l'ensemble de la page.</w:t>
      </w:r>
    </w:p>
    <w:p>
      <w:pPr>
        <w:pStyle w:val="MdListItem"/>
        <w:numPr>
          <w:ilvl w:val="1"/>
          <w:numId w:val="2"/>
        </w:numPr>
      </w:pPr>
      <w:r>
        <w:rPr>
          <w:rStyle w:val="MdStrong"/>
          <w:b/>
          <w:bCs/>
        </w:rPr>
        <w:t xml:space="preserve">Navigation intuitive</w:t>
      </w:r>
      <w:r>
        <w:t xml:space="preserve"> : Le menu fixe et le bouton "revenir en haut" facilitent le déplacement.</w:t>
      </w:r>
    </w:p>
    <w:p>
      <w:pPr>
        <w:pStyle w:val="MdListItem"/>
        <w:numPr>
          <w:ilvl w:val="1"/>
          <w:numId w:val="2"/>
        </w:numPr>
      </w:pPr>
      <w:r>
        <w:rPr>
          <w:rStyle w:val="MdStrong"/>
          <w:b/>
          <w:bCs/>
        </w:rPr>
        <w:t xml:space="preserve">Interactivité créative</w:t>
      </w:r>
      <w:r>
        <w:t xml:space="preserve"> : Le formulaire de contact est un excellent exemple d'UX bien pensée, transformant une tâche standard en une expérience ludique.</w:t>
      </w:r>
    </w:p>
    <w:p>
      <w:pPr>
        <w:pStyle w:val="MdListItem"/>
        <w:numPr>
          <w:ilvl w:val="1"/>
          <w:numId w:val="2"/>
        </w:numPr>
      </w:pPr>
      <w:r>
        <w:rPr>
          <w:rStyle w:val="MdStrong"/>
          <w:b/>
          <w:bCs/>
        </w:rPr>
        <w:t xml:space="preserve">Clarté du message</w:t>
      </w:r>
      <w:r>
        <w:t xml:space="preserve"> : Le visiteur comprend immédiatement le profil et les compétences du développeur.</w:t>
      </w:r>
    </w:p>
    <w:p>
      <w:pPr>
        <w:pStyle w:val="MdListItem"/>
        <w:numPr>
          <w:ilvl w:val="0"/>
          <w:numId w:val="2"/>
        </w:numPr>
      </w:pPr>
      <w:r>
        <w:rPr>
          <w:rStyle w:val="MdStrong"/>
          <w:b/>
          <w:bCs/>
        </w:rPr>
        <w:t xml:space="preserve">Axes d'Amélioration Potentiels</w:t>
      </w:r>
      <w:r>
        <w:t xml:space="preserve"> :</w:t>
      </w:r>
    </w:p>
    <w:p>
      <w:pPr>
        <w:pStyle w:val="MdListItem"/>
        <w:numPr>
          <w:ilvl w:val="1"/>
          <w:numId w:val="2"/>
        </w:numPr>
      </w:pPr>
      <w:r>
        <w:rPr>
          <w:rStyle w:val="MdStrong"/>
          <w:b/>
          <w:bCs/>
        </w:rPr>
        <w:t xml:space="preserve">Accessibilité</w:t>
      </w:r>
      <w:r>
        <w:t xml:space="preserve"> : Bien que le contraste semble bon, il serait pertinent d'ajouter des attributs </w:t>
      </w:r>
      <w:r>
        <w:rPr>
          <w:rStyle w:val="MdCode"/>
          <w:u w:val="single"/>
        </w:rPr>
        <w:t xml:space="preserve">aria-label</w:t>
      </w:r>
      <w:r>
        <w:t xml:space="preserve"> aux icônes et boutons qui n'ont pas de texte descriptif pour améliorer l'accessibilité pour les lecteurs d'écran.</w:t>
      </w:r>
    </w:p>
    <w:p>
      <w:pPr>
        <w:pStyle w:val="MdListItem"/>
        <w:numPr>
          <w:ilvl w:val="1"/>
          <w:numId w:val="2"/>
        </w:numPr>
      </w:pPr>
      <w:r>
        <w:rPr>
          <w:rStyle w:val="MdStrong"/>
          <w:b/>
          <w:bCs/>
        </w:rPr>
        <w:t xml:space="preserve">Performance au chargement</w:t>
      </w:r>
      <w:r>
        <w:t xml:space="preserve"> : L'animation du logo React peut être légèrement lourde. Optimiser son chargement pourrait améliorer le score de performance initial (LCP - Largest Contentful Paint).</w:t>
      </w:r>
    </w:p>
    <w:p>
      <w:pPr>
        <w:pStyle w:val="MdListItem"/>
        <w:numPr>
          <w:ilvl w:val="1"/>
          <w:numId w:val="2"/>
        </w:numPr>
      </w:pPr>
      <w:r>
        <w:rPr>
          <w:rStyle w:val="MdStrong"/>
          <w:b/>
          <w:bCs/>
        </w:rPr>
        <w:t xml:space="preserve">Contenu des projets</w:t>
      </w:r>
      <w:r>
        <w:t xml:space="preserve"> : Fournir des liens vers les dépôts Gitlab ou des démos en direct pour les projets permettrait aux recruteurs d'évaluer le code et la qualité du travail plus en profondeur.</w:t>
      </w:r>
    </w:p>
    <w:p>
      <w:pPr>
        <w:pStyle w:val="MdSpace"/>
        <w:spacing w:before="0" w:after="60"/>
      </w:pPr>
    </w:p>
    <w:p>
      <w:pPr>
        <w:pStyle w:val="Heading2"/>
        <w:pStyle w:val="MdHeading2"/>
      </w:pPr>
      <w:r>
        <w:t xml:space="preserve">Conclusion</w:t>
      </w:r>
    </w:p>
    <w:p>
      <w:pPr>
        <w:pStyle w:val="MdParagraph"/>
      </w:pPr>
      <w:r>
        <w:t xml:space="preserve">Le portfolio de Ganial Cheteu est une excellente vitrine de ses compétences en tant que développeur Web Full-Stack. Il est </w:t>
      </w:r>
      <w:r>
        <w:rPr>
          <w:rStyle w:val="MdStrong"/>
          <w:b/>
          <w:bCs/>
        </w:rPr>
        <w:t xml:space="preserve">moderne, bien conçu, et techniquement solide</w:t>
      </w:r>
      <w:r>
        <w:t xml:space="preserve">. Le site réussit à la fois à présenter un profil professionnel sérieux et à offrir une expérience utilisateur mémorable.</w:t>
      </w:r>
    </w:p>
    <w:p>
      <w:pPr>
        <w:pStyle w:val="MdSpace"/>
        <w:spacing w:before="0" w:after="60"/>
      </w:pPr>
    </w:p>
    <w:p>
      <w:pPr>
        <w:pStyle w:val="MdParagraph"/>
      </w:pPr>
      <w:r>
        <w:t xml:space="preserve">Les points forts résident dans son </w:t>
      </w:r>
      <w:r>
        <w:rPr>
          <w:rStyle w:val="MdStrong"/>
          <w:b/>
          <w:bCs/>
        </w:rPr>
        <w:t xml:space="preserve">design distinctif</w:t>
      </w:r>
      <w:r>
        <w:t xml:space="preserve">, sa </w:t>
      </w:r>
      <w:r>
        <w:rPr>
          <w:rStyle w:val="MdStrong"/>
          <w:b/>
          <w:bCs/>
        </w:rPr>
        <w:t xml:space="preserve">structure narrative claire</w:t>
      </w:r>
      <w:r>
        <w:t xml:space="preserve"> et ses </w:t>
      </w:r>
      <w:r>
        <w:rPr>
          <w:rStyle w:val="MdStrong"/>
          <w:b/>
          <w:bCs/>
        </w:rPr>
        <w:t xml:space="preserve">éléments interactifs créatifs</w:t>
      </w:r>
      <w:r>
        <w:t xml:space="preserve">. Les quelques pistes d'amélioration suggérées, notamment sur l'accessibilité et la mise à disposition du code source des projets, sont des détails qui pourraient encore rehausser la qualité d'un portfolio déjà très convaincant.</w:t>
      </w:r>
    </w:p>
    <w:p>
      <w:pPr>
        <w:pStyle w:val="MdSpace"/>
        <w:spacing w:before="0" w:after="60"/>
      </w:pPr>
    </w:p>
    <w:p>
      <w:pPr>
        <w:pStyle w:val="Heading3"/>
        <w:pStyle w:val="MdHeading3"/>
      </w:pPr>
      <w:r>
        <w:t xml:space="preserve">Références</w:t>
      </w:r>
    </w:p>
    <w:p>
      <w:pPr>
        <w:pStyle w:val="MdParagraph"/>
      </w:pPr>
      <w:r>
        <w:t xml:space="preserve">[1] </w:t>
      </w:r>
      <w:hyperlink w:history="1" r:id="rIdhpeuderbthp_gpfmgv-5l">
        <w:r>
          <w:rPr>
            <w:rStyle w:val="MdLink"/>
          </w:rPr>
          <w:t xml:space="preserve">Portfolio de Ganial Cheteu</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mltg452to1ws4csrbepze" Type="http://schemas.openxmlformats.org/officeDocument/2006/relationships/hyperlink" Target="https://ganial-portfolio.vercel.app/" TargetMode="External"/><Relationship Id="rIdhpeuderbthp_gpfmgv-5l" Type="http://schemas.openxmlformats.org/officeDocument/2006/relationships/hyperlink" Target="https://ganial-portfolio.vercel.app/"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2026-03-06T16:03:13.348Z</dcterms:created>
  <dcterms:modified xsi:type="dcterms:W3CDTF">2026-03-06T16:03:13.348Z</dcterms:modified>
</cp:coreProperties>
</file>

<file path=docProps/custom.xml><?xml version="1.0" encoding="utf-8"?>
<Properties xmlns="http://schemas.openxmlformats.org/officeDocument/2006/custom-properties" xmlns:vt="http://schemas.openxmlformats.org/officeDocument/2006/docPropsVTypes"/>
</file>