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9F196" w14:textId="77777777" w:rsidR="00D33D24" w:rsidRDefault="00D33D24">
      <w:pPr>
        <w:spacing w:before="60" w:after="60"/>
      </w:pPr>
    </w:p>
    <w:p w14:paraId="62E9F197" w14:textId="77777777" w:rsidR="00D33D24" w:rsidRDefault="00D33D24">
      <w:pPr>
        <w:spacing w:before="60" w:after="60"/>
      </w:pPr>
    </w:p>
    <w:p w14:paraId="62E9F198" w14:textId="77777777" w:rsidR="00D33D24" w:rsidRDefault="00000000">
      <w:pPr>
        <w:spacing w:before="800" w:after="160"/>
        <w:jc w:val="center"/>
      </w:pPr>
      <w:r>
        <w:rPr>
          <w:b/>
          <w:bCs/>
          <w:color w:val="1F4E79"/>
          <w:sz w:val="28"/>
          <w:szCs w:val="28"/>
        </w:rPr>
        <w:t>UNIVERSIDAD</w:t>
      </w:r>
    </w:p>
    <w:p w14:paraId="62E9F199" w14:textId="77777777" w:rsidR="00D33D24" w:rsidRDefault="00000000">
      <w:pPr>
        <w:spacing w:after="80"/>
        <w:jc w:val="center"/>
      </w:pPr>
      <w:r>
        <w:rPr>
          <w:b/>
          <w:bCs/>
          <w:color w:val="2E75B6"/>
          <w:sz w:val="24"/>
          <w:szCs w:val="24"/>
        </w:rPr>
        <w:t>BASE DE DATOS II</w:t>
      </w:r>
    </w:p>
    <w:p w14:paraId="62E9F19A" w14:textId="77777777" w:rsidR="00D33D24" w:rsidRDefault="00D33D24">
      <w:pPr>
        <w:spacing w:before="60" w:after="60"/>
      </w:pPr>
    </w:p>
    <w:p w14:paraId="62E9F19B" w14:textId="77777777" w:rsidR="00D33D24" w:rsidRDefault="00000000">
      <w:pPr>
        <w:pBdr>
          <w:top w:val="single" w:sz="8" w:space="0" w:color="1F4E79"/>
          <w:bottom w:val="single" w:sz="8" w:space="0" w:color="1F4E79"/>
        </w:pBdr>
        <w:spacing w:before="320" w:after="160"/>
        <w:jc w:val="center"/>
      </w:pPr>
      <w:r>
        <w:rPr>
          <w:b/>
          <w:bCs/>
          <w:color w:val="1F4E79"/>
          <w:sz w:val="32"/>
          <w:szCs w:val="32"/>
        </w:rPr>
        <w:t>INFORME TÉCNICO COMPARATIVO</w:t>
      </w:r>
    </w:p>
    <w:p w14:paraId="62E9F19C" w14:textId="77777777" w:rsidR="00D33D24" w:rsidRDefault="00000000">
      <w:pPr>
        <w:spacing w:before="80" w:after="320"/>
        <w:jc w:val="center"/>
      </w:pPr>
      <w:r>
        <w:rPr>
          <w:color w:val="2E75B6"/>
          <w:sz w:val="26"/>
          <w:szCs w:val="26"/>
        </w:rPr>
        <w:t>Arquitecturas Centralizada, Cliente-Servidor y Distribuida</w:t>
      </w:r>
    </w:p>
    <w:p w14:paraId="62E9F19D" w14:textId="77777777" w:rsidR="00D33D24" w:rsidRDefault="00D33D24">
      <w:pPr>
        <w:spacing w:before="60" w:after="60"/>
      </w:pPr>
    </w:p>
    <w:p w14:paraId="62E9F19E" w14:textId="77777777" w:rsidR="00D33D24" w:rsidRDefault="00000000">
      <w:pPr>
        <w:jc w:val="center"/>
      </w:pPr>
      <w:r>
        <w:rPr>
          <w:color w:val="444444"/>
        </w:rPr>
        <w:t>Semana 01 | Actividad Individual</w:t>
      </w:r>
    </w:p>
    <w:p w14:paraId="62E9F19F" w14:textId="77777777" w:rsidR="00D33D24" w:rsidRDefault="00000000">
      <w:pPr>
        <w:spacing w:before="80"/>
        <w:jc w:val="center"/>
      </w:pPr>
      <w:r>
        <w:rPr>
          <w:color w:val="444444"/>
        </w:rPr>
        <w:t>Docente: Mg. Ing. Raúl Fernández Bejarano</w:t>
      </w:r>
    </w:p>
    <w:p w14:paraId="62E9F1A0" w14:textId="77777777" w:rsidR="00D33D24" w:rsidRDefault="00000000">
      <w:pPr>
        <w:spacing w:before="80"/>
        <w:jc w:val="center"/>
      </w:pPr>
      <w:r>
        <w:rPr>
          <w:color w:val="444444"/>
        </w:rPr>
        <w:t>Huancayo, 2026</w:t>
      </w:r>
    </w:p>
    <w:p w14:paraId="62E9F1A1" w14:textId="77777777" w:rsidR="00D33D24" w:rsidRDefault="00D33D24">
      <w:pPr>
        <w:spacing w:before="60" w:after="60"/>
      </w:pPr>
    </w:p>
    <w:p w14:paraId="62E9F1A2" w14:textId="77777777" w:rsidR="00D33D24" w:rsidRDefault="00000000">
      <w:r>
        <w:br w:type="page"/>
      </w:r>
    </w:p>
    <w:p w14:paraId="62E9F1A3" w14:textId="77777777" w:rsidR="00D33D24" w:rsidRDefault="00000000">
      <w:pPr>
        <w:pStyle w:val="Ttulo1"/>
      </w:pPr>
      <w:r>
        <w:lastRenderedPageBreak/>
        <w:t>1. INTRODUCCIÓN</w:t>
      </w:r>
    </w:p>
    <w:p w14:paraId="62E9F1A4" w14:textId="77777777" w:rsidR="00D33D24" w:rsidRDefault="00000000">
      <w:pPr>
        <w:spacing w:before="60" w:after="60" w:line="276" w:lineRule="auto"/>
        <w:jc w:val="both"/>
      </w:pPr>
      <w:r>
        <w:t>Las arquitecturas de base de datos constituyen el fundamento sobre el cual se diseñan, implementan y gestionan los sistemas de almacenamiento y gestión de datos modernos. Según Coronel y Morris (2020), una arquitectura de base de datos debe responder a criterios de eficiencia, escalabilidad, seguridad y disponibilidad, adaptándose al entorno tecnológico en que se implementa.</w:t>
      </w:r>
    </w:p>
    <w:p w14:paraId="62E9F1A5" w14:textId="77777777" w:rsidR="00D33D24" w:rsidRDefault="00D33D24">
      <w:pPr>
        <w:spacing w:before="60" w:after="60"/>
      </w:pPr>
    </w:p>
    <w:p w14:paraId="62E9F1A6" w14:textId="77777777" w:rsidR="00D33D24" w:rsidRDefault="00000000">
      <w:pPr>
        <w:spacing w:before="60" w:after="60" w:line="276" w:lineRule="auto"/>
        <w:jc w:val="both"/>
      </w:pPr>
      <w:r>
        <w:t>El presente informe tiene por objetivo analizar de manera comparativa tres tipos de arquitecturas de bases de datos: centralizada, cliente-servidor y distribuida. Para ello, se describen sus características principales, ventajas y desventajas en distintos entornos tecnológicos, sus posibilidades de implementación con DBMS actuales, y se formula una recomendación argumentada sobre la arquitectura más adecuada para un sistema de gestión académica.</w:t>
      </w:r>
    </w:p>
    <w:p w14:paraId="62E9F1A7" w14:textId="77777777" w:rsidR="00D33D24" w:rsidRDefault="00D33D24">
      <w:pPr>
        <w:spacing w:before="60" w:after="60"/>
      </w:pPr>
    </w:p>
    <w:p w14:paraId="62E9F1A8" w14:textId="77777777" w:rsidR="00D33D24" w:rsidRDefault="00000000">
      <w:pPr>
        <w:spacing w:before="60" w:after="60" w:line="276" w:lineRule="auto"/>
        <w:jc w:val="both"/>
      </w:pPr>
      <w:r>
        <w:t>La relevancia de este análisis radica en que la correcta elección de una arquitectura no solo mejora el rendimiento del sistema, sino que también garantiza la continuidad operativa, la seguridad de la información y la capacidad de adaptación a nuevos requerimientos tecnológicos (Silberschatz, Korth y Sudarshan, 2020).</w:t>
      </w:r>
    </w:p>
    <w:p w14:paraId="62E9F1A9" w14:textId="77777777" w:rsidR="00D33D24" w:rsidRDefault="00D33D24">
      <w:pPr>
        <w:spacing w:before="60" w:after="60"/>
      </w:pPr>
    </w:p>
    <w:p w14:paraId="62E9F1AA" w14:textId="77777777" w:rsidR="00D33D24" w:rsidRDefault="00000000">
      <w:pPr>
        <w:pStyle w:val="Ttulo1"/>
      </w:pPr>
      <w:r>
        <w:t>2. ARQUITECTURA CENTRALIZADA</w:t>
      </w:r>
    </w:p>
    <w:p w14:paraId="62E9F1AB" w14:textId="77777777" w:rsidR="00D33D24" w:rsidRDefault="00000000">
      <w:pPr>
        <w:pStyle w:val="Ttulo2"/>
      </w:pPr>
      <w:r>
        <w:t>2.1. Definición y Características</w:t>
      </w:r>
    </w:p>
    <w:p w14:paraId="62E9F1AC" w14:textId="77777777" w:rsidR="00D33D24" w:rsidRDefault="00000000">
      <w:pPr>
        <w:spacing w:before="60" w:after="60" w:line="276" w:lineRule="auto"/>
        <w:jc w:val="both"/>
      </w:pPr>
      <w:r>
        <w:t>La arquitectura centralizada en bases de datos es un modelo en el cual toda la información se almacena, gestiona y procesa en un único servidor o sistema central. Este servidor actúa como el núcleo del sistema, y todos los usuarios o aplicaciones acceden a los datos a través de conexiones directas a este punto central (Galvis Lista y Bustamante Martínez, 2021).</w:t>
      </w:r>
    </w:p>
    <w:p w14:paraId="62E9F1AD" w14:textId="77777777" w:rsidR="00D33D24" w:rsidRDefault="00D33D24">
      <w:pPr>
        <w:spacing w:before="60" w:after="60"/>
      </w:pPr>
    </w:p>
    <w:p w14:paraId="62E9F1AE" w14:textId="77777777" w:rsidR="00D33D24" w:rsidRDefault="00000000">
      <w:pPr>
        <w:spacing w:before="60" w:after="60" w:line="276" w:lineRule="auto"/>
        <w:jc w:val="both"/>
      </w:pPr>
      <w:r>
        <w:t>Sus características principales son:</w:t>
      </w:r>
    </w:p>
    <w:p w14:paraId="62E9F1AF" w14:textId="77777777" w:rsidR="00D33D24" w:rsidRDefault="00000000">
      <w:pPr>
        <w:pStyle w:val="Prrafodelista"/>
        <w:numPr>
          <w:ilvl w:val="0"/>
          <w:numId w:val="2"/>
        </w:numPr>
        <w:spacing w:before="40" w:after="40" w:line="276" w:lineRule="auto"/>
        <w:jc w:val="both"/>
      </w:pPr>
      <w:r>
        <w:t>Un único servidor aloja todos los datos y el DBMS.</w:t>
      </w:r>
    </w:p>
    <w:p w14:paraId="62E9F1B0" w14:textId="77777777" w:rsidR="00D33D24" w:rsidRDefault="00000000">
      <w:pPr>
        <w:pStyle w:val="Prrafodelista"/>
        <w:numPr>
          <w:ilvl w:val="0"/>
          <w:numId w:val="2"/>
        </w:numPr>
        <w:spacing w:before="40" w:after="40" w:line="276" w:lineRule="auto"/>
        <w:jc w:val="both"/>
      </w:pPr>
      <w:r>
        <w:t>Simple de administrar y mantener, ya que el control de seguridad, respaldo y acceso se realiza desde un solo lugar.</w:t>
      </w:r>
    </w:p>
    <w:p w14:paraId="62E9F1B1" w14:textId="77777777" w:rsidR="00D33D24" w:rsidRDefault="00000000">
      <w:pPr>
        <w:pStyle w:val="Prrafodelista"/>
        <w:numPr>
          <w:ilvl w:val="0"/>
          <w:numId w:val="2"/>
        </w:numPr>
        <w:spacing w:before="40" w:after="40" w:line="276" w:lineRule="auto"/>
        <w:jc w:val="both"/>
      </w:pPr>
      <w:r>
        <w:t>Bajo costo inicial de infraestructura.</w:t>
      </w:r>
    </w:p>
    <w:p w14:paraId="62E9F1B2" w14:textId="77777777" w:rsidR="00D33D24" w:rsidRDefault="00000000">
      <w:pPr>
        <w:pStyle w:val="Prrafodelista"/>
        <w:numPr>
          <w:ilvl w:val="0"/>
          <w:numId w:val="2"/>
        </w:numPr>
        <w:spacing w:before="40" w:after="40" w:line="276" w:lineRule="auto"/>
        <w:jc w:val="both"/>
      </w:pPr>
      <w:r>
        <w:t>Toda la lógica de procesamiento reside en el servidor central.</w:t>
      </w:r>
    </w:p>
    <w:p w14:paraId="62E9F1B3" w14:textId="77777777" w:rsidR="00D33D24" w:rsidRDefault="00D33D24">
      <w:pPr>
        <w:spacing w:before="60" w:after="60"/>
      </w:pPr>
    </w:p>
    <w:p w14:paraId="62E9F1B4" w14:textId="77777777" w:rsidR="00D33D24" w:rsidRDefault="00000000">
      <w:pPr>
        <w:pStyle w:val="Ttulo2"/>
      </w:pPr>
      <w:r>
        <w:t>2.2. Ventajas y Desventajas</w:t>
      </w:r>
    </w:p>
    <w:p w14:paraId="62E9F1B5" w14:textId="77777777" w:rsidR="00D33D24" w:rsidRDefault="00000000">
      <w:pPr>
        <w:spacing w:before="240" w:after="80"/>
      </w:pPr>
      <w:r>
        <w:rPr>
          <w:b/>
          <w:bCs/>
          <w:color w:val="1F4E79"/>
        </w:rPr>
        <w:t>Ventajas:</w:t>
      </w:r>
    </w:p>
    <w:p w14:paraId="62E9F1B6" w14:textId="77777777" w:rsidR="00D33D24" w:rsidRDefault="00000000">
      <w:pPr>
        <w:pStyle w:val="Prrafodelista"/>
        <w:numPr>
          <w:ilvl w:val="0"/>
          <w:numId w:val="2"/>
        </w:numPr>
        <w:spacing w:before="40" w:after="40" w:line="276" w:lineRule="auto"/>
        <w:jc w:val="both"/>
      </w:pPr>
      <w:r>
        <w:t>Facilidad de administración y mantenimiento al contar con un único punto de gestión.</w:t>
      </w:r>
    </w:p>
    <w:p w14:paraId="62E9F1B7" w14:textId="77777777" w:rsidR="00D33D24" w:rsidRDefault="00000000">
      <w:pPr>
        <w:pStyle w:val="Prrafodelista"/>
        <w:numPr>
          <w:ilvl w:val="0"/>
          <w:numId w:val="2"/>
        </w:numPr>
        <w:spacing w:before="40" w:after="40" w:line="276" w:lineRule="auto"/>
        <w:jc w:val="both"/>
      </w:pPr>
      <w:r>
        <w:t>Control centralizado de seguridad y respaldo de datos.</w:t>
      </w:r>
    </w:p>
    <w:p w14:paraId="62E9F1B8" w14:textId="77777777" w:rsidR="00D33D24" w:rsidRDefault="00000000">
      <w:pPr>
        <w:pStyle w:val="Prrafodelista"/>
        <w:numPr>
          <w:ilvl w:val="0"/>
          <w:numId w:val="2"/>
        </w:numPr>
        <w:spacing w:before="40" w:after="40" w:line="276" w:lineRule="auto"/>
        <w:jc w:val="both"/>
      </w:pPr>
      <w:r>
        <w:t>Menor costo de implementación para sistemas pequeños.</w:t>
      </w:r>
    </w:p>
    <w:p w14:paraId="62E9F1B9" w14:textId="77777777" w:rsidR="00D33D24" w:rsidRDefault="00000000">
      <w:pPr>
        <w:pStyle w:val="Prrafodelista"/>
        <w:numPr>
          <w:ilvl w:val="0"/>
          <w:numId w:val="2"/>
        </w:numPr>
        <w:spacing w:before="40" w:after="40" w:line="276" w:lineRule="auto"/>
        <w:jc w:val="both"/>
      </w:pPr>
      <w:r>
        <w:lastRenderedPageBreak/>
        <w:t>Consistencia de datos garantizada sin necesidad de sincronización entre nodos.</w:t>
      </w:r>
    </w:p>
    <w:p w14:paraId="62E9F1BA" w14:textId="77777777" w:rsidR="00D33D24" w:rsidRDefault="00D33D24">
      <w:pPr>
        <w:spacing w:before="60" w:after="60"/>
      </w:pPr>
    </w:p>
    <w:p w14:paraId="62E9F1BB" w14:textId="77777777" w:rsidR="00D33D24" w:rsidRDefault="00000000">
      <w:pPr>
        <w:spacing w:before="240" w:after="80"/>
      </w:pPr>
      <w:r>
        <w:rPr>
          <w:b/>
          <w:bCs/>
          <w:color w:val="1F4E79"/>
        </w:rPr>
        <w:t>Desventajas:</w:t>
      </w:r>
    </w:p>
    <w:p w14:paraId="62E9F1BC" w14:textId="77777777" w:rsidR="00D33D24" w:rsidRDefault="00000000">
      <w:pPr>
        <w:pStyle w:val="Prrafodelista"/>
        <w:numPr>
          <w:ilvl w:val="0"/>
          <w:numId w:val="2"/>
        </w:numPr>
        <w:spacing w:before="40" w:after="40" w:line="276" w:lineRule="auto"/>
        <w:jc w:val="both"/>
      </w:pPr>
      <w:r>
        <w:t>Punto único de falla: si el servidor cae, todo el sistema queda inoperativo.</w:t>
      </w:r>
    </w:p>
    <w:p w14:paraId="62E9F1BD" w14:textId="77777777" w:rsidR="00D33D24" w:rsidRDefault="00000000">
      <w:pPr>
        <w:pStyle w:val="Prrafodelista"/>
        <w:numPr>
          <w:ilvl w:val="0"/>
          <w:numId w:val="2"/>
        </w:numPr>
        <w:spacing w:before="40" w:after="40" w:line="276" w:lineRule="auto"/>
        <w:jc w:val="both"/>
      </w:pPr>
      <w:r>
        <w:t>Escalabilidad limitada, ya que el crecimiento depende de mejorar el hardware del único servidor.</w:t>
      </w:r>
    </w:p>
    <w:p w14:paraId="62E9F1BE" w14:textId="77777777" w:rsidR="00D33D24" w:rsidRDefault="00000000">
      <w:pPr>
        <w:pStyle w:val="Prrafodelista"/>
        <w:numPr>
          <w:ilvl w:val="0"/>
          <w:numId w:val="2"/>
        </w:numPr>
        <w:spacing w:before="40" w:after="40" w:line="276" w:lineRule="auto"/>
        <w:jc w:val="both"/>
      </w:pPr>
      <w:r>
        <w:t>Rendimiento degradado ante alta concurrencia de usuarios.</w:t>
      </w:r>
    </w:p>
    <w:p w14:paraId="62E9F1BF" w14:textId="77777777" w:rsidR="00D33D24" w:rsidRDefault="00000000">
      <w:pPr>
        <w:pStyle w:val="Prrafodelista"/>
        <w:numPr>
          <w:ilvl w:val="0"/>
          <w:numId w:val="2"/>
        </w:numPr>
        <w:spacing w:before="40" w:after="40" w:line="276" w:lineRule="auto"/>
        <w:jc w:val="both"/>
      </w:pPr>
      <w:r>
        <w:t>No es adecuada para entornos geográficamente distribuidos.</w:t>
      </w:r>
    </w:p>
    <w:p w14:paraId="62E9F1C0" w14:textId="77777777" w:rsidR="00D33D24" w:rsidRDefault="00D33D24">
      <w:pPr>
        <w:spacing w:before="60" w:after="60"/>
      </w:pPr>
    </w:p>
    <w:p w14:paraId="62E9F1C1" w14:textId="77777777" w:rsidR="00D33D24" w:rsidRDefault="00000000">
      <w:pPr>
        <w:pStyle w:val="Ttulo2"/>
      </w:pPr>
      <w:r>
        <w:t>2.3. Implementación con DBMS Actuales</w:t>
      </w:r>
    </w:p>
    <w:p w14:paraId="62E9F1C2" w14:textId="77777777" w:rsidR="00D33D24" w:rsidRDefault="00000000">
      <w:pPr>
        <w:spacing w:before="60" w:after="60" w:line="276" w:lineRule="auto"/>
        <w:jc w:val="both"/>
      </w:pPr>
      <w:r>
        <w:t>Esta arquitectura es compatible con DBMS orientados a entornos de pequeña y mediana escala como MySQL (modo standalone), SQLite y Microsoft Access. Microsoft Learn (2023) indica que estas plataformas permiten una gestión sencilla adecuada para entornos locales con tráfico reducido.</w:t>
      </w:r>
    </w:p>
    <w:p w14:paraId="62E9F1C3" w14:textId="77777777" w:rsidR="00D33D24" w:rsidRDefault="00D33D24">
      <w:pPr>
        <w:spacing w:before="60" w:after="60"/>
      </w:pPr>
    </w:p>
    <w:p w14:paraId="62E9F1C4" w14:textId="77777777" w:rsidR="00D33D24" w:rsidRDefault="00000000">
      <w:pPr>
        <w:pStyle w:val="Ttulo2"/>
      </w:pPr>
      <w:r>
        <w:t>2.4. Ejemplos de Aplicación</w:t>
      </w:r>
    </w:p>
    <w:p w14:paraId="62E9F1C5" w14:textId="77777777" w:rsidR="00D33D24" w:rsidRDefault="00000000">
      <w:pPr>
        <w:spacing w:before="60" w:after="60" w:line="276" w:lineRule="auto"/>
        <w:jc w:val="both"/>
      </w:pPr>
      <w:r>
        <w:rPr>
          <w:b/>
          <w:bCs/>
        </w:rPr>
        <w:t xml:space="preserve">Biblioteca local: </w:t>
      </w:r>
      <w:r>
        <w:t>Una biblioteca pequeña puede utilizar una base de datos centralizada para registrar préstamos, devoluciones y usuarios en un único servidor ubicado en la oficina principal.</w:t>
      </w:r>
    </w:p>
    <w:p w14:paraId="62E9F1C6" w14:textId="77777777" w:rsidR="00D33D24" w:rsidRDefault="00D33D24">
      <w:pPr>
        <w:spacing w:before="60" w:after="60"/>
      </w:pPr>
    </w:p>
    <w:p w14:paraId="62E9F1C7" w14:textId="77777777" w:rsidR="00D33D24" w:rsidRDefault="00000000">
      <w:pPr>
        <w:spacing w:before="60" w:after="60" w:line="276" w:lineRule="auto"/>
        <w:jc w:val="both"/>
      </w:pPr>
      <w:r>
        <w:rPr>
          <w:b/>
          <w:bCs/>
        </w:rPr>
        <w:t xml:space="preserve">Sistema de inventario en tienda minorista: </w:t>
      </w:r>
      <w:r>
        <w:t>Una tienda con una sola sucursal puede implementar una base de datos centralizada para gestionar productos, ventas y proveedores desde un servidor local.</w:t>
      </w:r>
    </w:p>
    <w:p w14:paraId="62E9F1CA" w14:textId="2423BA5E" w:rsidR="00D33D24" w:rsidRDefault="00000000" w:rsidP="00D77869">
      <w:r>
        <w:rPr>
          <w:b/>
          <w:bCs/>
          <w:color w:val="1F4E79"/>
          <w:sz w:val="28"/>
          <w:szCs w:val="28"/>
        </w:rPr>
        <w:t>3. ARQUITECTURA CLIENTE-SERVIDOR</w:t>
      </w:r>
    </w:p>
    <w:p w14:paraId="62E9F1CB" w14:textId="77777777" w:rsidR="00D33D24" w:rsidRDefault="00000000">
      <w:pPr>
        <w:pStyle w:val="Ttulo2"/>
      </w:pPr>
      <w:r>
        <w:t>3.1. Definición y Características</w:t>
      </w:r>
    </w:p>
    <w:p w14:paraId="62E9F1CC" w14:textId="77777777" w:rsidR="00D33D24" w:rsidRDefault="00000000">
      <w:pPr>
        <w:spacing w:before="60" w:after="60" w:line="276" w:lineRule="auto"/>
        <w:jc w:val="both"/>
      </w:pPr>
      <w:r>
        <w:t>La arquitectura cliente-servidor es un modelo en el que las funciones de procesamiento de datos se dividen entre dos entidades: el cliente, que solicita servicios o recursos, y el servidor, que los proporciona. En bases de datos, el servidor aloja el DBMS mientras que los clientes acceden a los datos mediante aplicaciones o interfaces conectadas a través de una red (Coronel y Morris, 2020).</w:t>
      </w:r>
    </w:p>
    <w:p w14:paraId="62E9F1CD" w14:textId="77777777" w:rsidR="00D33D24" w:rsidRDefault="00D33D24">
      <w:pPr>
        <w:spacing w:before="60" w:after="60"/>
      </w:pPr>
    </w:p>
    <w:p w14:paraId="62E9F1CE" w14:textId="77777777" w:rsidR="00D33D24" w:rsidRDefault="00000000">
      <w:pPr>
        <w:spacing w:before="60" w:after="60" w:line="276" w:lineRule="auto"/>
        <w:jc w:val="both"/>
      </w:pPr>
      <w:r>
        <w:t>Sus características principales son:</w:t>
      </w:r>
    </w:p>
    <w:p w14:paraId="62E9F1CF" w14:textId="77777777" w:rsidR="00D33D24" w:rsidRDefault="00000000">
      <w:pPr>
        <w:pStyle w:val="Prrafodelista"/>
        <w:numPr>
          <w:ilvl w:val="0"/>
          <w:numId w:val="2"/>
        </w:numPr>
        <w:spacing w:before="40" w:after="40" w:line="276" w:lineRule="auto"/>
        <w:jc w:val="both"/>
      </w:pPr>
      <w:r>
        <w:t>Separación clara entre la lógica de presentación (cliente) y la lógica de datos (servidor).</w:t>
      </w:r>
    </w:p>
    <w:p w14:paraId="62E9F1D0" w14:textId="77777777" w:rsidR="00D33D24" w:rsidRDefault="00000000">
      <w:pPr>
        <w:pStyle w:val="Prrafodelista"/>
        <w:numPr>
          <w:ilvl w:val="0"/>
          <w:numId w:val="2"/>
        </w:numPr>
        <w:spacing w:before="40" w:after="40" w:line="276" w:lineRule="auto"/>
        <w:jc w:val="both"/>
      </w:pPr>
      <w:r>
        <w:t>Permite múltiples usuarios simultáneos sin comprometer la integridad de los datos.</w:t>
      </w:r>
    </w:p>
    <w:p w14:paraId="62E9F1D1" w14:textId="77777777" w:rsidR="00D33D24" w:rsidRDefault="00000000">
      <w:pPr>
        <w:pStyle w:val="Prrafodelista"/>
        <w:numPr>
          <w:ilvl w:val="0"/>
          <w:numId w:val="2"/>
        </w:numPr>
        <w:spacing w:before="40" w:after="40" w:line="276" w:lineRule="auto"/>
        <w:jc w:val="both"/>
      </w:pPr>
      <w:r>
        <w:t>El servidor gestiona la autenticación, autorización y control de acceso.</w:t>
      </w:r>
    </w:p>
    <w:p w14:paraId="62E9F1D2" w14:textId="77777777" w:rsidR="00D33D24" w:rsidRDefault="00000000">
      <w:pPr>
        <w:pStyle w:val="Prrafodelista"/>
        <w:numPr>
          <w:ilvl w:val="0"/>
          <w:numId w:val="2"/>
        </w:numPr>
        <w:spacing w:before="40" w:after="40" w:line="276" w:lineRule="auto"/>
        <w:jc w:val="both"/>
      </w:pPr>
      <w:r>
        <w:t>Compatible con redes locales (LAN) y sistemas distribuidos ligeros.</w:t>
      </w:r>
    </w:p>
    <w:p w14:paraId="62E9F1D3" w14:textId="77777777" w:rsidR="00D33D24" w:rsidRDefault="00D33D24">
      <w:pPr>
        <w:spacing w:before="60" w:after="60"/>
      </w:pPr>
    </w:p>
    <w:p w14:paraId="62E9F1D4" w14:textId="77777777" w:rsidR="00D33D24" w:rsidRDefault="00000000">
      <w:pPr>
        <w:pStyle w:val="Ttulo2"/>
      </w:pPr>
      <w:r>
        <w:t>3.2. Ventajas y Desventajas</w:t>
      </w:r>
    </w:p>
    <w:p w14:paraId="62E9F1D5" w14:textId="77777777" w:rsidR="00D33D24" w:rsidRDefault="00000000">
      <w:pPr>
        <w:spacing w:before="240" w:after="80"/>
      </w:pPr>
      <w:r>
        <w:rPr>
          <w:b/>
          <w:bCs/>
          <w:color w:val="1F4E79"/>
        </w:rPr>
        <w:lastRenderedPageBreak/>
        <w:t>Ventajas:</w:t>
      </w:r>
    </w:p>
    <w:p w14:paraId="62E9F1D6" w14:textId="77777777" w:rsidR="00D33D24" w:rsidRDefault="00000000">
      <w:pPr>
        <w:pStyle w:val="Prrafodelista"/>
        <w:numPr>
          <w:ilvl w:val="0"/>
          <w:numId w:val="2"/>
        </w:numPr>
        <w:spacing w:before="40" w:after="40" w:line="276" w:lineRule="auto"/>
        <w:jc w:val="both"/>
      </w:pPr>
      <w:r>
        <w:t>Permite el acceso simultáneo de múltiples usuarios con control centralizado.</w:t>
      </w:r>
    </w:p>
    <w:p w14:paraId="62E9F1D7" w14:textId="77777777" w:rsidR="00D33D24" w:rsidRDefault="00000000">
      <w:pPr>
        <w:pStyle w:val="Prrafodelista"/>
        <w:numPr>
          <w:ilvl w:val="0"/>
          <w:numId w:val="2"/>
        </w:numPr>
        <w:spacing w:before="40" w:after="40" w:line="276" w:lineRule="auto"/>
        <w:jc w:val="both"/>
      </w:pPr>
      <w:r>
        <w:t>Mayor seguridad al gestionar permisos y autenticación desde el servidor.</w:t>
      </w:r>
    </w:p>
    <w:p w14:paraId="62E9F1D8" w14:textId="77777777" w:rsidR="00D33D24" w:rsidRDefault="00000000">
      <w:pPr>
        <w:pStyle w:val="Prrafodelista"/>
        <w:numPr>
          <w:ilvl w:val="0"/>
          <w:numId w:val="2"/>
        </w:numPr>
        <w:spacing w:before="40" w:after="40" w:line="276" w:lineRule="auto"/>
        <w:jc w:val="both"/>
      </w:pPr>
      <w:r>
        <w:t>Escalable en cuanto a número de clientes sin modificar la estructura del servidor.</w:t>
      </w:r>
    </w:p>
    <w:p w14:paraId="62E9F1D9" w14:textId="77777777" w:rsidR="00D33D24" w:rsidRDefault="00000000">
      <w:pPr>
        <w:pStyle w:val="Prrafodelista"/>
        <w:numPr>
          <w:ilvl w:val="0"/>
          <w:numId w:val="2"/>
        </w:numPr>
        <w:spacing w:before="40" w:after="40" w:line="276" w:lineRule="auto"/>
        <w:jc w:val="both"/>
      </w:pPr>
      <w:r>
        <w:t>Compatible con DBMS de alta confiabilidad como MySQL, PostgreSQL, Oracle y SQL Server.</w:t>
      </w:r>
    </w:p>
    <w:p w14:paraId="62E9F1DA" w14:textId="77777777" w:rsidR="00D33D24" w:rsidRDefault="00D33D24">
      <w:pPr>
        <w:spacing w:before="60" w:after="60"/>
      </w:pPr>
    </w:p>
    <w:p w14:paraId="62E9F1DB" w14:textId="77777777" w:rsidR="00D33D24" w:rsidRDefault="00000000">
      <w:pPr>
        <w:spacing w:before="240" w:after="80"/>
      </w:pPr>
      <w:r>
        <w:rPr>
          <w:b/>
          <w:bCs/>
          <w:color w:val="1F4E79"/>
        </w:rPr>
        <w:t>Desventajas:</w:t>
      </w:r>
    </w:p>
    <w:p w14:paraId="62E9F1DC" w14:textId="77777777" w:rsidR="00D33D24" w:rsidRDefault="00000000">
      <w:pPr>
        <w:pStyle w:val="Prrafodelista"/>
        <w:numPr>
          <w:ilvl w:val="0"/>
          <w:numId w:val="2"/>
        </w:numPr>
        <w:spacing w:before="40" w:after="40" w:line="276" w:lineRule="auto"/>
        <w:jc w:val="both"/>
      </w:pPr>
      <w:r>
        <w:t>El servidor sigue siendo un punto de falla crítico.</w:t>
      </w:r>
    </w:p>
    <w:p w14:paraId="62E9F1DD" w14:textId="77777777" w:rsidR="00D33D24" w:rsidRDefault="00000000">
      <w:pPr>
        <w:pStyle w:val="Prrafodelista"/>
        <w:numPr>
          <w:ilvl w:val="0"/>
          <w:numId w:val="2"/>
        </w:numPr>
        <w:spacing w:before="40" w:after="40" w:line="276" w:lineRule="auto"/>
        <w:jc w:val="both"/>
      </w:pPr>
      <w:r>
        <w:t>El rendimiento del servidor puede degradarse ante cargas muy elevadas.</w:t>
      </w:r>
    </w:p>
    <w:p w14:paraId="62E9F1DE" w14:textId="77777777" w:rsidR="00D33D24" w:rsidRDefault="00000000">
      <w:pPr>
        <w:pStyle w:val="Prrafodelista"/>
        <w:numPr>
          <w:ilvl w:val="0"/>
          <w:numId w:val="2"/>
        </w:numPr>
        <w:spacing w:before="40" w:after="40" w:line="276" w:lineRule="auto"/>
        <w:jc w:val="both"/>
      </w:pPr>
      <w:r>
        <w:t>Requiere infraestructura de red estable y bien configurada.</w:t>
      </w:r>
    </w:p>
    <w:p w14:paraId="62E9F1DF" w14:textId="77777777" w:rsidR="00D33D24" w:rsidRDefault="00000000">
      <w:pPr>
        <w:pStyle w:val="Prrafodelista"/>
        <w:numPr>
          <w:ilvl w:val="0"/>
          <w:numId w:val="2"/>
        </w:numPr>
        <w:spacing w:before="40" w:after="40" w:line="276" w:lineRule="auto"/>
        <w:jc w:val="both"/>
      </w:pPr>
      <w:r>
        <w:t>Mantenimiento del servidor más complejo que en la arquitectura centralizada simple.</w:t>
      </w:r>
    </w:p>
    <w:p w14:paraId="62E9F1E0" w14:textId="77777777" w:rsidR="00D33D24" w:rsidRDefault="00D33D24">
      <w:pPr>
        <w:spacing w:before="60" w:after="60"/>
      </w:pPr>
    </w:p>
    <w:p w14:paraId="62E9F1E1" w14:textId="77777777" w:rsidR="00D33D24" w:rsidRDefault="00000000">
      <w:pPr>
        <w:pStyle w:val="Ttulo2"/>
      </w:pPr>
      <w:r>
        <w:t>3.3. Implementación con DBMS Actuales</w:t>
      </w:r>
    </w:p>
    <w:p w14:paraId="62E9F1E2" w14:textId="77777777" w:rsidR="00D33D24" w:rsidRDefault="00000000">
      <w:pPr>
        <w:spacing w:before="60" w:after="60" w:line="276" w:lineRule="auto"/>
        <w:jc w:val="both"/>
      </w:pPr>
      <w:r>
        <w:t>Esta arquitectura es ampliamente utilizada con DBMS como MySQL, PostgreSQL, Oracle Database y Microsoft SQL Server. Coronel y Morris (2020) señalan que estos sistemas permiten manejar múltiples usuarios simultáneos, mantener la integridad de los datos y escalar el sistema mediante la incorporación de más clientes, siendo implementables tanto en redes locales como en sistemas distribuidos.</w:t>
      </w:r>
    </w:p>
    <w:p w14:paraId="62E9F1E3" w14:textId="77777777" w:rsidR="00D33D24" w:rsidRDefault="00D33D24">
      <w:pPr>
        <w:spacing w:before="60" w:after="60"/>
      </w:pPr>
    </w:p>
    <w:p w14:paraId="62E9F1E4" w14:textId="77777777" w:rsidR="00D33D24" w:rsidRDefault="00000000">
      <w:pPr>
        <w:pStyle w:val="Ttulo2"/>
      </w:pPr>
      <w:r>
        <w:t>3.4. Ejemplos de Aplicación</w:t>
      </w:r>
    </w:p>
    <w:p w14:paraId="62E9F1E5" w14:textId="77777777" w:rsidR="00D33D24" w:rsidRDefault="00000000">
      <w:pPr>
        <w:spacing w:before="60" w:after="60" w:line="276" w:lineRule="auto"/>
        <w:jc w:val="both"/>
      </w:pPr>
      <w:r>
        <w:rPr>
          <w:b/>
          <w:bCs/>
        </w:rPr>
        <w:t xml:space="preserve">Sistema hospitalario: </w:t>
      </w:r>
      <w:r>
        <w:t>En un hospital, médicos, enfermeros y personal administrativo acceden a una base de datos centralizada desde sus estaciones de trabajo. El servidor almacena toda la información médica: historial de pacientes, programación de citas y registros de laboratorio.</w:t>
      </w:r>
    </w:p>
    <w:p w14:paraId="62E9F1E6" w14:textId="77777777" w:rsidR="00D33D24" w:rsidRDefault="00D33D24">
      <w:pPr>
        <w:spacing w:before="60" w:after="60"/>
      </w:pPr>
    </w:p>
    <w:p w14:paraId="62E9F1E7" w14:textId="77777777" w:rsidR="00D33D24" w:rsidRDefault="00000000">
      <w:pPr>
        <w:spacing w:before="60" w:after="60" w:line="276" w:lineRule="auto"/>
        <w:jc w:val="both"/>
      </w:pPr>
      <w:r>
        <w:rPr>
          <w:b/>
          <w:bCs/>
        </w:rPr>
        <w:t xml:space="preserve">Sistema de ventas en cadena de tiendas: </w:t>
      </w:r>
      <w:r>
        <w:t>Cada sucursal utiliza una aplicación cliente para registrar ventas y consultar inventario. Estas aplicaciones se conectan a un servidor central que gestiona la base de datos de productos, precios y transacciones.</w:t>
      </w:r>
    </w:p>
    <w:p w14:paraId="62E9F1EA" w14:textId="020E6657" w:rsidR="00D33D24" w:rsidRDefault="00000000" w:rsidP="00D77869">
      <w:r>
        <w:rPr>
          <w:b/>
          <w:bCs/>
          <w:color w:val="1F4E79"/>
          <w:sz w:val="28"/>
          <w:szCs w:val="28"/>
        </w:rPr>
        <w:t>4. ARQUITECTURA DISTRIBUIDA</w:t>
      </w:r>
    </w:p>
    <w:p w14:paraId="62E9F1EB" w14:textId="77777777" w:rsidR="00D33D24" w:rsidRDefault="00000000">
      <w:pPr>
        <w:pStyle w:val="Ttulo2"/>
      </w:pPr>
      <w:r>
        <w:t>4.1. Definición y Características</w:t>
      </w:r>
    </w:p>
    <w:p w14:paraId="62E9F1EC" w14:textId="77777777" w:rsidR="00D33D24" w:rsidRDefault="00000000">
      <w:pPr>
        <w:spacing w:before="60" w:after="60" w:line="276" w:lineRule="auto"/>
        <w:jc w:val="both"/>
      </w:pPr>
      <w:r>
        <w:t>La arquitectura distribuida en bases de datos es un modelo en el que los datos se almacenan y procesan en múltiples ubicaciones físicas o lógicas, conocidas como nodos, que pueden estar conectados a través de una red. A diferencia de la centralizada, en la distribuida no existe un único punto de control; cada nodo puede operar de forma autónoma y colaborar para ofrecer acceso eficiente y seguro a los datos (Silberschatz, Korth y Sudarshan, 2020).</w:t>
      </w:r>
    </w:p>
    <w:p w14:paraId="62E9F1ED" w14:textId="77777777" w:rsidR="00D33D24" w:rsidRDefault="00D33D24">
      <w:pPr>
        <w:spacing w:before="60" w:after="60"/>
      </w:pPr>
    </w:p>
    <w:p w14:paraId="62E9F1EE" w14:textId="77777777" w:rsidR="00D33D24" w:rsidRDefault="00000000">
      <w:pPr>
        <w:spacing w:before="60" w:after="60" w:line="276" w:lineRule="auto"/>
        <w:jc w:val="both"/>
      </w:pPr>
      <w:r>
        <w:t>Sus características principales son:</w:t>
      </w:r>
    </w:p>
    <w:p w14:paraId="62E9F1EF" w14:textId="77777777" w:rsidR="00D33D24" w:rsidRDefault="00000000">
      <w:pPr>
        <w:pStyle w:val="Prrafodelista"/>
        <w:numPr>
          <w:ilvl w:val="0"/>
          <w:numId w:val="2"/>
        </w:numPr>
        <w:spacing w:before="40" w:after="40" w:line="276" w:lineRule="auto"/>
        <w:jc w:val="both"/>
      </w:pPr>
      <w:r>
        <w:lastRenderedPageBreak/>
        <w:t>Los datos están replicados o fragmentados entre múltiples nodos geográficamente dispersos.</w:t>
      </w:r>
    </w:p>
    <w:p w14:paraId="62E9F1F0" w14:textId="77777777" w:rsidR="00D33D24" w:rsidRDefault="00000000">
      <w:pPr>
        <w:pStyle w:val="Prrafodelista"/>
        <w:numPr>
          <w:ilvl w:val="0"/>
          <w:numId w:val="2"/>
        </w:numPr>
        <w:spacing w:before="40" w:after="40" w:line="276" w:lineRule="auto"/>
        <w:jc w:val="both"/>
      </w:pPr>
      <w:r>
        <w:t>Alta disponibilidad: el sistema continúa operando aunque algunos nodos fallen.</w:t>
      </w:r>
    </w:p>
    <w:p w14:paraId="62E9F1F1" w14:textId="77777777" w:rsidR="00D33D24" w:rsidRDefault="00000000">
      <w:pPr>
        <w:pStyle w:val="Prrafodelista"/>
        <w:numPr>
          <w:ilvl w:val="0"/>
          <w:numId w:val="2"/>
        </w:numPr>
        <w:spacing w:before="40" w:after="40" w:line="276" w:lineRule="auto"/>
        <w:jc w:val="both"/>
      </w:pPr>
      <w:r>
        <w:t>Capacidad de replicación y fragmentación para optimizar el acceso local.</w:t>
      </w:r>
    </w:p>
    <w:p w14:paraId="62E9F1F2" w14:textId="77777777" w:rsidR="00D33D24" w:rsidRDefault="00000000">
      <w:pPr>
        <w:pStyle w:val="Prrafodelista"/>
        <w:numPr>
          <w:ilvl w:val="0"/>
          <w:numId w:val="2"/>
        </w:numPr>
        <w:spacing w:before="40" w:after="40" w:line="276" w:lineRule="auto"/>
        <w:jc w:val="both"/>
      </w:pPr>
      <w:r>
        <w:t>Mecanismos para mantener la consistencia entre nodos incluso ante desconexiones temporales.</w:t>
      </w:r>
    </w:p>
    <w:p w14:paraId="62E9F1F3" w14:textId="77777777" w:rsidR="00D33D24" w:rsidRDefault="00D33D24">
      <w:pPr>
        <w:spacing w:before="60" w:after="60"/>
      </w:pPr>
    </w:p>
    <w:p w14:paraId="62E9F1F4" w14:textId="77777777" w:rsidR="00D33D24" w:rsidRDefault="00000000">
      <w:pPr>
        <w:pStyle w:val="Ttulo2"/>
      </w:pPr>
      <w:r>
        <w:t>4.2. Ventajas y Desventajas</w:t>
      </w:r>
    </w:p>
    <w:p w14:paraId="62E9F1F5" w14:textId="77777777" w:rsidR="00D33D24" w:rsidRDefault="00000000">
      <w:pPr>
        <w:spacing w:before="240" w:after="80"/>
      </w:pPr>
      <w:r>
        <w:rPr>
          <w:b/>
          <w:bCs/>
          <w:color w:val="1F4E79"/>
        </w:rPr>
        <w:t>Ventajas:</w:t>
      </w:r>
    </w:p>
    <w:p w14:paraId="62E9F1F6" w14:textId="77777777" w:rsidR="00D33D24" w:rsidRDefault="00000000">
      <w:pPr>
        <w:pStyle w:val="Prrafodelista"/>
        <w:numPr>
          <w:ilvl w:val="0"/>
          <w:numId w:val="2"/>
        </w:numPr>
        <w:spacing w:before="40" w:after="40" w:line="276" w:lineRule="auto"/>
        <w:jc w:val="both"/>
      </w:pPr>
      <w:r>
        <w:t>Alta disponibilidad y tolerancia a fallos; un nodo inactivo no detiene el sistema.</w:t>
      </w:r>
    </w:p>
    <w:p w14:paraId="62E9F1F7" w14:textId="77777777" w:rsidR="00D33D24" w:rsidRDefault="00000000">
      <w:pPr>
        <w:pStyle w:val="Prrafodelista"/>
        <w:numPr>
          <w:ilvl w:val="0"/>
          <w:numId w:val="2"/>
        </w:numPr>
        <w:spacing w:before="40" w:after="40" w:line="276" w:lineRule="auto"/>
        <w:jc w:val="both"/>
      </w:pPr>
      <w:r>
        <w:t>Escalabilidad horizontal: se añaden nuevos nodos sin reconfigurar toda la arquitectura.</w:t>
      </w:r>
    </w:p>
    <w:p w14:paraId="62E9F1F8" w14:textId="77777777" w:rsidR="00D33D24" w:rsidRDefault="00000000">
      <w:pPr>
        <w:pStyle w:val="Prrafodelista"/>
        <w:numPr>
          <w:ilvl w:val="0"/>
          <w:numId w:val="2"/>
        </w:numPr>
        <w:spacing w:before="40" w:after="40" w:line="276" w:lineRule="auto"/>
        <w:jc w:val="both"/>
      </w:pPr>
      <w:r>
        <w:t>Mejora el rendimiento al distribuir la carga entre múltiples servidores.</w:t>
      </w:r>
    </w:p>
    <w:p w14:paraId="62E9F1F9" w14:textId="77777777" w:rsidR="00D33D24" w:rsidRDefault="00000000">
      <w:pPr>
        <w:pStyle w:val="Prrafodelista"/>
        <w:numPr>
          <w:ilvl w:val="0"/>
          <w:numId w:val="2"/>
        </w:numPr>
        <w:spacing w:before="40" w:after="40" w:line="276" w:lineRule="auto"/>
        <w:jc w:val="both"/>
      </w:pPr>
      <w:r>
        <w:t>Reduce la latencia al ubicar datos cerca de los usuarios finales.</w:t>
      </w:r>
    </w:p>
    <w:p w14:paraId="62E9F1FA" w14:textId="77777777" w:rsidR="00D33D24" w:rsidRDefault="00D33D24">
      <w:pPr>
        <w:spacing w:before="60" w:after="60"/>
      </w:pPr>
    </w:p>
    <w:p w14:paraId="62E9F1FB" w14:textId="77777777" w:rsidR="00D33D24" w:rsidRDefault="00000000">
      <w:pPr>
        <w:spacing w:before="240" w:after="80"/>
      </w:pPr>
      <w:r>
        <w:rPr>
          <w:b/>
          <w:bCs/>
          <w:color w:val="1F4E79"/>
        </w:rPr>
        <w:t>Desventajas:</w:t>
      </w:r>
    </w:p>
    <w:p w14:paraId="62E9F1FC" w14:textId="77777777" w:rsidR="00D33D24" w:rsidRDefault="00000000">
      <w:pPr>
        <w:pStyle w:val="Prrafodelista"/>
        <w:numPr>
          <w:ilvl w:val="0"/>
          <w:numId w:val="2"/>
        </w:numPr>
        <w:spacing w:before="40" w:after="40" w:line="276" w:lineRule="auto"/>
        <w:jc w:val="both"/>
      </w:pPr>
      <w:r>
        <w:t>Mayor complejidad en la administración y coordinación entre nodos.</w:t>
      </w:r>
    </w:p>
    <w:p w14:paraId="62E9F1FD" w14:textId="77777777" w:rsidR="00D33D24" w:rsidRDefault="00000000">
      <w:pPr>
        <w:pStyle w:val="Prrafodelista"/>
        <w:numPr>
          <w:ilvl w:val="0"/>
          <w:numId w:val="2"/>
        </w:numPr>
        <w:spacing w:before="40" w:after="40" w:line="276" w:lineRule="auto"/>
        <w:jc w:val="both"/>
      </w:pPr>
      <w:r>
        <w:t>Costos elevados de infraestructura (múltiples servidores, redes, etc.).</w:t>
      </w:r>
    </w:p>
    <w:p w14:paraId="62E9F1FE" w14:textId="77777777" w:rsidR="00D33D24" w:rsidRDefault="00000000">
      <w:pPr>
        <w:pStyle w:val="Prrafodelista"/>
        <w:numPr>
          <w:ilvl w:val="0"/>
          <w:numId w:val="2"/>
        </w:numPr>
        <w:spacing w:before="40" w:after="40" w:line="276" w:lineRule="auto"/>
        <w:jc w:val="both"/>
      </w:pPr>
      <w:r>
        <w:t>Garantizar la consistencia de datos es más difícil (principio CAP).</w:t>
      </w:r>
    </w:p>
    <w:p w14:paraId="62E9F1FF" w14:textId="77777777" w:rsidR="00D33D24" w:rsidRDefault="00000000">
      <w:pPr>
        <w:pStyle w:val="Prrafodelista"/>
        <w:numPr>
          <w:ilvl w:val="0"/>
          <w:numId w:val="2"/>
        </w:numPr>
        <w:spacing w:before="40" w:after="40" w:line="276" w:lineRule="auto"/>
        <w:jc w:val="both"/>
      </w:pPr>
      <w:r>
        <w:t>Mayor complejidad en la implementación de seguridad distribuida.</w:t>
      </w:r>
    </w:p>
    <w:p w14:paraId="62E9F200" w14:textId="77777777" w:rsidR="00D33D24" w:rsidRDefault="00D33D24">
      <w:pPr>
        <w:spacing w:before="60" w:after="60"/>
      </w:pPr>
    </w:p>
    <w:p w14:paraId="62E9F201" w14:textId="77777777" w:rsidR="00D33D24" w:rsidRDefault="00000000">
      <w:pPr>
        <w:pStyle w:val="Ttulo2"/>
      </w:pPr>
      <w:r>
        <w:t>4.3. Implementación con DBMS Actuales</w:t>
      </w:r>
    </w:p>
    <w:p w14:paraId="62E9F202" w14:textId="77777777" w:rsidR="00D33D24" w:rsidRDefault="00000000">
      <w:pPr>
        <w:spacing w:before="60" w:after="60" w:line="276" w:lineRule="auto"/>
        <w:jc w:val="both"/>
      </w:pPr>
      <w:r>
        <w:t>Esta arquitectura es implementada por DBMS especializados como Apache Cassandra, MongoDB (modo sharded cluster), Google Spanner y CockroachDB. Silberschatz, Korth y Sudarshan (2020) señalan que estos sistemas permiten replicar y fragmentar datos entre múltiples servidores, mantener la consistencia incluso ante fallos y soportar altas demandas de procesamiento paralelo.</w:t>
      </w:r>
    </w:p>
    <w:p w14:paraId="62E9F203" w14:textId="77777777" w:rsidR="00D33D24" w:rsidRDefault="00D33D24">
      <w:pPr>
        <w:spacing w:before="60" w:after="60"/>
      </w:pPr>
    </w:p>
    <w:p w14:paraId="62E9F204" w14:textId="77777777" w:rsidR="00D33D24" w:rsidRDefault="00000000">
      <w:pPr>
        <w:pStyle w:val="Ttulo2"/>
      </w:pPr>
      <w:r>
        <w:t>4.4. Ejemplos de Aplicación</w:t>
      </w:r>
    </w:p>
    <w:p w14:paraId="62E9F205" w14:textId="77777777" w:rsidR="00D33D24" w:rsidRDefault="00000000">
      <w:pPr>
        <w:spacing w:before="60" w:after="60" w:line="276" w:lineRule="auto"/>
        <w:jc w:val="both"/>
      </w:pPr>
      <w:r>
        <w:rPr>
          <w:b/>
          <w:bCs/>
        </w:rPr>
        <w:t xml:space="preserve">Sistema bancario con múltiples sucursales: </w:t>
      </w:r>
      <w:r>
        <w:t>Un banco implementa una base de datos distribuida donde cada sucursal local accede a una copia parcial o completa de los datos. Las transacciones se realizan incluso si la conexión con el servidor central se interrumpe temporalmente, sincronizando los datos al restablecer la conexión.</w:t>
      </w:r>
    </w:p>
    <w:p w14:paraId="62E9F206" w14:textId="77777777" w:rsidR="00D33D24" w:rsidRDefault="00D33D24">
      <w:pPr>
        <w:spacing w:before="60" w:after="60"/>
      </w:pPr>
    </w:p>
    <w:p w14:paraId="62E9F207" w14:textId="77777777" w:rsidR="00D33D24" w:rsidRDefault="00000000">
      <w:pPr>
        <w:spacing w:before="60" w:after="60" w:line="276" w:lineRule="auto"/>
        <w:jc w:val="both"/>
      </w:pPr>
      <w:r>
        <w:rPr>
          <w:b/>
          <w:bCs/>
        </w:rPr>
        <w:t xml:space="preserve">Plataforma de comercio electrónico global: </w:t>
      </w:r>
      <w:r>
        <w:t>Empresas como Amazon o Alibaba utilizan arquitecturas distribuidas para gestionar millones de transacciones simultáneas en diferentes regiones del mundo, almacenando datos en centros distribuidos geográficamente para mejorar la velocidad de acceso y la experiencia del usuario.</w:t>
      </w:r>
    </w:p>
    <w:p w14:paraId="62E9F208" w14:textId="77777777" w:rsidR="00D33D24" w:rsidRDefault="00D33D24">
      <w:pPr>
        <w:spacing w:before="60" w:after="60"/>
      </w:pPr>
    </w:p>
    <w:p w14:paraId="62E9F20A" w14:textId="03FAAAD0" w:rsidR="00D33D24" w:rsidRDefault="00000000" w:rsidP="00D77869">
      <w:r>
        <w:rPr>
          <w:b/>
          <w:bCs/>
          <w:color w:val="1F4E79"/>
          <w:sz w:val="28"/>
          <w:szCs w:val="28"/>
        </w:rPr>
        <w:t>5. CUADRO COMPARATIVO DE LAS TRES ARQUITECTURAS</w:t>
      </w:r>
    </w:p>
    <w:p w14:paraId="62E9F20B" w14:textId="77777777" w:rsidR="00D33D24" w:rsidRDefault="00D33D24">
      <w:pPr>
        <w:spacing w:before="60"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500"/>
      </w:tblGrid>
      <w:tr w:rsidR="00D33D24" w14:paraId="62E9F210"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2E9F20C" w14:textId="77777777" w:rsidR="00D33D24" w:rsidRDefault="00000000">
            <w:pPr>
              <w:jc w:val="center"/>
            </w:pPr>
            <w:r>
              <w:rPr>
                <w:b/>
                <w:bCs/>
                <w:color w:val="FFFFFF"/>
                <w:sz w:val="20"/>
                <w:szCs w:val="20"/>
              </w:rPr>
              <w:t>Criterio</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2E9F20D" w14:textId="77777777" w:rsidR="00D33D24" w:rsidRDefault="00000000">
            <w:pPr>
              <w:jc w:val="center"/>
            </w:pPr>
            <w:r>
              <w:rPr>
                <w:b/>
                <w:bCs/>
                <w:color w:val="FFFFFF"/>
                <w:sz w:val="20"/>
                <w:szCs w:val="20"/>
              </w:rPr>
              <w:t>Arquitectura Centralizada</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2E9F20E" w14:textId="77777777" w:rsidR="00D33D24" w:rsidRDefault="00000000">
            <w:pPr>
              <w:jc w:val="center"/>
            </w:pPr>
            <w:r>
              <w:rPr>
                <w:b/>
                <w:bCs/>
                <w:color w:val="FFFFFF"/>
                <w:sz w:val="20"/>
                <w:szCs w:val="20"/>
              </w:rPr>
              <w:t>Arquitectura Cliente-Servidor</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2E9F20F" w14:textId="77777777" w:rsidR="00D33D24" w:rsidRDefault="00000000">
            <w:pPr>
              <w:jc w:val="center"/>
            </w:pPr>
            <w:r>
              <w:rPr>
                <w:b/>
                <w:bCs/>
                <w:color w:val="FFFFFF"/>
                <w:sz w:val="20"/>
                <w:szCs w:val="20"/>
              </w:rPr>
              <w:t>Arquitectura Distribuida</w:t>
            </w:r>
          </w:p>
        </w:tc>
      </w:tr>
      <w:tr w:rsidR="00D33D24" w14:paraId="62E9F2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11" w14:textId="77777777" w:rsidR="00D33D24" w:rsidRDefault="00000000">
            <w:r>
              <w:rPr>
                <w:b/>
                <w:bCs/>
                <w:sz w:val="19"/>
                <w:szCs w:val="19"/>
              </w:rPr>
              <w:t>Definición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12" w14:textId="77777777" w:rsidR="00D33D24" w:rsidRDefault="00000000">
            <w:pPr>
              <w:jc w:val="both"/>
            </w:pPr>
            <w:r>
              <w:rPr>
                <w:sz w:val="19"/>
                <w:szCs w:val="19"/>
              </w:rPr>
              <w:t>Toda la información se gestiona en un único servidor o sistema central.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13" w14:textId="77777777" w:rsidR="00D33D24" w:rsidRDefault="00000000">
            <w:pPr>
              <w:jc w:val="both"/>
            </w:pPr>
            <w:r>
              <w:rPr>
                <w:sz w:val="19"/>
                <w:szCs w:val="19"/>
              </w:rPr>
              <w:t>Las funciones se dividen entre el cliente (solicita) y el servidor (provee).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14" w14:textId="77777777" w:rsidR="00D33D24" w:rsidRDefault="00000000">
            <w:pPr>
              <w:jc w:val="both"/>
            </w:pPr>
            <w:r>
              <w:rPr>
                <w:sz w:val="19"/>
                <w:szCs w:val="19"/>
              </w:rPr>
              <w:t>Los datos se almacenan y procesan en múltiples nodos conectados en red.</w:t>
            </w:r>
          </w:p>
        </w:tc>
      </w:tr>
      <w:tr w:rsidR="00D33D24" w14:paraId="62E9F2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16" w14:textId="77777777" w:rsidR="00D33D24" w:rsidRDefault="00000000">
            <w:r>
              <w:rPr>
                <w:b/>
                <w:bCs/>
                <w:sz w:val="19"/>
                <w:szCs w:val="19"/>
              </w:rPr>
              <w:t>Escalabilidad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17" w14:textId="77777777" w:rsidR="00D33D24" w:rsidRDefault="00000000">
            <w:pPr>
              <w:jc w:val="both"/>
            </w:pPr>
            <w:r>
              <w:rPr>
                <w:sz w:val="19"/>
                <w:szCs w:val="19"/>
              </w:rPr>
              <w:t>Limitada; requiere mejorar el servidor único.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18" w14:textId="77777777" w:rsidR="00D33D24" w:rsidRDefault="00000000">
            <w:pPr>
              <w:jc w:val="both"/>
            </w:pPr>
            <w:r>
              <w:rPr>
                <w:sz w:val="19"/>
                <w:szCs w:val="19"/>
              </w:rPr>
              <w:t>Moderada; se pueden añadir más clientes sin afectar el servidor.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19" w14:textId="77777777" w:rsidR="00D33D24" w:rsidRDefault="00000000">
            <w:pPr>
              <w:jc w:val="both"/>
            </w:pPr>
            <w:r>
              <w:rPr>
                <w:sz w:val="19"/>
                <w:szCs w:val="19"/>
              </w:rPr>
              <w:t>Alta; se pueden incorporar nuevos nodos fácilmente.</w:t>
            </w:r>
          </w:p>
        </w:tc>
      </w:tr>
      <w:tr w:rsidR="00D33D24" w14:paraId="62E9F2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1B" w14:textId="77777777" w:rsidR="00D33D24" w:rsidRDefault="00000000">
            <w:r>
              <w:rPr>
                <w:b/>
                <w:bCs/>
                <w:sz w:val="19"/>
                <w:szCs w:val="19"/>
              </w:rPr>
              <w:t>Disponibilidad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1C" w14:textId="77777777" w:rsidR="00D33D24" w:rsidRDefault="00000000">
            <w:pPr>
              <w:jc w:val="both"/>
            </w:pPr>
            <w:r>
              <w:rPr>
                <w:sz w:val="19"/>
                <w:szCs w:val="19"/>
              </w:rPr>
              <w:t>Baja; si el servidor falla, todo el sistema cae.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1D" w14:textId="77777777" w:rsidR="00D33D24" w:rsidRDefault="00000000">
            <w:pPr>
              <w:jc w:val="both"/>
            </w:pPr>
            <w:r>
              <w:rPr>
                <w:sz w:val="19"/>
                <w:szCs w:val="19"/>
              </w:rPr>
              <w:t>Media; depende de la disponibilidad del servidor central.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1E" w14:textId="77777777" w:rsidR="00D33D24" w:rsidRDefault="00000000">
            <w:pPr>
              <w:jc w:val="both"/>
            </w:pPr>
            <w:r>
              <w:rPr>
                <w:sz w:val="19"/>
                <w:szCs w:val="19"/>
              </w:rPr>
              <w:t>Alta; otros nodos continúan operando ante fallos.</w:t>
            </w:r>
          </w:p>
        </w:tc>
      </w:tr>
      <w:tr w:rsidR="00D33D24" w14:paraId="62E9F2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20" w14:textId="77777777" w:rsidR="00D33D24" w:rsidRDefault="00000000">
            <w:r>
              <w:rPr>
                <w:b/>
                <w:bCs/>
                <w:sz w:val="19"/>
                <w:szCs w:val="19"/>
              </w:rPr>
              <w:t>Costo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21" w14:textId="77777777" w:rsidR="00D33D24" w:rsidRDefault="00000000">
            <w:pPr>
              <w:jc w:val="both"/>
            </w:pPr>
            <w:r>
              <w:rPr>
                <w:sz w:val="19"/>
                <w:szCs w:val="19"/>
              </w:rPr>
              <w:t>Bajo costo inicial; servidor único.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22" w14:textId="77777777" w:rsidR="00D33D24" w:rsidRDefault="00000000">
            <w:pPr>
              <w:jc w:val="both"/>
            </w:pPr>
            <w:r>
              <w:rPr>
                <w:sz w:val="19"/>
                <w:szCs w:val="19"/>
              </w:rPr>
              <w:t>Costo moderado; requiere infraestructura de red.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23" w14:textId="77777777" w:rsidR="00D33D24" w:rsidRDefault="00000000">
            <w:pPr>
              <w:jc w:val="both"/>
            </w:pPr>
            <w:r>
              <w:rPr>
                <w:sz w:val="19"/>
                <w:szCs w:val="19"/>
              </w:rPr>
              <w:t>Elevado; múltiples servidores y coordinación.</w:t>
            </w:r>
          </w:p>
        </w:tc>
      </w:tr>
      <w:tr w:rsidR="00D33D24" w14:paraId="62E9F2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25" w14:textId="77777777" w:rsidR="00D33D24" w:rsidRDefault="00000000">
            <w:r>
              <w:rPr>
                <w:b/>
                <w:bCs/>
                <w:sz w:val="19"/>
                <w:szCs w:val="19"/>
              </w:rPr>
              <w:t>Seguridad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26" w14:textId="77777777" w:rsidR="00D33D24" w:rsidRDefault="00000000">
            <w:pPr>
              <w:jc w:val="both"/>
            </w:pPr>
            <w:r>
              <w:rPr>
                <w:sz w:val="19"/>
                <w:szCs w:val="19"/>
              </w:rPr>
              <w:t>Alta centralización facilita el control de acceso.</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27" w14:textId="77777777" w:rsidR="00D33D24" w:rsidRDefault="00000000">
            <w:pPr>
              <w:jc w:val="both"/>
            </w:pPr>
            <w:r>
              <w:rPr>
                <w:sz w:val="19"/>
                <w:szCs w:val="19"/>
              </w:rPr>
              <w:t>Gestión de seguridad centralizada en el servidor.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28" w14:textId="77777777" w:rsidR="00D33D24" w:rsidRDefault="00000000">
            <w:pPr>
              <w:jc w:val="both"/>
            </w:pPr>
            <w:r>
              <w:rPr>
                <w:sz w:val="19"/>
                <w:szCs w:val="19"/>
              </w:rPr>
              <w:t>Compleja; requiere mecanismos distribuidos de seguridad.</w:t>
            </w:r>
          </w:p>
        </w:tc>
      </w:tr>
      <w:tr w:rsidR="00D33D24" w14:paraId="62E9F2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2A" w14:textId="77777777" w:rsidR="00D33D24" w:rsidRDefault="00000000">
            <w:r>
              <w:rPr>
                <w:b/>
                <w:bCs/>
                <w:sz w:val="19"/>
                <w:szCs w:val="19"/>
              </w:rPr>
              <w:t>Mantenimiento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2B" w14:textId="77777777" w:rsidR="00D33D24" w:rsidRDefault="00000000">
            <w:pPr>
              <w:jc w:val="both"/>
            </w:pPr>
            <w:r>
              <w:rPr>
                <w:sz w:val="19"/>
                <w:szCs w:val="19"/>
              </w:rPr>
              <w:t>Simple; administrado desde un solo punto.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2C" w14:textId="77777777" w:rsidR="00D33D24" w:rsidRDefault="00000000">
            <w:pPr>
              <w:jc w:val="both"/>
            </w:pPr>
            <w:r>
              <w:rPr>
                <w:sz w:val="19"/>
                <w:szCs w:val="19"/>
              </w:rPr>
              <w:t>Centralizado en el servidor; actualizaciones más fáciles.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2D" w14:textId="77777777" w:rsidR="00D33D24" w:rsidRDefault="00000000">
            <w:pPr>
              <w:jc w:val="both"/>
            </w:pPr>
            <w:r>
              <w:rPr>
                <w:sz w:val="19"/>
                <w:szCs w:val="19"/>
              </w:rPr>
              <w:t>Complejo; requiere coordinación entre múltiples nodos.</w:t>
            </w:r>
          </w:p>
        </w:tc>
      </w:tr>
      <w:tr w:rsidR="00D33D24" w14:paraId="62E9F2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2F" w14:textId="77777777" w:rsidR="00D33D24" w:rsidRDefault="00000000">
            <w:r>
              <w:rPr>
                <w:b/>
                <w:bCs/>
                <w:sz w:val="19"/>
                <w:szCs w:val="19"/>
              </w:rPr>
              <w:t>DBMS compatibles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30" w14:textId="77777777" w:rsidR="00D33D24" w:rsidRDefault="00000000">
            <w:pPr>
              <w:jc w:val="both"/>
            </w:pPr>
            <w:r>
              <w:rPr>
                <w:sz w:val="19"/>
                <w:szCs w:val="19"/>
              </w:rPr>
              <w:t>MySQL, SQLite, MS Access.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31" w14:textId="77777777" w:rsidR="00D33D24" w:rsidRDefault="00000000">
            <w:pPr>
              <w:jc w:val="both"/>
            </w:pPr>
            <w:r>
              <w:rPr>
                <w:sz w:val="19"/>
                <w:szCs w:val="19"/>
              </w:rPr>
              <w:t>MySQL, PostgreSQL, Oracle, SQL Server.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9F232" w14:textId="77777777" w:rsidR="00D33D24" w:rsidRDefault="00000000">
            <w:pPr>
              <w:jc w:val="both"/>
            </w:pPr>
            <w:r>
              <w:rPr>
                <w:sz w:val="19"/>
                <w:szCs w:val="19"/>
              </w:rPr>
              <w:t>Cassandra, MongoDB, Google Spanner, CockroachDB.</w:t>
            </w:r>
          </w:p>
        </w:tc>
      </w:tr>
      <w:tr w:rsidR="00D33D24" w14:paraId="62E9F2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34" w14:textId="77777777" w:rsidR="00D33D24" w:rsidRDefault="00000000">
            <w:r>
              <w:rPr>
                <w:b/>
                <w:bCs/>
                <w:sz w:val="19"/>
                <w:szCs w:val="19"/>
              </w:rPr>
              <w:t>Caso de uso ideal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35" w14:textId="77777777" w:rsidR="00D33D24" w:rsidRDefault="00000000">
            <w:pPr>
              <w:jc w:val="both"/>
            </w:pPr>
            <w:r>
              <w:rPr>
                <w:sz w:val="19"/>
                <w:szCs w:val="19"/>
              </w:rPr>
              <w:t>Oficinas pequeñas, entornos académicos, sistemas de bajo tráfico.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36" w14:textId="77777777" w:rsidR="00D33D24" w:rsidRDefault="00000000">
            <w:pPr>
              <w:jc w:val="both"/>
            </w:pPr>
            <w:r>
              <w:rPr>
                <w:sz w:val="19"/>
                <w:szCs w:val="19"/>
              </w:rPr>
              <w:t>Empresas medianas con múltiples usuarios simultáneos.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F237" w14:textId="77777777" w:rsidR="00D33D24" w:rsidRDefault="00000000">
            <w:pPr>
              <w:jc w:val="both"/>
            </w:pPr>
            <w:r>
              <w:rPr>
                <w:sz w:val="19"/>
                <w:szCs w:val="19"/>
              </w:rPr>
              <w:t>Aplicaciones con alta demanda global: banca, e-commerce, redes sociales.</w:t>
            </w:r>
          </w:p>
        </w:tc>
      </w:tr>
    </w:tbl>
    <w:p w14:paraId="62E9F239" w14:textId="77777777" w:rsidR="00D33D24" w:rsidRDefault="00D33D24">
      <w:pPr>
        <w:spacing w:before="60" w:after="60"/>
      </w:pPr>
    </w:p>
    <w:p w14:paraId="62E9F23B" w14:textId="7EEA8B8F" w:rsidR="00D33D24" w:rsidRDefault="00000000" w:rsidP="00D77869">
      <w:r>
        <w:rPr>
          <w:b/>
          <w:bCs/>
          <w:color w:val="1F4E79"/>
          <w:sz w:val="28"/>
          <w:szCs w:val="28"/>
        </w:rPr>
        <w:t>6. RECOMENDACIÓN: ARQUITECTURA PARA UN SISTEMA DE GESTIÓN ACADÉMICA</w:t>
      </w:r>
    </w:p>
    <w:p w14:paraId="62E9F23C" w14:textId="77777777" w:rsidR="00D33D24" w:rsidRDefault="00000000">
      <w:pPr>
        <w:pStyle w:val="Ttulo2"/>
      </w:pPr>
      <w:r>
        <w:t>6.1. Contexto del Sistema</w:t>
      </w:r>
    </w:p>
    <w:p w14:paraId="62E9F23D" w14:textId="77777777" w:rsidR="00D33D24" w:rsidRDefault="00000000">
      <w:pPr>
        <w:spacing w:before="60" w:after="60" w:line="276" w:lineRule="auto"/>
        <w:jc w:val="both"/>
      </w:pPr>
      <w:r>
        <w:t>Un sistema de gestión académica (SGA) administra información de estudiantes, docentes, cursos, calificaciones, matrículas, horarios y reportes académicos. Los usuarios del sistema incluyen docentes, estudiantes, personal administrativo y directivos, quienes pueden acceder desde distintos equipos dentro o fuera de la institución.</w:t>
      </w:r>
    </w:p>
    <w:p w14:paraId="62E9F23E" w14:textId="77777777" w:rsidR="00D33D24" w:rsidRDefault="00D33D24">
      <w:pPr>
        <w:spacing w:before="60" w:after="60"/>
      </w:pPr>
    </w:p>
    <w:p w14:paraId="62E9F23F" w14:textId="77777777" w:rsidR="00D33D24" w:rsidRDefault="00000000">
      <w:pPr>
        <w:pStyle w:val="Ttulo2"/>
      </w:pPr>
      <w:r>
        <w:t>6.2. Análisis y Justificación</w:t>
      </w:r>
    </w:p>
    <w:p w14:paraId="62E9F240" w14:textId="77777777" w:rsidR="00D33D24" w:rsidRDefault="00000000">
      <w:pPr>
        <w:spacing w:before="60" w:after="60" w:line="276" w:lineRule="auto"/>
        <w:jc w:val="both"/>
      </w:pPr>
      <w:r>
        <w:t>Considerando las características del sistema de gestión académica, la arquitectura cliente-servidor es la opción más adecuada para su implementación. Las razones son las siguientes:</w:t>
      </w:r>
    </w:p>
    <w:p w14:paraId="62E9F241" w14:textId="77777777" w:rsidR="00D33D24" w:rsidRDefault="00D33D24">
      <w:pPr>
        <w:spacing w:before="60" w:after="60"/>
      </w:pPr>
    </w:p>
    <w:p w14:paraId="62E9F242" w14:textId="77777777" w:rsidR="00D33D24" w:rsidRDefault="00000000">
      <w:pPr>
        <w:spacing w:before="60" w:after="60" w:line="276" w:lineRule="auto"/>
        <w:jc w:val="both"/>
      </w:pPr>
      <w:r>
        <w:rPr>
          <w:b/>
          <w:bCs/>
        </w:rPr>
        <w:lastRenderedPageBreak/>
        <w:t xml:space="preserve">Concurrencia de usuarios: </w:t>
      </w:r>
      <w:r>
        <w:t>Un SGA requiere que múltiples usuarios accedan simultáneamente al sistema sin comprometer la integridad de los datos. La arquitectura cliente-servidor permite gestionar múltiples conexiones de forma eficiente, con control centralizado de sesiones y permisos.</w:t>
      </w:r>
    </w:p>
    <w:p w14:paraId="62E9F243" w14:textId="77777777" w:rsidR="00D33D24" w:rsidRDefault="00D33D24">
      <w:pPr>
        <w:spacing w:before="60" w:after="60"/>
      </w:pPr>
    </w:p>
    <w:p w14:paraId="62E9F244" w14:textId="77777777" w:rsidR="00D33D24" w:rsidRDefault="00000000">
      <w:pPr>
        <w:spacing w:before="60" w:after="60" w:line="276" w:lineRule="auto"/>
        <w:jc w:val="both"/>
      </w:pPr>
      <w:r>
        <w:rPr>
          <w:b/>
          <w:bCs/>
        </w:rPr>
        <w:t xml:space="preserve">Seguridad y control de acceso: </w:t>
      </w:r>
      <w:r>
        <w:t>La gestión centralizada del servidor facilita la implementación de políticas de seguridad, autenticación y autorización por roles (estudiante, docente, administrativo, directivo), aspecto crítico en un entorno educativo.</w:t>
      </w:r>
    </w:p>
    <w:p w14:paraId="62E9F245" w14:textId="77777777" w:rsidR="00D33D24" w:rsidRDefault="00D33D24">
      <w:pPr>
        <w:spacing w:before="60" w:after="60"/>
      </w:pPr>
    </w:p>
    <w:p w14:paraId="62E9F246" w14:textId="77777777" w:rsidR="00D33D24" w:rsidRDefault="00000000">
      <w:pPr>
        <w:spacing w:before="60" w:after="60" w:line="276" w:lineRule="auto"/>
        <w:jc w:val="both"/>
      </w:pPr>
      <w:r>
        <w:rPr>
          <w:b/>
          <w:bCs/>
        </w:rPr>
        <w:t xml:space="preserve">Escalabilidad moderada: </w:t>
      </w:r>
      <w:r>
        <w:t>Una institución educativa típica no requiere la complejidad de una arquitectura distribuida. La arquitectura cliente-servidor permite escalar el sistema incorporando más clientes o mejorando el servidor según el crecimiento institucional.</w:t>
      </w:r>
    </w:p>
    <w:p w14:paraId="62E9F247" w14:textId="77777777" w:rsidR="00D33D24" w:rsidRDefault="00D33D24">
      <w:pPr>
        <w:spacing w:before="60" w:after="60"/>
      </w:pPr>
    </w:p>
    <w:p w14:paraId="62E9F248" w14:textId="77777777" w:rsidR="00D33D24" w:rsidRDefault="00000000">
      <w:pPr>
        <w:spacing w:before="60" w:after="60" w:line="276" w:lineRule="auto"/>
        <w:jc w:val="both"/>
      </w:pPr>
      <w:r>
        <w:rPr>
          <w:b/>
          <w:bCs/>
        </w:rPr>
        <w:t xml:space="preserve">Costo-beneficio: </w:t>
      </w:r>
      <w:r>
        <w:t>Implementar un SGA con cliente-servidor tiene un costo razonable y es compatible con DBMS de uso extendido en el mercado educativo como PostgreSQL o MySQL, que ofrecen estabilidad, soporte y herramientas administrativas maduras.</w:t>
      </w:r>
    </w:p>
    <w:p w14:paraId="62E9F249" w14:textId="77777777" w:rsidR="00D33D24" w:rsidRDefault="00D33D24">
      <w:pPr>
        <w:spacing w:before="60" w:after="60"/>
      </w:pPr>
    </w:p>
    <w:p w14:paraId="62E9F24A" w14:textId="77777777" w:rsidR="00D33D24" w:rsidRDefault="00000000">
      <w:pPr>
        <w:spacing w:before="60" w:after="60" w:line="276" w:lineRule="auto"/>
        <w:jc w:val="both"/>
      </w:pPr>
      <w:r>
        <w:rPr>
          <w:b/>
          <w:bCs/>
        </w:rPr>
        <w:t xml:space="preserve">Facilidad de mantenimiento: </w:t>
      </w:r>
      <w:r>
        <w:t>El equipo técnico puede gestionar el servidor central de manera sencilla, realizando respaldos programados, actualizaciones del DBMS y monitoreo del sistema desde un único punto.</w:t>
      </w:r>
    </w:p>
    <w:p w14:paraId="62E9F24B" w14:textId="77777777" w:rsidR="00D33D24" w:rsidRDefault="00D33D24">
      <w:pPr>
        <w:spacing w:before="60" w:after="60"/>
      </w:pPr>
    </w:p>
    <w:p w14:paraId="62E9F24C" w14:textId="77777777" w:rsidR="00D33D24" w:rsidRDefault="00000000">
      <w:pPr>
        <w:pStyle w:val="Ttulo2"/>
      </w:pPr>
      <w:r>
        <w:t>6.3. Consideraciones Adicionales</w:t>
      </w:r>
    </w:p>
    <w:p w14:paraId="62E9F24D" w14:textId="77777777" w:rsidR="00D33D24" w:rsidRDefault="00000000">
      <w:pPr>
        <w:spacing w:before="60" w:after="60" w:line="276" w:lineRule="auto"/>
        <w:jc w:val="both"/>
      </w:pPr>
      <w:r>
        <w:t>Si la institución cuenta con múltiples sedes geográficamente separadas o proyecta una expansión significativa, se podría evaluar una evolución hacia una arquitectura híbrida: cliente-servidor con replicación en la nube (por ejemplo, utilizando Azure SQL Database o Amazon RDS), lo que permitiría mayor disponibilidad y acceso remoto sin la complejidad total de una arquitectura distribuida.</w:t>
      </w:r>
    </w:p>
    <w:p w14:paraId="62E9F24E" w14:textId="77777777" w:rsidR="00D33D24" w:rsidRDefault="00D33D24">
      <w:pPr>
        <w:spacing w:before="60" w:after="60"/>
      </w:pPr>
    </w:p>
    <w:p w14:paraId="62E9F24F" w14:textId="77777777" w:rsidR="00D33D24" w:rsidRDefault="00000000">
      <w:pPr>
        <w:pStyle w:val="Ttulo1"/>
      </w:pPr>
      <w:r>
        <w:t>7. CONCLUSIONES</w:t>
      </w:r>
    </w:p>
    <w:p w14:paraId="62E9F250" w14:textId="77777777" w:rsidR="00D33D24" w:rsidRDefault="00000000">
      <w:pPr>
        <w:pStyle w:val="Prrafodelista"/>
        <w:numPr>
          <w:ilvl w:val="0"/>
          <w:numId w:val="2"/>
        </w:numPr>
        <w:spacing w:before="40" w:after="40" w:line="276" w:lineRule="auto"/>
        <w:jc w:val="both"/>
      </w:pPr>
      <w:r>
        <w:t>La arquitectura centralizada es simple y económica, adecuada para entornos de pequeña escala con pocos usuarios y bajo tráfico de datos; sin embargo, presenta limitaciones importantes en escalabilidad y tolerancia a fallos.</w:t>
      </w:r>
    </w:p>
    <w:p w14:paraId="62E9F251" w14:textId="77777777" w:rsidR="00D33D24" w:rsidRDefault="00000000">
      <w:pPr>
        <w:pStyle w:val="Prrafodelista"/>
        <w:numPr>
          <w:ilvl w:val="0"/>
          <w:numId w:val="2"/>
        </w:numPr>
        <w:spacing w:before="40" w:after="40" w:line="276" w:lineRule="auto"/>
        <w:jc w:val="both"/>
      </w:pPr>
      <w:r>
        <w:t>La arquitectura cliente-servidor representa un equilibrio óptimo entre simplicidad, seguridad y capacidad de gestión multiusuario, siendo ampliamente utilizada en entornos empresariales y educativos con DBMS como MySQL, PostgreSQL y SQL Server.</w:t>
      </w:r>
    </w:p>
    <w:p w14:paraId="62E9F252" w14:textId="77777777" w:rsidR="00D33D24" w:rsidRDefault="00000000">
      <w:pPr>
        <w:pStyle w:val="Prrafodelista"/>
        <w:numPr>
          <w:ilvl w:val="0"/>
          <w:numId w:val="2"/>
        </w:numPr>
        <w:spacing w:before="40" w:after="40" w:line="276" w:lineRule="auto"/>
        <w:jc w:val="both"/>
      </w:pPr>
      <w:r>
        <w:t>La arquitectura distribuida ofrece las mayores capacidades en términos de disponibilidad, escalabilidad y rendimiento, siendo la opción idónea para aplicaciones globales de alta demanda; no obstante, implica mayor costo y complejidad administrativa.</w:t>
      </w:r>
    </w:p>
    <w:p w14:paraId="62E9F253" w14:textId="77777777" w:rsidR="00D33D24" w:rsidRDefault="00000000">
      <w:pPr>
        <w:pStyle w:val="Prrafodelista"/>
        <w:numPr>
          <w:ilvl w:val="0"/>
          <w:numId w:val="2"/>
        </w:numPr>
        <w:spacing w:before="40" w:after="40" w:line="276" w:lineRule="auto"/>
        <w:jc w:val="both"/>
      </w:pPr>
      <w:r>
        <w:lastRenderedPageBreak/>
        <w:t>Para un sistema de gestión académica, la arquitectura cliente-servidor es la más adecuada, dado que responde eficientemente a los requisitos de concurrencia, seguridad y costo-beneficio propios de una institución educativa.</w:t>
      </w:r>
    </w:p>
    <w:p w14:paraId="62E9F254" w14:textId="77777777" w:rsidR="00D33D24" w:rsidRDefault="00D33D24">
      <w:pPr>
        <w:spacing w:before="60" w:after="60"/>
      </w:pPr>
    </w:p>
    <w:p w14:paraId="62E9F255" w14:textId="77777777" w:rsidR="00D33D24" w:rsidRDefault="00000000">
      <w:pPr>
        <w:pStyle w:val="Ttulo1"/>
      </w:pPr>
      <w:r>
        <w:t>8. REFERENCIAS BIBLIOGRÁFICAS</w:t>
      </w:r>
    </w:p>
    <w:p w14:paraId="62E9F256" w14:textId="77777777" w:rsidR="00D33D24" w:rsidRDefault="00000000">
      <w:pPr>
        <w:spacing w:before="80" w:after="60" w:line="276" w:lineRule="auto"/>
      </w:pPr>
      <w:r>
        <w:rPr>
          <w:b/>
          <w:bCs/>
        </w:rPr>
        <w:t xml:space="preserve">Coronel, C. y Morris, S. (2020). </w:t>
      </w:r>
      <w:r>
        <w:rPr>
          <w:i/>
          <w:iCs/>
        </w:rPr>
        <w:t>Database systems: Design, implementation, and management</w:t>
      </w:r>
      <w:r>
        <w:t xml:space="preserve"> (13.ª ed.). Cengage Learning.</w:t>
      </w:r>
    </w:p>
    <w:p w14:paraId="62E9F257" w14:textId="77777777" w:rsidR="00D33D24" w:rsidRDefault="00000000">
      <w:pPr>
        <w:spacing w:before="40" w:after="60" w:line="276" w:lineRule="auto"/>
      </w:pPr>
      <w:r>
        <w:rPr>
          <w:b/>
          <w:bCs/>
        </w:rPr>
        <w:t xml:space="preserve">Galvis Lista, E. y Bustamante Martínez, A. (2021). </w:t>
      </w:r>
      <w:r>
        <w:rPr>
          <w:i/>
          <w:iCs/>
        </w:rPr>
        <w:t>Bases de datos relacionales y distribuidas: fundamentos y aplicaciones</w:t>
      </w:r>
      <w:r>
        <w:t>. Editorial Universidad Distrital.</w:t>
      </w:r>
    </w:p>
    <w:p w14:paraId="62E9F258" w14:textId="77777777" w:rsidR="00D33D24" w:rsidRDefault="00000000">
      <w:pPr>
        <w:spacing w:before="40" w:after="60" w:line="276" w:lineRule="auto"/>
      </w:pPr>
      <w:r>
        <w:rPr>
          <w:b/>
          <w:bCs/>
        </w:rPr>
        <w:t xml:space="preserve">Microsoft Learn. (2023). </w:t>
      </w:r>
      <w:r>
        <w:rPr>
          <w:i/>
          <w:iCs/>
        </w:rPr>
        <w:t xml:space="preserve">Introducción a las arquitecturas de base de datos en la nube. </w:t>
      </w:r>
      <w:r>
        <w:t>Microsoft Corporation. https://learn.microsoft.com</w:t>
      </w:r>
    </w:p>
    <w:p w14:paraId="62E9F259" w14:textId="77777777" w:rsidR="00D33D24" w:rsidRDefault="00000000">
      <w:pPr>
        <w:spacing w:before="40" w:after="60" w:line="276" w:lineRule="auto"/>
      </w:pPr>
      <w:r>
        <w:rPr>
          <w:b/>
          <w:bCs/>
        </w:rPr>
        <w:t xml:space="preserve">Silberschatz, A., Korth, H. y Sudarshan, S. (2020). </w:t>
      </w:r>
      <w:r>
        <w:rPr>
          <w:i/>
          <w:iCs/>
        </w:rPr>
        <w:t>Database system concepts</w:t>
      </w:r>
      <w:r>
        <w:t xml:space="preserve"> (7.ª ed.). McGraw-Hill.</w:t>
      </w:r>
    </w:p>
    <w:sectPr w:rsidR="00D33D2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C3349" w14:textId="77777777" w:rsidR="00844D27" w:rsidRDefault="00844D27">
      <w:r>
        <w:separator/>
      </w:r>
    </w:p>
  </w:endnote>
  <w:endnote w:type="continuationSeparator" w:id="0">
    <w:p w14:paraId="5C9B9812" w14:textId="77777777" w:rsidR="00844D27" w:rsidRDefault="00844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9F25B" w14:textId="1D2B1E5E" w:rsidR="00D33D24" w:rsidRDefault="00000000">
    <w:pPr>
      <w:pBdr>
        <w:top w:val="single" w:sz="6" w:space="1" w:color="2E75B6"/>
      </w:pBdr>
      <w:tabs>
        <w:tab w:val="right" w:pos="9360"/>
      </w:tabs>
    </w:pPr>
    <w:r>
      <w:rPr>
        <w:color w:val="666666"/>
        <w:sz w:val="16"/>
        <w:szCs w:val="16"/>
      </w:rPr>
      <w:t>Mg. Ing. Raúl Fernández Bejarano | Base de Datos II</w:t>
    </w:r>
    <w:r>
      <w:rPr>
        <w:color w:val="666666"/>
        <w:sz w:val="16"/>
        <w:szCs w:val="16"/>
      </w:rPr>
      <w:tab/>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D77869">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A0237" w14:textId="77777777" w:rsidR="00844D27" w:rsidRDefault="00844D27">
      <w:r>
        <w:separator/>
      </w:r>
    </w:p>
  </w:footnote>
  <w:footnote w:type="continuationSeparator" w:id="0">
    <w:p w14:paraId="683117DD" w14:textId="77777777" w:rsidR="00844D27" w:rsidRDefault="00844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9F25A" w14:textId="77777777" w:rsidR="00D33D24" w:rsidRDefault="00000000">
    <w:pPr>
      <w:pBdr>
        <w:bottom w:val="single" w:sz="6" w:space="1" w:color="2E75B6"/>
      </w:pBdr>
      <w:tabs>
        <w:tab w:val="right" w:pos="9360"/>
      </w:tabs>
    </w:pPr>
    <w:r>
      <w:rPr>
        <w:color w:val="2E75B6"/>
        <w:sz w:val="18"/>
        <w:szCs w:val="18"/>
      </w:rPr>
      <w:t>Base de Datos II | Semana 01</w:t>
    </w:r>
    <w:r>
      <w:rPr>
        <w:color w:val="666666"/>
        <w:sz w:val="18"/>
        <w:szCs w:val="18"/>
      </w:rPr>
      <w:tab/>
      <w:t>Informe Técnico Comparativo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A0AF2"/>
    <w:multiLevelType w:val="hybridMultilevel"/>
    <w:tmpl w:val="1C16E1C0"/>
    <w:lvl w:ilvl="0" w:tplc="1E002A04">
      <w:start w:val="1"/>
      <w:numFmt w:val="bullet"/>
      <w:lvlText w:val="•"/>
      <w:lvlJc w:val="left"/>
      <w:pPr>
        <w:ind w:left="720" w:hanging="360"/>
      </w:pPr>
    </w:lvl>
    <w:lvl w:ilvl="1" w:tplc="65140BAC">
      <w:numFmt w:val="decimal"/>
      <w:lvlText w:val=""/>
      <w:lvlJc w:val="left"/>
    </w:lvl>
    <w:lvl w:ilvl="2" w:tplc="2474D7A6">
      <w:numFmt w:val="decimal"/>
      <w:lvlText w:val=""/>
      <w:lvlJc w:val="left"/>
    </w:lvl>
    <w:lvl w:ilvl="3" w:tplc="843EDDAC">
      <w:numFmt w:val="decimal"/>
      <w:lvlText w:val=""/>
      <w:lvlJc w:val="left"/>
    </w:lvl>
    <w:lvl w:ilvl="4" w:tplc="B0B49046">
      <w:numFmt w:val="decimal"/>
      <w:lvlText w:val=""/>
      <w:lvlJc w:val="left"/>
    </w:lvl>
    <w:lvl w:ilvl="5" w:tplc="2FFE8ACC">
      <w:numFmt w:val="decimal"/>
      <w:lvlText w:val=""/>
      <w:lvlJc w:val="left"/>
    </w:lvl>
    <w:lvl w:ilvl="6" w:tplc="35E862CA">
      <w:numFmt w:val="decimal"/>
      <w:lvlText w:val=""/>
      <w:lvlJc w:val="left"/>
    </w:lvl>
    <w:lvl w:ilvl="7" w:tplc="36AE2FDC">
      <w:numFmt w:val="decimal"/>
      <w:lvlText w:val=""/>
      <w:lvlJc w:val="left"/>
    </w:lvl>
    <w:lvl w:ilvl="8" w:tplc="825C9D4A">
      <w:numFmt w:val="decimal"/>
      <w:lvlText w:val=""/>
      <w:lvlJc w:val="left"/>
    </w:lvl>
  </w:abstractNum>
  <w:abstractNum w:abstractNumId="1" w15:restartNumberingAfterBreak="0">
    <w:nsid w:val="43E568EC"/>
    <w:multiLevelType w:val="hybridMultilevel"/>
    <w:tmpl w:val="F42CEB98"/>
    <w:lvl w:ilvl="0" w:tplc="C61EF5B2">
      <w:start w:val="1"/>
      <w:numFmt w:val="bullet"/>
      <w:lvlText w:val="●"/>
      <w:lvlJc w:val="left"/>
      <w:pPr>
        <w:ind w:left="720" w:hanging="360"/>
      </w:pPr>
    </w:lvl>
    <w:lvl w:ilvl="1" w:tplc="362ED38A">
      <w:start w:val="1"/>
      <w:numFmt w:val="bullet"/>
      <w:lvlText w:val="○"/>
      <w:lvlJc w:val="left"/>
      <w:pPr>
        <w:ind w:left="1440" w:hanging="360"/>
      </w:pPr>
    </w:lvl>
    <w:lvl w:ilvl="2" w:tplc="F3B64076">
      <w:start w:val="1"/>
      <w:numFmt w:val="bullet"/>
      <w:lvlText w:val="■"/>
      <w:lvlJc w:val="left"/>
      <w:pPr>
        <w:ind w:left="2160" w:hanging="360"/>
      </w:pPr>
    </w:lvl>
    <w:lvl w:ilvl="3" w:tplc="5986D94E">
      <w:start w:val="1"/>
      <w:numFmt w:val="bullet"/>
      <w:lvlText w:val="●"/>
      <w:lvlJc w:val="left"/>
      <w:pPr>
        <w:ind w:left="2880" w:hanging="360"/>
      </w:pPr>
    </w:lvl>
    <w:lvl w:ilvl="4" w:tplc="45648702">
      <w:start w:val="1"/>
      <w:numFmt w:val="bullet"/>
      <w:lvlText w:val="○"/>
      <w:lvlJc w:val="left"/>
      <w:pPr>
        <w:ind w:left="3600" w:hanging="360"/>
      </w:pPr>
    </w:lvl>
    <w:lvl w:ilvl="5" w:tplc="FE6895E4">
      <w:start w:val="1"/>
      <w:numFmt w:val="bullet"/>
      <w:lvlText w:val="■"/>
      <w:lvlJc w:val="left"/>
      <w:pPr>
        <w:ind w:left="4320" w:hanging="360"/>
      </w:pPr>
    </w:lvl>
    <w:lvl w:ilvl="6" w:tplc="DC1E22C2">
      <w:start w:val="1"/>
      <w:numFmt w:val="bullet"/>
      <w:lvlText w:val="●"/>
      <w:lvlJc w:val="left"/>
      <w:pPr>
        <w:ind w:left="5040" w:hanging="360"/>
      </w:pPr>
    </w:lvl>
    <w:lvl w:ilvl="7" w:tplc="CD12AC7E">
      <w:start w:val="1"/>
      <w:numFmt w:val="bullet"/>
      <w:lvlText w:val="●"/>
      <w:lvlJc w:val="left"/>
      <w:pPr>
        <w:ind w:left="5760" w:hanging="360"/>
      </w:pPr>
    </w:lvl>
    <w:lvl w:ilvl="8" w:tplc="CCAC9AEC">
      <w:start w:val="1"/>
      <w:numFmt w:val="bullet"/>
      <w:lvlText w:val="●"/>
      <w:lvlJc w:val="left"/>
      <w:pPr>
        <w:ind w:left="6480" w:hanging="360"/>
      </w:pPr>
    </w:lvl>
  </w:abstractNum>
  <w:num w:numId="1" w16cid:durableId="1581449342">
    <w:abstractNumId w:val="1"/>
    <w:lvlOverride w:ilvl="0">
      <w:startOverride w:val="1"/>
    </w:lvlOverride>
  </w:num>
  <w:num w:numId="2" w16cid:durableId="934171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D24"/>
    <w:rsid w:val="00253049"/>
    <w:rsid w:val="00844D27"/>
    <w:rsid w:val="00D33D24"/>
    <w:rsid w:val="00D778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F196"/>
  <w15:docId w15:val="{AA510244-D2AF-4A5B-81DE-6E2AA9DD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2139</Words>
  <Characters>11768</Characters>
  <Application>Microsoft Office Word</Application>
  <DocSecurity>0</DocSecurity>
  <Lines>98</Lines>
  <Paragraphs>27</Paragraphs>
  <ScaleCrop>false</ScaleCrop>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Axel Vilcapoma Ochoa</cp:lastModifiedBy>
  <cp:revision>2</cp:revision>
  <dcterms:created xsi:type="dcterms:W3CDTF">2026-04-15T05:23:00Z</dcterms:created>
  <dcterms:modified xsi:type="dcterms:W3CDTF">2026-04-15T05:27:00Z</dcterms:modified>
</cp:coreProperties>
</file>