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Изучите, как и в каких файлах подключаются репозитории для установки программного обеспечения; изучите основные возможности (поиск, установка, обновление, удаление пакета, работа с историей действий) команды dnf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Изучите и повторите процесс установки/удаления определённого пакета с использованием возможностей dnf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Изучите и повторите процесс установки/удаления определённого пакета с использованием возможностей rpm (см. раздел 4.4.2).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4.4.1. Работа с репозиториями</w:t>
      </w:r>
    </w:p>
    <w:p>
      <w:pPr>
        <w:pStyle w:val="BodyText"/>
      </w:pPr>
      <w:r>
        <w:t xml:space="preserve">Зайдём в аккаунт и терминал как суперпользователь. Перейдём в каталог репозиториев /etc/yum.repos.d и выведем на экран список репозиториев, а после содержимое каждого из файлов репозиториев через команду cat с подстановкой названия одного из 4-ёх имеющихся пакетов (рис. 1):</w:t>
      </w:r>
    </w:p>
    <w:p>
      <w:pPr>
        <w:pStyle w:val="SourceCode"/>
      </w:pPr>
      <w:r>
        <w:rPr>
          <w:rStyle w:val="VerbatimChar"/>
        </w:rPr>
        <w:t xml:space="preserve">su -</w:t>
      </w:r>
      <w:r>
        <w:br/>
      </w:r>
      <w:r>
        <w:rPr>
          <w:rStyle w:val="VerbatimChar"/>
        </w:rPr>
        <w:t xml:space="preserve">cd /etc/yum.repos.d</w:t>
      </w:r>
      <w:r>
        <w:br/>
      </w:r>
      <w:r>
        <w:rPr>
          <w:rStyle w:val="VerbatimChar"/>
        </w:rPr>
        <w:t xml:space="preserve">ls</w:t>
      </w:r>
      <w:r>
        <w:br/>
      </w:r>
      <w:r>
        <w:rPr>
          <w:rStyle w:val="VerbatimChar"/>
        </w:rPr>
        <w:t xml:space="preserve">cat rocky[name].repo</w:t>
      </w:r>
    </w:p>
    <w:p>
      <w:pPr>
        <w:pStyle w:val="CaptionedFigure"/>
      </w:pPr>
      <w:r>
        <w:drawing>
          <wp:inline>
            <wp:extent cx="3733800" cy="2224391"/>
            <wp:effectExtent b="0" l="0" r="0" t="0"/>
            <wp:docPr descr="Определение списка репозиторие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списка репозиториев</w:t>
      </w:r>
    </w:p>
    <w:p>
      <w:pPr>
        <w:pStyle w:val="BodyText"/>
      </w:pPr>
      <w:r>
        <w:t xml:space="preserve">Выведем список репозиториев (рис. 2):</w:t>
      </w:r>
    </w:p>
    <w:p>
      <w:pPr>
        <w:pStyle w:val="SourceCode"/>
      </w:pPr>
      <w:r>
        <w:rPr>
          <w:rStyle w:val="VerbatimChar"/>
        </w:rPr>
        <w:t xml:space="preserve">dnf repolist</w:t>
      </w:r>
    </w:p>
    <w:p>
      <w:pPr>
        <w:pStyle w:val="FirstParagraph"/>
      </w:pPr>
      <w:r>
        <w:t xml:space="preserve">Список отображает ID репозитория и название - в нашем случае это три репозитория для Rocky Linux версии 9, стандартные установленные AppStream, BaseOS и Extras.</w:t>
      </w:r>
      <w:r>
        <w:br/>
      </w:r>
      <w:r>
        <w:t xml:space="preserve">Выведем также список пакетов, имеющих где-либо в названии или описании</w:t>
      </w:r>
      <w:r>
        <w:t xml:space="preserve"> </w:t>
      </w:r>
      <w:r>
        <w:rPr>
          <w:i/>
          <w:iCs/>
        </w:rPr>
        <w:t xml:space="preserve">user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dnf search user</w:t>
      </w:r>
    </w:p>
    <w:p>
      <w:pPr>
        <w:pStyle w:val="FirstParagraph"/>
      </w:pPr>
      <w:r>
        <w:t xml:space="preserve">Получим список всех возможных названий установленных пакетов, имеющих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в названии - и, следующими по списку, в описании.</w:t>
      </w:r>
    </w:p>
    <w:p>
      <w:pPr>
        <w:pStyle w:val="CaptionedFigure"/>
      </w:pPr>
      <w:r>
        <w:drawing>
          <wp:inline>
            <wp:extent cx="3733800" cy="2227004"/>
            <wp:effectExtent b="0" l="0" r="0" t="0"/>
            <wp:docPr descr="Вывод списка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списка репозиториев</w:t>
      </w:r>
    </w:p>
    <w:p>
      <w:pPr>
        <w:pStyle w:val="BodyText"/>
      </w:pPr>
      <w:r>
        <w:t xml:space="preserve">Установим nmap, изучив инфморацию о нём (рис. 3-рис. 5):</w:t>
      </w:r>
    </w:p>
    <w:p>
      <w:pPr>
        <w:pStyle w:val="SourceCode"/>
      </w:pPr>
      <w:r>
        <w:rPr>
          <w:rStyle w:val="VerbatimChar"/>
        </w:rPr>
        <w:t xml:space="preserve">dnf search nmap</w:t>
      </w:r>
      <w:r>
        <w:br/>
      </w:r>
      <w:r>
        <w:rPr>
          <w:rStyle w:val="VerbatimChar"/>
        </w:rPr>
        <w:t xml:space="preserve">dnf info nmap</w:t>
      </w:r>
      <w:r>
        <w:br/>
      </w:r>
      <w:r>
        <w:rPr>
          <w:rStyle w:val="VerbatimChar"/>
        </w:rPr>
        <w:t xml:space="preserve">dnf install nmap</w:t>
      </w:r>
      <w:r>
        <w:br/>
      </w:r>
      <w:r>
        <w:rPr>
          <w:rStyle w:val="VerbatimChar"/>
        </w:rPr>
        <w:t xml:space="preserve">dnf install nmap\*</w:t>
      </w:r>
    </w:p>
    <w:p>
      <w:pPr>
        <w:pStyle w:val="CaptionedFigure"/>
      </w:pPr>
      <w:r>
        <w:drawing>
          <wp:inline>
            <wp:extent cx="3733800" cy="2331964"/>
            <wp:effectExtent b="0" l="0" r="0" t="0"/>
            <wp:docPr descr="Определение информации о nmap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Определение информации о nmap</w:t>
      </w:r>
    </w:p>
    <w:p>
      <w:pPr>
        <w:pStyle w:val="CaptionedFigure"/>
      </w:pPr>
      <w:r>
        <w:drawing>
          <wp:inline>
            <wp:extent cx="3733800" cy="2323253"/>
            <wp:effectExtent b="0" l="0" r="0" t="0"/>
            <wp:docPr descr="Установка nmap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nmap</w:t>
      </w:r>
    </w:p>
    <w:p>
      <w:pPr>
        <w:pStyle w:val="CaptionedFigure"/>
      </w:pPr>
      <w:r>
        <w:drawing>
          <wp:inline>
            <wp:extent cx="3733800" cy="2217771"/>
            <wp:effectExtent b="0" l="0" r="0" t="0"/>
            <wp:docPr descr="Установка nmap*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nmap*</w:t>
      </w:r>
    </w:p>
    <w:p>
      <w:pPr>
        <w:pStyle w:val="BodyText"/>
      </w:pPr>
      <w:r>
        <w:t xml:space="preserve">Запись</w:t>
      </w:r>
      <w:r>
        <w:t xml:space="preserve"> </w:t>
      </w:r>
      <w:r>
        <w:rPr>
          <w:i/>
          <w:iCs/>
        </w:rPr>
        <w:t xml:space="preserve">dnf install nmap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i/>
          <w:iCs/>
        </w:rPr>
        <w:t xml:space="preserve">dnf install nmap\8</w:t>
      </w:r>
      <w:r>
        <w:t xml:space="preserve"> </w:t>
      </w:r>
      <w:r>
        <w:t xml:space="preserve">тем, что первая просто устанавливает пакет nmap, тогда как nmap* устанавливает все пакеты, связанные с nmap (в нашем случае nmap и ncat).</w:t>
      </w:r>
      <w:r>
        <w:br/>
      </w:r>
      <w:r>
        <w:t xml:space="preserve">Удаление работает по тому же принципу. После установки удалим установленные пакеты (рис. 6):</w:t>
      </w:r>
    </w:p>
    <w:p>
      <w:pPr>
        <w:pStyle w:val="SourceCode"/>
      </w:pPr>
      <w:r>
        <w:rPr>
          <w:rStyle w:val="VerbatimChar"/>
        </w:rPr>
        <w:t xml:space="preserve">dnf remove nmap</w:t>
      </w:r>
      <w:r>
        <w:br/>
      </w:r>
      <w:r>
        <w:rPr>
          <w:rStyle w:val="VerbatimChar"/>
        </w:rPr>
        <w:t xml:space="preserve">dnf remove nmap\</w:t>
      </w:r>
    </w:p>
    <w:p>
      <w:pPr>
        <w:pStyle w:val="CaptionedFigure"/>
      </w:pPr>
      <w:r>
        <w:drawing>
          <wp:inline>
            <wp:extent cx="3733800" cy="2150268"/>
            <wp:effectExtent b="0" l="0" r="0" t="0"/>
            <wp:docPr descr="Удаление nmap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nmap</w:t>
      </w:r>
    </w:p>
    <w:p>
      <w:pPr>
        <w:pStyle w:val="BodyText"/>
      </w:pPr>
      <w:r>
        <w:t xml:space="preserve">Нужно установить RPM Development Tools, для этого перед установкой получим информацию о группах пакетов dnf (рис. 7-рис. 8):</w:t>
      </w:r>
    </w:p>
    <w:p>
      <w:pPr>
        <w:pStyle w:val="SourceCode"/>
      </w:pPr>
      <w:r>
        <w:rPr>
          <w:rStyle w:val="VerbatimChar"/>
        </w:rPr>
        <w:t xml:space="preserve">dnf groups list</w:t>
      </w:r>
      <w:r>
        <w:br/>
      </w:r>
      <w:r>
        <w:rPr>
          <w:rStyle w:val="VerbatimChar"/>
        </w:rPr>
        <w:t xml:space="preserve">LANG=C dnf groups list</w:t>
      </w:r>
      <w:r>
        <w:br/>
      </w:r>
      <w:r>
        <w:rPr>
          <w:rStyle w:val="VerbatimChar"/>
        </w:rPr>
        <w:t xml:space="preserve">dnf groups info "RPM Development Tools"</w:t>
      </w:r>
    </w:p>
    <w:p>
      <w:pPr>
        <w:pStyle w:val="CaptionedFigure"/>
      </w:pPr>
      <w:r>
        <w:drawing>
          <wp:inline>
            <wp:extent cx="3733800" cy="2222341"/>
            <wp:effectExtent b="0" l="0" r="0" t="0"/>
            <wp:docPr descr="Определение групп пакетов dnf 1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Определение групп пакетов dnf 1</w:t>
      </w:r>
    </w:p>
    <w:p>
      <w:pPr>
        <w:pStyle w:val="CaptionedFigure"/>
      </w:pPr>
      <w:r>
        <w:drawing>
          <wp:inline>
            <wp:extent cx="3733800" cy="2168553"/>
            <wp:effectExtent b="0" l="0" r="0" t="0"/>
            <wp:docPr descr="Определение групп пакетов dnf 2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Определение групп пакетов dnf 2</w:t>
      </w:r>
    </w:p>
    <w:p>
      <w:pPr>
        <w:pStyle w:val="BodyText"/>
      </w:pPr>
      <w:r>
        <w:t xml:space="preserve">Установим теперь группу RPM Development Tools (рис. 9):</w:t>
      </w:r>
    </w:p>
    <w:p>
      <w:pPr>
        <w:pStyle w:val="SourceCode"/>
      </w:pPr>
      <w:r>
        <w:rPr>
          <w:rStyle w:val="VerbatimChar"/>
        </w:rPr>
        <w:t xml:space="preserve">dnf groupinstall "RPM Development Tools"</w:t>
      </w:r>
    </w:p>
    <w:p>
      <w:pPr>
        <w:pStyle w:val="CaptionedFigure"/>
      </w:pPr>
      <w:r>
        <w:drawing>
          <wp:inline>
            <wp:extent cx="3733800" cy="2228985"/>
            <wp:effectExtent b="0" l="0" r="0" t="0"/>
            <wp:docPr descr="Установка RPM DevTools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RPM DevTools</w:t>
      </w:r>
    </w:p>
    <w:p>
      <w:pPr>
        <w:pStyle w:val="BodyText"/>
      </w:pPr>
      <w:r>
        <w:t xml:space="preserve">Удалим группы пакетов RPM Development Tools и убедимся через ls, что он не установлен (рис. 10):</w:t>
      </w:r>
    </w:p>
    <w:p>
      <w:pPr>
        <w:pStyle w:val="SourceCode"/>
      </w:pPr>
      <w:r>
        <w:rPr>
          <w:rStyle w:val="VerbatimChar"/>
        </w:rPr>
        <w:t xml:space="preserve">dnf groupremove "RPM Development Tools"</w:t>
      </w:r>
    </w:p>
    <w:p>
      <w:pPr>
        <w:pStyle w:val="CaptionedFigure"/>
      </w:pPr>
      <w:r>
        <w:drawing>
          <wp:inline>
            <wp:extent cx="3733800" cy="2131225"/>
            <wp:effectExtent b="0" l="0" r="0" t="0"/>
            <wp:docPr descr="Удаление RPM DevTool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Удаление RPM DevTools</w:t>
      </w:r>
    </w:p>
    <w:p>
      <w:pPr>
        <w:pStyle w:val="BodyText"/>
      </w:pPr>
      <w:r>
        <w:t xml:space="preserve">Определим историю использования команды dnf и получим семь строк за всё время использования. Нам нужно отменить 6-ое действие (удаление RPM Development Tools), но, т.к. это является сельмым действием в нашем случае, а шестым - его установка, ничего не выйдет, потому вручную установим снова RPM Development Tools, как было сделано ранее (рис. 11):</w:t>
      </w:r>
    </w:p>
    <w:p>
      <w:pPr>
        <w:pStyle w:val="SourceCode"/>
      </w:pPr>
      <w:r>
        <w:rPr>
          <w:rStyle w:val="VerbatimChar"/>
        </w:rPr>
        <w:t xml:space="preserve">dnf history</w:t>
      </w:r>
      <w:r>
        <w:br/>
      </w:r>
      <w:r>
        <w:rPr>
          <w:rStyle w:val="VerbatimChar"/>
        </w:rPr>
        <w:t xml:space="preserve">dnf history undo 6</w:t>
      </w:r>
    </w:p>
    <w:p>
      <w:pPr>
        <w:pStyle w:val="CaptionedFigure"/>
      </w:pPr>
      <w:r>
        <w:drawing>
          <wp:inline>
            <wp:extent cx="3733800" cy="2031479"/>
            <wp:effectExtent b="0" l="0" r="0" t="0"/>
            <wp:docPr descr="История использования dnf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История использования dnf</w:t>
      </w:r>
    </w:p>
    <w:p>
      <w:pPr>
        <w:pStyle w:val="BodyText"/>
      </w:pPr>
      <w:r>
        <w:rPr>
          <w:b/>
          <w:bCs/>
        </w:rPr>
        <w:t xml:space="preserve">4.4.2. Использование rpm</w:t>
      </w:r>
    </w:p>
    <w:p>
      <w:pPr>
        <w:pStyle w:val="BodyText"/>
      </w:pPr>
      <w:r>
        <w:t xml:space="preserve">Установим rpm-пакет lynx, предварительно выведя список пакетов lynx. Установим, добавим ключ</w:t>
      </w:r>
      <w:r>
        <w:t xml:space="preserve"> </w:t>
      </w:r>
      <w:r>
        <w:rPr>
          <w:i/>
          <w:iCs/>
        </w:rPr>
        <w:t xml:space="preserve">–downloadonly</w:t>
      </w:r>
      <w:r>
        <w:t xml:space="preserve"> </w:t>
      </w:r>
      <w:r>
        <w:t xml:space="preserve">для исключительно установки пакета без дальнейших манипуляций (рис. 12):</w:t>
      </w:r>
    </w:p>
    <w:p>
      <w:pPr>
        <w:pStyle w:val="SourceCode"/>
      </w:pPr>
      <w:r>
        <w:rPr>
          <w:rStyle w:val="VerbatimChar"/>
        </w:rPr>
        <w:t xml:space="preserve">dnf list lynx</w:t>
      </w:r>
      <w:r>
        <w:br/>
      </w:r>
      <w:r>
        <w:rPr>
          <w:rStyle w:val="VerbatimChar"/>
        </w:rPr>
        <w:t xml:space="preserve">dnf install lynx --downloadonly</w:t>
      </w:r>
    </w:p>
    <w:p>
      <w:pPr>
        <w:pStyle w:val="CaptionedFigure"/>
      </w:pPr>
      <w:r>
        <w:drawing>
          <wp:inline>
            <wp:extent cx="3733800" cy="2262302"/>
            <wp:effectExtent b="0" l="0" r="0" t="0"/>
            <wp:docPr descr="Установка rpm-пакета lynx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rpm-пакета lynx</w:t>
      </w:r>
    </w:p>
    <w:p>
      <w:pPr>
        <w:pStyle w:val="BodyText"/>
      </w:pPr>
      <w:r>
        <w:t xml:space="preserve">Найдём каталог с установленным пакетом lynx</w:t>
      </w:r>
      <w:r>
        <w:t xml:space="preserve"> </w:t>
      </w:r>
      <w:r>
        <w:rPr>
          <w:i/>
          <w:iCs/>
        </w:rPr>
        <w:t xml:space="preserve">/var/cache/dnf/appstream-25485261a76941d3/packages</w:t>
      </w:r>
      <w:r>
        <w:t xml:space="preserve"> </w:t>
      </w:r>
      <w:r>
        <w:t xml:space="preserve">и перейдём в него, установим lynx указанной версии и далее определим его местоположение (</w:t>
      </w:r>
      <w:r>
        <w:rPr>
          <w:i/>
          <w:iCs/>
        </w:rPr>
        <w:t xml:space="preserve">/usr/bin</w:t>
      </w:r>
      <w:r>
        <w:t xml:space="preserve">). Определим местоположение lynx, его пакетов и получим информацию о нём (название, версия, описание и пр.) через -qi (рис. 13):</w:t>
      </w:r>
    </w:p>
    <w:p>
      <w:pPr>
        <w:pStyle w:val="SourceCode"/>
      </w:pPr>
      <w:r>
        <w:rPr>
          <w:rStyle w:val="VerbatimChar"/>
        </w:rPr>
        <w:t xml:space="preserve">find /var/cache/dnf/ -name lynx*</w:t>
      </w:r>
      <w:r>
        <w:br/>
      </w:r>
      <w:r>
        <w:rPr>
          <w:rStyle w:val="VerbatimChar"/>
        </w:rPr>
        <w:t xml:space="preserve">rpm -Uhv lynx-&lt;версия&gt;.rpm</w:t>
      </w:r>
      <w:r>
        <w:br/>
      </w:r>
      <w:r>
        <w:br/>
      </w:r>
      <w:r>
        <w:rPr>
          <w:rStyle w:val="VerbatimChar"/>
        </w:rPr>
        <w:t xml:space="preserve">which lynx</w:t>
      </w:r>
      <w:r>
        <w:br/>
      </w:r>
      <w:r>
        <w:rPr>
          <w:rStyle w:val="VerbatimChar"/>
        </w:rPr>
        <w:t xml:space="preserve">rpm -qf $(which lynx)</w:t>
      </w:r>
      <w:r>
        <w:br/>
      </w:r>
      <w:r>
        <w:rPr>
          <w:rStyle w:val="VerbatimChar"/>
        </w:rPr>
        <w:t xml:space="preserve">rpm -qi lynx</w:t>
      </w:r>
    </w:p>
    <w:p>
      <w:pPr>
        <w:pStyle w:val="CaptionedFigure"/>
      </w:pPr>
      <w:r>
        <w:drawing>
          <wp:inline>
            <wp:extent cx="3733800" cy="2227645"/>
            <wp:effectExtent b="0" l="0" r="0" t="0"/>
            <wp:docPr descr="Установка lynx из пакета и информация о нём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lynx из пакета и информация о нём</w:t>
      </w:r>
    </w:p>
    <w:p>
      <w:pPr>
        <w:pStyle w:val="BodyText"/>
      </w:pPr>
      <w:r>
        <w:t xml:space="preserve">Выведем список всех файлов в пакете (рис. 14):</w:t>
      </w:r>
    </w:p>
    <w:p>
      <w:pPr>
        <w:pStyle w:val="SourceCode"/>
      </w:pPr>
      <w:r>
        <w:rPr>
          <w:rStyle w:val="VerbatimChar"/>
        </w:rPr>
        <w:t xml:space="preserve">rpm -ql lynx</w:t>
      </w:r>
    </w:p>
    <w:p>
      <w:pPr>
        <w:pStyle w:val="CaptionedFigure"/>
      </w:pPr>
      <w:r>
        <w:drawing>
          <wp:inline>
            <wp:extent cx="3733800" cy="2214461"/>
            <wp:effectExtent b="0" l="0" r="0" t="0"/>
            <wp:docPr descr="Вывод списка файлов в пакете rpm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Вывод списка файлов в пакете rpm</w:t>
      </w:r>
    </w:p>
    <w:p>
      <w:pPr>
        <w:pStyle w:val="BodyText"/>
      </w:pPr>
      <w:r>
        <w:t xml:space="preserve">Выведем перечень файлов с документацией пакета (рис. 15):</w:t>
      </w:r>
    </w:p>
    <w:p>
      <w:pPr>
        <w:pStyle w:val="CaptionedFigure"/>
      </w:pPr>
      <w:r>
        <w:drawing>
          <wp:inline>
            <wp:extent cx="3733800" cy="2238272"/>
            <wp:effectExtent b="0" l="0" r="0" t="0"/>
            <wp:docPr descr="Вывод списка файлов с документацией пакет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списка файлов с документацией пакета</w:t>
      </w:r>
    </w:p>
    <w:p>
      <w:pPr>
        <w:pStyle w:val="SourceCode"/>
      </w:pPr>
      <w:r>
        <w:rPr>
          <w:rStyle w:val="VerbatimChar"/>
        </w:rPr>
        <w:t xml:space="preserve">rpm -qd lynx</w:t>
      </w:r>
    </w:p>
    <w:p>
      <w:pPr>
        <w:pStyle w:val="FirstParagraph"/>
      </w:pPr>
      <w:r>
        <w:t xml:space="preserve">НАглядно ознакомимся с документацией lynx через man. ЗАтем выведем местоположение и список скриптов пакета. Запустим в другом терминале lynx, введя команду</w:t>
      </w:r>
      <w:r>
        <w:t xml:space="preserve"> </w:t>
      </w:r>
      <w:r>
        <w:rPr>
          <w:i/>
          <w:iCs/>
        </w:rPr>
        <w:t xml:space="preserve">lynx</w:t>
      </w:r>
      <w:r>
        <w:t xml:space="preserve">, чтобы убедиться, что всё было установлено корректно. После удаляем пакет lynx. Проверим корректность удаления через ls (рис. 16):</w:t>
      </w:r>
    </w:p>
    <w:p>
      <w:pPr>
        <w:pStyle w:val="SourceCode"/>
      </w:pPr>
      <w:r>
        <w:rPr>
          <w:rStyle w:val="VerbatimChar"/>
        </w:rPr>
        <w:t xml:space="preserve">man lynx</w:t>
      </w:r>
      <w:r>
        <w:br/>
      </w:r>
      <w:r>
        <w:rPr>
          <w:rStyle w:val="VerbatimChar"/>
        </w:rPr>
        <w:t xml:space="preserve">rpm -qc lynx</w:t>
      </w:r>
      <w:r>
        <w:br/>
      </w:r>
      <w:r>
        <w:rPr>
          <w:rStyle w:val="VerbatimChar"/>
        </w:rPr>
        <w:t xml:space="preserve">rpm -q --scripts lynx</w:t>
      </w:r>
      <w:r>
        <w:br/>
      </w:r>
      <w:r>
        <w:rPr>
          <w:rStyle w:val="VerbatimChar"/>
        </w:rPr>
        <w:t xml:space="preserve">rpm -e lynx</w:t>
      </w:r>
      <w:r>
        <w:br/>
      </w:r>
      <w:r>
        <w:rPr>
          <w:rStyle w:val="VerbatimChar"/>
        </w:rPr>
        <w:t xml:space="preserve">ls</w:t>
      </w:r>
    </w:p>
    <w:p>
      <w:pPr>
        <w:pStyle w:val="CaptionedFigure"/>
      </w:pPr>
      <w:r>
        <w:drawing>
          <wp:inline>
            <wp:extent cx="3733800" cy="1076174"/>
            <wp:effectExtent b="0" l="0" r="0" t="0"/>
            <wp:docPr descr="Скрипты и удаление lynx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Скрипты и удаление lynx</w:t>
      </w:r>
    </w:p>
    <w:p>
      <w:pPr>
        <w:pStyle w:val="SourceCode"/>
      </w:pPr>
      <w:r>
        <w:rPr>
          <w:rStyle w:val="VerbatimChar"/>
        </w:rPr>
        <w:t xml:space="preserve">lynx</w:t>
      </w:r>
      <w:r>
        <w:br/>
      </w:r>
      <w:r>
        <w:rPr>
          <w:rStyle w:val="VerbatimChar"/>
        </w:rPr>
        <w:t xml:space="preserve">``` ([рис. @fig:017]):</w:t>
      </w:r>
      <w:r>
        <w:br/>
      </w:r>
      <w:r>
        <w:br/>
      </w:r>
      <w:r>
        <w:rPr>
          <w:rStyle w:val="VerbatimChar"/>
        </w:rPr>
        <w:t xml:space="preserve">![Текстовый браузер lynx](image/17.PNG){#fig:017 width=70%}</w:t>
      </w:r>
      <w:r>
        <w:br/>
      </w:r>
      <w:r>
        <w:br/>
      </w:r>
      <w:r>
        <w:rPr>
          <w:rStyle w:val="VerbatimChar"/>
        </w:rPr>
        <w:t xml:space="preserve">**Установка dnsmasq**</w:t>
      </w:r>
      <w:r>
        <w:br/>
      </w:r>
      <w:r>
        <w:br/>
      </w:r>
      <w:r>
        <w:rPr>
          <w:rStyle w:val="VerbatimChar"/>
        </w:rPr>
        <w:t xml:space="preserve">Установим dnsmasq, предварительно выведя список пакетов ([рис. @fig:018]):</w:t>
      </w:r>
    </w:p>
    <w:p>
      <w:pPr>
        <w:pStyle w:val="FirstParagraph"/>
      </w:pPr>
      <w:r>
        <w:t xml:space="preserve">dnf list dnsmasq</w:t>
      </w:r>
      <w:r>
        <w:t xml:space="preserve"> </w:t>
      </w:r>
      <w:r>
        <w:t xml:space="preserve">dnf install dnsmasq</w:t>
      </w:r>
    </w:p>
    <w:p>
      <w:pPr>
        <w:pStyle w:val="SourceCode"/>
      </w:pPr>
      <w:r>
        <w:br/>
      </w:r>
      <w:r>
        <w:rPr>
          <w:rStyle w:val="VerbatimChar"/>
        </w:rPr>
        <w:t xml:space="preserve">![Установка dnsmasq](image/18.PNG){#fig:018 width=70%}</w:t>
      </w:r>
      <w:r>
        <w:br/>
      </w:r>
      <w:r>
        <w:br/>
      </w:r>
      <w:r>
        <w:rPr>
          <w:rStyle w:val="VerbatimChar"/>
        </w:rPr>
        <w:t xml:space="preserve">Определим расположение пакетов установленных пакетов rpm и самого dnsmasq. Выведем информацию о rpm-пакете dnsmasq и ознакомимся с ней ([рис. @fig:019]):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  <w:r>
        <w:t xml:space="preserve">which dnsmasq</w:t>
      </w:r>
      <w:r>
        <w:t xml:space="preserve"> </w:t>
      </w:r>
      <w:r>
        <w:t xml:space="preserve">rpm -qf $(which dnsmasq)</w:t>
      </w:r>
      <w:r>
        <w:t xml:space="preserve"> </w:t>
      </w:r>
      <w:r>
        <w:t xml:space="preserve">rpm -qi dnsmasq</w:t>
      </w:r>
    </w:p>
    <w:p>
      <w:pPr>
        <w:pStyle w:val="SourceCode"/>
      </w:pPr>
      <w:r>
        <w:br/>
      </w:r>
      <w:r>
        <w:rPr>
          <w:rStyle w:val="VerbatimChar"/>
        </w:rPr>
        <w:t xml:space="preserve">![Получение списков по dnsmasq 1](image/19.PNG){#fig:019 width=70%}</w:t>
      </w:r>
      <w:r>
        <w:br/>
      </w:r>
      <w:r>
        <w:br/>
      </w:r>
      <w:r>
        <w:rPr>
          <w:rStyle w:val="VerbatimChar"/>
        </w:rPr>
        <w:t xml:space="preserve">Получим также дополнительную информацию в списках о всех файлах пакета, файлах документации и конфигурационных файлов. Также проверим и ознакомимся с документацией dnsmasq ([рис. @fig:020]):</w:t>
      </w:r>
    </w:p>
    <w:p>
      <w:pPr>
        <w:pStyle w:val="FirstParagraph"/>
      </w:pPr>
      <w:r>
        <w:t xml:space="preserve">rpm -ql dnsmasq</w:t>
      </w:r>
      <w:r>
        <w:t xml:space="preserve"> </w:t>
      </w:r>
      <w:r>
        <w:t xml:space="preserve">rpm -qd dnsmasq</w:t>
      </w:r>
      <w:r>
        <w:t xml:space="preserve"> </w:t>
      </w:r>
      <w:r>
        <w:t xml:space="preserve">man dnsmasq</w:t>
      </w:r>
      <w:r>
        <w:t xml:space="preserve"> </w:t>
      </w:r>
      <w:r>
        <w:t xml:space="preserve">rpm -qc dnsmasq</w:t>
      </w:r>
    </w:p>
    <w:p>
      <w:pPr>
        <w:pStyle w:val="SourceCode"/>
      </w:pPr>
      <w:r>
        <w:br/>
      </w:r>
      <w:r>
        <w:rPr>
          <w:rStyle w:val="VerbatimChar"/>
        </w:rPr>
        <w:t xml:space="preserve">![Получение списков по dnsmasq 2](image/20.PNG){#fig:020 width=70%}</w:t>
      </w:r>
      <w:r>
        <w:br/>
      </w:r>
      <w:r>
        <w:br/>
      </w:r>
      <w:r>
        <w:rPr>
          <w:rStyle w:val="VerbatimChar"/>
        </w:rPr>
        <w:t xml:space="preserve">Выведем скрипты пакетов dnsmasq. Скрипты наглядно показывают использование нескольких команд (0-1-больше) для взаимодействия с пакетами dnsmasq ([рис. @fig:021]):</w:t>
      </w:r>
    </w:p>
    <w:p>
      <w:pPr>
        <w:pStyle w:val="FirstParagraph"/>
      </w:pPr>
      <w:r>
        <w:t xml:space="preserve">rpm -q –scripts dnsmasq</w:t>
      </w:r>
    </w:p>
    <w:p>
      <w:pPr>
        <w:pStyle w:val="SourceCode"/>
      </w:pPr>
      <w:r>
        <w:br/>
      </w:r>
      <w:r>
        <w:rPr>
          <w:rStyle w:val="VerbatimChar"/>
        </w:rPr>
        <w:t xml:space="preserve">- 1 - установка и обновление пакетов</w:t>
      </w:r>
      <w:r>
        <w:br/>
      </w:r>
      <w:r>
        <w:rPr>
          <w:rStyle w:val="VerbatimChar"/>
        </w:rPr>
        <w:t xml:space="preserve">- 0 - удаление пакетов без обновления</w:t>
      </w:r>
      <w:r>
        <w:br/>
      </w:r>
      <w:r>
        <w:rPr>
          <w:rStyle w:val="VerbatimChar"/>
        </w:rPr>
        <w:t xml:space="preserve">- &lt;=1 - обновление пакетов без удаления</w:t>
      </w:r>
      <w:r>
        <w:br/>
      </w:r>
      <w:r>
        <w:br/>
      </w:r>
      <w:r>
        <w:rPr>
          <w:rStyle w:val="VerbatimChar"/>
        </w:rPr>
        <w:t xml:space="preserve">![Скрипты dnsmasq](image/21.PNG){#fig:021 width=70%}</w:t>
      </w:r>
      <w:r>
        <w:br/>
      </w:r>
      <w:r>
        <w:br/>
      </w:r>
      <w:r>
        <w:rPr>
          <w:rStyle w:val="VerbatimChar"/>
        </w:rPr>
        <w:t xml:space="preserve">После удаляем пакеты dnsmasq и проверяем успешность через ls ([рис. @fig:022]):</w:t>
      </w:r>
    </w:p>
    <w:p>
      <w:pPr>
        <w:pStyle w:val="FirstParagraph"/>
      </w:pPr>
      <w:r>
        <w:t xml:space="preserve">rpm -e dnsmask</w:t>
      </w:r>
    </w:p>
    <w:p>
      <w:pPr>
        <w:pStyle w:val="SourceCode"/>
      </w:pPr>
      <w:r>
        <w:br/>
      </w:r>
      <w:r>
        <w:rPr>
          <w:rStyle w:val="VerbatimChar"/>
        </w:rPr>
        <w:t xml:space="preserve">![Скрипты и удаление dnsmasq](image/22.PNG){#fig:022 width=70%}</w:t>
      </w:r>
      <w:r>
        <w:br/>
      </w:r>
      <w:r>
        <w:br/>
      </w:r>
      <w:r>
        <w:rPr>
          <w:rStyle w:val="VerbatimChar"/>
        </w:rPr>
        <w:t xml:space="preserve"># Контрольные вопросы</w:t>
      </w:r>
      <w:r>
        <w:br/>
      </w:r>
      <w:r>
        <w:rPr>
          <w:rStyle w:val="VerbatimChar"/>
        </w:rPr>
        <w:t xml:space="preserve">1. **Какая команда позволяет вам искать пакет rpm, содержащий файл useradd?**</w:t>
      </w:r>
    </w:p>
    <w:p>
      <w:pPr>
        <w:pStyle w:val="FirstParagraph"/>
      </w:pPr>
      <w:r>
        <w:t xml:space="preserve">rpm -qf [filename]</w:t>
      </w:r>
    </w:p>
    <w:p>
      <w:pPr>
        <w:pStyle w:val="SourceCode"/>
      </w:pPr>
      <w:r>
        <w:br/>
      </w:r>
      <w:r>
        <w:rPr>
          <w:rStyle w:val="VerbatimChar"/>
        </w:rPr>
        <w:t xml:space="preserve">2. **Какие команды вам нужно использовать, чтобы показать имя группы dnf, которая содержит инструменты безопасности и показывает, что находится в этой группе?**</w:t>
      </w:r>
    </w:p>
    <w:p>
      <w:pPr>
        <w:pStyle w:val="FirstParagraph"/>
      </w:pPr>
      <w:r>
        <w:t xml:space="preserve">dnf groupinfo</w:t>
      </w:r>
      <w:r>
        <w:t xml:space="preserve"> </w:t>
      </w:r>
      <w:r>
        <w:t xml:space="preserve">dnf grouplist</w:t>
      </w:r>
    </w:p>
    <w:p>
      <w:pPr>
        <w:pStyle w:val="SourceCode"/>
      </w:pPr>
      <w:r>
        <w:br/>
      </w:r>
      <w:r>
        <w:rPr>
          <w:rStyle w:val="VerbatimChar"/>
        </w:rPr>
        <w:t xml:space="preserve">3. **Какая команда позволяет вам установить rpm, который вы загрузили из Интернета и который не находится в репозиториях?**</w:t>
      </w:r>
    </w:p>
    <w:p>
      <w:pPr>
        <w:pStyle w:val="FirstParagraph"/>
      </w:pPr>
      <w:r>
        <w:t xml:space="preserve">rpm -i [packagename].rpm</w:t>
      </w:r>
    </w:p>
    <w:p>
      <w:pPr>
        <w:pStyle w:val="SourceCode"/>
      </w:pPr>
      <w:r>
        <w:br/>
      </w:r>
      <w:r>
        <w:rPr>
          <w:rStyle w:val="VerbatimChar"/>
        </w:rPr>
        <w:t xml:space="preserve">4. **Вы хотите убедиться, что пакет rpm, который вы загрузили, не содержит никакого опасного кода сценария. Какая команда позволяет это сделать?**</w:t>
      </w:r>
    </w:p>
    <w:p>
      <w:pPr>
        <w:pStyle w:val="FirstParagraph"/>
      </w:pPr>
      <w:r>
        <w:t xml:space="preserve">rpm -pq –scripts [packagename]</w:t>
      </w:r>
    </w:p>
    <w:p>
      <w:pPr>
        <w:pStyle w:val="SourceCode"/>
      </w:pPr>
      <w:r>
        <w:br/>
      </w:r>
      <w:r>
        <w:rPr>
          <w:rStyle w:val="VerbatimChar"/>
        </w:rPr>
        <w:t xml:space="preserve">5. **Какая команда показывает всю документацию в rpm?**</w:t>
      </w:r>
    </w:p>
    <w:p>
      <w:pPr>
        <w:pStyle w:val="FirstParagraph"/>
      </w:pPr>
      <w:r>
        <w:t xml:space="preserve">rpm -qd</w:t>
      </w:r>
    </w:p>
    <w:p>
      <w:pPr>
        <w:pStyle w:val="SourceCode"/>
      </w:pPr>
      <w:r>
        <w:br/>
      </w:r>
      <w:r>
        <w:rPr>
          <w:rStyle w:val="VerbatimChar"/>
        </w:rPr>
        <w:t xml:space="preserve">6. **Какая команда показывает, какому пакету rpm принадлежит файл?**</w:t>
      </w:r>
    </w:p>
    <w:p>
      <w:pPr>
        <w:pStyle w:val="FirstParagraph"/>
      </w:pPr>
      <w:r>
        <w:t xml:space="preserve">rpm -qf</w:t>
      </w:r>
      <w:r>
        <w:t xml:space="preserve"> </w:t>
      </w:r>
      <w:r>
        <w:t xml:space="preserve">```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работы с репозиториями и менеджерами пакетов.</w:t>
      </w:r>
    </w:p>
    <w:bookmarkEnd w:id="71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Start w:id="73" w:name="ref-TUIS-lab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2">
        <w:r>
          <w:rPr>
            <w:rStyle w:val="Hyperlink"/>
          </w:rPr>
          <w:t xml:space="preserve">Работа с программными пакетами</w:t>
        </w:r>
      </w:hyperlink>
      <w:r>
        <w:t xml:space="preserve">. ТУИС РУДН.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72" Target="https://esystem.rudn.ru/pluginfile.php/2843465/mod_resource/content/4/005-dnf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system.rudn.ru/pluginfile.php/2843465/mod_resource/content/4/005-dnf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Акунаева Антонина Эрдниевна</dc:creator>
  <dc:language>ru-RU</dc:language>
  <cp:keywords/>
  <dcterms:created xsi:type="dcterms:W3CDTF">2025-09-27T19:11:25Z</dcterms:created>
  <dcterms:modified xsi:type="dcterms:W3CDTF">2025-09-27T19:11:25Z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Работа с программными пакетами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