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FE576" w14:textId="66481F6F" w:rsidR="009A2DB9" w:rsidRPr="009A2DB9" w:rsidRDefault="009A2DB9" w:rsidP="00E07CE0">
      <w:pPr>
        <w:pStyle w:val="Title"/>
        <w:spacing w:line="360" w:lineRule="auto"/>
        <w:jc w:val="center"/>
        <w:rPr>
          <w:rFonts w:ascii="Times New Roman" w:hAnsi="Times New Roman" w:cs="Times New Roman"/>
        </w:rPr>
      </w:pPr>
      <w:r w:rsidRPr="009A2DB9">
        <w:rPr>
          <w:rFonts w:ascii="Times New Roman" w:hAnsi="Times New Roman" w:cs="Times New Roman"/>
        </w:rPr>
        <w:t xml:space="preserve">CS2302: Lab </w:t>
      </w:r>
      <w:r w:rsidR="002E7C7E">
        <w:rPr>
          <w:rFonts w:ascii="Times New Roman" w:hAnsi="Times New Roman" w:cs="Times New Roman"/>
        </w:rPr>
        <w:t>2</w:t>
      </w:r>
      <w:r w:rsidRPr="009A2DB9">
        <w:rPr>
          <w:rFonts w:ascii="Times New Roman" w:hAnsi="Times New Roman" w:cs="Times New Roman"/>
        </w:rPr>
        <w:t xml:space="preserve"> – </w:t>
      </w:r>
      <w:r w:rsidR="002E7C7E">
        <w:rPr>
          <w:rFonts w:ascii="Times New Roman" w:hAnsi="Times New Roman" w:cs="Times New Roman"/>
        </w:rPr>
        <w:t>Selection problem</w:t>
      </w:r>
    </w:p>
    <w:p w14:paraId="4812FA12" w14:textId="61D0754C" w:rsidR="009A2DB9" w:rsidRDefault="009A2DB9" w:rsidP="00E07CE0">
      <w:pPr>
        <w:pStyle w:val="Heading1"/>
        <w:spacing w:line="360" w:lineRule="auto"/>
        <w:rPr>
          <w:rFonts w:ascii="Times New Roman" w:hAnsi="Times New Roman" w:cs="Times New Roman"/>
        </w:rPr>
      </w:pPr>
      <w:r w:rsidRPr="009A2DB9">
        <w:rPr>
          <w:rFonts w:ascii="Times New Roman" w:hAnsi="Times New Roman" w:cs="Times New Roman"/>
        </w:rPr>
        <w:t>Introduction</w:t>
      </w:r>
    </w:p>
    <w:p w14:paraId="1530C079" w14:textId="61E77BC1" w:rsidR="00125584" w:rsidRPr="00125584" w:rsidRDefault="00125584" w:rsidP="00E07CE0">
      <w:pPr>
        <w:spacing w:line="360" w:lineRule="auto"/>
      </w:pPr>
      <w:r>
        <w:tab/>
        <w:t>In this selection problem, for every given list, the k</w:t>
      </w:r>
      <w:r>
        <w:rPr>
          <w:vertAlign w:val="superscript"/>
        </w:rPr>
        <w:t>th</w:t>
      </w:r>
      <w:r>
        <w:t xml:space="preserve"> smallest element needs to be searched within the list. (If k = 0, the smallest element in the list will be chosen, if k = 1, the second smallest</w:t>
      </w:r>
      <w:r w:rsidR="00B36C0D">
        <w:t xml:space="preserve"> element</w:t>
      </w:r>
      <w:r>
        <w:t xml:space="preserve"> is chosen, e</w:t>
      </w:r>
      <w:r w:rsidR="00B36C0D">
        <w:t>tc</w:t>
      </w:r>
      <w:r>
        <w:t>.).</w:t>
      </w:r>
      <w:r w:rsidR="00B36C0D">
        <w:t xml:space="preserve"> To do this, three sorting algorithms should be used: Bubble Sort, Quick Sort and a modified version of Quick Sort, where the </w:t>
      </w:r>
      <w:r w:rsidR="003412E0">
        <w:t>inputted list</w:t>
      </w:r>
      <w:r w:rsidR="00B36C0D">
        <w:t xml:space="preserve"> is divided in two sub</w:t>
      </w:r>
      <w:r w:rsidR="007F0947">
        <w:t>-</w:t>
      </w:r>
      <w:r w:rsidR="00B36C0D">
        <w:t>lists, and depending on where k</w:t>
      </w:r>
      <w:r w:rsidR="00B36C0D">
        <w:rPr>
          <w:vertAlign w:val="superscript"/>
        </w:rPr>
        <w:t xml:space="preserve"> </w:t>
      </w:r>
      <w:r w:rsidR="00B36C0D">
        <w:t>is located, only one sub</w:t>
      </w:r>
      <w:r w:rsidR="007F0947">
        <w:t>-</w:t>
      </w:r>
      <w:r w:rsidR="00B36C0D">
        <w:t xml:space="preserve">list is sorted and searched on. </w:t>
      </w:r>
    </w:p>
    <w:p w14:paraId="305436E1" w14:textId="5DB199BD" w:rsidR="006647F0" w:rsidRDefault="006647F0" w:rsidP="00E07CE0">
      <w:pPr>
        <w:pStyle w:val="Heading1"/>
        <w:spacing w:line="360" w:lineRule="auto"/>
        <w:rPr>
          <w:rFonts w:ascii="Times New Roman" w:hAnsi="Times New Roman" w:cs="Times New Roman"/>
        </w:rPr>
      </w:pPr>
      <w:r w:rsidRPr="003909D0">
        <w:rPr>
          <w:rFonts w:ascii="Times New Roman" w:hAnsi="Times New Roman" w:cs="Times New Roman"/>
        </w:rPr>
        <w:t>Design and approach</w:t>
      </w:r>
    </w:p>
    <w:p w14:paraId="0163DDD4" w14:textId="6770538D" w:rsidR="00B36C0D" w:rsidRDefault="00B36C0D" w:rsidP="00E07CE0">
      <w:pPr>
        <w:spacing w:line="360" w:lineRule="auto"/>
      </w:pPr>
      <w:r>
        <w:tab/>
        <w:t xml:space="preserve">At first approach, bubble sort </w:t>
      </w:r>
      <w:r w:rsidR="00B852E6">
        <w:t xml:space="preserve">was the easiest to implement. The algorithm is two for loops </w:t>
      </w:r>
      <w:r w:rsidR="008536C0">
        <w:t>that switches the places of L[i] and L[ i+1] each iteration</w:t>
      </w:r>
      <w:r w:rsidR="004C1A73">
        <w:t>, which is simple enough to implement.</w:t>
      </w:r>
    </w:p>
    <w:p w14:paraId="7BE39DF6" w14:textId="77777777" w:rsidR="004C1A73" w:rsidRDefault="004C1A73" w:rsidP="00E07CE0">
      <w:pPr>
        <w:spacing w:line="360" w:lineRule="auto"/>
      </w:pPr>
      <w:r>
        <w:tab/>
        <w:t xml:space="preserve">The second part was moderately hard. The quick sort algorithm is needed to complete this method, thus its implementation is needed. So, putting in the method, I had to create a partition method as well as the quick sort method to be able to make a recursion call to itself, using select_quick_sort method as a call to quick sort method. </w:t>
      </w:r>
    </w:p>
    <w:p w14:paraId="1FBCEC60" w14:textId="77777777" w:rsidR="006915C8" w:rsidRDefault="004C1A73" w:rsidP="00E07CE0">
      <w:pPr>
        <w:spacing w:line="360" w:lineRule="auto"/>
      </w:pPr>
      <w:r>
        <w:tab/>
        <w:t>The third part was relatively hard to figure out since I had to understand how quick sort works exactly in order to do as the instructions say and modify it. So, it was figured that one of the calls to quick sort inside the quick_sort method is partitioning the higher half of the given list, and the other was doing the lower half. So, by logic, it was figured</w:t>
      </w:r>
      <w:r w:rsidR="006915C8">
        <w:t xml:space="preserve"> that two other methods were needed in order to get one half of the list or the other half. Using modded_quick_sort method, it was needed to implement a for loop so that it went through the list and make sub-lists, one containing the numbers that indexes were smaller than K ,and another sub-list with numbers that indexes were higher than K. So, comparison was needed in order to call different functions of quick sort in which one method only sorts the lower half of the list and the other method sorts the higher part of the list, Thus, quick_sort_if_lower and quick_sort_if_higher methods were implemented onto the code to do that.</w:t>
      </w:r>
    </w:p>
    <w:p w14:paraId="5B4231F2" w14:textId="6C1F7A74" w:rsidR="004C1A73" w:rsidRPr="00B36C0D" w:rsidRDefault="006915C8" w:rsidP="00E07CE0">
      <w:pPr>
        <w:spacing w:line="360" w:lineRule="auto"/>
      </w:pPr>
      <w:r>
        <w:tab/>
        <w:t xml:space="preserve">Finally, concentration on syntax errors were applied by using an if statement </w:t>
      </w:r>
      <w:r w:rsidR="009D720D">
        <w:t xml:space="preserve">in each “select” method </w:t>
      </w:r>
      <w:r>
        <w:t>when inputting a k higher than the list, a message was outputted</w:t>
      </w:r>
      <w:r w:rsidR="009D720D">
        <w:t xml:space="preserve"> to clarify that the number inputted was too high.</w:t>
      </w:r>
    </w:p>
    <w:p w14:paraId="24FBE6C4" w14:textId="302F08A0" w:rsidR="006647F0" w:rsidRDefault="006647F0" w:rsidP="009E199B">
      <w:pPr>
        <w:pStyle w:val="Heading1"/>
        <w:spacing w:line="360" w:lineRule="auto"/>
        <w:rPr>
          <w:rFonts w:ascii="Times New Roman" w:hAnsi="Times New Roman" w:cs="Times New Roman"/>
        </w:rPr>
      </w:pPr>
      <w:r w:rsidRPr="003909D0">
        <w:rPr>
          <w:rFonts w:ascii="Times New Roman" w:hAnsi="Times New Roman" w:cs="Times New Roman"/>
        </w:rPr>
        <w:lastRenderedPageBreak/>
        <w:t>Experiments</w:t>
      </w:r>
    </w:p>
    <w:p w14:paraId="176AA26B" w14:textId="6CB6C314" w:rsidR="00D061DF" w:rsidRPr="00D061DF" w:rsidRDefault="00D061DF" w:rsidP="00E07CE0">
      <w:pPr>
        <w:spacing w:line="360" w:lineRule="auto"/>
      </w:pPr>
      <w:r>
        <w:tab/>
        <w:t>For experiments, to check how fast each</w:t>
      </w:r>
      <w:r w:rsidR="00F25982">
        <w:t xml:space="preserve"> method ran, a 3-trial timer was placed to each sorting algorithm to get their average time. Depending on what type of list it is, it runs differently and gives a different time every trial, thus getting the average was needed to find the overall time.  </w:t>
      </w:r>
    </w:p>
    <w:p w14:paraId="1C06FB91" w14:textId="77777777" w:rsidR="008536C0" w:rsidRPr="008536C0" w:rsidRDefault="008536C0" w:rsidP="008536C0"/>
    <w:tbl>
      <w:tblPr>
        <w:tblStyle w:val="PlainTable3"/>
        <w:tblW w:w="0" w:type="auto"/>
        <w:tblInd w:w="1200" w:type="dxa"/>
        <w:tblLook w:val="04A0" w:firstRow="1" w:lastRow="0" w:firstColumn="1" w:lastColumn="0" w:noHBand="0" w:noVBand="1"/>
      </w:tblPr>
      <w:tblGrid>
        <w:gridCol w:w="1533"/>
        <w:gridCol w:w="2157"/>
        <w:gridCol w:w="1092"/>
        <w:gridCol w:w="1093"/>
        <w:gridCol w:w="1093"/>
      </w:tblGrid>
      <w:tr w:rsidR="001E2A06" w14:paraId="258C7641" w14:textId="29A4033B" w:rsidTr="00167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3" w:type="dxa"/>
            <w:tcBorders>
              <w:right w:val="single" w:sz="4" w:space="0" w:color="auto"/>
            </w:tcBorders>
          </w:tcPr>
          <w:p w14:paraId="48A32848" w14:textId="77777777" w:rsidR="00E07CE0" w:rsidRDefault="00E07CE0" w:rsidP="00380600">
            <w:pPr>
              <w:jc w:val="center"/>
              <w:rPr>
                <w:b w:val="0"/>
                <w:bCs w:val="0"/>
                <w:caps w:val="0"/>
              </w:rPr>
            </w:pPr>
          </w:p>
          <w:p w14:paraId="71358A6C" w14:textId="2B0A63CB" w:rsidR="001E2A06" w:rsidRDefault="001E2A06" w:rsidP="00380600">
            <w:pPr>
              <w:jc w:val="center"/>
            </w:pPr>
            <w:r>
              <w:t>List</w:t>
            </w:r>
          </w:p>
        </w:tc>
        <w:tc>
          <w:tcPr>
            <w:tcW w:w="2157" w:type="dxa"/>
            <w:tcBorders>
              <w:left w:val="single" w:sz="4" w:space="0" w:color="auto"/>
              <w:right w:val="single" w:sz="4" w:space="0" w:color="auto"/>
            </w:tcBorders>
          </w:tcPr>
          <w:p w14:paraId="48A63349" w14:textId="77777777" w:rsidR="00E07CE0" w:rsidRDefault="00E07CE0" w:rsidP="0033313C">
            <w:pPr>
              <w:jc w:val="center"/>
              <w:cnfStyle w:val="100000000000" w:firstRow="1" w:lastRow="0" w:firstColumn="0" w:lastColumn="0" w:oddVBand="0" w:evenVBand="0" w:oddHBand="0" w:evenHBand="0" w:firstRowFirstColumn="0" w:firstRowLastColumn="0" w:lastRowFirstColumn="0" w:lastRowLastColumn="0"/>
              <w:rPr>
                <w:b w:val="0"/>
                <w:bCs w:val="0"/>
                <w:caps w:val="0"/>
              </w:rPr>
            </w:pPr>
          </w:p>
          <w:p w14:paraId="52D9F842" w14:textId="5C551F7F" w:rsidR="001E2A06" w:rsidRDefault="001E2A06" w:rsidP="0033313C">
            <w:pPr>
              <w:jc w:val="center"/>
              <w:cnfStyle w:val="100000000000" w:firstRow="1" w:lastRow="0" w:firstColumn="0" w:lastColumn="0" w:oddVBand="0" w:evenVBand="0" w:oddHBand="0" w:evenHBand="0" w:firstRowFirstColumn="0" w:firstRowLastColumn="0" w:lastRowFirstColumn="0" w:lastRowLastColumn="0"/>
            </w:pPr>
            <w:r>
              <w:t>Type of list</w:t>
            </w:r>
          </w:p>
        </w:tc>
        <w:tc>
          <w:tcPr>
            <w:tcW w:w="1092" w:type="dxa"/>
            <w:tcBorders>
              <w:left w:val="single" w:sz="4" w:space="0" w:color="auto"/>
              <w:right w:val="single" w:sz="4" w:space="0" w:color="auto"/>
            </w:tcBorders>
          </w:tcPr>
          <w:p w14:paraId="1B0AB448" w14:textId="6D06BF79" w:rsidR="001E2A06" w:rsidRDefault="001E2A06" w:rsidP="0033313C">
            <w:pPr>
              <w:jc w:val="center"/>
              <w:cnfStyle w:val="100000000000" w:firstRow="1" w:lastRow="0" w:firstColumn="0" w:lastColumn="0" w:oddVBand="0" w:evenVBand="0" w:oddHBand="0" w:evenHBand="0" w:firstRowFirstColumn="0" w:firstRowLastColumn="0" w:lastRowFirstColumn="0" w:lastRowLastColumn="0"/>
            </w:pPr>
            <w:r>
              <w:t>Bubble Sort Average</w:t>
            </w:r>
          </w:p>
        </w:tc>
        <w:tc>
          <w:tcPr>
            <w:tcW w:w="1093" w:type="dxa"/>
            <w:tcBorders>
              <w:left w:val="single" w:sz="4" w:space="0" w:color="auto"/>
              <w:right w:val="single" w:sz="4" w:space="0" w:color="auto"/>
            </w:tcBorders>
          </w:tcPr>
          <w:p w14:paraId="10358CA6" w14:textId="23BD5D12" w:rsidR="001E2A06" w:rsidRPr="00DB5739" w:rsidRDefault="001E2A06" w:rsidP="00DB5739">
            <w:pPr>
              <w:jc w:val="center"/>
              <w:cnfStyle w:val="100000000000" w:firstRow="1" w:lastRow="0" w:firstColumn="0" w:lastColumn="0" w:oddVBand="0" w:evenVBand="0" w:oddHBand="0" w:evenHBand="0" w:firstRowFirstColumn="0" w:firstRowLastColumn="0" w:lastRowFirstColumn="0" w:lastRowLastColumn="0"/>
              <w:rPr>
                <w:b w:val="0"/>
                <w:bCs w:val="0"/>
                <w:caps w:val="0"/>
              </w:rPr>
            </w:pPr>
            <w:r>
              <w:t>Quick sort average</w:t>
            </w:r>
          </w:p>
        </w:tc>
        <w:tc>
          <w:tcPr>
            <w:tcW w:w="1093" w:type="dxa"/>
            <w:tcBorders>
              <w:left w:val="single" w:sz="4" w:space="0" w:color="auto"/>
              <w:right w:val="single" w:sz="4" w:space="0" w:color="auto"/>
            </w:tcBorders>
          </w:tcPr>
          <w:p w14:paraId="4FA27F97" w14:textId="6D1AF754" w:rsidR="001E2A06" w:rsidRDefault="001E2A06" w:rsidP="0033313C">
            <w:pPr>
              <w:jc w:val="center"/>
              <w:cnfStyle w:val="100000000000" w:firstRow="1" w:lastRow="0" w:firstColumn="0" w:lastColumn="0" w:oddVBand="0" w:evenVBand="0" w:oddHBand="0" w:evenHBand="0" w:firstRowFirstColumn="0" w:firstRowLastColumn="0" w:lastRowFirstColumn="0" w:lastRowLastColumn="0"/>
            </w:pPr>
            <w:r>
              <w:t>mod quick sort average</w:t>
            </w:r>
          </w:p>
        </w:tc>
      </w:tr>
      <w:tr w:rsidR="001E2A06" w14:paraId="37029FC3" w14:textId="2DE5E67E" w:rsidTr="00167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8A15144" w14:textId="6D124E03" w:rsidR="001E2A06" w:rsidRDefault="001E2A06" w:rsidP="0033313C">
            <w:pPr>
              <w:jc w:val="center"/>
            </w:pPr>
            <w:r>
              <w:t>l</w:t>
            </w:r>
          </w:p>
        </w:tc>
        <w:tc>
          <w:tcPr>
            <w:tcW w:w="2157" w:type="dxa"/>
            <w:tcBorders>
              <w:right w:val="single" w:sz="4" w:space="0" w:color="auto"/>
            </w:tcBorders>
          </w:tcPr>
          <w:p w14:paraId="52A49103" w14:textId="142A226D" w:rsidR="001E2A06" w:rsidRDefault="001E2A06" w:rsidP="00223920">
            <w:pPr>
              <w:jc w:val="center"/>
              <w:cnfStyle w:val="000000100000" w:firstRow="0" w:lastRow="0" w:firstColumn="0" w:lastColumn="0" w:oddVBand="0" w:evenVBand="0" w:oddHBand="1" w:evenHBand="0" w:firstRowFirstColumn="0" w:firstRowLastColumn="0" w:lastRowFirstColumn="0" w:lastRowLastColumn="0"/>
            </w:pPr>
            <w:r>
              <w:t>Random sorted list</w:t>
            </w:r>
          </w:p>
        </w:tc>
        <w:tc>
          <w:tcPr>
            <w:tcW w:w="1092" w:type="dxa"/>
            <w:tcBorders>
              <w:right w:val="single" w:sz="4" w:space="0" w:color="auto"/>
            </w:tcBorders>
          </w:tcPr>
          <w:p w14:paraId="5FF3B996" w14:textId="59D968D0" w:rsidR="001E2A06" w:rsidRDefault="001E2A06" w:rsidP="000D12C1">
            <w:pPr>
              <w:jc w:val="center"/>
              <w:cnfStyle w:val="000000100000" w:firstRow="0" w:lastRow="0" w:firstColumn="0" w:lastColumn="0" w:oddVBand="0" w:evenVBand="0" w:oddHBand="1" w:evenHBand="0" w:firstRowFirstColumn="0" w:firstRowLastColumn="0" w:lastRowFirstColumn="0" w:lastRowLastColumn="0"/>
            </w:pPr>
            <w:r>
              <w:t>0.000665</w:t>
            </w:r>
          </w:p>
        </w:tc>
        <w:tc>
          <w:tcPr>
            <w:tcW w:w="1093" w:type="dxa"/>
            <w:tcBorders>
              <w:right w:val="single" w:sz="4" w:space="0" w:color="auto"/>
            </w:tcBorders>
          </w:tcPr>
          <w:p w14:paraId="430711F3" w14:textId="287B5038" w:rsidR="001E2A06" w:rsidRDefault="001E2A06" w:rsidP="000D12C1">
            <w:pPr>
              <w:jc w:val="center"/>
              <w:cnfStyle w:val="000000100000" w:firstRow="0" w:lastRow="0" w:firstColumn="0" w:lastColumn="0" w:oddVBand="0" w:evenVBand="0" w:oddHBand="1" w:evenHBand="0" w:firstRowFirstColumn="0" w:firstRowLastColumn="0" w:lastRowFirstColumn="0" w:lastRowLastColumn="0"/>
            </w:pPr>
            <w:r>
              <w:t>0.001329</w:t>
            </w:r>
          </w:p>
        </w:tc>
        <w:tc>
          <w:tcPr>
            <w:tcW w:w="1093" w:type="dxa"/>
            <w:tcBorders>
              <w:right w:val="single" w:sz="4" w:space="0" w:color="auto"/>
            </w:tcBorders>
          </w:tcPr>
          <w:p w14:paraId="7E175DF3" w14:textId="0947606D" w:rsidR="001E2A06" w:rsidRDefault="001E2A06" w:rsidP="000D12C1">
            <w:pPr>
              <w:jc w:val="center"/>
              <w:cnfStyle w:val="000000100000" w:firstRow="0" w:lastRow="0" w:firstColumn="0" w:lastColumn="0" w:oddVBand="0" w:evenVBand="0" w:oddHBand="1" w:evenHBand="0" w:firstRowFirstColumn="0" w:firstRowLastColumn="0" w:lastRowFirstColumn="0" w:lastRowLastColumn="0"/>
            </w:pPr>
            <w:r>
              <w:t>0.000665</w:t>
            </w:r>
          </w:p>
        </w:tc>
      </w:tr>
      <w:tr w:rsidR="001E2A06" w14:paraId="498B7984" w14:textId="086C8CD8" w:rsidTr="00167676">
        <w:tc>
          <w:tcPr>
            <w:cnfStyle w:val="001000000000" w:firstRow="0" w:lastRow="0" w:firstColumn="1" w:lastColumn="0" w:oddVBand="0" w:evenVBand="0" w:oddHBand="0" w:evenHBand="0" w:firstRowFirstColumn="0" w:firstRowLastColumn="0" w:lastRowFirstColumn="0" w:lastRowLastColumn="0"/>
            <w:tcW w:w="1533" w:type="dxa"/>
          </w:tcPr>
          <w:p w14:paraId="7AB7D514" w14:textId="14E98181" w:rsidR="001E2A06" w:rsidRDefault="001E2A06" w:rsidP="00223920">
            <w:pPr>
              <w:jc w:val="center"/>
            </w:pPr>
            <w:r>
              <w:t>L1</w:t>
            </w:r>
          </w:p>
        </w:tc>
        <w:tc>
          <w:tcPr>
            <w:tcW w:w="2157" w:type="dxa"/>
            <w:tcBorders>
              <w:right w:val="single" w:sz="4" w:space="0" w:color="auto"/>
            </w:tcBorders>
          </w:tcPr>
          <w:p w14:paraId="7B4A9D37" w14:textId="1B23E54B" w:rsidR="001E2A06" w:rsidRDefault="001E2A06" w:rsidP="00223920">
            <w:pPr>
              <w:jc w:val="center"/>
              <w:cnfStyle w:val="000000000000" w:firstRow="0" w:lastRow="0" w:firstColumn="0" w:lastColumn="0" w:oddVBand="0" w:evenVBand="0" w:oddHBand="0" w:evenHBand="0" w:firstRowFirstColumn="0" w:firstRowLastColumn="0" w:lastRowFirstColumn="0" w:lastRowLastColumn="0"/>
            </w:pPr>
            <w:r>
              <w:t>D</w:t>
            </w:r>
            <w:r w:rsidRPr="00AC2DBF">
              <w:t>ecreasing sorted list</w:t>
            </w:r>
          </w:p>
        </w:tc>
        <w:tc>
          <w:tcPr>
            <w:tcW w:w="1092" w:type="dxa"/>
            <w:tcBorders>
              <w:right w:val="single" w:sz="4" w:space="0" w:color="auto"/>
            </w:tcBorders>
          </w:tcPr>
          <w:p w14:paraId="06DBDF91" w14:textId="5431A9B8" w:rsidR="001E2A06" w:rsidRDefault="001E2A06" w:rsidP="00B6541A">
            <w:pPr>
              <w:jc w:val="center"/>
              <w:cnfStyle w:val="000000000000" w:firstRow="0" w:lastRow="0" w:firstColumn="0" w:lastColumn="0" w:oddVBand="0" w:evenVBand="0" w:oddHBand="0" w:evenHBand="0" w:firstRowFirstColumn="0" w:firstRowLastColumn="0" w:lastRowFirstColumn="0" w:lastRowLastColumn="0"/>
            </w:pPr>
            <w:r>
              <w:t>0.002998</w:t>
            </w:r>
          </w:p>
        </w:tc>
        <w:tc>
          <w:tcPr>
            <w:tcW w:w="1093" w:type="dxa"/>
            <w:tcBorders>
              <w:right w:val="single" w:sz="4" w:space="0" w:color="auto"/>
            </w:tcBorders>
          </w:tcPr>
          <w:p w14:paraId="5081FC17" w14:textId="39A634F2" w:rsidR="001E2A06" w:rsidRDefault="001E2A06" w:rsidP="008236ED">
            <w:pPr>
              <w:jc w:val="center"/>
              <w:cnfStyle w:val="000000000000" w:firstRow="0" w:lastRow="0" w:firstColumn="0" w:lastColumn="0" w:oddVBand="0" w:evenVBand="0" w:oddHBand="0" w:evenHBand="0" w:firstRowFirstColumn="0" w:firstRowLastColumn="0" w:lastRowFirstColumn="0" w:lastRowLastColumn="0"/>
            </w:pPr>
            <w:r w:rsidRPr="008236ED">
              <w:t>0.000</w:t>
            </w:r>
            <w:r>
              <w:t>665</w:t>
            </w:r>
          </w:p>
        </w:tc>
        <w:tc>
          <w:tcPr>
            <w:tcW w:w="1093" w:type="dxa"/>
            <w:tcBorders>
              <w:right w:val="single" w:sz="4" w:space="0" w:color="auto"/>
            </w:tcBorders>
          </w:tcPr>
          <w:p w14:paraId="7296A109" w14:textId="5B6BE5A1" w:rsidR="001E2A06" w:rsidRDefault="00FF1694" w:rsidP="00B852E6">
            <w:pPr>
              <w:cnfStyle w:val="000000000000" w:firstRow="0" w:lastRow="0" w:firstColumn="0" w:lastColumn="0" w:oddVBand="0" w:evenVBand="0" w:oddHBand="0" w:evenHBand="0" w:firstRowFirstColumn="0" w:firstRowLastColumn="0" w:lastRowFirstColumn="0" w:lastRowLastColumn="0"/>
            </w:pPr>
            <w:r>
              <w:t>0.000659</w:t>
            </w:r>
          </w:p>
        </w:tc>
      </w:tr>
      <w:tr w:rsidR="001E2A06" w14:paraId="16698223" w14:textId="5D1FABF1" w:rsidTr="00167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6C19632" w14:textId="477FB542" w:rsidR="001E2A06" w:rsidRDefault="001E2A06" w:rsidP="00223920">
            <w:pPr>
              <w:jc w:val="center"/>
            </w:pPr>
            <w:r>
              <w:t>L2</w:t>
            </w:r>
          </w:p>
        </w:tc>
        <w:tc>
          <w:tcPr>
            <w:tcW w:w="2157" w:type="dxa"/>
            <w:tcBorders>
              <w:right w:val="single" w:sz="4" w:space="0" w:color="auto"/>
            </w:tcBorders>
          </w:tcPr>
          <w:p w14:paraId="1C4D4C8D" w14:textId="19CDFCEB" w:rsidR="001E2A06" w:rsidRDefault="001E2A06" w:rsidP="00AC2DBF">
            <w:pPr>
              <w:jc w:val="center"/>
              <w:cnfStyle w:val="000000100000" w:firstRow="0" w:lastRow="0" w:firstColumn="0" w:lastColumn="0" w:oddVBand="0" w:evenVBand="0" w:oddHBand="1" w:evenHBand="0" w:firstRowFirstColumn="0" w:firstRowLastColumn="0" w:lastRowFirstColumn="0" w:lastRowLastColumn="0"/>
            </w:pPr>
            <w:r>
              <w:t xml:space="preserve">Ascending </w:t>
            </w:r>
            <w:r w:rsidRPr="00AC2DBF">
              <w:t>sorted list</w:t>
            </w:r>
          </w:p>
        </w:tc>
        <w:tc>
          <w:tcPr>
            <w:tcW w:w="1092" w:type="dxa"/>
            <w:tcBorders>
              <w:right w:val="single" w:sz="4" w:space="0" w:color="auto"/>
            </w:tcBorders>
          </w:tcPr>
          <w:p w14:paraId="290E43C6" w14:textId="5C5CCBB4" w:rsidR="001E2A06" w:rsidRDefault="001E2A06" w:rsidP="00B73F54">
            <w:pPr>
              <w:jc w:val="center"/>
              <w:cnfStyle w:val="000000100000" w:firstRow="0" w:lastRow="0" w:firstColumn="0" w:lastColumn="0" w:oddVBand="0" w:evenVBand="0" w:oddHBand="1" w:evenHBand="0" w:firstRowFirstColumn="0" w:firstRowLastColumn="0" w:lastRowFirstColumn="0" w:lastRowLastColumn="0"/>
            </w:pPr>
            <w:r>
              <w:t>0.0</w:t>
            </w:r>
          </w:p>
        </w:tc>
        <w:tc>
          <w:tcPr>
            <w:tcW w:w="1093" w:type="dxa"/>
            <w:tcBorders>
              <w:right w:val="single" w:sz="4" w:space="0" w:color="auto"/>
            </w:tcBorders>
          </w:tcPr>
          <w:p w14:paraId="0E56FCCD" w14:textId="79BC8D0A" w:rsidR="001E2A06" w:rsidRDefault="001E2A06" w:rsidP="008236ED">
            <w:pPr>
              <w:jc w:val="center"/>
              <w:cnfStyle w:val="000000100000" w:firstRow="0" w:lastRow="0" w:firstColumn="0" w:lastColumn="0" w:oddVBand="0" w:evenVBand="0" w:oddHBand="1" w:evenHBand="0" w:firstRowFirstColumn="0" w:firstRowLastColumn="0" w:lastRowFirstColumn="0" w:lastRowLastColumn="0"/>
            </w:pPr>
            <w:r>
              <w:t>0.000665</w:t>
            </w:r>
          </w:p>
        </w:tc>
        <w:tc>
          <w:tcPr>
            <w:tcW w:w="1093" w:type="dxa"/>
            <w:tcBorders>
              <w:right w:val="single" w:sz="4" w:space="0" w:color="auto"/>
            </w:tcBorders>
          </w:tcPr>
          <w:p w14:paraId="5973B6BF" w14:textId="1CBE92FE" w:rsidR="001E2A06" w:rsidRDefault="00FF1694" w:rsidP="00B852E6">
            <w:pPr>
              <w:cnfStyle w:val="000000100000" w:firstRow="0" w:lastRow="0" w:firstColumn="0" w:lastColumn="0" w:oddVBand="0" w:evenVBand="0" w:oddHBand="1" w:evenHBand="0" w:firstRowFirstColumn="0" w:firstRowLastColumn="0" w:lastRowFirstColumn="0" w:lastRowLastColumn="0"/>
            </w:pPr>
            <w:r>
              <w:t>0.000665</w:t>
            </w:r>
          </w:p>
        </w:tc>
      </w:tr>
      <w:tr w:rsidR="001E2A06" w14:paraId="0F198BB1" w14:textId="56D0D34C" w:rsidTr="00167676">
        <w:tc>
          <w:tcPr>
            <w:cnfStyle w:val="001000000000" w:firstRow="0" w:lastRow="0" w:firstColumn="1" w:lastColumn="0" w:oddVBand="0" w:evenVBand="0" w:oddHBand="0" w:evenHBand="0" w:firstRowFirstColumn="0" w:firstRowLastColumn="0" w:lastRowFirstColumn="0" w:lastRowLastColumn="0"/>
            <w:tcW w:w="1533" w:type="dxa"/>
          </w:tcPr>
          <w:p w14:paraId="68B243F1" w14:textId="489F7264" w:rsidR="001E2A06" w:rsidRDefault="001E2A06" w:rsidP="00223920">
            <w:pPr>
              <w:jc w:val="center"/>
            </w:pPr>
            <w:r>
              <w:t>l3</w:t>
            </w:r>
          </w:p>
        </w:tc>
        <w:tc>
          <w:tcPr>
            <w:tcW w:w="2157" w:type="dxa"/>
            <w:tcBorders>
              <w:right w:val="single" w:sz="4" w:space="0" w:color="auto"/>
            </w:tcBorders>
          </w:tcPr>
          <w:p w14:paraId="7D9EA7B1" w14:textId="2C96CF9A" w:rsidR="001E2A06" w:rsidRDefault="001E2A06" w:rsidP="00AC2DBF">
            <w:pPr>
              <w:jc w:val="center"/>
              <w:cnfStyle w:val="000000000000" w:firstRow="0" w:lastRow="0" w:firstColumn="0" w:lastColumn="0" w:oddVBand="0" w:evenVBand="0" w:oddHBand="0" w:evenHBand="0" w:firstRowFirstColumn="0" w:firstRowLastColumn="0" w:lastRowFirstColumn="0" w:lastRowLastColumn="0"/>
            </w:pPr>
            <w:r>
              <w:t>Empty List</w:t>
            </w:r>
          </w:p>
        </w:tc>
        <w:tc>
          <w:tcPr>
            <w:tcW w:w="1092" w:type="dxa"/>
            <w:tcBorders>
              <w:right w:val="single" w:sz="4" w:space="0" w:color="auto"/>
            </w:tcBorders>
          </w:tcPr>
          <w:p w14:paraId="08779517" w14:textId="36777089" w:rsidR="001E2A06" w:rsidRDefault="001E2A06" w:rsidP="00B6541A">
            <w:pPr>
              <w:jc w:val="center"/>
              <w:cnfStyle w:val="000000000000" w:firstRow="0" w:lastRow="0" w:firstColumn="0" w:lastColumn="0" w:oddVBand="0" w:evenVBand="0" w:oddHBand="0" w:evenHBand="0" w:firstRowFirstColumn="0" w:firstRowLastColumn="0" w:lastRowFirstColumn="0" w:lastRowLastColumn="0"/>
            </w:pPr>
            <w:r>
              <w:t>0.0</w:t>
            </w:r>
          </w:p>
        </w:tc>
        <w:tc>
          <w:tcPr>
            <w:tcW w:w="1093" w:type="dxa"/>
            <w:tcBorders>
              <w:right w:val="single" w:sz="4" w:space="0" w:color="auto"/>
            </w:tcBorders>
          </w:tcPr>
          <w:p w14:paraId="6AB25121" w14:textId="7AF63AF5" w:rsidR="001E2A06" w:rsidRDefault="001E2A06" w:rsidP="00B852E6">
            <w:pPr>
              <w:cnfStyle w:val="000000000000" w:firstRow="0" w:lastRow="0" w:firstColumn="0" w:lastColumn="0" w:oddVBand="0" w:evenVBand="0" w:oddHBand="0" w:evenHBand="0" w:firstRowFirstColumn="0" w:firstRowLastColumn="0" w:lastRowFirstColumn="0" w:lastRowLastColumn="0"/>
            </w:pPr>
            <w:r>
              <w:t>0.000334</w:t>
            </w:r>
          </w:p>
        </w:tc>
        <w:tc>
          <w:tcPr>
            <w:tcW w:w="1093" w:type="dxa"/>
            <w:tcBorders>
              <w:right w:val="single" w:sz="4" w:space="0" w:color="auto"/>
            </w:tcBorders>
          </w:tcPr>
          <w:p w14:paraId="134909C6" w14:textId="57C764C8" w:rsidR="001E2A06" w:rsidRDefault="00FF1694" w:rsidP="00B852E6">
            <w:pPr>
              <w:cnfStyle w:val="000000000000" w:firstRow="0" w:lastRow="0" w:firstColumn="0" w:lastColumn="0" w:oddVBand="0" w:evenVBand="0" w:oddHBand="0" w:evenHBand="0" w:firstRowFirstColumn="0" w:firstRowLastColumn="0" w:lastRowFirstColumn="0" w:lastRowLastColumn="0"/>
            </w:pPr>
            <w:r>
              <w:t>0.00067</w:t>
            </w:r>
          </w:p>
        </w:tc>
      </w:tr>
      <w:tr w:rsidR="001E2A06" w14:paraId="43B1B3B6" w14:textId="516BA248" w:rsidTr="00167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6210B0D5" w14:textId="61FDAFE4" w:rsidR="001E2A06" w:rsidRDefault="001E2A06" w:rsidP="00223920">
            <w:pPr>
              <w:jc w:val="center"/>
            </w:pPr>
            <w:r>
              <w:t>l4</w:t>
            </w:r>
          </w:p>
        </w:tc>
        <w:tc>
          <w:tcPr>
            <w:tcW w:w="2157" w:type="dxa"/>
            <w:tcBorders>
              <w:right w:val="single" w:sz="4" w:space="0" w:color="auto"/>
            </w:tcBorders>
          </w:tcPr>
          <w:p w14:paraId="2FF74DBC" w14:textId="1C37A67B" w:rsidR="001E2A06" w:rsidRDefault="001E2A06" w:rsidP="00AC2DBF">
            <w:pPr>
              <w:jc w:val="center"/>
              <w:cnfStyle w:val="000000100000" w:firstRow="0" w:lastRow="0" w:firstColumn="0" w:lastColumn="0" w:oddVBand="0" w:evenVBand="0" w:oddHBand="1" w:evenHBand="0" w:firstRowFirstColumn="0" w:firstRowLastColumn="0" w:lastRowFirstColumn="0" w:lastRowLastColumn="0"/>
            </w:pPr>
            <w:r>
              <w:t>One-element list</w:t>
            </w:r>
          </w:p>
        </w:tc>
        <w:tc>
          <w:tcPr>
            <w:tcW w:w="1092" w:type="dxa"/>
            <w:tcBorders>
              <w:right w:val="single" w:sz="4" w:space="0" w:color="auto"/>
            </w:tcBorders>
          </w:tcPr>
          <w:p w14:paraId="6E593777" w14:textId="5CE1391B" w:rsidR="001E2A06" w:rsidRDefault="001E2A06" w:rsidP="00B852E6">
            <w:pPr>
              <w:cnfStyle w:val="000000100000" w:firstRow="0" w:lastRow="0" w:firstColumn="0" w:lastColumn="0" w:oddVBand="0" w:evenVBand="0" w:oddHBand="1" w:evenHBand="0" w:firstRowFirstColumn="0" w:firstRowLastColumn="0" w:lastRowFirstColumn="0" w:lastRowLastColumn="0"/>
            </w:pPr>
            <w:r>
              <w:t>0.000996</w:t>
            </w:r>
          </w:p>
        </w:tc>
        <w:tc>
          <w:tcPr>
            <w:tcW w:w="1093" w:type="dxa"/>
            <w:tcBorders>
              <w:right w:val="single" w:sz="4" w:space="0" w:color="auto"/>
            </w:tcBorders>
          </w:tcPr>
          <w:p w14:paraId="70770478" w14:textId="2018E9DF" w:rsidR="001E2A06" w:rsidRDefault="001E2A06" w:rsidP="00B852E6">
            <w:pPr>
              <w:cnfStyle w:val="000000100000" w:firstRow="0" w:lastRow="0" w:firstColumn="0" w:lastColumn="0" w:oddVBand="0" w:evenVBand="0" w:oddHBand="1" w:evenHBand="0" w:firstRowFirstColumn="0" w:firstRowLastColumn="0" w:lastRowFirstColumn="0" w:lastRowLastColumn="0"/>
            </w:pPr>
            <w:r>
              <w:t>0.000665</w:t>
            </w:r>
          </w:p>
        </w:tc>
        <w:tc>
          <w:tcPr>
            <w:tcW w:w="1093" w:type="dxa"/>
            <w:tcBorders>
              <w:right w:val="single" w:sz="4" w:space="0" w:color="auto"/>
            </w:tcBorders>
          </w:tcPr>
          <w:p w14:paraId="0A785CE1" w14:textId="49BF8E2A" w:rsidR="001E2A06" w:rsidRDefault="00FF1694" w:rsidP="00FF1694">
            <w:pPr>
              <w:jc w:val="center"/>
              <w:cnfStyle w:val="000000100000" w:firstRow="0" w:lastRow="0" w:firstColumn="0" w:lastColumn="0" w:oddVBand="0" w:evenVBand="0" w:oddHBand="1" w:evenHBand="0" w:firstRowFirstColumn="0" w:firstRowLastColumn="0" w:lastRowFirstColumn="0" w:lastRowLastColumn="0"/>
            </w:pPr>
            <w:r>
              <w:t>0.0</w:t>
            </w:r>
          </w:p>
        </w:tc>
      </w:tr>
    </w:tbl>
    <w:p w14:paraId="4E649AFD" w14:textId="3A66C409" w:rsidR="00B852E6" w:rsidRDefault="00380600" w:rsidP="00380600">
      <w:pPr>
        <w:jc w:val="center"/>
        <w:rPr>
          <w:b/>
          <w:bCs/>
        </w:rPr>
      </w:pPr>
      <w:r w:rsidRPr="00135C5C">
        <w:rPr>
          <w:b/>
          <w:bCs/>
        </w:rPr>
        <w:t xml:space="preserve">Table 1: </w:t>
      </w:r>
      <w:r w:rsidR="00135C5C" w:rsidRPr="00135C5C">
        <w:rPr>
          <w:b/>
          <w:bCs/>
        </w:rPr>
        <w:t>B</w:t>
      </w:r>
      <w:r w:rsidRPr="00135C5C">
        <w:rPr>
          <w:b/>
          <w:bCs/>
        </w:rPr>
        <w:t>ubble</w:t>
      </w:r>
      <w:r w:rsidR="00135C5C" w:rsidRPr="00135C5C">
        <w:rPr>
          <w:b/>
          <w:bCs/>
        </w:rPr>
        <w:t xml:space="preserve"> Sort</w:t>
      </w:r>
      <w:r w:rsidR="008536C0">
        <w:rPr>
          <w:b/>
          <w:bCs/>
        </w:rPr>
        <w:t>, Quick Sort, and Modded Quick Sort</w:t>
      </w:r>
      <w:r w:rsidR="00135C5C" w:rsidRPr="00135C5C">
        <w:rPr>
          <w:b/>
          <w:bCs/>
        </w:rPr>
        <w:t xml:space="preserve"> Average Time</w:t>
      </w:r>
    </w:p>
    <w:p w14:paraId="2D976DF8" w14:textId="4E8B03C7" w:rsidR="00F25982" w:rsidRDefault="00F25982" w:rsidP="00E07CE0">
      <w:pPr>
        <w:spacing w:line="360" w:lineRule="auto"/>
        <w:rPr>
          <w:b/>
          <w:bCs/>
        </w:rPr>
      </w:pPr>
      <w:r>
        <w:rPr>
          <w:b/>
          <w:bCs/>
        </w:rPr>
        <w:tab/>
      </w:r>
    </w:p>
    <w:p w14:paraId="461CCC93" w14:textId="0A4438BA" w:rsidR="00F25982" w:rsidRPr="00F25982" w:rsidRDefault="00F25982" w:rsidP="00E07CE0">
      <w:pPr>
        <w:spacing w:line="360" w:lineRule="auto"/>
      </w:pPr>
      <w:r>
        <w:rPr>
          <w:b/>
          <w:bCs/>
        </w:rPr>
        <w:tab/>
      </w:r>
      <w:r>
        <w:t>Next, it was required to find the Big O of N function for each method</w:t>
      </w:r>
      <w:r w:rsidR="005C4725">
        <w:t>, which results in the big O of N of their respective algorithm.</w:t>
      </w:r>
    </w:p>
    <w:p w14:paraId="6B3216E8" w14:textId="77777777" w:rsidR="008536C0" w:rsidRDefault="008536C0" w:rsidP="00380600">
      <w:pPr>
        <w:jc w:val="center"/>
        <w:rPr>
          <w:b/>
          <w:bCs/>
        </w:rPr>
      </w:pPr>
    </w:p>
    <w:tbl>
      <w:tblPr>
        <w:tblStyle w:val="PlainTable3"/>
        <w:tblW w:w="0" w:type="auto"/>
        <w:tblInd w:w="645" w:type="dxa"/>
        <w:tblLook w:val="04A0" w:firstRow="1" w:lastRow="0" w:firstColumn="1" w:lastColumn="0" w:noHBand="0" w:noVBand="1"/>
      </w:tblPr>
      <w:tblGrid>
        <w:gridCol w:w="3161"/>
        <w:gridCol w:w="2281"/>
        <w:gridCol w:w="2640"/>
      </w:tblGrid>
      <w:tr w:rsidR="00CC615F" w14:paraId="7FA4035B" w14:textId="77777777" w:rsidTr="00CC61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1" w:type="dxa"/>
            <w:tcBorders>
              <w:right w:val="single" w:sz="4" w:space="0" w:color="auto"/>
            </w:tcBorders>
          </w:tcPr>
          <w:p w14:paraId="4BE2E1CC" w14:textId="7304945D" w:rsidR="00CC615F" w:rsidRDefault="00CC615F" w:rsidP="00933777">
            <w:pPr>
              <w:jc w:val="center"/>
            </w:pPr>
            <w:r>
              <w:t>Method</w:t>
            </w:r>
          </w:p>
        </w:tc>
        <w:tc>
          <w:tcPr>
            <w:tcW w:w="2281" w:type="dxa"/>
            <w:tcBorders>
              <w:bottom w:val="single" w:sz="4" w:space="0" w:color="auto"/>
              <w:right w:val="single" w:sz="4" w:space="0" w:color="auto"/>
            </w:tcBorders>
          </w:tcPr>
          <w:p w14:paraId="3AA097FD" w14:textId="28C0B3D4" w:rsidR="00CC615F" w:rsidRDefault="00CC615F" w:rsidP="00933777">
            <w:pPr>
              <w:jc w:val="center"/>
              <w:cnfStyle w:val="100000000000" w:firstRow="1" w:lastRow="0" w:firstColumn="0" w:lastColumn="0" w:oddVBand="0" w:evenVBand="0" w:oddHBand="0" w:evenHBand="0" w:firstRowFirstColumn="0" w:firstRowLastColumn="0" w:lastRowFirstColumn="0" w:lastRowLastColumn="0"/>
            </w:pPr>
            <w:r>
              <w:t>Big o of n function</w:t>
            </w:r>
          </w:p>
        </w:tc>
        <w:tc>
          <w:tcPr>
            <w:tcW w:w="2640" w:type="dxa"/>
            <w:tcBorders>
              <w:left w:val="single" w:sz="4" w:space="0" w:color="auto"/>
            </w:tcBorders>
          </w:tcPr>
          <w:p w14:paraId="59FD3370" w14:textId="72F038E7" w:rsidR="00CC615F" w:rsidRDefault="00CC615F" w:rsidP="00933777">
            <w:pPr>
              <w:jc w:val="center"/>
              <w:cnfStyle w:val="100000000000" w:firstRow="1" w:lastRow="0" w:firstColumn="0" w:lastColumn="0" w:oddVBand="0" w:evenVBand="0" w:oddHBand="0" w:evenHBand="0" w:firstRowFirstColumn="0" w:firstRowLastColumn="0" w:lastRowFirstColumn="0" w:lastRowLastColumn="0"/>
            </w:pPr>
            <w:r>
              <w:t>simplified function</w:t>
            </w:r>
          </w:p>
        </w:tc>
      </w:tr>
      <w:tr w:rsidR="00CC615F" w14:paraId="60698DC0" w14:textId="77777777" w:rsidTr="00CC6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tcPr>
          <w:p w14:paraId="5221BCBC" w14:textId="703B5DF5" w:rsidR="00CC615F" w:rsidRDefault="00CC615F" w:rsidP="00933777">
            <w:pPr>
              <w:jc w:val="center"/>
            </w:pPr>
            <w:r>
              <w:t>select_bubble</w:t>
            </w:r>
          </w:p>
        </w:tc>
        <w:tc>
          <w:tcPr>
            <w:tcW w:w="2281" w:type="dxa"/>
            <w:tcBorders>
              <w:top w:val="single" w:sz="4" w:space="0" w:color="auto"/>
              <w:right w:val="single" w:sz="4" w:space="0" w:color="auto"/>
            </w:tcBorders>
          </w:tcPr>
          <w:p w14:paraId="470F728F" w14:textId="22E7ABB3" w:rsidR="00CC615F" w:rsidRPr="00CC615F" w:rsidRDefault="00CC615F" w:rsidP="00933777">
            <w:pPr>
              <w:jc w:val="center"/>
              <w:cnfStyle w:val="000000100000" w:firstRow="0" w:lastRow="0" w:firstColumn="0" w:lastColumn="0" w:oddVBand="0" w:evenVBand="0" w:oddHBand="1" w:evenHBand="0" w:firstRowFirstColumn="0" w:firstRowLastColumn="0" w:lastRowFirstColumn="0" w:lastRowLastColumn="0"/>
            </w:pPr>
            <w:r>
              <w:t>N</w:t>
            </w:r>
            <w:r>
              <w:rPr>
                <w:vertAlign w:val="superscript"/>
              </w:rPr>
              <w:t>2</w:t>
            </w:r>
            <w:r>
              <w:t>+3N+1</w:t>
            </w:r>
          </w:p>
        </w:tc>
        <w:tc>
          <w:tcPr>
            <w:tcW w:w="2640" w:type="dxa"/>
            <w:tcBorders>
              <w:left w:val="single" w:sz="4" w:space="0" w:color="auto"/>
            </w:tcBorders>
          </w:tcPr>
          <w:p w14:paraId="735249BE" w14:textId="6A2FEE7B" w:rsidR="00CC615F" w:rsidRPr="00CC615F" w:rsidRDefault="00CC615F" w:rsidP="00933777">
            <w:pPr>
              <w:jc w:val="center"/>
              <w:cnfStyle w:val="000000100000" w:firstRow="0" w:lastRow="0" w:firstColumn="0" w:lastColumn="0" w:oddVBand="0" w:evenVBand="0" w:oddHBand="1" w:evenHBand="0" w:firstRowFirstColumn="0" w:firstRowLastColumn="0" w:lastRowFirstColumn="0" w:lastRowLastColumn="0"/>
            </w:pPr>
            <w:r>
              <w:t>O(N</w:t>
            </w:r>
            <w:r>
              <w:rPr>
                <w:vertAlign w:val="superscript"/>
              </w:rPr>
              <w:t>2</w:t>
            </w:r>
            <w:r>
              <w:t>)</w:t>
            </w:r>
          </w:p>
        </w:tc>
      </w:tr>
      <w:tr w:rsidR="00CC615F" w14:paraId="15F61B1B" w14:textId="77777777" w:rsidTr="00CC615F">
        <w:tc>
          <w:tcPr>
            <w:cnfStyle w:val="001000000000" w:firstRow="0" w:lastRow="0" w:firstColumn="1" w:lastColumn="0" w:oddVBand="0" w:evenVBand="0" w:oddHBand="0" w:evenHBand="0" w:firstRowFirstColumn="0" w:firstRowLastColumn="0" w:lastRowFirstColumn="0" w:lastRowLastColumn="0"/>
            <w:tcW w:w="3161" w:type="dxa"/>
          </w:tcPr>
          <w:p w14:paraId="4C6FD751" w14:textId="16113719" w:rsidR="00CC615F" w:rsidRDefault="00CC615F" w:rsidP="00933777">
            <w:pPr>
              <w:jc w:val="center"/>
            </w:pPr>
            <w:r>
              <w:t>select_quick</w:t>
            </w:r>
          </w:p>
        </w:tc>
        <w:tc>
          <w:tcPr>
            <w:tcW w:w="2281" w:type="dxa"/>
            <w:tcBorders>
              <w:right w:val="single" w:sz="4" w:space="0" w:color="auto"/>
            </w:tcBorders>
          </w:tcPr>
          <w:p w14:paraId="4D3FA662" w14:textId="7100738B" w:rsidR="00CC615F" w:rsidRDefault="007B7615" w:rsidP="00933777">
            <w:pPr>
              <w:jc w:val="center"/>
              <w:cnfStyle w:val="000000000000" w:firstRow="0" w:lastRow="0" w:firstColumn="0" w:lastColumn="0" w:oddVBand="0" w:evenVBand="0" w:oddHBand="0" w:evenHBand="0" w:firstRowFirstColumn="0" w:firstRowLastColumn="0" w:lastRowFirstColumn="0" w:lastRowLastColumn="0"/>
            </w:pPr>
            <w:r>
              <w:t>2N*N/2+9</w:t>
            </w:r>
          </w:p>
        </w:tc>
        <w:tc>
          <w:tcPr>
            <w:tcW w:w="2640" w:type="dxa"/>
            <w:tcBorders>
              <w:left w:val="single" w:sz="4" w:space="0" w:color="auto"/>
            </w:tcBorders>
          </w:tcPr>
          <w:p w14:paraId="79A40CB9" w14:textId="72FAEBD6" w:rsidR="00CC615F" w:rsidRDefault="007B7615" w:rsidP="00933777">
            <w:pPr>
              <w:jc w:val="center"/>
              <w:cnfStyle w:val="000000000000" w:firstRow="0" w:lastRow="0" w:firstColumn="0" w:lastColumn="0" w:oddVBand="0" w:evenVBand="0" w:oddHBand="0" w:evenHBand="0" w:firstRowFirstColumn="0" w:firstRowLastColumn="0" w:lastRowFirstColumn="0" w:lastRowLastColumn="0"/>
            </w:pPr>
            <w:r>
              <w:t>O(N*logN)</w:t>
            </w:r>
          </w:p>
        </w:tc>
      </w:tr>
      <w:tr w:rsidR="00CC615F" w14:paraId="67FA6E07" w14:textId="77777777" w:rsidTr="00CC6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tcPr>
          <w:p w14:paraId="567537D4" w14:textId="4E2027F4" w:rsidR="00CC615F" w:rsidRDefault="00CC615F" w:rsidP="00933777">
            <w:pPr>
              <w:jc w:val="center"/>
            </w:pPr>
            <w:r>
              <w:t>select_modified_quick</w:t>
            </w:r>
          </w:p>
        </w:tc>
        <w:tc>
          <w:tcPr>
            <w:tcW w:w="2281" w:type="dxa"/>
            <w:tcBorders>
              <w:right w:val="single" w:sz="4" w:space="0" w:color="auto"/>
            </w:tcBorders>
          </w:tcPr>
          <w:p w14:paraId="0888E0E6" w14:textId="2746C54B" w:rsidR="00CC615F" w:rsidRDefault="00C42B75" w:rsidP="00933777">
            <w:pPr>
              <w:jc w:val="center"/>
              <w:cnfStyle w:val="000000100000" w:firstRow="0" w:lastRow="0" w:firstColumn="0" w:lastColumn="0" w:oddVBand="0" w:evenVBand="0" w:oddHBand="1" w:evenHBand="0" w:firstRowFirstColumn="0" w:firstRowLastColumn="0" w:lastRowFirstColumn="0" w:lastRowLastColumn="0"/>
            </w:pPr>
            <w:r>
              <w:t>N*N/2+9</w:t>
            </w:r>
          </w:p>
        </w:tc>
        <w:tc>
          <w:tcPr>
            <w:tcW w:w="2640" w:type="dxa"/>
            <w:tcBorders>
              <w:left w:val="single" w:sz="4" w:space="0" w:color="auto"/>
            </w:tcBorders>
          </w:tcPr>
          <w:p w14:paraId="69EBA29E" w14:textId="4C1B8061" w:rsidR="00CC615F" w:rsidRDefault="00C42B75" w:rsidP="00933777">
            <w:pPr>
              <w:jc w:val="center"/>
              <w:cnfStyle w:val="000000100000" w:firstRow="0" w:lastRow="0" w:firstColumn="0" w:lastColumn="0" w:oddVBand="0" w:evenVBand="0" w:oddHBand="1" w:evenHBand="0" w:firstRowFirstColumn="0" w:firstRowLastColumn="0" w:lastRowFirstColumn="0" w:lastRowLastColumn="0"/>
            </w:pPr>
            <w:r>
              <w:t>O(N*logN)</w:t>
            </w:r>
          </w:p>
        </w:tc>
      </w:tr>
      <w:tr w:rsidR="00CC615F" w14:paraId="2419D0B5" w14:textId="77777777" w:rsidTr="00CC615F">
        <w:tc>
          <w:tcPr>
            <w:cnfStyle w:val="001000000000" w:firstRow="0" w:lastRow="0" w:firstColumn="1" w:lastColumn="0" w:oddVBand="0" w:evenVBand="0" w:oddHBand="0" w:evenHBand="0" w:firstRowFirstColumn="0" w:firstRowLastColumn="0" w:lastRowFirstColumn="0" w:lastRowLastColumn="0"/>
            <w:tcW w:w="3161" w:type="dxa"/>
          </w:tcPr>
          <w:p w14:paraId="0D5BFC9B" w14:textId="45EFACF6" w:rsidR="00CC615F" w:rsidRDefault="00CC615F" w:rsidP="00933777">
            <w:pPr>
              <w:jc w:val="center"/>
            </w:pPr>
          </w:p>
        </w:tc>
        <w:tc>
          <w:tcPr>
            <w:tcW w:w="2281" w:type="dxa"/>
            <w:tcBorders>
              <w:right w:val="single" w:sz="4" w:space="0" w:color="auto"/>
            </w:tcBorders>
          </w:tcPr>
          <w:p w14:paraId="5E0E30B2" w14:textId="77777777" w:rsidR="00CC615F" w:rsidRDefault="00CC615F" w:rsidP="00933777">
            <w:pPr>
              <w:jc w:val="center"/>
              <w:cnfStyle w:val="000000000000" w:firstRow="0" w:lastRow="0" w:firstColumn="0" w:lastColumn="0" w:oddVBand="0" w:evenVBand="0" w:oddHBand="0" w:evenHBand="0" w:firstRowFirstColumn="0" w:firstRowLastColumn="0" w:lastRowFirstColumn="0" w:lastRowLastColumn="0"/>
            </w:pPr>
          </w:p>
        </w:tc>
        <w:tc>
          <w:tcPr>
            <w:tcW w:w="2640" w:type="dxa"/>
            <w:tcBorders>
              <w:left w:val="single" w:sz="4" w:space="0" w:color="auto"/>
            </w:tcBorders>
          </w:tcPr>
          <w:p w14:paraId="1CF675AA" w14:textId="062895F9" w:rsidR="00CC615F" w:rsidRDefault="00CC615F" w:rsidP="00933777">
            <w:pPr>
              <w:jc w:val="center"/>
              <w:cnfStyle w:val="000000000000" w:firstRow="0" w:lastRow="0" w:firstColumn="0" w:lastColumn="0" w:oddVBand="0" w:evenVBand="0" w:oddHBand="0" w:evenHBand="0" w:firstRowFirstColumn="0" w:firstRowLastColumn="0" w:lastRowFirstColumn="0" w:lastRowLastColumn="0"/>
            </w:pPr>
          </w:p>
        </w:tc>
      </w:tr>
    </w:tbl>
    <w:p w14:paraId="503A640C" w14:textId="6B1CF8B3" w:rsidR="003B1A66" w:rsidRDefault="00FD34F4" w:rsidP="003B1A66">
      <w:pPr>
        <w:jc w:val="center"/>
        <w:rPr>
          <w:b/>
          <w:bCs/>
        </w:rPr>
      </w:pPr>
      <w:r>
        <w:rPr>
          <w:b/>
          <w:bCs/>
        </w:rPr>
        <w:t>Table 2: Method’s Big O notation functions</w:t>
      </w:r>
    </w:p>
    <w:p w14:paraId="2CD14FFF" w14:textId="5DDC6892" w:rsidR="003B1A66" w:rsidRDefault="00E07CE0" w:rsidP="008B0475">
      <w:pPr>
        <w:pStyle w:val="Heading1"/>
        <w:spacing w:line="360" w:lineRule="auto"/>
        <w:rPr>
          <w:rFonts w:ascii="Times New Roman" w:hAnsi="Times New Roman" w:cs="Times New Roman"/>
        </w:rPr>
      </w:pPr>
      <w:r w:rsidRPr="00E07CE0">
        <w:rPr>
          <w:rFonts w:ascii="Times New Roman" w:hAnsi="Times New Roman" w:cs="Times New Roman"/>
        </w:rPr>
        <w:t>Conclusion</w:t>
      </w:r>
    </w:p>
    <w:p w14:paraId="6BA49B14" w14:textId="68198148" w:rsidR="00E07CE0" w:rsidRPr="00E07CE0" w:rsidRDefault="008B0475" w:rsidP="008B0475">
      <w:pPr>
        <w:spacing w:line="360" w:lineRule="auto"/>
      </w:pPr>
      <w:r>
        <w:t xml:space="preserve">In conclusion, </w:t>
      </w:r>
      <w:r w:rsidR="00771C46">
        <w:t>what was learned from this project was how to analyze and compare sorting algorithm better, how to work with lists using methods, and how to find the big O of N through  analyzing through the code and figuring out all the major features to form the function to Big O of N.</w:t>
      </w:r>
      <w:bookmarkStart w:id="0" w:name="_GoBack"/>
      <w:bookmarkEnd w:id="0"/>
    </w:p>
    <w:p w14:paraId="7735C1AC" w14:textId="7AC5AB37" w:rsidR="006647F0" w:rsidRPr="003909D0" w:rsidRDefault="006647F0" w:rsidP="009E199B">
      <w:pPr>
        <w:pStyle w:val="Heading1"/>
        <w:spacing w:line="360" w:lineRule="auto"/>
        <w:rPr>
          <w:rFonts w:ascii="Times New Roman" w:hAnsi="Times New Roman" w:cs="Times New Roman"/>
        </w:rPr>
      </w:pPr>
      <w:r w:rsidRPr="003909D0">
        <w:rPr>
          <w:rFonts w:ascii="Times New Roman" w:hAnsi="Times New Roman" w:cs="Times New Roman"/>
        </w:rPr>
        <w:lastRenderedPageBreak/>
        <w:t>Source Code Page</w:t>
      </w:r>
    </w:p>
    <w:p w14:paraId="0C466128" w14:textId="2EADE440" w:rsidR="006647F0" w:rsidRDefault="00610F0E" w:rsidP="009E199B">
      <w:pPr>
        <w:spacing w:line="360" w:lineRule="auto"/>
        <w:rPr>
          <w:rFonts w:ascii="Times New Roman" w:hAnsi="Times New Roman" w:cs="Times New Roman"/>
        </w:rPr>
      </w:pPr>
      <w:r>
        <w:rPr>
          <w:rFonts w:ascii="Times New Roman" w:hAnsi="Times New Roman" w:cs="Times New Roman"/>
          <w:noProof/>
        </w:rPr>
        <w:drawing>
          <wp:inline distT="0" distB="0" distL="0" distR="0" wp14:anchorId="3990C520" wp14:editId="01A8400D">
            <wp:extent cx="5387807" cy="6508044"/>
            <wp:effectExtent l="0" t="0" r="381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_code_p1.PNG"/>
                    <pic:cNvPicPr/>
                  </pic:nvPicPr>
                  <pic:blipFill>
                    <a:blip r:embed="rId4">
                      <a:extLst>
                        <a:ext uri="{28A0092B-C50C-407E-A947-70E740481C1C}">
                          <a14:useLocalDpi xmlns:a14="http://schemas.microsoft.com/office/drawing/2010/main" val="0"/>
                        </a:ext>
                      </a:extLst>
                    </a:blip>
                    <a:stretch>
                      <a:fillRect/>
                    </a:stretch>
                  </pic:blipFill>
                  <pic:spPr>
                    <a:xfrm>
                      <a:off x="0" y="0"/>
                      <a:ext cx="5387807" cy="6508044"/>
                    </a:xfrm>
                    <a:prstGeom prst="rect">
                      <a:avLst/>
                    </a:prstGeom>
                  </pic:spPr>
                </pic:pic>
              </a:graphicData>
            </a:graphic>
          </wp:inline>
        </w:drawing>
      </w:r>
    </w:p>
    <w:p w14:paraId="601A4790" w14:textId="0B1154E2" w:rsidR="00610F0E" w:rsidRDefault="00610F0E" w:rsidP="009E199B">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4EAFD20B" wp14:editId="3D5543A8">
            <wp:extent cx="5227773" cy="492294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_code_p2.PNG"/>
                    <pic:cNvPicPr/>
                  </pic:nvPicPr>
                  <pic:blipFill>
                    <a:blip r:embed="rId5">
                      <a:extLst>
                        <a:ext uri="{28A0092B-C50C-407E-A947-70E740481C1C}">
                          <a14:useLocalDpi xmlns:a14="http://schemas.microsoft.com/office/drawing/2010/main" val="0"/>
                        </a:ext>
                      </a:extLst>
                    </a:blip>
                    <a:stretch>
                      <a:fillRect/>
                    </a:stretch>
                  </pic:blipFill>
                  <pic:spPr>
                    <a:xfrm>
                      <a:off x="0" y="0"/>
                      <a:ext cx="5227773" cy="4922947"/>
                    </a:xfrm>
                    <a:prstGeom prst="rect">
                      <a:avLst/>
                    </a:prstGeom>
                  </pic:spPr>
                </pic:pic>
              </a:graphicData>
            </a:graphic>
          </wp:inline>
        </w:drawing>
      </w:r>
    </w:p>
    <w:p w14:paraId="32F21534" w14:textId="23EB507D" w:rsidR="00610F0E" w:rsidRPr="003909D0" w:rsidRDefault="00610F0E" w:rsidP="009E199B">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157BA2EE" wp14:editId="6448E382">
            <wp:extent cx="5281118" cy="5639289"/>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_code_p3.PNG"/>
                    <pic:cNvPicPr/>
                  </pic:nvPicPr>
                  <pic:blipFill>
                    <a:blip r:embed="rId6">
                      <a:extLst>
                        <a:ext uri="{28A0092B-C50C-407E-A947-70E740481C1C}">
                          <a14:useLocalDpi xmlns:a14="http://schemas.microsoft.com/office/drawing/2010/main" val="0"/>
                        </a:ext>
                      </a:extLst>
                    </a:blip>
                    <a:stretch>
                      <a:fillRect/>
                    </a:stretch>
                  </pic:blipFill>
                  <pic:spPr>
                    <a:xfrm>
                      <a:off x="0" y="0"/>
                      <a:ext cx="5281118" cy="5639289"/>
                    </a:xfrm>
                    <a:prstGeom prst="rect">
                      <a:avLst/>
                    </a:prstGeom>
                  </pic:spPr>
                </pic:pic>
              </a:graphicData>
            </a:graphic>
          </wp:inline>
        </w:drawing>
      </w:r>
    </w:p>
    <w:p w14:paraId="318455FC" w14:textId="4AA46E01" w:rsidR="006647F0" w:rsidRPr="003909D0" w:rsidRDefault="006647F0" w:rsidP="009E199B">
      <w:pPr>
        <w:pStyle w:val="Heading1"/>
        <w:spacing w:line="360" w:lineRule="auto"/>
        <w:rPr>
          <w:rFonts w:ascii="Times New Roman" w:hAnsi="Times New Roman" w:cs="Times New Roman"/>
        </w:rPr>
      </w:pPr>
      <w:r w:rsidRPr="003909D0">
        <w:rPr>
          <w:rFonts w:ascii="Times New Roman" w:hAnsi="Times New Roman" w:cs="Times New Roman"/>
        </w:rPr>
        <w:t>Academic Honesty Certification</w:t>
      </w:r>
    </w:p>
    <w:p w14:paraId="211CF109" w14:textId="79A145DF" w:rsidR="006647F0" w:rsidRDefault="006647F0" w:rsidP="009E199B">
      <w:pPr>
        <w:spacing w:line="360" w:lineRule="auto"/>
        <w:rPr>
          <w:rFonts w:ascii="Times New Roman" w:hAnsi="Times New Roman" w:cs="Times New Roman"/>
        </w:rPr>
      </w:pPr>
      <w:r w:rsidRPr="003909D0">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r w:rsidR="004D027A">
        <w:rPr>
          <w:rFonts w:ascii="Times New Roman" w:hAnsi="Times New Roman" w:cs="Times New Roman"/>
        </w:rPr>
        <w:t>.</w:t>
      </w:r>
    </w:p>
    <w:p w14:paraId="44345A14" w14:textId="140EF795" w:rsidR="004D027A" w:rsidRPr="004D027A" w:rsidRDefault="004D027A" w:rsidP="009E199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D027A">
        <w:rPr>
          <w:rFonts w:ascii="Times New Roman" w:hAnsi="Times New Roman" w:cs="Times New Roman"/>
          <w:u w:val="single"/>
        </w:rPr>
        <w:t>Axel E Manzanares</w:t>
      </w:r>
      <w:r>
        <w:rPr>
          <w:rFonts w:ascii="Times New Roman" w:hAnsi="Times New Roman" w:cs="Times New Roman"/>
        </w:rPr>
        <w:t xml:space="preserve"> – September </w:t>
      </w:r>
      <w:r w:rsidR="007D59A0">
        <w:rPr>
          <w:rFonts w:ascii="Times New Roman" w:hAnsi="Times New Roman" w:cs="Times New Roman"/>
        </w:rPr>
        <w:t>20</w:t>
      </w:r>
      <w:r>
        <w:rPr>
          <w:rFonts w:ascii="Times New Roman" w:hAnsi="Times New Roman" w:cs="Times New Roman"/>
        </w:rPr>
        <w:t>, 2019</w:t>
      </w:r>
    </w:p>
    <w:sectPr w:rsidR="004D027A" w:rsidRPr="004D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F0"/>
    <w:rsid w:val="00010C31"/>
    <w:rsid w:val="000C2F7D"/>
    <w:rsid w:val="000D12C1"/>
    <w:rsid w:val="00125584"/>
    <w:rsid w:val="00135C5C"/>
    <w:rsid w:val="00167676"/>
    <w:rsid w:val="0019332A"/>
    <w:rsid w:val="001E2A06"/>
    <w:rsid w:val="00205586"/>
    <w:rsid w:val="002168C0"/>
    <w:rsid w:val="00223920"/>
    <w:rsid w:val="00242BFE"/>
    <w:rsid w:val="002E7C7E"/>
    <w:rsid w:val="0033313C"/>
    <w:rsid w:val="003412E0"/>
    <w:rsid w:val="00380600"/>
    <w:rsid w:val="00387FC1"/>
    <w:rsid w:val="003909D0"/>
    <w:rsid w:val="003B1A66"/>
    <w:rsid w:val="003E1B26"/>
    <w:rsid w:val="004619B4"/>
    <w:rsid w:val="004C1A73"/>
    <w:rsid w:val="004D027A"/>
    <w:rsid w:val="005352A7"/>
    <w:rsid w:val="005C4725"/>
    <w:rsid w:val="005E73A5"/>
    <w:rsid w:val="00606BEA"/>
    <w:rsid w:val="00610F0E"/>
    <w:rsid w:val="00611E6C"/>
    <w:rsid w:val="006647F0"/>
    <w:rsid w:val="006915C8"/>
    <w:rsid w:val="006A3417"/>
    <w:rsid w:val="0073126E"/>
    <w:rsid w:val="0076422D"/>
    <w:rsid w:val="00771C46"/>
    <w:rsid w:val="007B7615"/>
    <w:rsid w:val="007D59A0"/>
    <w:rsid w:val="007F0947"/>
    <w:rsid w:val="008236ED"/>
    <w:rsid w:val="00845C44"/>
    <w:rsid w:val="008536C0"/>
    <w:rsid w:val="00863881"/>
    <w:rsid w:val="00867A7A"/>
    <w:rsid w:val="008B0475"/>
    <w:rsid w:val="008B535F"/>
    <w:rsid w:val="009A2DB9"/>
    <w:rsid w:val="009D720D"/>
    <w:rsid w:val="009E199B"/>
    <w:rsid w:val="00A35B74"/>
    <w:rsid w:val="00A7288C"/>
    <w:rsid w:val="00AB7B45"/>
    <w:rsid w:val="00AC2DBF"/>
    <w:rsid w:val="00B36C0D"/>
    <w:rsid w:val="00B52AE3"/>
    <w:rsid w:val="00B6541A"/>
    <w:rsid w:val="00B73F54"/>
    <w:rsid w:val="00B852E6"/>
    <w:rsid w:val="00BC3CCE"/>
    <w:rsid w:val="00C22D9F"/>
    <w:rsid w:val="00C42B75"/>
    <w:rsid w:val="00CC615F"/>
    <w:rsid w:val="00CE39E2"/>
    <w:rsid w:val="00D061DF"/>
    <w:rsid w:val="00DB2B1B"/>
    <w:rsid w:val="00DB5739"/>
    <w:rsid w:val="00DD7A4B"/>
    <w:rsid w:val="00E07CE0"/>
    <w:rsid w:val="00E74EC8"/>
    <w:rsid w:val="00EF7617"/>
    <w:rsid w:val="00F25982"/>
    <w:rsid w:val="00F55253"/>
    <w:rsid w:val="00F60071"/>
    <w:rsid w:val="00FD34F4"/>
    <w:rsid w:val="00FF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CF68"/>
  <w15:chartTrackingRefBased/>
  <w15:docId w15:val="{CB4341E5-9F92-4265-9312-C538CEAF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7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F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2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DB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33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31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5</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Manzanares</dc:creator>
  <cp:keywords/>
  <dc:description/>
  <cp:lastModifiedBy>Axel Manzanares</cp:lastModifiedBy>
  <cp:revision>41</cp:revision>
  <dcterms:created xsi:type="dcterms:W3CDTF">2019-09-22T03:05:00Z</dcterms:created>
  <dcterms:modified xsi:type="dcterms:W3CDTF">2019-09-23T04:53:00Z</dcterms:modified>
</cp:coreProperties>
</file>