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Montserrat" w:cs="Montserrat" w:eastAsia="Montserrat" w:hAnsi="Montserrat"/>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tl w:val="0"/>
        </w:rPr>
        <w:t xml:space="preserve">CentroStella - Registro Transazioni Digitali</w:t>
      </w:r>
    </w:p>
    <w:p w:rsidR="00000000" w:rsidDel="00000000" w:rsidP="00000000" w:rsidRDefault="00000000" w:rsidRPr="00000000" w14:paraId="00000003">
      <w:pPr>
        <w:pStyle w:val="Title"/>
        <w:spacing w:line="240" w:lineRule="auto"/>
        <w:rPr>
          <w:rFonts w:ascii="Montserrat" w:cs="Montserrat" w:eastAsia="Montserrat" w:hAnsi="Montserrat"/>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Subtitle"/>
        <w:spacing w:line="240" w:lineRule="auto"/>
        <w:rPr>
          <w:rFonts w:ascii="Montserrat" w:cs="Montserrat" w:eastAsia="Montserrat" w:hAnsi="Montserrat"/>
        </w:rPr>
      </w:pPr>
      <w:bookmarkStart w:colFirst="0" w:colLast="0" w:name="_heading=h.3znysh7" w:id="3"/>
      <w:bookmarkEnd w:id="3"/>
      <w:r w:rsidDel="00000000" w:rsidR="00000000" w:rsidRPr="00000000">
        <w:rPr>
          <w:rFonts w:ascii="Montserrat" w:cs="Montserrat" w:eastAsia="Montserrat" w:hAnsi="Montserrat"/>
          <w:rtl w:val="0"/>
        </w:rPr>
        <w:t xml:space="preserve">Acquirer Interface Agreement</w:t>
      </w:r>
    </w:p>
    <w:p w:rsidR="00000000" w:rsidDel="00000000" w:rsidP="00000000" w:rsidRDefault="00000000" w:rsidRPr="00000000" w14:paraId="00000005">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spacing w:after="20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Versione: 2.0</w:t>
      </w:r>
    </w:p>
    <w:p w:rsidR="00000000" w:rsidDel="00000000" w:rsidP="00000000" w:rsidRDefault="00000000" w:rsidRPr="00000000" w14:paraId="00000008">
      <w:pPr>
        <w:spacing w:after="20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Stato: Draft</w:t>
      </w:r>
    </w:p>
    <w:p w:rsidR="00000000" w:rsidDel="00000000" w:rsidP="00000000" w:rsidRDefault="00000000" w:rsidRPr="00000000" w14:paraId="00000009">
      <w:pPr>
        <w:pStyle w:val="Heading1"/>
        <w:spacing w:after="200" w:line="240" w:lineRule="auto"/>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5"/>
      <w:bookmarkEnd w:id="5"/>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B">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C">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445"/>
        <w:gridCol w:w="4320"/>
        <w:tblGridChange w:id="0">
          <w:tblGrid>
            <w:gridCol w:w="2010"/>
            <w:gridCol w:w="2445"/>
            <w:gridCol w:w="432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spacing w:line="24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5">
            <w:pPr>
              <w:spacing w:line="24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9">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A">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ind w:left="720"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D">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w:t>
            </w:r>
            <w:r w:rsidDel="00000000" w:rsidR="00000000" w:rsidRPr="00000000">
              <w:rPr>
                <w:rFonts w:ascii="Montserrat" w:cs="Montserrat" w:eastAsia="Montserrat" w:hAnsi="Montserrat"/>
                <w:color w:val="434343"/>
                <w:rtl w:val="0"/>
              </w:rPr>
              <w:t xml:space="preserve">HashPan</w:t>
            </w:r>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ind w:left="720"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0">
            <w:pPr>
              <w:widowControl w:val="0"/>
              <w:numPr>
                <w:ilvl w:val="0"/>
                <w:numId w:val="14"/>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7">
            <w:pPr>
              <w:numPr>
                <w:ilvl w:val="0"/>
                <w:numId w:val="22"/>
              </w:numPr>
              <w:spacing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8">
            <w:pPr>
              <w:widowControl w:val="0"/>
              <w:numPr>
                <w:ilvl w:val="0"/>
                <w:numId w:val="22"/>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C">
            <w:pPr>
              <w:numPr>
                <w:ilvl w:val="0"/>
                <w:numId w:val="22"/>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D">
            <w:pPr>
              <w:numPr>
                <w:ilvl w:val="0"/>
                <w:numId w:val="22"/>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2E">
            <w:pPr>
              <w:numPr>
                <w:ilvl w:val="0"/>
                <w:numId w:val="22"/>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w:t>
            </w:r>
            <w:r w:rsidDel="00000000" w:rsidR="00000000" w:rsidRPr="00000000">
              <w:rPr>
                <w:rFonts w:ascii="Montserrat" w:cs="Montserrat" w:eastAsia="Montserrat" w:hAnsi="Montserrat"/>
                <w:color w:val="434343"/>
                <w:rtl w:val="0"/>
              </w:rPr>
              <w:t xml:space="preserve">HPAN</w:t>
            </w:r>
            <w:r w:rsidDel="00000000" w:rsidR="00000000" w:rsidRPr="00000000">
              <w:rPr>
                <w:rFonts w:ascii="Montserrat" w:cs="Montserrat" w:eastAsia="Montserrat" w:hAnsi="Montserrat"/>
                <w:color w:val="434343"/>
                <w:rtl w:val="0"/>
              </w:rPr>
              <w:t xml:space="preserve"> registrati a </w:t>
            </w:r>
            <w:r w:rsidDel="00000000" w:rsidR="00000000" w:rsidRPr="00000000">
              <w:rPr>
                <w:rFonts w:ascii="Montserrat" w:cs="Montserrat" w:eastAsia="Montserrat" w:hAnsi="Montserrat"/>
                <w:color w:val="434343"/>
                <w:rtl w:val="0"/>
              </w:rPr>
              <w:t xml:space="preserve">CentroStella</w:t>
            </w:r>
            <w:r w:rsidDel="00000000" w:rsidR="00000000" w:rsidRPr="00000000">
              <w:rPr>
                <w:rtl w:val="0"/>
              </w:rPr>
            </w:r>
          </w:p>
          <w:p w:rsidR="00000000" w:rsidDel="00000000" w:rsidP="00000000" w:rsidRDefault="00000000" w:rsidRPr="00000000" w14:paraId="0000002F">
            <w:pPr>
              <w:numPr>
                <w:ilvl w:val="0"/>
                <w:numId w:val="22"/>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Autenticazione Servizi Acquirer</w:t>
            </w:r>
          </w:p>
          <w:p w:rsidR="00000000" w:rsidDel="00000000" w:rsidP="00000000" w:rsidRDefault="00000000" w:rsidRPr="00000000" w14:paraId="00000030">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1">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Autorizzazione Servizi Acquirer</w:t>
            </w:r>
          </w:p>
          <w:p w:rsidR="00000000" w:rsidDel="00000000" w:rsidP="00000000" w:rsidRDefault="00000000" w:rsidRPr="00000000" w14:paraId="00000032">
            <w:pPr>
              <w:widowControl w:val="0"/>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9 -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6">
            <w:pPr>
              <w:numPr>
                <w:ilvl w:val="0"/>
                <w:numId w:val="22"/>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bl>
    <w:p w:rsidR="00000000" w:rsidDel="00000000" w:rsidP="00000000" w:rsidRDefault="00000000" w:rsidRPr="00000000" w14:paraId="00000037">
      <w:pPr>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7"/>
      <w:bookmarkEnd w:id="7"/>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39">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3A">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877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6"/>
        <w:gridCol w:w="2926"/>
        <w:tblGridChange w:id="0">
          <w:tblGrid>
            <w:gridCol w:w="2925"/>
            <w:gridCol w:w="2926"/>
            <w:gridCol w:w="2926"/>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both"/>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jc w:val="both"/>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both"/>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both"/>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both"/>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both"/>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4">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5">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8"/>
      <w:bookmarkEnd w:id="8"/>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9"/>
      <w:bookmarkEnd w:id="9"/>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025.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wruj249bh4s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_heading=h.wruj249bh4sx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assz5fum6c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_heading=h.iassz5fum6cy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7dp8vu">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Riferimento normativo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rdcrjn">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Privacy e trattamento dei dati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ksv4u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Transazioni di pagamento digitali oggetto del servizio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Perimetro Informativo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jxsxq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Processo invio transazioni verso RTD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z337y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Acquirer con CentroStella PagoPA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j2qqm3">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Flusso Standard PagoPA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i7ojh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batch per controllo HPAN enrollati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xcytpi">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Modalità Operativa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ci93xb">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Requisiti Minimi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whwml4">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Gestione stato di esecuzione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qsh70q">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Onboarding Merchant tramite Acquirer e salvataggio dei dati sulla Piattaforma FA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as4po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Registrazione Acquirer su API Gateway</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Show T&amp;C</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Recupero Lista Provider di fatturazione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Accettazione T&amp;C, invio dati del Merchant e salvataggio sulla Piattaforma FA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hv63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1 - Chiave pubblica PGP</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ettr0wxjfvx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2 - Modalità di file transfer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_heading=h.ettr0wxjfvxs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hmsyy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3 - Manuale accesso sFTP SIA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1mghm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4 - Servizio per recupero del salt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vx122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5 - Servizio per il download degli HPAN registrati a CentroStella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v1yux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6 - Documentazione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2u6wnt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7 - Autenticazione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9c6y1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8 - Autorizzazione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d7osbdm41m44">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9 - Ambienti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rFonts w:ascii="Montserrat" w:cs="Montserrat" w:eastAsia="Montserrat" w:hAnsi="Montserrat"/>
          <w:sz w:val="40"/>
          <w:szCs w:val="40"/>
        </w:rPr>
      </w:pPr>
      <w:bookmarkStart w:colFirst="0" w:colLast="0" w:name="_heading=h.citle94xygmc" w:id="10"/>
      <w:bookmarkEnd w:id="10"/>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240" w:lineRule="auto"/>
        <w:rPr>
          <w:rFonts w:ascii="Montserrat" w:cs="Montserrat" w:eastAsia="Montserrat" w:hAnsi="Montserrat"/>
        </w:rPr>
      </w:pPr>
      <w:bookmarkStart w:colFirst="0" w:colLast="0" w:name="_heading=h.iassz5fum6cy" w:id="11"/>
      <w:bookmarkEnd w:id="11"/>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68">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69">
      <w:pPr>
        <w:pStyle w:val="Heading2"/>
        <w:spacing w:line="240" w:lineRule="auto"/>
        <w:jc w:val="both"/>
        <w:rPr>
          <w:rFonts w:ascii="Montserrat" w:cs="Montserrat" w:eastAsia="Montserrat" w:hAnsi="Montserrat"/>
        </w:rPr>
      </w:pPr>
      <w:bookmarkStart w:colFirst="0" w:colLast="0" w:name="_heading=h.17dp8vu" w:id="12"/>
      <w:bookmarkEnd w:id="12"/>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6A">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6B">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6C">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6D">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6E">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6F">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3"/>
      <w:bookmarkEnd w:id="13"/>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0">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1">
      <w:pPr>
        <w:pStyle w:val="Heading2"/>
        <w:spacing w:line="240" w:lineRule="auto"/>
        <w:jc w:val="both"/>
        <w:rPr>
          <w:rFonts w:ascii="Montserrat" w:cs="Montserrat" w:eastAsia="Montserrat" w:hAnsi="Montserrat"/>
        </w:rPr>
      </w:pPr>
      <w:bookmarkStart w:colFirst="0" w:colLast="0" w:name="_heading=h.26in1rg" w:id="14"/>
      <w:bookmarkEnd w:id="14"/>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6">
      <w:pPr>
        <w:spacing w:line="240" w:lineRule="auto"/>
        <w:rPr>
          <w:rFonts w:ascii="Montserrat" w:cs="Montserrat" w:eastAsia="Montserrat" w:hAnsi="Montserrat"/>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20" w:line="24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5"/>
      <w:bookmarkEnd w:id="15"/>
      <w:r w:rsidDel="00000000" w:rsidR="00000000" w:rsidRPr="00000000">
        <w:rPr>
          <w:rtl w:val="0"/>
        </w:rPr>
      </w:r>
    </w:p>
    <w:p w:rsidR="00000000" w:rsidDel="00000000" w:rsidP="00000000" w:rsidRDefault="00000000" w:rsidRPr="00000000" w14:paraId="0000007F">
      <w:pPr>
        <w:pStyle w:val="Heading2"/>
        <w:spacing w:before="0" w:line="240" w:lineRule="auto"/>
        <w:jc w:val="both"/>
        <w:rPr>
          <w:rFonts w:ascii="Montserrat" w:cs="Montserrat" w:eastAsia="Montserrat" w:hAnsi="Montserrat"/>
        </w:rPr>
      </w:pPr>
      <w:bookmarkStart w:colFirst="0" w:colLast="0" w:name="_heading=h.35nkun2" w:id="16"/>
      <w:bookmarkEnd w:id="16"/>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0">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1">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3">
      <w:pPr>
        <w:numPr>
          <w:ilvl w:val="0"/>
          <w:numId w:val="23"/>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before="240" w:line="240" w:lineRule="auto"/>
        <w:jc w:val="both"/>
        <w:rPr>
          <w:rFonts w:ascii="Montserrat" w:cs="Montserrat" w:eastAsia="Montserrat" w:hAnsi="Montserrat"/>
        </w:rPr>
      </w:pPr>
      <w:bookmarkStart w:colFirst="0" w:colLast="0" w:name="_heading=h.1ksv4uv" w:id="17"/>
      <w:bookmarkEnd w:id="17"/>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85">
      <w:pPr>
        <w:pStyle w:val="Heading2"/>
        <w:jc w:val="both"/>
        <w:rPr>
          <w:rFonts w:ascii="Montserrat" w:cs="Montserrat" w:eastAsia="Montserrat" w:hAnsi="Montserrat"/>
        </w:rPr>
      </w:pPr>
      <w:bookmarkStart w:colFirst="0" w:colLast="0" w:name="_heading=h.44sinio" w:id="18"/>
      <w:bookmarkEnd w:id="18"/>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86">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87">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88">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89">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8A">
      <w:pPr>
        <w:numPr>
          <w:ilvl w:val="0"/>
          <w:numId w:val="24"/>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8B">
      <w:pPr>
        <w:spacing w:after="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8C">
      <w:pPr>
        <w:spacing w:after="0" w:before="0"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8D">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8E">
      <w:pPr>
        <w:numPr>
          <w:ilvl w:val="0"/>
          <w:numId w:val="25"/>
        </w:numPr>
        <w:spacing w:after="0" w:afterAutospacing="0" w:before="120" w:line="240" w:lineRule="auto"/>
        <w:ind w:left="72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8F">
      <w:pPr>
        <w:numPr>
          <w:ilvl w:val="0"/>
          <w:numId w:val="25"/>
        </w:numPr>
        <w:spacing w:after="0" w:afterAutospacing="0" w:before="0" w:beforeAutospacing="0" w:line="240" w:lineRule="auto"/>
        <w:ind w:left="72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90">
      <w:pPr>
        <w:numPr>
          <w:ilvl w:val="0"/>
          <w:numId w:val="25"/>
        </w:numPr>
        <w:spacing w:after="0" w:afterAutospacing="0" w:before="0" w:beforeAutospacing="0" w:line="240" w:lineRule="auto"/>
        <w:ind w:left="72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91">
      <w:pPr>
        <w:numPr>
          <w:ilvl w:val="0"/>
          <w:numId w:val="25"/>
        </w:numPr>
        <w:spacing w:after="0" w:afterAutospacing="0" w:before="0" w:beforeAutospacing="0" w:line="240" w:lineRule="auto"/>
        <w:ind w:left="72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92">
      <w:pPr>
        <w:numPr>
          <w:ilvl w:val="0"/>
          <w:numId w:val="25"/>
        </w:numPr>
        <w:spacing w:after="0" w:afterAutospacing="0" w:before="0" w:beforeAutospacing="0" w:line="240" w:lineRule="auto"/>
        <w:ind w:left="72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93">
      <w:pPr>
        <w:numPr>
          <w:ilvl w:val="0"/>
          <w:numId w:val="25"/>
        </w:numPr>
        <w:spacing w:after="120" w:before="0" w:beforeAutospacing="0" w:line="240" w:lineRule="auto"/>
        <w:ind w:left="720" w:hanging="360"/>
        <w:jc w:val="both"/>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94">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w:t>
      </w:r>
      <w:r w:rsidDel="00000000" w:rsidR="00000000" w:rsidRPr="00000000">
        <w:rPr>
          <w:rFonts w:ascii="Montserrat" w:cs="Montserrat" w:eastAsia="Montserrat" w:hAnsi="Montserrat"/>
          <w:color w:val="434343"/>
          <w:rtl w:val="0"/>
        </w:rPr>
        <w:t xml:space="preserve">HashPan</w:t>
      </w:r>
      <w:r w:rsidDel="00000000" w:rsidR="00000000" w:rsidRPr="00000000">
        <w:rPr>
          <w:rFonts w:ascii="Montserrat" w:cs="Montserrat" w:eastAsia="Montserrat" w:hAnsi="Montserrat"/>
          <w:color w:val="434343"/>
          <w:rtl w:val="0"/>
        </w:rPr>
        <w:t xml:space="preserve">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95">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19"/>
      <w:bookmarkEnd w:id="19"/>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96">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97">
      <w:pPr>
        <w:numPr>
          <w:ilvl w:val="0"/>
          <w:numId w:val="6"/>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enrollati</w:t>
      </w:r>
      <w:r w:rsidDel="00000000" w:rsidR="00000000" w:rsidRPr="00000000">
        <w:rPr>
          <w:rFonts w:ascii="Montserrat" w:cs="Montserrat" w:eastAsia="Montserrat" w:hAnsi="Montserrat"/>
          <w:rtl w:val="0"/>
        </w:rPr>
        <w:t xml:space="preserve"> al servizio CentroStella.</w:t>
      </w:r>
    </w:p>
    <w:p w:rsidR="00000000" w:rsidDel="00000000" w:rsidP="00000000" w:rsidRDefault="00000000" w:rsidRPr="00000000" w14:paraId="00000098">
      <w:pPr>
        <w:numPr>
          <w:ilvl w:val="0"/>
          <w:numId w:val="6"/>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99">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9A">
      <w:pPr>
        <w:numPr>
          <w:ilvl w:val="0"/>
          <w:numId w:val="6"/>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enrollati</w:t>
      </w:r>
      <w:r w:rsidDel="00000000" w:rsidR="00000000" w:rsidRPr="00000000">
        <w:rPr>
          <w:rFonts w:ascii="Montserrat" w:cs="Montserrat" w:eastAsia="Montserrat" w:hAnsi="Montserrat"/>
          <w:rtl w:val="0"/>
        </w:rPr>
        <w:t xml:space="preserve"> ai servizi della piattaforma CentroStella.</w:t>
      </w:r>
    </w:p>
    <w:p w:rsidR="00000000" w:rsidDel="00000000" w:rsidP="00000000" w:rsidRDefault="00000000" w:rsidRPr="00000000" w14:paraId="0000009B">
      <w:pPr>
        <w:numPr>
          <w:ilvl w:val="0"/>
          <w:numId w:val="6"/>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w:t>
      </w:r>
      <w:r w:rsidDel="00000000" w:rsidR="00000000" w:rsidRPr="00000000">
        <w:rPr>
          <w:rFonts w:ascii="Montserrat" w:cs="Montserrat" w:eastAsia="Montserrat" w:hAnsi="Montserrat"/>
          <w:rtl w:val="0"/>
        </w:rPr>
        <w:t xml:space="preserve">CentroStella</w:t>
      </w:r>
      <w:r w:rsidDel="00000000" w:rsidR="00000000" w:rsidRPr="00000000">
        <w:rPr>
          <w:rFonts w:ascii="Montserrat" w:cs="Montserrat" w:eastAsia="Montserrat" w:hAnsi="Montserrat"/>
          <w:rtl w:val="0"/>
        </w:rPr>
        <w:t xml:space="preserve"> per ottenere la chiave di hashing costante da aggiungere al PAN per effettuare l’hashing dei PAN contenuti nel flusso delle transazioni.</w:t>
      </w:r>
    </w:p>
    <w:p w:rsidR="00000000" w:rsidDel="00000000" w:rsidP="00000000" w:rsidRDefault="00000000" w:rsidRPr="00000000" w14:paraId="0000009C">
      <w:pPr>
        <w:numPr>
          <w:ilvl w:val="0"/>
          <w:numId w:val="6"/>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e transazioni) e, per ogni riga del file di transazione:</w:t>
      </w:r>
    </w:p>
    <w:p w:rsidR="00000000" w:rsidDel="00000000" w:rsidP="00000000" w:rsidRDefault="00000000" w:rsidRPr="00000000" w14:paraId="0000009D">
      <w:pPr>
        <w:numPr>
          <w:ilvl w:val="0"/>
          <w:numId w:val="7"/>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9E">
      <w:pPr>
        <w:numPr>
          <w:ilvl w:val="0"/>
          <w:numId w:val="7"/>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9F">
      <w:pPr>
        <w:numPr>
          <w:ilvl w:val="0"/>
          <w:numId w:val="4"/>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A0">
      <w:pPr>
        <w:numPr>
          <w:ilvl w:val="0"/>
          <w:numId w:val="4"/>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A1">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A2">
      <w:pPr>
        <w:numPr>
          <w:ilvl w:val="0"/>
          <w:numId w:val="4"/>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A3">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A4">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A5">
      <w:pPr>
        <w:numPr>
          <w:ilvl w:val="0"/>
          <w:numId w:val="6"/>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w:t>
      </w:r>
      <w:r w:rsidDel="00000000" w:rsidR="00000000" w:rsidRPr="00000000">
        <w:rPr>
          <w:rFonts w:ascii="Montserrat" w:cs="Montserrat" w:eastAsia="Montserrat" w:hAnsi="Montserrat"/>
          <w:rtl w:val="0"/>
        </w:rPr>
        <w:t xml:space="preserve">CentroStella</w:t>
      </w:r>
      <w:r w:rsidDel="00000000" w:rsidR="00000000" w:rsidRPr="00000000">
        <w:rPr>
          <w:rFonts w:ascii="Montserrat" w:cs="Montserrat" w:eastAsia="Montserrat" w:hAnsi="Montserrat"/>
          <w:rtl w:val="0"/>
        </w:rPr>
        <w:t xml:space="preserve"> cancella tutti i file ricevuti in input. </w:t>
      </w:r>
    </w:p>
    <w:p w:rsidR="00000000" w:rsidDel="00000000" w:rsidP="00000000" w:rsidRDefault="00000000" w:rsidRPr="00000000" w14:paraId="000000A6">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0"/>
      <w:bookmarkEnd w:id="20"/>
      <w:r w:rsidDel="00000000" w:rsidR="00000000" w:rsidRPr="00000000">
        <w:rPr>
          <w:rFonts w:ascii="Montserrat" w:cs="Montserrat" w:eastAsia="Montserrat" w:hAnsi="Montserrat"/>
          <w:rtl w:val="0"/>
        </w:rPr>
        <w:t xml:space="preserve">Integrazione Acquirer con </w:t>
      </w:r>
      <w:r w:rsidDel="00000000" w:rsidR="00000000" w:rsidRPr="00000000">
        <w:rPr>
          <w:rFonts w:ascii="Montserrat" w:cs="Montserrat" w:eastAsia="Montserrat" w:hAnsi="Montserrat"/>
          <w:rtl w:val="0"/>
        </w:rPr>
        <w:t xml:space="preserve">CentroStella</w:t>
      </w:r>
      <w:r w:rsidDel="00000000" w:rsidR="00000000" w:rsidRPr="00000000">
        <w:rPr>
          <w:rFonts w:ascii="Montserrat" w:cs="Montserrat" w:eastAsia="Montserrat" w:hAnsi="Montserrat"/>
          <w:rtl w:val="0"/>
        </w:rPr>
        <w:t xml:space="preserve"> PagoPA</w:t>
      </w:r>
    </w:p>
    <w:p w:rsidR="00000000" w:rsidDel="00000000" w:rsidP="00000000" w:rsidRDefault="00000000" w:rsidRPr="00000000" w14:paraId="000000A7">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A8">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presenti nei vari tracciati, corrispondano a quelli </w:t>
      </w:r>
      <w:r w:rsidDel="00000000" w:rsidR="00000000" w:rsidRPr="00000000">
        <w:rPr>
          <w:rFonts w:ascii="Montserrat" w:cs="Montserrat" w:eastAsia="Montserrat" w:hAnsi="Montserrat"/>
          <w:rtl w:val="0"/>
        </w:rPr>
        <w:t xml:space="preserve">enrollati</w:t>
      </w:r>
      <w:r w:rsidDel="00000000" w:rsidR="00000000" w:rsidRPr="00000000">
        <w:rPr>
          <w:rFonts w:ascii="Montserrat" w:cs="Montserrat" w:eastAsia="Montserrat" w:hAnsi="Montserrat"/>
          <w:rtl w:val="0"/>
        </w:rPr>
        <w:t xml:space="preserve"> sulla Piattaforma CentroStella, prima di essere inviati alla stessa.</w:t>
      </w:r>
    </w:p>
    <w:p w:rsidR="00000000" w:rsidDel="00000000" w:rsidP="00000000" w:rsidRDefault="00000000" w:rsidRPr="00000000" w14:paraId="000000A9">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AA">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B">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AC">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AD">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w:t>
      </w:r>
      <w:r w:rsidDel="00000000" w:rsidR="00000000" w:rsidRPr="00000000">
        <w:rPr>
          <w:rFonts w:ascii="Montserrat" w:cs="Montserrat" w:eastAsia="Montserrat" w:hAnsi="Montserrat"/>
          <w:b w:val="1"/>
          <w:rtl w:val="0"/>
        </w:rPr>
        <w:t xml:space="preserve">HashPan</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b w:val="1"/>
          <w:rtl w:val="0"/>
        </w:rPr>
        <w:t xml:space="preserve">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AE">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AF">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B0">
      <w:pPr>
        <w:numPr>
          <w:ilvl w:val="0"/>
          <w:numId w:val="1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B1">
      <w:pPr>
        <w:numPr>
          <w:ilvl w:val="0"/>
          <w:numId w:val="15"/>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enrollati</w:t>
      </w:r>
    </w:p>
    <w:p w:rsidR="00000000" w:rsidDel="00000000" w:rsidP="00000000" w:rsidRDefault="00000000" w:rsidRPr="00000000" w14:paraId="000000B2">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B3">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1"/>
      <w:bookmarkEnd w:id="21"/>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B5">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B6">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B7">
      <w:pPr>
        <w:numPr>
          <w:ilvl w:val="0"/>
          <w:numId w:val="8"/>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w:t>
      </w:r>
      <w:r w:rsidDel="00000000" w:rsidR="00000000" w:rsidRPr="00000000">
        <w:rPr>
          <w:rFonts w:ascii="Montserrat" w:cs="Montserrat" w:eastAsia="Montserrat" w:hAnsi="Montserrat"/>
          <w:sz w:val="24"/>
          <w:szCs w:val="24"/>
          <w:rtl w:val="0"/>
        </w:rPr>
        <w:t xml:space="preserve">tipofile</w:t>
      </w:r>
      <w:r w:rsidDel="00000000" w:rsidR="00000000" w:rsidRPr="00000000">
        <w:rPr>
          <w:rFonts w:ascii="Montserrat" w:cs="Montserrat" w:eastAsia="Montserrat" w:hAnsi="Montserrat"/>
          <w:sz w:val="24"/>
          <w:szCs w:val="24"/>
          <w:rtl w:val="0"/>
        </w:rPr>
        <w:t xml:space="preserve">].[data].[ora].[</w:t>
      </w:r>
      <w:r w:rsidDel="00000000" w:rsidR="00000000" w:rsidRPr="00000000">
        <w:rPr>
          <w:rFonts w:ascii="Montserrat" w:cs="Montserrat" w:eastAsia="Montserrat" w:hAnsi="Montserrat"/>
          <w:sz w:val="24"/>
          <w:szCs w:val="24"/>
          <w:rtl w:val="0"/>
        </w:rPr>
        <w:t xml:space="preserve">nnn</w:t>
      </w:r>
      <w:r w:rsidDel="00000000" w:rsidR="00000000" w:rsidRPr="00000000">
        <w:rPr>
          <w:rFonts w:ascii="Montserrat" w:cs="Montserrat" w:eastAsia="Montserrat" w:hAnsi="Montserrat"/>
          <w:sz w:val="24"/>
          <w:szCs w:val="24"/>
          <w:rtl w:val="0"/>
        </w:rPr>
        <w:t xml:space="preserve">].csv</w:t>
      </w:r>
    </w:p>
    <w:p w:rsidR="00000000" w:rsidDel="00000000" w:rsidP="00000000" w:rsidRDefault="00000000" w:rsidRPr="00000000" w14:paraId="000000B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BA">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w:t>
      </w:r>
      <w:r w:rsidDel="00000000" w:rsidR="00000000" w:rsidRPr="00000000">
        <w:rPr>
          <w:rFonts w:ascii="Montserrat" w:cs="Montserrat" w:eastAsia="Montserrat" w:hAnsi="Montserrat"/>
          <w:rtl w:val="0"/>
        </w:rPr>
        <w:t xml:space="preserve">CSTAR</w:t>
      </w:r>
      <w:r w:rsidDel="00000000" w:rsidR="00000000" w:rsidRPr="00000000">
        <w:rPr>
          <w:rFonts w:ascii="Montserrat" w:cs="Montserrat" w:eastAsia="Montserrat" w:hAnsi="Montserrat"/>
          <w:rtl w:val="0"/>
        </w:rPr>
        <w:t xml:space="preserve">' (5 digit alfanumerico)</w:t>
      </w:r>
    </w:p>
    <w:p w:rsidR="00000000" w:rsidDel="00000000" w:rsidP="00000000" w:rsidRDefault="00000000" w:rsidRPr="00000000" w14:paraId="000000BB">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BC">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w:t>
      </w:r>
      <w:r w:rsidDel="00000000" w:rsidR="00000000" w:rsidRPr="00000000">
        <w:rPr>
          <w:rFonts w:ascii="Montserrat" w:cs="Montserrat" w:eastAsia="Montserrat" w:hAnsi="Montserrat"/>
          <w:rtl w:val="0"/>
        </w:rPr>
        <w:t xml:space="preserve">: fisso a tipologia di file (6 digit alfanumerico)</w:t>
      </w:r>
    </w:p>
    <w:p w:rsidR="00000000" w:rsidDel="00000000" w:rsidP="00000000" w:rsidRDefault="00000000" w:rsidRPr="00000000" w14:paraId="000000BD">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BE">
      <w:pPr>
        <w:ind w:left="720" w:firstLine="0"/>
        <w:jc w:val="both"/>
        <w:rPr>
          <w:rFonts w:ascii="Montserrat" w:cs="Montserrat" w:eastAsia="Montserrat" w:hAnsi="Montserrat"/>
        </w:rPr>
      </w:pPr>
      <w:r w:rsidDel="00000000" w:rsidR="00000000" w:rsidRPr="00000000">
        <w:rPr>
          <w:rtl w:val="0"/>
        </w:rPr>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80" w:line="271" w:lineRule="auto"/>
              <w:ind w:right="565"/>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80" w:line="271" w:lineRule="auto"/>
              <w:ind w:right="565"/>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80" w:line="271" w:lineRule="auto"/>
              <w:ind w:right="565"/>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C2">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C5">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w:t>
            </w:r>
            <w:r w:rsidDel="00000000" w:rsidR="00000000" w:rsidRPr="00000000">
              <w:rPr>
                <w:rFonts w:ascii="Montserrat" w:cs="Montserrat" w:eastAsia="Montserrat" w:hAnsi="Montserrat"/>
                <w:rtl w:val="0"/>
              </w:rPr>
              <w:t xml:space="preserve">TRNLOG</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D1">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D3">
      <w:pPr>
        <w:numPr>
          <w:ilvl w:val="0"/>
          <w:numId w:val="20"/>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D4">
      <w:pPr>
        <w:numPr>
          <w:ilvl w:val="0"/>
          <w:numId w:val="20"/>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D5">
      <w:pPr>
        <w:numPr>
          <w:ilvl w:val="0"/>
          <w:numId w:val="20"/>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D6">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D7">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1995"/>
        <w:gridCol w:w="1350"/>
        <w:gridCol w:w="3435"/>
        <w:tblGridChange w:id="0">
          <w:tblGrid>
            <w:gridCol w:w="2430"/>
            <w:gridCol w:w="1995"/>
            <w:gridCol w:w="1350"/>
            <w:gridCol w:w="3435"/>
          </w:tblGrid>
        </w:tblGridChange>
      </w:tblGrid>
      <w:tr>
        <w:trPr>
          <w:trHeight w:val="495" w:hRule="atLeast"/>
        </w:trPr>
        <w:tc>
          <w:tcPr>
            <w:shd w:fill="b7dde8" w:val="clear"/>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DC">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ind w:right="248.62204724409423"/>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E4">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E5">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E6">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w:t>
            </w:r>
            <w:r w:rsidDel="00000000" w:rsidR="00000000" w:rsidRPr="00000000">
              <w:rPr>
                <w:rFonts w:ascii="Montserrat" w:cs="Montserrat" w:eastAsia="Montserrat" w:hAnsi="Montserrat"/>
                <w:sz w:val="22"/>
                <w:szCs w:val="22"/>
                <w:rtl w:val="0"/>
              </w:rPr>
              <w:t xml:space="preserve">ApplePay</w:t>
            </w:r>
            <w:r w:rsidDel="00000000" w:rsidR="00000000" w:rsidRPr="00000000">
              <w:rPr>
                <w:rtl w:val="0"/>
              </w:rPr>
            </w:r>
          </w:p>
          <w:p w:rsidR="00000000" w:rsidDel="00000000" w:rsidP="00000000" w:rsidRDefault="00000000" w:rsidRPr="00000000" w14:paraId="000000E7">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w:t>
            </w:r>
            <w:r w:rsidDel="00000000" w:rsidR="00000000" w:rsidRPr="00000000">
              <w:rPr>
                <w:rFonts w:ascii="Montserrat" w:cs="Montserrat" w:eastAsia="Montserrat" w:hAnsi="Montserrat"/>
                <w:sz w:val="22"/>
                <w:szCs w:val="22"/>
                <w:rtl w:val="0"/>
              </w:rPr>
              <w:t xml:space="preserve">GooglePay</w:t>
            </w:r>
            <w:r w:rsidDel="00000000" w:rsidR="00000000" w:rsidRPr="00000000">
              <w:rPr>
                <w:rtl w:val="0"/>
              </w:rPr>
            </w:r>
          </w:p>
          <w:p w:rsidR="00000000" w:rsidDel="00000000" w:rsidP="00000000" w:rsidRDefault="00000000" w:rsidRPr="00000000" w14:paraId="000000E8">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E9">
            <w:pPr>
              <w:widowControl w:val="0"/>
              <w:ind w:right="106.88976377952713"/>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EA">
            <w:pPr>
              <w:widowControl w:val="0"/>
              <w:ind w:right="106.88976377952713"/>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0E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r w:rsidDel="00000000" w:rsidR="00000000" w:rsidRPr="00000000">
              <w:rPr>
                <w:rtl w:val="0"/>
              </w:rPr>
            </w:r>
          </w:p>
        </w:tc>
        <w:tc>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0E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0EE">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0EF">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w:t>
            </w:r>
          </w:p>
          <w:p w:rsidR="00000000" w:rsidDel="00000000" w:rsidP="00000000" w:rsidRDefault="00000000" w:rsidRPr="00000000" w14:paraId="000000F0">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0F1">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0F2">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0F3">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0F4">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0F5">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0F6">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0F7">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w:t>
            </w:r>
            <w:r w:rsidDel="00000000" w:rsidR="00000000" w:rsidRPr="00000000">
              <w:rPr>
                <w:rFonts w:ascii="Montserrat" w:cs="Montserrat" w:eastAsia="Montserrat" w:hAnsi="Montserrat"/>
                <w:sz w:val="22"/>
                <w:szCs w:val="22"/>
                <w:rtl w:val="0"/>
              </w:rPr>
              <w:t xml:space="preserve">BancomatPay</w:t>
            </w:r>
            <w:r w:rsidDel="00000000" w:rsidR="00000000" w:rsidRPr="00000000">
              <w:rPr>
                <w:rtl w:val="0"/>
              </w:rPr>
            </w:r>
          </w:p>
          <w:p w:rsidR="00000000" w:rsidDel="00000000" w:rsidP="00000000" w:rsidRDefault="00000000" w:rsidRPr="00000000" w14:paraId="000000F8">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0F9">
            <w:pPr>
              <w:spacing w:after="80"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r w:rsidDel="00000000" w:rsidR="00000000" w:rsidRPr="00000000">
              <w:rPr>
                <w:rFonts w:ascii="Montserrat" w:cs="Montserrat" w:eastAsia="Montserrat" w:hAnsi="Montserrat"/>
                <w:sz w:val="22"/>
                <w:szCs w:val="22"/>
                <w:rtl w:val="0"/>
              </w:rPr>
              <w:t xml:space="preserve">)</w:t>
            </w:r>
            <w:r w:rsidDel="00000000" w:rsidR="00000000" w:rsidRPr="00000000">
              <w:rPr>
                <w:rtl w:val="0"/>
              </w:rPr>
            </w:r>
          </w:p>
          <w:p w:rsidR="00000000" w:rsidDel="00000000" w:rsidP="00000000" w:rsidRDefault="00000000" w:rsidRPr="00000000" w14:paraId="000000FA">
            <w:pPr>
              <w:widowControl w:val="0"/>
              <w:ind w:right="106.88976377952713"/>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0F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0FF">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w:t>
            </w:r>
            <w:r w:rsidDel="00000000" w:rsidR="00000000" w:rsidRPr="00000000">
              <w:rPr>
                <w:rFonts w:ascii="Montserrat" w:cs="Montserrat" w:eastAsia="Montserrat" w:hAnsi="Montserrat"/>
                <w:sz w:val="22"/>
                <w:szCs w:val="22"/>
                <w:rtl w:val="0"/>
              </w:rPr>
              <w:t xml:space="preserve">touch point</w:t>
            </w:r>
            <w:r w:rsidDel="00000000" w:rsidR="00000000" w:rsidRPr="00000000">
              <w:rPr>
                <w:rFonts w:ascii="Montserrat" w:cs="Montserrat" w:eastAsia="Montserrat" w:hAnsi="Montserrat"/>
                <w:sz w:val="22"/>
                <w:szCs w:val="22"/>
                <w:rtl w:val="0"/>
              </w:rPr>
              <w:t xml:space="preserve"> della banca Issuer.</w:t>
            </w:r>
          </w:p>
        </w:tc>
      </w:tr>
      <w:tr>
        <w:trPr>
          <w:trHeight w:val="245" w:hRule="atLeast"/>
        </w:trPr>
        <w:tc>
          <w:tcPr/>
          <w:p w:rsidR="00000000" w:rsidDel="00000000" w:rsidP="00000000" w:rsidRDefault="00000000" w:rsidRPr="00000000" w14:paraId="0000010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01">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02">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05">
            <w:pPr>
              <w:widowControl w:val="0"/>
              <w:ind w:right="106.88976377952713"/>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6">
            <w:pPr>
              <w:widowControl w:val="0"/>
              <w:ind w:right="106.88976377952713"/>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w:t>
            </w:r>
            <w:r w:rsidDel="00000000" w:rsidR="00000000" w:rsidRPr="00000000">
              <w:rPr>
                <w:rFonts w:ascii="Montserrat" w:cs="Montserrat" w:eastAsia="Montserrat" w:hAnsi="Montserrat"/>
                <w:sz w:val="22"/>
                <w:szCs w:val="22"/>
                <w:rtl w:val="0"/>
              </w:rPr>
              <w:t xml:space="preserve">paddato</w:t>
            </w:r>
            <w:r w:rsidDel="00000000" w:rsidR="00000000" w:rsidRPr="00000000">
              <w:rPr>
                <w:rFonts w:ascii="Montserrat" w:cs="Montserrat" w:eastAsia="Montserrat" w:hAnsi="Montserrat"/>
                <w:sz w:val="22"/>
                <w:szCs w:val="22"/>
                <w:rtl w:val="0"/>
              </w:rPr>
              <w:t xml:space="preserve">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106.88976377952713"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                                </w:t>
            </w:r>
            <w:r w:rsidDel="00000000" w:rsidR="00000000" w:rsidRPr="00000000">
              <w:rPr>
                <w:rFonts w:ascii="Montserrat" w:cs="Montserrat" w:eastAsia="Montserrat" w:hAnsi="Montserrat"/>
                <w:sz w:val="22"/>
                <w:szCs w:val="22"/>
                <w:rtl w:val="0"/>
              </w:rPr>
              <w:t xml:space="preserve">Tale campo può coincidere con la seguente concatenazione di dati:</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106.88976377952713"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RRN e STAN,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106.88976377952713"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Term ID, RRN, STAN</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106.88976377952713" w:firstLine="0"/>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Inoltre per alcune transazioni con tipo circuito '07' è previsto un codice proprietario di 75 digit</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1">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p>
          <w:p w:rsidR="00000000" w:rsidDel="00000000" w:rsidP="00000000" w:rsidRDefault="00000000" w:rsidRPr="00000000" w14:paraId="00000112">
            <w:pPr>
              <w:spacing w:after="80" w:line="271" w:lineRule="auto"/>
              <w:ind w:right="106.88976377952713"/>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Tale codice non è disponibile per tutte le transazioni</w:t>
            </w:r>
            <w:r w:rsidDel="00000000" w:rsidR="00000000" w:rsidRPr="00000000">
              <w:rPr>
                <w:rtl w:val="0"/>
              </w:rPr>
            </w:r>
          </w:p>
        </w:tc>
      </w:tr>
      <w:tr>
        <w:trPr>
          <w:trHeight w:val="245" w:hRule="atLeast"/>
        </w:trPr>
        <w:tc>
          <w:tcPr/>
          <w:p w:rsidR="00000000" w:rsidDel="00000000" w:rsidP="00000000" w:rsidRDefault="00000000" w:rsidRPr="00000000" w14:paraId="00000113">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r w:rsidDel="00000000" w:rsidR="00000000" w:rsidRPr="00000000">
              <w:rPr>
                <w:rtl w:val="0"/>
              </w:rPr>
            </w:r>
          </w:p>
        </w:tc>
        <w:tc>
          <w:tcPr/>
          <w:p w:rsidR="00000000" w:rsidDel="00000000" w:rsidP="00000000" w:rsidRDefault="00000000" w:rsidRPr="00000000" w14:paraId="00000114">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15">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16">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17">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18">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ind w:right="106.88976377952713"/>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1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1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2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r w:rsidDel="00000000" w:rsidR="00000000" w:rsidRPr="00000000">
              <w:rPr>
                <w:rtl w:val="0"/>
              </w:rPr>
            </w:r>
          </w:p>
        </w:tc>
        <w:tc>
          <w:tcPr/>
          <w:p w:rsidR="00000000" w:rsidDel="00000000" w:rsidP="00000000" w:rsidRDefault="00000000" w:rsidRPr="00000000" w14:paraId="00000121">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23">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w:t>
            </w:r>
            <w:r w:rsidDel="00000000" w:rsidR="00000000" w:rsidRPr="00000000">
              <w:rPr>
                <w:rFonts w:ascii="Montserrat" w:cs="Montserrat" w:eastAsia="Montserrat" w:hAnsi="Montserrat"/>
                <w:sz w:val="22"/>
                <w:szCs w:val="22"/>
                <w:rtl w:val="0"/>
              </w:rPr>
              <w:t xml:space="preserve">dell’Acquirer</w:t>
            </w:r>
            <w:r w:rsidDel="00000000" w:rsidR="00000000" w:rsidRPr="00000000">
              <w:rPr>
                <w:rFonts w:ascii="Montserrat" w:cs="Montserrat" w:eastAsia="Montserrat" w:hAnsi="Montserrat"/>
                <w:sz w:val="22"/>
                <w:szCs w:val="22"/>
                <w:rtl w:val="0"/>
              </w:rPr>
              <w:t xml:space="preserve">. Nel caso di transazione con carta rappresenta il valore omonimo veicolato nei tracciati dei circuiti internazionali.</w:t>
            </w:r>
          </w:p>
          <w:p w:rsidR="00000000" w:rsidDel="00000000" w:rsidP="00000000" w:rsidRDefault="00000000" w:rsidRPr="00000000" w14:paraId="00000124">
            <w:pPr>
              <w:numPr>
                <w:ilvl w:val="0"/>
                <w:numId w:val="12"/>
              </w:numPr>
              <w:spacing w:line="271" w:lineRule="auto"/>
              <w:ind w:left="720" w:right="106.88976377952713"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25">
            <w:pPr>
              <w:numPr>
                <w:ilvl w:val="0"/>
                <w:numId w:val="12"/>
              </w:numPr>
              <w:spacing w:after="80" w:line="271" w:lineRule="auto"/>
              <w:ind w:left="720" w:right="106.88976377952713"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26">
            <w:pPr>
              <w:spacing w:after="80" w:line="271" w:lineRule="auto"/>
              <w:ind w:left="0" w:right="106.88976377952713" w:firstLine="0"/>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2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r w:rsidDel="00000000" w:rsidR="00000000" w:rsidRPr="00000000">
              <w:rPr>
                <w:rtl w:val="0"/>
              </w:rPr>
            </w:r>
          </w:p>
        </w:tc>
        <w:tc>
          <w:tcPr/>
          <w:p w:rsidR="00000000" w:rsidDel="00000000" w:rsidP="00000000" w:rsidRDefault="00000000" w:rsidRPr="00000000" w14:paraId="00000128">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2A">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w:t>
            </w:r>
            <w:r w:rsidDel="00000000" w:rsidR="00000000" w:rsidRPr="00000000">
              <w:rPr>
                <w:rFonts w:ascii="Montserrat" w:cs="Montserrat" w:eastAsia="Montserrat" w:hAnsi="Montserrat"/>
                <w:sz w:val="22"/>
                <w:szCs w:val="22"/>
                <w:rtl w:val="0"/>
              </w:rPr>
              <w:t xml:space="preserve">registrarsi</w:t>
            </w:r>
            <w:r w:rsidDel="00000000" w:rsidR="00000000" w:rsidRPr="00000000">
              <w:rPr>
                <w:rFonts w:ascii="Montserrat" w:cs="Montserrat" w:eastAsia="Montserrat" w:hAnsi="Montserrat"/>
                <w:sz w:val="22"/>
                <w:szCs w:val="22"/>
                <w:rtl w:val="0"/>
              </w:rPr>
              <w:t xml:space="preserve"> alla piattaforma di Fatturazione Automatica).</w:t>
            </w:r>
          </w:p>
          <w:p w:rsidR="00000000" w:rsidDel="00000000" w:rsidP="00000000" w:rsidRDefault="00000000" w:rsidRPr="00000000" w14:paraId="0000012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80" w:before="0" w:line="271" w:lineRule="auto"/>
              <w:ind w:left="720" w:right="106.88976377952713"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Nel circuito Pagobancomat può corrispondere al campo: esercente</w:t>
            </w:r>
            <w:r w:rsidDel="00000000" w:rsidR="00000000" w:rsidRPr="00000000">
              <w:rPr>
                <w:rtl w:val="0"/>
              </w:rPr>
            </w:r>
          </w:p>
        </w:tc>
      </w:tr>
      <w:tr>
        <w:trPr>
          <w:trHeight w:val="1170" w:hRule="atLeast"/>
        </w:trPr>
        <w:tc>
          <w:tcPr/>
          <w:p w:rsidR="00000000" w:rsidDel="00000000" w:rsidP="00000000" w:rsidRDefault="00000000" w:rsidRPr="00000000" w14:paraId="0000012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2D">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2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F">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30">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31">
            <w:pPr>
              <w:numPr>
                <w:ilvl w:val="0"/>
                <w:numId w:val="12"/>
              </w:numPr>
              <w:spacing w:line="271" w:lineRule="auto"/>
              <w:ind w:left="720" w:right="106.88976377952713"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32">
            <w:pPr>
              <w:numPr>
                <w:ilvl w:val="0"/>
                <w:numId w:val="12"/>
              </w:numPr>
              <w:spacing w:after="80" w:line="271" w:lineRule="auto"/>
              <w:ind w:left="720" w:right="106.88976377952713"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33">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34">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35">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6">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37">
            <w:pPr>
              <w:numPr>
                <w:ilvl w:val="0"/>
                <w:numId w:val="12"/>
              </w:numPr>
              <w:spacing w:after="80" w:line="271" w:lineRule="auto"/>
              <w:ind w:left="720" w:right="106.88976377952713"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38">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39">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3A">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B">
            <w:pPr>
              <w:spacing w:after="80" w:line="271" w:lineRule="auto"/>
              <w:ind w:right="106.88976377952713"/>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y810tw" w:id="22"/>
      <w:bookmarkEnd w:id="22"/>
      <w:r w:rsidDel="00000000" w:rsidR="00000000" w:rsidRPr="00000000">
        <w:rPr>
          <w:rtl w:val="0"/>
        </w:rPr>
      </w:r>
    </w:p>
    <w:p w:rsidR="00000000" w:rsidDel="00000000" w:rsidP="00000000" w:rsidRDefault="00000000" w:rsidRPr="00000000" w14:paraId="0000013D">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4i7ojhp" w:id="23"/>
      <w:bookmarkEnd w:id="23"/>
      <w:r w:rsidDel="00000000" w:rsidR="00000000" w:rsidRPr="00000000">
        <w:rPr>
          <w:rFonts w:ascii="Montserrat" w:cs="Montserrat" w:eastAsia="Montserrat" w:hAnsi="Montserrat"/>
          <w:sz w:val="40"/>
          <w:szCs w:val="40"/>
          <w:rtl w:val="0"/>
        </w:rPr>
        <w:t xml:space="preserve">Servizio batch per controllo </w:t>
      </w:r>
      <w:r w:rsidDel="00000000" w:rsidR="00000000" w:rsidRPr="00000000">
        <w:rPr>
          <w:rFonts w:ascii="Montserrat" w:cs="Montserrat" w:eastAsia="Montserrat" w:hAnsi="Montserrat"/>
          <w:sz w:val="40"/>
          <w:szCs w:val="40"/>
          <w:rtl w:val="0"/>
        </w:rPr>
        <w:t xml:space="preserve">HPAN</w:t>
      </w:r>
      <w:r w:rsidDel="00000000" w:rsidR="00000000" w:rsidRPr="00000000">
        <w:rPr>
          <w:rFonts w:ascii="Montserrat" w:cs="Montserrat" w:eastAsia="Montserrat" w:hAnsi="Montserrat"/>
          <w:sz w:val="40"/>
          <w:szCs w:val="40"/>
          <w:rtl w:val="0"/>
        </w:rPr>
        <w:t xml:space="preserve"> enrollati </w:t>
      </w:r>
    </w:p>
    <w:p w:rsidR="00000000" w:rsidDel="00000000" w:rsidP="00000000" w:rsidRDefault="00000000" w:rsidRPr="00000000" w14:paraId="0000013E">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w:t>
      </w:r>
      <w:r w:rsidDel="00000000" w:rsidR="00000000" w:rsidRPr="00000000">
        <w:rPr>
          <w:rFonts w:ascii="Montserrat" w:cs="Montserrat" w:eastAsia="Montserrat" w:hAnsi="Montserrat"/>
          <w:rtl w:val="0"/>
        </w:rPr>
        <w:t xml:space="preserve">CentroStella</w:t>
      </w:r>
      <w:r w:rsidDel="00000000" w:rsidR="00000000" w:rsidRPr="00000000">
        <w:rPr>
          <w:rFonts w:ascii="Montserrat" w:cs="Montserrat" w:eastAsia="Montserrat" w:hAnsi="Montserrat"/>
          <w:rtl w:val="0"/>
        </w:rPr>
        <w:t xml:space="preserve"> ed installato presso gli Acquirer accreditati. Si precisa tuttavia che la manutenzione del servizio, ed eventuali modifiche dello stesso sono a carico </w:t>
      </w:r>
      <w:r w:rsidDel="00000000" w:rsidR="00000000" w:rsidRPr="00000000">
        <w:rPr>
          <w:rFonts w:ascii="Montserrat" w:cs="Montserrat" w:eastAsia="Montserrat" w:hAnsi="Montserrat"/>
          <w:rtl w:val="0"/>
        </w:rPr>
        <w:t xml:space="preserve">dell’Acquirer</w:t>
      </w:r>
      <w:r w:rsidDel="00000000" w:rsidR="00000000" w:rsidRPr="00000000">
        <w:rPr>
          <w:rFonts w:ascii="Montserrat" w:cs="Montserrat" w:eastAsia="Montserrat" w:hAnsi="Montserrat"/>
          <w:rtl w:val="0"/>
        </w:rPr>
        <w:t xml:space="preserve">. PagoPa fornirà il codice sorgente in logica </w:t>
      </w:r>
      <w:r w:rsidDel="00000000" w:rsidR="00000000" w:rsidRPr="00000000">
        <w:rPr>
          <w:rFonts w:ascii="Montserrat" w:cs="Montserrat" w:eastAsia="Montserrat" w:hAnsi="Montserrat"/>
          <w:rtl w:val="0"/>
        </w:rPr>
        <w:t xml:space="preserve">opensource</w:t>
      </w:r>
      <w:r w:rsidDel="00000000" w:rsidR="00000000" w:rsidRPr="00000000">
        <w:rPr>
          <w:rFonts w:ascii="Montserrat" w:cs="Montserrat" w:eastAsia="Montserrat" w:hAnsi="Montserrat"/>
          <w:rtl w:val="0"/>
        </w:rPr>
        <w:t xml:space="preserve"> pubblicato su repository pubblici per facilitare l’integrazione e </w:t>
      </w:r>
      <w:r w:rsidDel="00000000" w:rsidR="00000000" w:rsidRPr="00000000">
        <w:rPr>
          <w:rFonts w:ascii="Montserrat" w:cs="Montserrat" w:eastAsia="Montserrat" w:hAnsi="Montserrat"/>
          <w:rtl w:val="0"/>
        </w:rPr>
        <w:t xml:space="preserve">minimizzarne</w:t>
      </w:r>
      <w:r w:rsidDel="00000000" w:rsidR="00000000" w:rsidRPr="00000000">
        <w:rPr>
          <w:rFonts w:ascii="Montserrat" w:cs="Montserrat" w:eastAsia="Montserrat" w:hAnsi="Montserrat"/>
          <w:rtl w:val="0"/>
        </w:rPr>
        <w:t xml:space="preserve"> l’effort.</w:t>
      </w:r>
    </w:p>
    <w:p w:rsidR="00000000" w:rsidDel="00000000" w:rsidP="00000000" w:rsidRDefault="00000000" w:rsidRPr="00000000" w14:paraId="0000013F">
      <w:pPr>
        <w:pStyle w:val="Heading3"/>
        <w:rPr>
          <w:rFonts w:ascii="Montserrat" w:cs="Montserrat" w:eastAsia="Montserrat" w:hAnsi="Montserrat"/>
        </w:rPr>
      </w:pPr>
      <w:bookmarkStart w:colFirst="0" w:colLast="0" w:name="_heading=h.2xcytpi" w:id="24"/>
      <w:bookmarkEnd w:id="24"/>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40">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41">
      <w:pPr>
        <w:spacing w:after="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42">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43">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4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8">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45">
      <w:pPr>
        <w:pStyle w:val="Heading3"/>
        <w:spacing w:after="200" w:lineRule="auto"/>
        <w:rPr>
          <w:rFonts w:ascii="Montserrat" w:cs="Montserrat" w:eastAsia="Montserrat" w:hAnsi="Montserrat"/>
        </w:rPr>
      </w:pPr>
      <w:bookmarkStart w:colFirst="0" w:colLast="0" w:name="_heading=h.1ci93xb" w:id="25"/>
      <w:bookmarkEnd w:id="25"/>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46">
      <w:pPr>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8">
      <w:pPr>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49">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4A">
      <w:pPr>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4B">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4C">
      <w:pPr>
        <w:numPr>
          <w:ilvl w:val="1"/>
          <w:numId w:val="1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4D">
      <w:pPr>
        <w:numPr>
          <w:ilvl w:val="1"/>
          <w:numId w:val="1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4E">
      <w:pPr>
        <w:numPr>
          <w:ilvl w:val="1"/>
          <w:numId w:val="1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4F">
      <w:pPr>
        <w:numPr>
          <w:ilvl w:val="1"/>
          <w:numId w:val="1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50">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51">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5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pStyle w:val="Heading3"/>
        <w:keepNext w:val="0"/>
        <w:keepLines w:val="0"/>
        <w:spacing w:after="200" w:lineRule="auto"/>
        <w:rPr>
          <w:rFonts w:ascii="Montserrat" w:cs="Montserrat" w:eastAsia="Montserrat" w:hAnsi="Montserrat"/>
          <w:color w:val="000000"/>
        </w:rPr>
      </w:pPr>
      <w:bookmarkStart w:colFirst="0" w:colLast="0" w:name="_heading=h.3whwml4" w:id="26"/>
      <w:bookmarkEnd w:id="26"/>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54">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55">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w:t>
      </w:r>
      <w:r w:rsidDel="00000000" w:rsidR="00000000" w:rsidRPr="00000000">
        <w:rPr>
          <w:rFonts w:ascii="Montserrat" w:cs="Montserrat" w:eastAsia="Montserrat" w:hAnsi="Montserrat"/>
          <w:rtl w:val="0"/>
        </w:rPr>
        <w:t xml:space="preserve">deleteLocal</w:t>
      </w:r>
      <w:r w:rsidDel="00000000" w:rsidR="00000000" w:rsidRPr="00000000">
        <w:rPr>
          <w:rFonts w:ascii="Montserrat" w:cs="Montserrat" w:eastAsia="Montserrat" w:hAnsi="Montserrat"/>
          <w:rtl w:val="0"/>
        </w:rPr>
        <w:t xml:space="preserve">, che impone eventuale cancellazione al termine dell’esecuzione di tutti i file processati, qualora attiva.</w:t>
      </w:r>
    </w:p>
    <w:p w:rsidR="00000000" w:rsidDel="00000000" w:rsidP="00000000" w:rsidRDefault="00000000" w:rsidRPr="00000000" w14:paraId="00000156">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5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8">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59">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5A">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pStyle w:val="Heading1"/>
        <w:rPr>
          <w:rFonts w:ascii="Montserrat" w:cs="Montserrat" w:eastAsia="Montserrat" w:hAnsi="Montserrat"/>
        </w:rPr>
      </w:pPr>
      <w:bookmarkStart w:colFirst="0" w:colLast="0" w:name="_heading=h.2bn6wsx" w:id="27"/>
      <w:bookmarkEnd w:id="27"/>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spacing w:after="0" w:before="200" w:lineRule="auto"/>
        <w:ind w:right="565"/>
        <w:jc w:val="both"/>
        <w:rPr>
          <w:rFonts w:ascii="Montserrat" w:cs="Montserrat" w:eastAsia="Montserrat" w:hAnsi="Montserrat"/>
        </w:rPr>
      </w:pPr>
      <w:bookmarkStart w:colFirst="0" w:colLast="0" w:name="_heading=h.qsh70q" w:id="28"/>
      <w:bookmarkEnd w:id="28"/>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5E">
      <w:pPr>
        <w:spacing w:before="200" w:lineRule="auto"/>
        <w:ind w:right="24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w:t>
      </w:r>
      <w:r w:rsidDel="00000000" w:rsidR="00000000" w:rsidRPr="00000000">
        <w:rPr>
          <w:rFonts w:ascii="Montserrat" w:cs="Montserrat" w:eastAsia="Montserrat" w:hAnsi="Montserrat"/>
          <w:color w:val="434343"/>
          <w:rtl w:val="0"/>
        </w:rPr>
        <w:t xml:space="preserve">l’Onboarding</w:t>
      </w:r>
      <w:r w:rsidDel="00000000" w:rsidR="00000000" w:rsidRPr="00000000">
        <w:rPr>
          <w:rFonts w:ascii="Montserrat" w:cs="Montserrat" w:eastAsia="Montserrat" w:hAnsi="Montserrat"/>
          <w:color w:val="434343"/>
          <w:rtl w:val="0"/>
        </w:rPr>
        <w:t xml:space="preserve">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5F">
      <w:pPr>
        <w:spacing w:after="80" w:lineRule="auto"/>
        <w:ind w:right="24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60">
      <w:pPr>
        <w:spacing w:after="12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61">
      <w:pPr>
        <w:numPr>
          <w:ilvl w:val="0"/>
          <w:numId w:val="1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w:t>
      </w:r>
      <w:r w:rsidDel="00000000" w:rsidR="00000000" w:rsidRPr="00000000">
        <w:rPr>
          <w:rFonts w:ascii="Montserrat" w:cs="Montserrat" w:eastAsia="Montserrat" w:hAnsi="Montserrat"/>
          <w:color w:val="434343"/>
          <w:rtl w:val="0"/>
        </w:rPr>
        <w:t xml:space="preserve">showT&amp;C</w:t>
      </w:r>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62">
      <w:pPr>
        <w:numPr>
          <w:ilvl w:val="0"/>
          <w:numId w:val="1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w:t>
      </w:r>
      <w:r w:rsidDel="00000000" w:rsidR="00000000" w:rsidRPr="00000000">
        <w:rPr>
          <w:rFonts w:ascii="Montserrat" w:cs="Montserrat" w:eastAsia="Montserrat" w:hAnsi="Montserrat"/>
          <w:color w:val="434343"/>
          <w:rtl w:val="0"/>
        </w:rPr>
        <w:t xml:space="preserve">acceptT&amp;C</w:t>
      </w:r>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63">
      <w:pPr>
        <w:numPr>
          <w:ilvl w:val="0"/>
          <w:numId w:val="1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64">
      <w:pPr>
        <w:numPr>
          <w:ilvl w:val="0"/>
          <w:numId w:val="5"/>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65">
      <w:pPr>
        <w:spacing w:before="20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66">
      <w:pPr>
        <w:pStyle w:val="Heading2"/>
        <w:spacing w:before="200" w:lineRule="auto"/>
        <w:ind w:right="242"/>
        <w:jc w:val="both"/>
        <w:rPr/>
      </w:pPr>
      <w:bookmarkStart w:colFirst="0" w:colLast="0" w:name="_heading=h.3as4poj" w:id="29"/>
      <w:bookmarkEnd w:id="29"/>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67">
      <w:pPr>
        <w:ind w:right="24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68">
      <w:pPr>
        <w:spacing w:after="80" w:line="271" w:lineRule="auto"/>
        <w:ind w:right="565"/>
        <w:rPr/>
      </w:pPr>
      <w:hyperlink r:id="rId9">
        <w:r w:rsidDel="00000000" w:rsidR="00000000" w:rsidRPr="00000000">
          <w:rPr>
            <w:rFonts w:ascii="Montserrat" w:cs="Montserrat" w:eastAsia="Montserrat" w:hAnsi="Montserrat"/>
          </w:rPr>
          <w:drawing>
            <wp:inline distB="19050" distT="19050" distL="19050" distR="19050">
              <wp:extent cx="2235200" cy="17907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9">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6A">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6B">
      <w:pPr>
        <w:pStyle w:val="Heading2"/>
        <w:spacing w:after="200" w:before="0" w:lineRule="auto"/>
        <w:ind w:right="565"/>
        <w:rPr/>
      </w:pPr>
      <w:bookmarkStart w:colFirst="0" w:colLast="0" w:name="_heading=h.1pxezwc" w:id="30"/>
      <w:bookmarkEnd w:id="30"/>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6C">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6D">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6E">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6F">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70">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71">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72">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7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7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7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7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7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7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7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7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7B">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7C">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7D">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7E">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7F">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920"/>
        <w:gridCol w:w="3105"/>
        <w:tblGridChange w:id="0">
          <w:tblGrid>
            <w:gridCol w:w="2565"/>
            <w:gridCol w:w="172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8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8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86">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8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8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89">
      <w:pPr>
        <w:spacing w:after="200" w:line="271" w:lineRule="auto"/>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8A">
      <w:pPr>
        <w:spacing w:after="80" w:before="200" w:line="36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8B">
      <w:pPr>
        <w:spacing w:after="8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8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8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9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9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9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9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9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9x2ik5" w:id="31"/>
      <w:bookmarkEnd w:id="31"/>
      <w:r w:rsidDel="00000000" w:rsidR="00000000" w:rsidRPr="00000000">
        <w:rPr>
          <w:rtl w:val="0"/>
        </w:rPr>
      </w:r>
    </w:p>
    <w:p w:rsidR="00000000" w:rsidDel="00000000" w:rsidP="00000000" w:rsidRDefault="00000000" w:rsidRPr="00000000" w14:paraId="00000196">
      <w:pPr>
        <w:pStyle w:val="Heading2"/>
        <w:rPr/>
      </w:pPr>
      <w:bookmarkStart w:colFirst="0" w:colLast="0" w:name="_heading=h.2p2csry" w:id="32"/>
      <w:bookmarkEnd w:id="32"/>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97">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98">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99">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9A">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9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9E">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9F">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A0">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A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A2">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A3">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A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A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A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A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A8">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A9">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AA">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AB">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A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AD">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A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A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B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B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B5">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B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B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B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B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B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C0">
            <w:pPr>
              <w:widowControl w:val="0"/>
              <w:numPr>
                <w:ilvl w:val="0"/>
                <w:numId w:val="11"/>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C1">
            <w:pPr>
              <w:widowControl w:val="0"/>
              <w:numPr>
                <w:ilvl w:val="0"/>
                <w:numId w:val="11"/>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C2">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C3">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C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C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C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C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C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C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C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C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47n2zr" w:id="33"/>
      <w:bookmarkEnd w:id="33"/>
      <w:r w:rsidDel="00000000" w:rsidR="00000000" w:rsidRPr="00000000">
        <w:rPr>
          <w:rtl w:val="0"/>
        </w:rPr>
      </w:r>
    </w:p>
    <w:p w:rsidR="00000000" w:rsidDel="00000000" w:rsidP="00000000" w:rsidRDefault="00000000" w:rsidRPr="00000000" w14:paraId="000001CE">
      <w:pPr>
        <w:pStyle w:val="Heading2"/>
        <w:spacing w:after="200" w:before="200" w:lineRule="auto"/>
        <w:ind w:right="565"/>
        <w:jc w:val="both"/>
        <w:rPr/>
      </w:pPr>
      <w:bookmarkStart w:colFirst="0" w:colLast="0" w:name="_heading=h.3o7alnk" w:id="34"/>
      <w:bookmarkEnd w:id="34"/>
      <w:r w:rsidDel="00000000" w:rsidR="00000000" w:rsidRPr="00000000">
        <w:rPr>
          <w:rtl w:val="0"/>
        </w:rPr>
        <w:t xml:space="preserve">Accettazione T&amp;C, invio dati del Merchant e salvataggio sulla Piattaforma FA</w:t>
      </w:r>
    </w:p>
    <w:p w:rsidR="00000000" w:rsidDel="00000000" w:rsidP="00000000" w:rsidRDefault="00000000" w:rsidRPr="00000000" w14:paraId="000001CF">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D0">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D1">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D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D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D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D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D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D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D9">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D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120"/>
        <w:tblGridChange w:id="0">
          <w:tblGrid>
            <w:gridCol w:w="2385"/>
            <w:gridCol w:w="1875"/>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D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D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D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E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E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E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E3">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E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E5">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E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E7">
      <w:pPr>
        <w:spacing w:after="80" w:before="360" w:line="271"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E8">
      <w:pPr>
        <w:spacing w:line="360" w:lineRule="auto"/>
        <w:rPr>
          <w:b w:val="1"/>
        </w:rPr>
      </w:pPr>
      <w:r w:rsidDel="00000000" w:rsidR="00000000" w:rsidRPr="00000000">
        <w:rPr>
          <w:b w:val="1"/>
          <w:rtl w:val="0"/>
        </w:rPr>
        <w:t xml:space="preserve">Request Body</w:t>
      </w:r>
    </w:p>
    <w:tbl>
      <w:tblPr>
        <w:tblStyle w:val="Table16"/>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E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E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1E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1E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1F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1F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1F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4">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F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1F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F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F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1F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1F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F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1F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1F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F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0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0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02">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0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0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0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0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0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0A">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0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0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0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0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1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16">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1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1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1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1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1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1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1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1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1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2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2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2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2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35"/>
      <w:bookmarkEnd w:id="35"/>
      <w:r w:rsidDel="00000000" w:rsidR="00000000" w:rsidRPr="00000000">
        <w:rPr>
          <w:rtl w:val="0"/>
        </w:rPr>
      </w:r>
    </w:p>
    <w:p w:rsidR="00000000" w:rsidDel="00000000" w:rsidP="00000000" w:rsidRDefault="00000000" w:rsidRPr="00000000" w14:paraId="00000227">
      <w:pPr>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spacing w:after="0" w:before="0" w:line="240" w:lineRule="auto"/>
        <w:rPr>
          <w:rFonts w:ascii="Montserrat" w:cs="Montserrat" w:eastAsia="Montserrat" w:hAnsi="Montserrat"/>
        </w:rPr>
      </w:pPr>
      <w:bookmarkStart w:colFirst="0" w:colLast="0" w:name="_heading=h.ihv636" w:id="36"/>
      <w:bookmarkEnd w:id="36"/>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2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w:t>
      </w:r>
      <w:r w:rsidDel="00000000" w:rsidR="00000000" w:rsidRPr="00000000">
        <w:rPr>
          <w:rFonts w:ascii="Montserrat" w:cs="Montserrat" w:eastAsia="Montserrat" w:hAnsi="Montserrat"/>
          <w:rtl w:val="0"/>
        </w:rPr>
        <w:t xml:space="preserve">sistemisti_bigdata</w:t>
      </w:r>
      <w:r w:rsidDel="00000000" w:rsidR="00000000" w:rsidRPr="00000000">
        <w:rPr>
          <w:rFonts w:ascii="Montserrat" w:cs="Montserrat" w:eastAsia="Montserrat" w:hAnsi="Montserrat"/>
          <w:rtl w:val="0"/>
        </w:rPr>
        <w:t xml:space="preserve">@sia.eu)</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2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51">
      <w:pPr>
        <w:rPr>
          <w:rFonts w:ascii="Montserrat" w:cs="Montserrat" w:eastAsia="Montserrat" w:hAnsi="Montserrat"/>
          <w:sz w:val="40"/>
          <w:szCs w:val="40"/>
        </w:rPr>
      </w:pPr>
      <w:bookmarkStart w:colFirst="0" w:colLast="0" w:name="_heading=h.32hioqz" w:id="37"/>
      <w:bookmarkEnd w:id="37"/>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rPr>
          <w:rFonts w:ascii="Montserrat" w:cs="Montserrat" w:eastAsia="Montserrat" w:hAnsi="Montserrat"/>
        </w:rPr>
      </w:pPr>
      <w:bookmarkStart w:colFirst="0" w:colLast="0" w:name="_heading=h.ettr0wxjfvxs" w:id="38"/>
      <w:bookmarkEnd w:id="38"/>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53">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54">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55">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6">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7">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8">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9">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A">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B">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C">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5D">
            <w:pPr>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5E">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5F">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60">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61">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62">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63">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64">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65">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6">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7">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8">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9">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A">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B">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C">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6D">
            <w:pPr>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6E">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6F">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7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71">
      <w:pPr>
        <w:numPr>
          <w:ilvl w:val="0"/>
          <w:numId w:val="17"/>
        </w:numPr>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72">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73">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74">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75">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76">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77">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78">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B">
      <w:pPr>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7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D">
      <w:pPr>
        <w:pStyle w:val="Heading1"/>
        <w:spacing w:after="240" w:before="240" w:lineRule="auto"/>
        <w:rPr>
          <w:rFonts w:ascii="Montserrat" w:cs="Montserrat" w:eastAsia="Montserrat" w:hAnsi="Montserrat"/>
        </w:rPr>
      </w:pPr>
      <w:bookmarkStart w:colFirst="0" w:colLast="0" w:name="_heading=h.1hmsyys" w:id="39"/>
      <w:bookmarkEnd w:id="39"/>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7E">
      <w:pPr>
        <w:rPr>
          <w:rFonts w:ascii="Montserrat" w:cs="Montserrat" w:eastAsia="Montserrat" w:hAnsi="Montserrat"/>
        </w:rPr>
      </w:pPr>
      <w:hyperlink r:id="rId11">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br w:type="page"/>
      </w:r>
      <w:r w:rsidDel="00000000" w:rsidR="00000000" w:rsidRPr="00000000">
        <w:rPr>
          <w:rtl w:val="0"/>
        </w:rPr>
      </w:r>
    </w:p>
    <w:p w:rsidR="00000000" w:rsidDel="00000000" w:rsidP="00000000" w:rsidRDefault="00000000" w:rsidRPr="00000000" w14:paraId="000002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0">
      <w:pPr>
        <w:pStyle w:val="Heading1"/>
        <w:spacing w:after="0" w:before="0" w:line="240" w:lineRule="auto"/>
        <w:rPr>
          <w:rFonts w:ascii="Montserrat" w:cs="Montserrat" w:eastAsia="Montserrat" w:hAnsi="Montserrat"/>
        </w:rPr>
      </w:pPr>
      <w:bookmarkStart w:colFirst="0" w:colLast="0" w:name="_heading=h.41mghml" w:id="40"/>
      <w:bookmarkEnd w:id="40"/>
      <w:r w:rsidDel="00000000" w:rsidR="00000000" w:rsidRPr="00000000">
        <w:rPr>
          <w:rFonts w:ascii="Montserrat" w:cs="Montserrat" w:eastAsia="Montserrat" w:hAnsi="Montserrat"/>
          <w:rtl w:val="0"/>
        </w:rPr>
        <w:t xml:space="preserve">Appendice 4 - Servizio per recupero del salt</w:t>
      </w:r>
    </w:p>
    <w:p w:rsidR="00000000" w:rsidDel="00000000" w:rsidP="00000000" w:rsidRDefault="00000000" w:rsidRPr="00000000" w14:paraId="000002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2">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83">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84">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85">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86">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8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8">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89">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8A">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8B">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8C">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8D">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8E">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8F">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9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9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9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9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96">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9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bl>
    <w:p w:rsidR="00000000" w:rsidDel="00000000" w:rsidP="00000000" w:rsidRDefault="00000000" w:rsidRPr="00000000" w14:paraId="0000029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99">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9B">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9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9D">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9F">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A0">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A1">
      <w:pPr>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3">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A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A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A8">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A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C">
      <w:pPr>
        <w:pStyle w:val="Heading1"/>
        <w:spacing w:after="0" w:before="0" w:line="240" w:lineRule="auto"/>
        <w:rPr>
          <w:rFonts w:ascii="Montserrat" w:cs="Montserrat" w:eastAsia="Montserrat" w:hAnsi="Montserrat"/>
        </w:rPr>
      </w:pPr>
      <w:bookmarkStart w:colFirst="0" w:colLast="0" w:name="_heading=h.2grqrue" w:id="41"/>
      <w:bookmarkEnd w:id="41"/>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1"/>
        <w:spacing w:after="0" w:before="0" w:line="240" w:lineRule="auto"/>
        <w:rPr>
          <w:rFonts w:ascii="Montserrat" w:cs="Montserrat" w:eastAsia="Montserrat" w:hAnsi="Montserrat"/>
        </w:rPr>
      </w:pPr>
      <w:bookmarkStart w:colFirst="0" w:colLast="0" w:name="_heading=h.vx1227" w:id="42"/>
      <w:bookmarkEnd w:id="42"/>
      <w:r w:rsidDel="00000000" w:rsidR="00000000" w:rsidRPr="00000000">
        <w:rPr>
          <w:rFonts w:ascii="Montserrat" w:cs="Montserrat" w:eastAsia="Montserrat" w:hAnsi="Montserrat"/>
          <w:rtl w:val="0"/>
        </w:rPr>
        <w:t xml:space="preserve">Appendice 5 - Servizio per il download degli </w:t>
      </w:r>
      <w:r w:rsidDel="00000000" w:rsidR="00000000" w:rsidRPr="00000000">
        <w:rPr>
          <w:rFonts w:ascii="Montserrat" w:cs="Montserrat" w:eastAsia="Montserrat" w:hAnsi="Montserrat"/>
          <w:rtl w:val="0"/>
        </w:rPr>
        <w:t xml:space="preserve">HPAN</w:t>
      </w:r>
      <w:r w:rsidDel="00000000" w:rsidR="00000000" w:rsidRPr="00000000">
        <w:rPr>
          <w:rFonts w:ascii="Montserrat" w:cs="Montserrat" w:eastAsia="Montserrat" w:hAnsi="Montserrat"/>
          <w:rtl w:val="0"/>
        </w:rPr>
        <w:t xml:space="preserve"> registrati a </w:t>
      </w:r>
      <w:r w:rsidDel="00000000" w:rsidR="00000000" w:rsidRPr="00000000">
        <w:rPr>
          <w:rFonts w:ascii="Montserrat" w:cs="Montserrat" w:eastAsia="Montserrat" w:hAnsi="Montserrat"/>
          <w:rtl w:val="0"/>
        </w:rPr>
        <w:t xml:space="preserve">CentroStella</w:t>
      </w:r>
      <w:r w:rsidDel="00000000" w:rsidR="00000000" w:rsidRPr="00000000">
        <w:rPr>
          <w:rtl w:val="0"/>
        </w:rPr>
      </w:r>
    </w:p>
    <w:p w:rsidR="00000000" w:rsidDel="00000000" w:rsidP="00000000" w:rsidRDefault="00000000" w:rsidRPr="00000000" w14:paraId="000002A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F">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w:t>
      </w:r>
      <w:r w:rsidDel="00000000" w:rsidR="00000000" w:rsidRPr="00000000">
        <w:rPr>
          <w:rFonts w:ascii="Montserrat" w:cs="Montserrat" w:eastAsia="Montserrat" w:hAnsi="Montserrat"/>
          <w:color w:val="434343"/>
          <w:rtl w:val="0"/>
        </w:rPr>
        <w:t xml:space="preserve">HPAN</w:t>
      </w:r>
      <w:r w:rsidDel="00000000" w:rsidR="00000000" w:rsidRPr="00000000">
        <w:rPr>
          <w:rFonts w:ascii="Montserrat" w:cs="Montserrat" w:eastAsia="Montserrat" w:hAnsi="Montserrat"/>
          <w:color w:val="434343"/>
          <w:rtl w:val="0"/>
        </w:rPr>
        <w:t xml:space="preserve">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B0">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B1">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2">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B3">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4">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6">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B7">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B8">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B9">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BA">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BB">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BC">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D">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B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B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C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C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C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w:t>
            </w:r>
            <w:r w:rsidDel="00000000" w:rsidR="00000000" w:rsidRPr="00000000">
              <w:rPr>
                <w:rFonts w:ascii="Montserrat" w:cs="Montserrat" w:eastAsia="Montserrat" w:hAnsi="Montserrat"/>
                <w:sz w:val="16"/>
                <w:szCs w:val="16"/>
                <w:rtl w:val="0"/>
              </w:rPr>
              <w:t xml:space="preserve">all’issuer</w:t>
            </w:r>
            <w:r w:rsidDel="00000000" w:rsidR="00000000" w:rsidRPr="00000000">
              <w:rPr>
                <w:rtl w:val="0"/>
              </w:rPr>
            </w:r>
          </w:p>
        </w:tc>
      </w:tr>
    </w:tbl>
    <w:p w:rsidR="00000000" w:rsidDel="00000000" w:rsidP="00000000" w:rsidRDefault="00000000" w:rsidRPr="00000000" w14:paraId="000002C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C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C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C9">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C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D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D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D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D4">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D5">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D6">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D7">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D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D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DF">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E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pStyle w:val="Heading1"/>
        <w:spacing w:after="0" w:before="0" w:line="240" w:lineRule="auto"/>
        <w:rPr>
          <w:rFonts w:ascii="Montserrat" w:cs="Montserrat" w:eastAsia="Montserrat" w:hAnsi="Montserrat"/>
        </w:rPr>
      </w:pPr>
      <w:bookmarkStart w:colFirst="0" w:colLast="0" w:name="_heading=h.3fwokq0" w:id="43"/>
      <w:bookmarkEnd w:id="43"/>
      <w:r w:rsidDel="00000000" w:rsidR="00000000" w:rsidRPr="00000000">
        <w:br w:type="page"/>
      </w:r>
      <w:r w:rsidDel="00000000" w:rsidR="00000000" w:rsidRPr="00000000">
        <w:rPr>
          <w:rtl w:val="0"/>
        </w:rPr>
      </w:r>
    </w:p>
    <w:p w:rsidR="00000000" w:rsidDel="00000000" w:rsidP="00000000" w:rsidRDefault="00000000" w:rsidRPr="00000000" w14:paraId="000002E4">
      <w:pPr>
        <w:pStyle w:val="Heading1"/>
        <w:spacing w:after="0" w:before="0" w:line="240" w:lineRule="auto"/>
        <w:rPr>
          <w:rFonts w:ascii="Montserrat" w:cs="Montserrat" w:eastAsia="Montserrat" w:hAnsi="Montserrat"/>
        </w:rPr>
      </w:pPr>
      <w:bookmarkStart w:colFirst="0" w:colLast="0" w:name="_heading=h.1v1yuxt" w:id="44"/>
      <w:bookmarkEnd w:id="44"/>
      <w:r w:rsidDel="00000000" w:rsidR="00000000" w:rsidRPr="00000000">
        <w:rPr>
          <w:rFonts w:ascii="Montserrat" w:cs="Montserrat" w:eastAsia="Montserrat" w:hAnsi="Montserrat"/>
          <w:rtl w:val="0"/>
        </w:rPr>
        <w:t xml:space="preserve">Appendice 6 - Documentazione</w:t>
      </w:r>
    </w:p>
    <w:tbl>
      <w:tblPr>
        <w:tblStyle w:val="Table2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shd w:fill="b7dde8"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bookmarkStart w:colFirst="0" w:colLast="0" w:name="_heading=h.4f1mdlm" w:id="45"/>
            <w:bookmarkEnd w:id="45"/>
            <w:r w:rsidDel="00000000" w:rsidR="00000000" w:rsidRPr="00000000">
              <w:rPr>
                <w:rFonts w:ascii="Montserrat" w:cs="Montserrat" w:eastAsia="Montserrat" w:hAnsi="Montserrat"/>
                <w:b w:val="1"/>
                <w:rtl w:val="0"/>
              </w:rPr>
              <w:t xml:space="preserve">File</w:t>
            </w:r>
          </w:p>
        </w:tc>
        <w:tc>
          <w:tcPr>
            <w:shd w:fill="b7dde8"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descrizione</w:t>
            </w:r>
          </w:p>
        </w:tc>
        <w:tc>
          <w:tcPr>
            <w:shd w:fill="b7dde8"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autore</w:t>
            </w:r>
          </w:p>
        </w:tc>
        <w:tc>
          <w:tcPr>
            <w:shd w:fill="b7dde8"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numero pagine</w:t>
            </w:r>
          </w:p>
        </w:tc>
      </w:tr>
      <w:tr>
        <w:tc>
          <w:tcPr>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sz w:val="40"/>
                <w:szCs w:val="40"/>
              </w:rPr>
            </w:pPr>
            <w:r w:rsidDel="00000000" w:rsidR="00000000" w:rsidRPr="00000000">
              <w:rPr>
                <w:rtl w:val="0"/>
              </w:rPr>
            </w:r>
          </w:p>
        </w:tc>
      </w:tr>
    </w:tbl>
    <w:p w:rsidR="00000000" w:rsidDel="00000000" w:rsidP="00000000" w:rsidRDefault="00000000" w:rsidRPr="00000000" w14:paraId="000002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rPr/>
      </w:pPr>
      <w:r w:rsidDel="00000000" w:rsidR="00000000" w:rsidRPr="00000000">
        <w:br w:type="page"/>
      </w:r>
      <w:r w:rsidDel="00000000" w:rsidR="00000000" w:rsidRPr="00000000">
        <w:rPr>
          <w:rtl w:val="0"/>
        </w:rPr>
      </w:r>
    </w:p>
    <w:p w:rsidR="00000000" w:rsidDel="00000000" w:rsidP="00000000" w:rsidRDefault="00000000" w:rsidRPr="00000000" w14:paraId="000002EF">
      <w:pPr>
        <w:pStyle w:val="Heading1"/>
        <w:spacing w:after="0" w:before="0" w:line="240" w:lineRule="auto"/>
        <w:rPr>
          <w:rFonts w:ascii="Montserrat" w:cs="Montserrat" w:eastAsia="Montserrat" w:hAnsi="Montserrat"/>
        </w:rPr>
      </w:pPr>
      <w:bookmarkStart w:colFirst="0" w:colLast="0" w:name="_heading=h.2u6wntf" w:id="46"/>
      <w:bookmarkEnd w:id="46"/>
      <w:r w:rsidDel="00000000" w:rsidR="00000000" w:rsidRPr="00000000">
        <w:rPr>
          <w:rFonts w:ascii="Montserrat" w:cs="Montserrat" w:eastAsia="Montserrat" w:hAnsi="Montserrat"/>
          <w:rtl w:val="0"/>
        </w:rPr>
        <w:t xml:space="preserve">Appendice 7 - Autenticazione Servizi Acquirer</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spacing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TLS/SSL,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2F2">
      <w:pPr>
        <w:spacing w:line="240"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3">
      <w:pPr>
        <w:numPr>
          <w:ilvl w:val="0"/>
          <w:numId w:val="2"/>
        </w:numPr>
        <w:spacing w:line="24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 file contenente il certificato pubblico rilasciato per la macchina che recepirà le richieste, ed inoltre dovrà essere configurato per recepire una collezione di chiavi da utilizzare per la verifica dei certificati riportati dalla macchina contattata. </w:t>
      </w:r>
    </w:p>
    <w:p w:rsidR="00000000" w:rsidDel="00000000" w:rsidP="00000000" w:rsidRDefault="00000000" w:rsidRPr="00000000" w14:paraId="000002F4">
      <w:pPr>
        <w:spacing w:line="240"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5">
      <w:pPr>
        <w:numPr>
          <w:ilvl w:val="0"/>
          <w:numId w:val="21"/>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2F6">
      <w:pPr>
        <w:spacing w:line="240"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7">
      <w:pPr>
        <w:spacing w:before="12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N.B: per i test nell’ambiente di SIT il certificato client può essere self-signed, mentre per gli ambienti superiori dovrà essere firmato dalla CA interna di PagoPA.</w:t>
      </w:r>
    </w:p>
    <w:p w:rsidR="00000000" w:rsidDel="00000000" w:rsidP="00000000" w:rsidRDefault="00000000" w:rsidRPr="00000000" w14:paraId="000002F8">
      <w:pPr>
        <w:spacing w:line="240"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9">
      <w:pPr>
        <w:spacing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2FA">
      <w:pPr>
        <w:spacing w:before="12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N.B.: tale file dovrà essere fornito dagli Acquirer solo in caso di certificati self-signed, ovvero solo nell’ambiente di SIT. Negli ambienti superiori il certificato della CA di PagoPA sarà già preconfigurato.</w:t>
      </w:r>
    </w:p>
    <w:p w:rsidR="00000000" w:rsidDel="00000000" w:rsidP="00000000" w:rsidRDefault="00000000" w:rsidRPr="00000000" w14:paraId="000002FB">
      <w:pPr>
        <w:spacing w:line="240"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C">
      <w:pPr>
        <w:spacing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w:t>
      </w:r>
    </w:p>
    <w:p w:rsidR="00000000" w:rsidDel="00000000" w:rsidP="00000000" w:rsidRDefault="00000000" w:rsidRPr="00000000" w14:paraId="000002FD">
      <w:pPr>
        <w:spacing w:line="240"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E">
      <w:pPr>
        <w:spacing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2FF">
      <w:pPr>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spacing w:after="0" w:before="0" w:line="240" w:lineRule="auto"/>
        <w:rPr>
          <w:rFonts w:ascii="Montserrat" w:cs="Montserrat" w:eastAsia="Montserrat" w:hAnsi="Montserrat"/>
        </w:rPr>
      </w:pPr>
      <w:bookmarkStart w:colFirst="0" w:colLast="0" w:name="_heading=h.19c6y18" w:id="47"/>
      <w:bookmarkEnd w:id="47"/>
      <w:r w:rsidDel="00000000" w:rsidR="00000000" w:rsidRPr="00000000">
        <w:rPr>
          <w:rFonts w:ascii="Montserrat" w:cs="Montserrat" w:eastAsia="Montserrat" w:hAnsi="Montserrat"/>
          <w:rtl w:val="0"/>
        </w:rPr>
        <w:t xml:space="preserve">Appendice 8 - Autorizzazione Servizi Acquirer</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03">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04">
      <w:pPr>
        <w:numPr>
          <w:ilvl w:val="0"/>
          <w:numId w:val="18"/>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05">
      <w:pPr>
        <w:numPr>
          <w:ilvl w:val="0"/>
          <w:numId w:val="18"/>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06">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07">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15" name="image2.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2.png"/>
                    <pic:cNvPicPr preferRelativeResize="0"/>
                  </pic:nvPicPr>
                  <pic:blipFill>
                    <a:blip r:embed="rId12"/>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0A">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B">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0C">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B)</w:t>
      </w:r>
      <w:r w:rsidDel="00000000" w:rsidR="00000000" w:rsidRPr="00000000">
        <w:rPr>
          <w:rtl w:val="0"/>
        </w:rPr>
      </w:r>
    </w:p>
    <w:p w:rsidR="00000000" w:rsidDel="00000000" w:rsidP="00000000" w:rsidRDefault="00000000" w:rsidRPr="00000000" w14:paraId="0000030D">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933700"/>
            <wp:effectExtent b="0" l="0" r="0" t="0"/>
            <wp:docPr descr="https://lh3.googleusercontent.com/Gu6N-_M2v6NTmcNbAvz4d_joIJ2zUL_h4HMMcnYsUgn_c6K71kge62dPyANLu2_1UovhdCU_QB64UzKKIBnr3INkAZudZo17tQ5iql8WRE-_kc3PrqqmfQ1HsziCPAkHdZsHWa6a" id="14" name="image9.png"/>
            <a:graphic>
              <a:graphicData uri="http://schemas.openxmlformats.org/drawingml/2006/picture">
                <pic:pic>
                  <pic:nvPicPr>
                    <pic:cNvPr descr="https://lh3.googleusercontent.com/Gu6N-_M2v6NTmcNbAvz4d_joIJ2zUL_h4HMMcnYsUgn_c6K71kge62dPyANLu2_1UovhdCU_QB64UzKKIBnr3INkAZudZo17tQ5iql8WRE-_kc3PrqqmfQ1HsziCPAkHdZsHWa6a" id="0" name="image9.png"/>
                    <pic:cNvPicPr preferRelativeResize="0"/>
                  </pic:nvPicPr>
                  <pic:blipFill>
                    <a:blip r:embed="rId13"/>
                    <a:srcRect b="0" l="0" r="0" t="0"/>
                    <a:stretch>
                      <a:fillRect/>
                    </a:stretch>
                  </pic:blipFill>
                  <pic:spPr>
                    <a:xfrm>
                      <a:off x="0" y="0"/>
                      <a:ext cx="557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 questo punto dopo aver cliccato sul tasto giallo in evidenza si verrà indirizzati alla pagina di registrazione nel quale dovremo inserire le credenziali per la configurazione dell’account</w:t>
      </w:r>
      <w:r w:rsidDel="00000000" w:rsidR="00000000" w:rsidRPr="00000000">
        <w:rPr>
          <w:rtl w:val="0"/>
        </w:rPr>
      </w:r>
    </w:p>
    <w:p w:rsidR="00000000" w:rsidDel="00000000" w:rsidP="00000000" w:rsidRDefault="00000000" w:rsidRPr="00000000" w14:paraId="000003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06980"/>
            <wp:effectExtent b="0" l="0" r="0" t="0"/>
            <wp:docPr descr="https://lh3.googleusercontent.com/g-rR6kmQExylf8J2sxY_MLbQzXrLFjT9fjnX6KsHpQgfrbdn2V67FbTe7kcMoI_0tFaryW14m4wx3uigE7oBg3OoTnARPMNmu-KYQ2xtooPBl4O9ffeVkSBrp2yHIg74E8aESzPE" id="17" name="image10.png"/>
            <a:graphic>
              <a:graphicData uri="http://schemas.openxmlformats.org/drawingml/2006/picture">
                <pic:pic>
                  <pic:nvPicPr>
                    <pic:cNvPr descr="https://lh3.googleusercontent.com/g-rR6kmQExylf8J2sxY_MLbQzXrLFjT9fjnX6KsHpQgfrbdn2V67FbTe7kcMoI_0tFaryW14m4wx3uigE7oBg3OoTnARPMNmu-KYQ2xtooPBl4O9ffeVkSBrp2yHIg74E8aESzPE" id="0" name="image10.png"/>
                    <pic:cNvPicPr preferRelativeResize="0"/>
                  </pic:nvPicPr>
                  <pic:blipFill>
                    <a:blip r:embed="rId14"/>
                    <a:srcRect b="0" l="0" r="0" t="0"/>
                    <a:stretch>
                      <a:fillRect/>
                    </a:stretch>
                  </pic:blipFill>
                  <pic:spPr>
                    <a:xfrm>
                      <a:off x="0" y="0"/>
                      <a:ext cx="55702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Una volta fatto riceveremo via mail le configurazioni necessarie per terminare la verifica tramite un link.</w:t>
      </w:r>
      <w:r w:rsidDel="00000000" w:rsidR="00000000" w:rsidRPr="00000000">
        <w:rPr>
          <w:rtl w:val="0"/>
        </w:rPr>
      </w:r>
    </w:p>
    <w:p w:rsidR="00000000" w:rsidDel="00000000" w:rsidP="00000000" w:rsidRDefault="00000000" w:rsidRPr="00000000" w14:paraId="000003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a questo punto per creare la subscription e le relative chiavi bisognerà selezionare l’opzione Products </w:t>
      </w:r>
      <w:r w:rsidDel="00000000" w:rsidR="00000000" w:rsidRPr="00000000">
        <w:rPr>
          <w:rtl w:val="0"/>
        </w:rPr>
      </w:r>
    </w:p>
    <w:p w:rsidR="00000000" w:rsidDel="00000000" w:rsidP="00000000" w:rsidRDefault="00000000" w:rsidRPr="00000000" w14:paraId="00000315">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98420"/>
            <wp:effectExtent b="0" l="0" r="0" t="0"/>
            <wp:docPr descr="https://lh4.googleusercontent.com/tgmaBxt-KwReMQb4HgYIOYSnwra-OOA58czligZL_hiHelNxTTs5Ux_szQw5tnHYParRLPwK_j2zSG-QlLKbficehtxR_CmbMYcAtUGaRVFhDxMaWUUoJ6pD3_FnPbd6oBQzw7XJ" id="16" name="image6.png"/>
            <a:graphic>
              <a:graphicData uri="http://schemas.openxmlformats.org/drawingml/2006/picture">
                <pic:pic>
                  <pic:nvPicPr>
                    <pic:cNvPr descr="https://lh4.googleusercontent.com/tgmaBxt-KwReMQb4HgYIOYSnwra-OOA58czligZL_hiHelNxTTs5Ux_szQw5tnHYParRLPwK_j2zSG-QlLKbficehtxR_CmbMYcAtUGaRVFhDxMaWUUoJ6pD3_FnPbd6oBQzw7XJ" id="0" name="image6.png"/>
                    <pic:cNvPicPr preferRelativeResize="0"/>
                  </pic:nvPicPr>
                  <pic:blipFill>
                    <a:blip r:embed="rId15"/>
                    <a:srcRect b="0" l="0" r="0" t="0"/>
                    <a:stretch>
                      <a:fillRect/>
                    </a:stretch>
                  </pic:blipFill>
                  <pic:spPr>
                    <a:xfrm>
                      <a:off x="0" y="0"/>
                      <a:ext cx="557022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 questo punto bisognerà selezionare la tipologia di sottoscrizione </w:t>
      </w:r>
      <w:r w:rsidDel="00000000" w:rsidR="00000000" w:rsidRPr="00000000">
        <w:rPr>
          <w:rtl w:val="0"/>
        </w:rPr>
      </w:r>
    </w:p>
    <w:p w:rsidR="00000000" w:rsidDel="00000000" w:rsidP="00000000" w:rsidRDefault="00000000" w:rsidRPr="00000000" w14:paraId="00000317">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866900"/>
            <wp:effectExtent b="0" l="0" r="0" t="0"/>
            <wp:docPr descr="https://lh4.googleusercontent.com/O7VtVB3C7OWv8wTXgrBEbWOg8JPstXvrZzucRgiTGerVxHA3UotLsWQ0UegSJ9tnKnD1FL6gpAiWugvok3rlN9rAR4ozHDe_BZ_j-3UXVBOnhAgY_8iuLNZBfJgu5JKQ3peVOwTr" id="19" name="image8.png"/>
            <a:graphic>
              <a:graphicData uri="http://schemas.openxmlformats.org/drawingml/2006/picture">
                <pic:pic>
                  <pic:nvPicPr>
                    <pic:cNvPr descr="https://lh4.googleusercontent.com/O7VtVB3C7OWv8wTXgrBEbWOg8JPstXvrZzucRgiTGerVxHA3UotLsWQ0UegSJ9tnKnD1FL6gpAiWugvok3rlN9rAR4ozHDe_BZ_j-3UXVBOnhAgY_8iuLNZBfJgu5JKQ3peVOwTr" id="0" name="image8.png"/>
                    <pic:cNvPicPr preferRelativeResize="0"/>
                  </pic:nvPicPr>
                  <pic:blipFill>
                    <a:blip r:embed="rId16"/>
                    <a:srcRect b="0" l="0" r="0" t="0"/>
                    <a:stretch>
                      <a:fillRect/>
                    </a:stretch>
                  </pic:blipFill>
                  <pic:spPr>
                    <a:xfrm>
                      <a:off x="0" y="0"/>
                      <a:ext cx="55702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inserire un nominativo e selezionare l’opzione subscribe</w:t>
      </w:r>
      <w:r w:rsidDel="00000000" w:rsidR="00000000" w:rsidRPr="00000000">
        <w:rPr>
          <w:rtl w:val="0"/>
        </w:rPr>
      </w:r>
    </w:p>
    <w:p w:rsidR="00000000" w:rsidDel="00000000" w:rsidP="00000000" w:rsidRDefault="00000000" w:rsidRPr="00000000" w14:paraId="0000031A">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3855720"/>
            <wp:effectExtent b="0" l="0" r="0" t="0"/>
            <wp:docPr descr="https://lh4.googleusercontent.com/JlsO7hnEZbW9eiH5AhbxUHYUvttsfV1oWVUZ_mbQSFBitU-4Hz72IQAEAC5IALvFKTz-v_o5YnDb-TGfe99T_nfhWv8sCHbqjfiZYy5JVf3LWOG7oqGmocF9vFk1F88Xqpmno3HW" id="18" name="image7.png"/>
            <a:graphic>
              <a:graphicData uri="http://schemas.openxmlformats.org/drawingml/2006/picture">
                <pic:pic>
                  <pic:nvPicPr>
                    <pic:cNvPr descr="https://lh4.googleusercontent.com/JlsO7hnEZbW9eiH5AhbxUHYUvttsfV1oWVUZ_mbQSFBitU-4Hz72IQAEAC5IALvFKTz-v_o5YnDb-TGfe99T_nfhWv8sCHbqjfiZYy5JVf3LWOG7oqGmocF9vFk1F88Xqpmno3HW" id="0" name="image7.png"/>
                    <pic:cNvPicPr preferRelativeResize="0"/>
                  </pic:nvPicPr>
                  <pic:blipFill>
                    <a:blip r:embed="rId17"/>
                    <a:srcRect b="0" l="0" r="0" t="0"/>
                    <a:stretch>
                      <a:fillRect/>
                    </a:stretch>
                  </pic:blipFill>
                  <pic:spPr>
                    <a:xfrm>
                      <a:off x="0" y="0"/>
                      <a:ext cx="557022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l’esito della sottoscrizione sarà visibile alla voce Profile del menu’</w:t>
      </w:r>
      <w:r w:rsidDel="00000000" w:rsidR="00000000" w:rsidRPr="00000000">
        <w:rPr>
          <w:rtl w:val="0"/>
        </w:rPr>
      </w:r>
    </w:p>
    <w:p w:rsidR="00000000" w:rsidDel="00000000" w:rsidP="00000000" w:rsidRDefault="00000000" w:rsidRPr="00000000" w14:paraId="0000031C">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912620"/>
            <wp:effectExtent b="0" l="0" r="0" t="0"/>
            <wp:docPr descr="https://lh4.googleusercontent.com/FPHILCi3CYBEHPE6FM0kvNE1rFYEUwVBphjkuUpmN2nDMpIGioTKjfYei_iZw-syjzR7wo2XrUccNkaxAckNwFwxFRamjSNKchiEv6SgKUEXUA3HJnin06mMs6CMpmq8UkEBE_R2" id="21" name="image1.png"/>
            <a:graphic>
              <a:graphicData uri="http://schemas.openxmlformats.org/drawingml/2006/picture">
                <pic:pic>
                  <pic:nvPicPr>
                    <pic:cNvPr descr="https://lh4.googleusercontent.com/FPHILCi3CYBEHPE6FM0kvNE1rFYEUwVBphjkuUpmN2nDMpIGioTKjfYei_iZw-syjzR7wo2XrUccNkaxAckNwFwxFRamjSNKchiEv6SgKUEXUA3HJnin06mMs6CMpmq8UkEBE_R2" id="0" name="image1.png"/>
                    <pic:cNvPicPr preferRelativeResize="0"/>
                  </pic:nvPicPr>
                  <pic:blipFill>
                    <a:blip r:embed="rId18"/>
                    <a:srcRect b="0" l="0" r="0" t="0"/>
                    <a:stretch>
                      <a:fillRect/>
                    </a:stretch>
                  </pic:blipFill>
                  <pic:spPr>
                    <a:xfrm>
                      <a:off x="0" y="0"/>
                      <a:ext cx="557022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pP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1"/>
        <w:spacing w:after="0" w:before="0" w:line="240" w:lineRule="auto"/>
        <w:rPr>
          <w:rFonts w:ascii="Montserrat" w:cs="Montserrat" w:eastAsia="Montserrat" w:hAnsi="Montserrat"/>
        </w:rPr>
      </w:pPr>
      <w:bookmarkStart w:colFirst="0" w:colLast="0" w:name="_heading=h.d7osbdm41m44" w:id="48"/>
      <w:bookmarkEnd w:id="48"/>
      <w:r w:rsidDel="00000000" w:rsidR="00000000" w:rsidRPr="00000000">
        <w:rPr>
          <w:rFonts w:ascii="Montserrat" w:cs="Montserrat" w:eastAsia="Montserrat" w:hAnsi="Montserrat"/>
          <w:rtl w:val="0"/>
        </w:rPr>
        <w:t xml:space="preserve">Appendice 9 - Ambienti</w:t>
      </w:r>
    </w:p>
    <w:p w:rsidR="00000000" w:rsidDel="00000000" w:rsidP="00000000" w:rsidRDefault="00000000" w:rsidRPr="00000000" w14:paraId="00000320">
      <w:pPr>
        <w:rPr/>
      </w:pPr>
      <w:r w:rsidDel="00000000" w:rsidR="00000000" w:rsidRPr="00000000">
        <w:rPr>
          <w:rtl w:val="0"/>
        </w:rPr>
      </w:r>
    </w:p>
    <w:tbl>
      <w:tblPr>
        <w:tblStyle w:val="Table27"/>
        <w:tblW w:w="11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4"/>
        <w:gridCol w:w="3202"/>
        <w:gridCol w:w="3202"/>
        <w:gridCol w:w="3202"/>
        <w:tblGridChange w:id="0">
          <w:tblGrid>
            <w:gridCol w:w="1614"/>
            <w:gridCol w:w="3202"/>
            <w:gridCol w:w="3202"/>
            <w:gridCol w:w="3202"/>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6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after="0" w:before="0"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r>
      <w:tr>
        <w:trPr>
          <w:trHeight w:val="21"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c>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r>
    </w:tbl>
    <w:p w:rsidR="00000000" w:rsidDel="00000000" w:rsidP="00000000" w:rsidRDefault="00000000" w:rsidRPr="00000000" w14:paraId="00000331">
      <w:pPr>
        <w:rPr/>
      </w:pPr>
      <w:bookmarkStart w:colFirst="0" w:colLast="0" w:name="_heading=h.3tbugp1" w:id="49"/>
      <w:bookmarkEnd w:id="49"/>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9"/>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3E">
          <w:pPr>
            <w:widowControl w:val="0"/>
            <w:spacing w:line="240" w:lineRule="auto"/>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1">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4">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7">
          <w:pPr>
            <w:spacing w:line="240" w:lineRule="auto"/>
            <w:ind w:right="565"/>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48">
          <w:pPr>
            <w:spacing w:line="240" w:lineRule="auto"/>
            <w:ind w:right="565"/>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49">
          <w:pPr>
            <w:spacing w:line="240" w:lineRule="auto"/>
            <w:ind w:right="565"/>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4A">
          <w:pPr>
            <w:spacing w:line="240" w:lineRule="auto"/>
            <w:ind w:right="565"/>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4B">
          <w:pPr>
            <w:spacing w:line="240" w:lineRule="auto"/>
            <w:ind w:right="565"/>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C">
          <w:pPr>
            <w:widowControl w:val="0"/>
            <w:spacing w:line="240" w:lineRule="auto"/>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D">
          <w:pPr>
            <w:widowControl w:val="0"/>
            <w:spacing w:line="240" w:lineRule="auto"/>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2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E">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2">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rPr/>
    </w:pPr>
    <w:r w:rsidDel="00000000" w:rsidR="00000000" w:rsidRPr="00000000">
      <w:rPr/>
      <w:drawing>
        <wp:inline distB="228600" distT="228600" distL="228600" distR="228600">
          <wp:extent cx="1824038" cy="442597"/>
          <wp:effectExtent b="0" l="0" r="0" t="0"/>
          <wp:docPr id="20" name="image4.png"/>
          <a:graphic>
            <a:graphicData uri="http://schemas.openxmlformats.org/drawingml/2006/picture">
              <pic:pic>
                <pic:nvPicPr>
                  <pic:cNvPr id="0" name="image4.png"/>
                  <pic:cNvPicPr preferRelativeResize="0"/>
                </pic:nvPicPr>
                <pic:blipFill>
                  <a:blip r:embed="rId1"/>
                  <a:srcRect b="18604"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35">
          <w:pPr>
            <w:spacing w:after="80" w:line="271" w:lineRule="auto"/>
            <w:ind w:right="565"/>
            <w:jc w:val="both"/>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2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36">
          <w:pPr>
            <w:widowControl w:val="0"/>
            <w:spacing w:after="80" w:line="24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37">
          <w:pPr>
            <w:widowControl w:val="0"/>
            <w:spacing w:after="80" w:line="24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38">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style>
  <w:style w:type="paragraph" w:styleId="Titolo1">
    <w:name w:val="heading 1"/>
    <w:basedOn w:val="Normale"/>
    <w:next w:val="Normale"/>
    <w:pPr>
      <w:keepNext w:val="1"/>
      <w:keepLines w:val="1"/>
      <w:spacing w:after="120" w:before="400"/>
      <w:outlineLvl w:val="0"/>
    </w:pPr>
    <w:rPr>
      <w:sz w:val="40"/>
      <w:szCs w:val="40"/>
    </w:rPr>
  </w:style>
  <w:style w:type="paragraph" w:styleId="Titolo2">
    <w:name w:val="heading 2"/>
    <w:basedOn w:val="Normale"/>
    <w:next w:val="Normale"/>
    <w:pPr>
      <w:keepNext w:val="1"/>
      <w:keepLines w:val="1"/>
      <w:spacing w:after="120" w:before="360"/>
      <w:outlineLvl w:val="1"/>
    </w:pPr>
    <w:rPr>
      <w:sz w:val="32"/>
      <w:szCs w:val="32"/>
    </w:rPr>
  </w:style>
  <w:style w:type="paragraph" w:styleId="Titolo3">
    <w:name w:val="heading 3"/>
    <w:basedOn w:val="Normale"/>
    <w:next w:val="Normale"/>
    <w:pPr>
      <w:keepNext w:val="1"/>
      <w:keepLines w:val="1"/>
      <w:spacing w:after="80" w:before="320"/>
      <w:outlineLvl w:val="2"/>
    </w:pPr>
    <w:rPr>
      <w:color w:val="434343"/>
      <w:sz w:val="28"/>
      <w:szCs w:val="28"/>
    </w:rPr>
  </w:style>
  <w:style w:type="paragraph" w:styleId="Titolo4">
    <w:name w:val="heading 4"/>
    <w:basedOn w:val="Normale"/>
    <w:next w:val="Normale"/>
    <w:pPr>
      <w:keepNext w:val="1"/>
      <w:keepLines w:val="1"/>
      <w:spacing w:after="80" w:before="280"/>
      <w:outlineLvl w:val="3"/>
    </w:pPr>
    <w:rPr>
      <w:color w:val="666666"/>
      <w:sz w:val="24"/>
      <w:szCs w:val="24"/>
    </w:rPr>
  </w:style>
  <w:style w:type="paragraph" w:styleId="Titolo5">
    <w:name w:val="heading 5"/>
    <w:basedOn w:val="Normale"/>
    <w:next w:val="Normale"/>
    <w:pPr>
      <w:keepNext w:val="1"/>
      <w:keepLines w:val="1"/>
      <w:spacing w:after="80" w:before="240"/>
      <w:outlineLvl w:val="4"/>
    </w:pPr>
    <w:rPr>
      <w:color w:val="666666"/>
    </w:rPr>
  </w:style>
  <w:style w:type="paragraph" w:styleId="Titolo6">
    <w:name w:val="heading 6"/>
    <w:basedOn w:val="Normale"/>
    <w:next w:val="Normale"/>
    <w:pPr>
      <w:keepNext w:val="1"/>
      <w:keepLines w:val="1"/>
      <w:spacing w:after="80" w:before="240"/>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pPr>
      <w:keepNext w:val="1"/>
      <w:keepLines w:val="1"/>
      <w:spacing w:after="60"/>
    </w:pPr>
    <w:rPr>
      <w:sz w:val="52"/>
      <w:szCs w:val="52"/>
    </w:rPr>
  </w:style>
  <w:style w:type="paragraph" w:styleId="Sottotitolo">
    <w:name w:val="Subtitle"/>
    <w:basedOn w:val="Normale"/>
    <w:next w:val="Normale"/>
    <w:pPr>
      <w:keepNext w:val="1"/>
      <w:keepLines w:val="1"/>
      <w:spacing w:after="320"/>
    </w:pPr>
    <w:rPr>
      <w:color w:val="666666"/>
      <w:sz w:val="30"/>
      <w:szCs w:val="30"/>
    </w:rPr>
  </w:style>
  <w:style w:type="table" w:styleId="27" w:customStyle="1">
    <w:name w:val="27"/>
    <w:basedOn w:val="TableNormal"/>
    <w:tblPr>
      <w:tblStyleRowBandSize w:val="1"/>
      <w:tblStyleColBandSize w:val="1"/>
      <w:tblCellMar>
        <w:top w:w="100.0" w:type="dxa"/>
        <w:left w:w="100.0" w:type="dxa"/>
        <w:bottom w:w="100.0" w:type="dxa"/>
        <w:right w:w="100.0" w:type="dxa"/>
      </w:tblCellMar>
    </w:tblPr>
  </w:style>
  <w:style w:type="table" w:styleId="26" w:customStyle="1">
    <w:name w:val="26"/>
    <w:basedOn w:val="TableNormal"/>
    <w:tblPr>
      <w:tblStyleRowBandSize w:val="1"/>
      <w:tblStyleColBandSize w:val="1"/>
      <w:tblCellMar>
        <w:top w:w="100.0" w:type="dxa"/>
        <w:left w:w="100.0" w:type="dxa"/>
        <w:bottom w:w="100.0" w:type="dxa"/>
        <w:right w:w="100.0" w:type="dxa"/>
      </w:tblCellMar>
    </w:tblPr>
  </w:style>
  <w:style w:type="table" w:styleId="25" w:customStyle="1">
    <w:name w:val="25"/>
    <w:basedOn w:val="TableNormal"/>
    <w:tblPr>
      <w:tblStyleRowBandSize w:val="1"/>
      <w:tblStyleColBandSize w:val="1"/>
      <w:tblCellMar>
        <w:top w:w="100.0" w:type="dxa"/>
        <w:left w:w="100.0" w:type="dxa"/>
        <w:bottom w:w="100.0" w:type="dxa"/>
        <w:right w:w="100.0" w:type="dxa"/>
      </w:tblCellMar>
    </w:tblPr>
  </w:style>
  <w:style w:type="table" w:styleId="24" w:customStyle="1">
    <w:name w:val="24"/>
    <w:basedOn w:val="TableNormal"/>
    <w:tblPr>
      <w:tblStyleRowBandSize w:val="1"/>
      <w:tblStyleColBandSize w:val="1"/>
      <w:tblCellMar>
        <w:top w:w="100.0" w:type="dxa"/>
        <w:left w:w="100.0" w:type="dxa"/>
        <w:bottom w:w="100.0" w:type="dxa"/>
        <w:right w:w="100.0" w:type="dxa"/>
      </w:tblCellMar>
    </w:tblPr>
  </w:style>
  <w:style w:type="table" w:styleId="23" w:customStyle="1">
    <w:name w:val="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
    <w:tblPr>
      <w:tblStyleRowBandSize w:val="1"/>
      <w:tblStyleColBandSize w:val="1"/>
      <w:tblCellMar>
        <w:top w:w="100.0" w:type="dxa"/>
        <w:left w:w="100.0" w:type="dxa"/>
        <w:bottom w:w="100.0" w:type="dxa"/>
        <w:right w:w="100.0" w:type="dxa"/>
      </w:tblCellMar>
    </w:tblPr>
  </w:style>
  <w:style w:type="table" w:styleId="7" w:customStyle="1">
    <w:name w:val="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
    <w:tblPr>
      <w:tblStyleRowBandSize w:val="1"/>
      <w:tblStyleColBandSize w:val="1"/>
      <w:tblCellMar>
        <w:top w:w="100.0" w:type="dxa"/>
        <w:left w:w="100.0" w:type="dxa"/>
        <w:bottom w:w="100.0" w:type="dxa"/>
        <w:right w:w="100.0" w:type="dxa"/>
      </w:tblCellMar>
    </w:tbl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paragraph" w:styleId="NormaleWeb">
    <w:name w:val="Normal (Web)"/>
    <w:basedOn w:val="Normale"/>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essunaspaziatura">
    <w:name w:val="No Spacing"/>
    <w:uiPriority w:val="1"/>
    <w:qFormat w:val="1"/>
    <w:rsid w:val="00B94D44"/>
    <w:pPr>
      <w:spacing w:line="240" w:lineRule="auto"/>
    </w:pPr>
  </w:style>
  <w:style w:type="character" w:styleId="Collegamentoipertestuale">
    <w:name w:val="Hyperlink"/>
    <w:basedOn w:val="Carpredefinitoparagrafo"/>
    <w:uiPriority w:val="99"/>
    <w:unhideWhenUsed w:val="1"/>
    <w:rsid w:val="008B4152"/>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rive.google.com/open?id=1Or_UXrqgVLSUUzNxoRKCFfCAkz2cv7Fr" TargetMode="External"/><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hyperlink" Target="https://github.com/pagopa/rtd-ms-transaction-filter/blob/master/README.m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tyeNn1xEnBALyvfOx/zAnxLZrg==">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2020-07-22T09:24:00Z</dcterms:created>
  <dc:creator>Rodolfo Viti</dc:creator>
</cp:coreProperties>
</file>