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051CE" w14:textId="34D00D01" w:rsidR="00E8431A" w:rsidRDefault="004F393E" w:rsidP="004F393E">
      <w:pPr>
        <w:pStyle w:val="Heading1"/>
        <w:jc w:val="center"/>
      </w:pPr>
      <w:r>
        <w:t>Charts from simulation of Simple Reproduction with low initial MELT</w:t>
      </w:r>
    </w:p>
    <w:p w14:paraId="2C8FAF8A" w14:textId="2AA1805F" w:rsidR="004F393E" w:rsidRPr="004F393E" w:rsidRDefault="004F393E" w:rsidP="004F39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Unit values</w:t>
      </w:r>
    </w:p>
    <w:p w14:paraId="1B3A8F71" w14:textId="0B76447F" w:rsidR="004F393E" w:rsidRDefault="004F393E" w:rsidP="004F393E">
      <w:r w:rsidRPr="004F393E">
        <w:drawing>
          <wp:inline distT="0" distB="0" distL="0" distR="0" wp14:anchorId="081F76BF" wp14:editId="019E6687">
            <wp:extent cx="5731510" cy="41414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65B9" w14:textId="3C415FD2" w:rsidR="004F393E" w:rsidRDefault="004F393E" w:rsidP="004F393E">
      <w:pPr>
        <w:pStyle w:val="Caption"/>
      </w:pPr>
      <w:r w:rsidRPr="004F393E">
        <w:t xml:space="preserve">Figure </w:t>
      </w:r>
      <w:r>
        <w:fldChar w:fldCharType="begin"/>
      </w:r>
      <w:r w:rsidRPr="004F393E"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F393E">
        <w:t xml:space="preserve"> Unit Prices (note: the</w:t>
      </w:r>
      <w:r>
        <w:t>se are identical in this case)</w:t>
      </w:r>
    </w:p>
    <w:p w14:paraId="3BF7B3AF" w14:textId="3C4C72A8" w:rsidR="004F393E" w:rsidRPr="004F393E" w:rsidRDefault="004F393E" w:rsidP="004F393E">
      <w:r w:rsidRPr="004F393E">
        <w:drawing>
          <wp:inline distT="0" distB="0" distL="0" distR="0" wp14:anchorId="14E6DD53" wp14:editId="20176362">
            <wp:extent cx="5100955" cy="37001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3A9" w14:textId="690C253B" w:rsidR="004F393E" w:rsidRDefault="004F393E" w:rsidP="004F393E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Unit Prices and Unit </w:t>
      </w:r>
      <w:proofErr w:type="gramStart"/>
      <w:r>
        <w:t>Values(</w:t>
      </w:r>
      <w:proofErr w:type="gramEnd"/>
      <w:r>
        <w:t>Note: unit prices of two of the commodities are the same</w:t>
      </w:r>
    </w:p>
    <w:p w14:paraId="0EE32AF9" w14:textId="2F8A41EC" w:rsidR="004F393E" w:rsidRPr="004F393E" w:rsidRDefault="004F393E" w:rsidP="004F393E">
      <w:r w:rsidRPr="004F393E">
        <w:drawing>
          <wp:inline distT="0" distB="0" distL="0" distR="0" wp14:anchorId="4D4FE673" wp14:editId="6645F4C1">
            <wp:extent cx="5731510" cy="414143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8558" w14:textId="77777777" w:rsidR="004F393E" w:rsidRPr="004F393E" w:rsidRDefault="004F393E" w:rsidP="004F393E">
      <w:bookmarkStart w:id="0" w:name="_GoBack"/>
      <w:bookmarkEnd w:id="0"/>
    </w:p>
    <w:sectPr w:rsidR="004F393E" w:rsidRPr="004F3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41C71"/>
    <w:multiLevelType w:val="multilevel"/>
    <w:tmpl w:val="E930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881DB0"/>
    <w:multiLevelType w:val="multilevel"/>
    <w:tmpl w:val="5060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EA"/>
    <w:rsid w:val="003E71F0"/>
    <w:rsid w:val="004F393E"/>
    <w:rsid w:val="00557A22"/>
    <w:rsid w:val="005E45EA"/>
    <w:rsid w:val="005E74A8"/>
    <w:rsid w:val="00673A66"/>
    <w:rsid w:val="00793D76"/>
    <w:rsid w:val="00855CE9"/>
    <w:rsid w:val="00E44D96"/>
    <w:rsid w:val="00E8431A"/>
    <w:rsid w:val="00ED7130"/>
    <w:rsid w:val="00F908F7"/>
    <w:rsid w:val="00F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0CA9"/>
  <w15:chartTrackingRefBased/>
  <w15:docId w15:val="{08CCBB32-4818-4F97-A15F-3F126500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D9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1F0"/>
    <w:pPr>
      <w:keepNext/>
      <w:keepLines/>
      <w:spacing w:after="40" w:line="252" w:lineRule="auto"/>
      <w:jc w:val="both"/>
      <w:outlineLvl w:val="0"/>
    </w:pPr>
    <w:rPr>
      <w:rFonts w:ascii="Calibri" w:eastAsiaTheme="majorEastAsia" w:hAnsi="Calibr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D96"/>
    <w:pPr>
      <w:keepNext/>
      <w:keepLines/>
      <w:spacing w:after="120" w:line="252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8F7"/>
    <w:pPr>
      <w:keepNext/>
      <w:keepLines/>
      <w:spacing w:after="120" w:line="252" w:lineRule="auto"/>
      <w:jc w:val="both"/>
      <w:outlineLvl w:val="2"/>
    </w:pPr>
    <w:rPr>
      <w:rFonts w:eastAsiaTheme="majorEastAsia" w:cstheme="majorBidi"/>
      <w:b/>
      <w:i/>
      <w:spacing w:val="4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73A66"/>
    <w:pPr>
      <w:spacing w:before="200" w:after="120"/>
      <w:ind w:left="567" w:right="567"/>
      <w:jc w:val="both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66"/>
    <w:rPr>
      <w:i/>
      <w:iCs/>
      <w:color w:val="404040" w:themeColor="text1" w:themeTint="BF"/>
    </w:rPr>
  </w:style>
  <w:style w:type="paragraph" w:customStyle="1" w:styleId="referencetext">
    <w:name w:val="reference text"/>
    <w:basedOn w:val="FootnoteText"/>
    <w:uiPriority w:val="99"/>
    <w:rsid w:val="00FB158D"/>
    <w:pPr>
      <w:spacing w:after="40"/>
      <w:ind w:left="567" w:hanging="567"/>
    </w:pPr>
    <w:rPr>
      <w:rFonts w:ascii="Times" w:eastAsia="SimSun" w:hAnsi="Times" w:cs="Times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15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158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1F0"/>
    <w:rPr>
      <w:rFonts w:ascii="Calibri" w:eastAsiaTheme="majorEastAsia" w:hAnsi="Calibri" w:cstheme="majorBidi"/>
      <w:b/>
      <w:bC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08F7"/>
    <w:rPr>
      <w:rFonts w:eastAsiaTheme="majorEastAsia" w:cstheme="majorBidi"/>
      <w:b/>
      <w:i/>
      <w:spacing w:val="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4D9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ip">
    <w:name w:val="Tip"/>
    <w:basedOn w:val="Normal"/>
    <w:qFormat/>
    <w:rsid w:val="00ED7130"/>
    <w:pPr>
      <w:keepLines/>
      <w:pBdr>
        <w:top w:val="single" w:sz="12" w:space="1" w:color="auto"/>
        <w:bottom w:val="single" w:sz="12" w:space="1" w:color="auto"/>
      </w:pBdr>
      <w:spacing w:after="120" w:line="252" w:lineRule="auto"/>
      <w:jc w:val="both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793D76"/>
    <w:rPr>
      <w:strike w:val="0"/>
      <w:dstrike w:val="0"/>
      <w:color w:val="2F477C"/>
      <w:u w:val="single"/>
      <w:effect w:val="none"/>
      <w:shd w:val="clear" w:color="auto" w:fill="auto"/>
    </w:rPr>
  </w:style>
  <w:style w:type="paragraph" w:styleId="Caption">
    <w:name w:val="caption"/>
    <w:basedOn w:val="Normal"/>
    <w:next w:val="Normal"/>
    <w:uiPriority w:val="35"/>
    <w:unhideWhenUsed/>
    <w:qFormat/>
    <w:rsid w:val="004F39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2C017-F6C4-4928-A997-C3A4F530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2</cp:revision>
  <dcterms:created xsi:type="dcterms:W3CDTF">2018-01-20T23:06:00Z</dcterms:created>
  <dcterms:modified xsi:type="dcterms:W3CDTF">2018-01-20T23:14:00Z</dcterms:modified>
</cp:coreProperties>
</file>