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C38F" w14:textId="648EE25F" w:rsidR="0023533B" w:rsidRDefault="00F60A48">
      <w:pPr>
        <w:rPr>
          <w:noProof/>
          <w:lang w:val="ru-RU"/>
        </w:rPr>
      </w:pPr>
      <w:r w:rsidRPr="00F60A48">
        <w:rPr>
          <w:noProof/>
          <w:lang w:val="ru-RU"/>
        </w:rPr>
        <w:t>Д</w:t>
      </w:r>
      <w:r>
        <w:rPr>
          <w:noProof/>
          <w:lang w:val="ru-RU"/>
        </w:rPr>
        <w:t>олгинцев Степан КТСО-03-20</w:t>
      </w:r>
      <w:r w:rsidR="00FB51E8">
        <w:rPr>
          <w:noProof/>
          <w:lang w:val="ru-RU"/>
        </w:rPr>
        <w:t>.</w:t>
      </w:r>
    </w:p>
    <w:p w14:paraId="588F38E4" w14:textId="4F64D6C4" w:rsidR="00FB51E8" w:rsidRDefault="00FB51E8">
      <w:pPr>
        <w:rPr>
          <w:noProof/>
          <w:lang w:val="ru-RU"/>
        </w:rPr>
      </w:pPr>
      <w:r>
        <w:rPr>
          <w:noProof/>
          <w:lang w:val="ru-RU"/>
        </w:rPr>
        <w:t>Практическое задание №1</w:t>
      </w:r>
    </w:p>
    <w:p w14:paraId="03DE80EC" w14:textId="0A0484ED" w:rsidR="00FB51E8" w:rsidRPr="00F60A48" w:rsidRDefault="00FB51E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A6C2B7F" wp14:editId="52CD9834">
            <wp:extent cx="4152900" cy="5392072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29" cy="53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9E50" w14:textId="55AD3963" w:rsidR="0023533B" w:rsidRDefault="0023533B">
      <w:pPr>
        <w:rPr>
          <w:lang w:val="ru-RU"/>
        </w:rPr>
      </w:pPr>
      <w:r>
        <w:rPr>
          <w:lang w:val="ru-RU"/>
        </w:rPr>
        <w:t>Создаю свою базу данных.</w:t>
      </w:r>
    </w:p>
    <w:p w14:paraId="717F5BA9" w14:textId="2B9C3879" w:rsidR="0023533B" w:rsidRDefault="0023533B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F2006F5" wp14:editId="62A33E5C">
            <wp:extent cx="4673600" cy="52324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0982" w14:textId="19061752" w:rsidR="0023533B" w:rsidRPr="0023533B" w:rsidRDefault="0023533B">
      <w:pPr>
        <w:rPr>
          <w:lang w:val="ru-RU"/>
        </w:rPr>
      </w:pPr>
      <w:r>
        <w:rPr>
          <w:lang w:val="ru-RU"/>
        </w:rPr>
        <w:t>Далее создаю функции для нашей базы данных, которые возвращают нам названия фирм, которые соответствуют требованиям:</w:t>
      </w:r>
    </w:p>
    <w:p w14:paraId="5A2F780D" w14:textId="2A39C739" w:rsidR="0023533B" w:rsidRPr="0023533B" w:rsidRDefault="0023533B" w:rsidP="0023533B">
      <w:pPr>
        <w:pStyle w:val="ListParagraph"/>
        <w:numPr>
          <w:ilvl w:val="0"/>
          <w:numId w:val="2"/>
        </w:numPr>
      </w:pPr>
      <w:r w:rsidRPr="0023533B">
        <w:t xml:space="preserve">Выбрать решения, имеющие рейтинг не ниже 4 и сертификат ФСТЭК. (Чтобы вывести все подходящие решения после вывода каждого решения нужно нажать символ ; ) </w:t>
      </w:r>
    </w:p>
    <w:p w14:paraId="54CBC3F1" w14:textId="15E42E38" w:rsidR="0023533B" w:rsidRPr="0023533B" w:rsidRDefault="0023533B" w:rsidP="0023533B">
      <w:pPr>
        <w:pStyle w:val="ListParagraph"/>
        <w:numPr>
          <w:ilvl w:val="0"/>
          <w:numId w:val="2"/>
        </w:numPr>
      </w:pPr>
      <w:r w:rsidRPr="0023533B">
        <w:t>Выбрать open-sourсe решение, имеющее наивысший рейтинг;</w:t>
      </w:r>
    </w:p>
    <w:p w14:paraId="0B569AE6" w14:textId="77777777" w:rsidR="0023533B" w:rsidRDefault="0023533B" w:rsidP="0023533B">
      <w:pPr>
        <w:pStyle w:val="ListParagraph"/>
        <w:numPr>
          <w:ilvl w:val="0"/>
          <w:numId w:val="2"/>
        </w:numPr>
      </w:pPr>
      <w:r w:rsidRPr="0023533B">
        <w:t>Выбрать решения, не имеющее антивирусную защиту;</w:t>
      </w:r>
    </w:p>
    <w:p w14:paraId="6A1D6E26" w14:textId="65B3B26F" w:rsidR="0023533B" w:rsidRDefault="0023533B" w:rsidP="0023533B">
      <w:pPr>
        <w:pStyle w:val="ListParagraph"/>
        <w:numPr>
          <w:ilvl w:val="0"/>
          <w:numId w:val="2"/>
        </w:numPr>
      </w:pPr>
      <w:r w:rsidRPr="0023533B">
        <w:t xml:space="preserve">Какие решения можно купить меньше чем за 800 $. </w:t>
      </w:r>
    </w:p>
    <w:p w14:paraId="39D12CFB" w14:textId="34469588" w:rsidR="0023533B" w:rsidRPr="0023533B" w:rsidRDefault="0023533B" w:rsidP="0023533B">
      <w:pPr>
        <w:ind w:left="360"/>
        <w:rPr>
          <w:lang w:val="en-US"/>
        </w:rPr>
      </w:pPr>
      <w:r>
        <w:rPr>
          <w:lang w:val="ru-RU"/>
        </w:rPr>
        <w:t>Вывод:</w:t>
      </w:r>
    </w:p>
    <w:p w14:paraId="0B9A66D3" w14:textId="589BDE90" w:rsidR="0023533B" w:rsidRPr="0023533B" w:rsidRDefault="0023533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6B15B2F" wp14:editId="00EE064F">
            <wp:extent cx="2716089" cy="1877438"/>
            <wp:effectExtent l="0" t="0" r="1905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651" cy="189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33B" w:rsidRPr="0023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D0B57" w14:textId="77777777" w:rsidR="00DA3E49" w:rsidRDefault="00DA3E49" w:rsidP="0023533B">
      <w:r>
        <w:separator/>
      </w:r>
    </w:p>
  </w:endnote>
  <w:endnote w:type="continuationSeparator" w:id="0">
    <w:p w14:paraId="061A0CAF" w14:textId="77777777" w:rsidR="00DA3E49" w:rsidRDefault="00DA3E49" w:rsidP="0023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CBE5" w14:textId="77777777" w:rsidR="00DA3E49" w:rsidRDefault="00DA3E49" w:rsidP="0023533B">
      <w:r>
        <w:separator/>
      </w:r>
    </w:p>
  </w:footnote>
  <w:footnote w:type="continuationSeparator" w:id="0">
    <w:p w14:paraId="3A739DEA" w14:textId="77777777" w:rsidR="00DA3E49" w:rsidRDefault="00DA3E49" w:rsidP="00235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72E8"/>
    <w:multiLevelType w:val="hybridMultilevel"/>
    <w:tmpl w:val="09149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16AEC"/>
    <w:multiLevelType w:val="hybridMultilevel"/>
    <w:tmpl w:val="51BE58C6"/>
    <w:lvl w:ilvl="0" w:tplc="E2C06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6360">
    <w:abstractNumId w:val="0"/>
  </w:num>
  <w:num w:numId="2" w16cid:durableId="141677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3B"/>
    <w:rsid w:val="0023533B"/>
    <w:rsid w:val="003C4C50"/>
    <w:rsid w:val="004D50D0"/>
    <w:rsid w:val="00D24D64"/>
    <w:rsid w:val="00DA3E49"/>
    <w:rsid w:val="00F60A48"/>
    <w:rsid w:val="00FB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71CE84"/>
  <w15:chartTrackingRefBased/>
  <w15:docId w15:val="{A9987F07-1C1D-CA46-ADB9-628D8116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33B"/>
  </w:style>
  <w:style w:type="paragraph" w:styleId="Footer">
    <w:name w:val="footer"/>
    <w:basedOn w:val="Normal"/>
    <w:link w:val="FooterChar"/>
    <w:uiPriority w:val="99"/>
    <w:unhideWhenUsed/>
    <w:rsid w:val="002353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33B"/>
  </w:style>
  <w:style w:type="paragraph" w:styleId="NormalWeb">
    <w:name w:val="Normal (Web)"/>
    <w:basedOn w:val="Normal"/>
    <w:uiPriority w:val="99"/>
    <w:semiHidden/>
    <w:unhideWhenUsed/>
    <w:rsid w:val="002353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35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7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6</cp:revision>
  <dcterms:created xsi:type="dcterms:W3CDTF">2022-09-16T12:30:00Z</dcterms:created>
  <dcterms:modified xsi:type="dcterms:W3CDTF">2022-09-16T12:38:00Z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2022-09-16T12:36:56Z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577d6db4-6d29-4b14-bfd6-a19117596c94</vt:lpwstr>
  </property>
  <property fmtid="{D5CDD505-2E9C-101B-9397-08002B2CF9AE}" pid="7" name="MSIP_Label_defa4170-0d19-0005-0004-bc88714345d2_ActionId">
    <vt:lpwstr>8b199f08-d653-451c-b7e9-14501ef854ed</vt:lpwstr>
  </property>
  <property fmtid="{D5CDD505-2E9C-101B-9397-08002B2CF9AE}" pid="8" name="MSIP_Label_defa4170-0d19-0005-0004-bc88714345d2_ContentBits">
    <vt:lpwstr>0</vt:lpwstr>
  </property>
</Properties>
</file>