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73AD2" w14:textId="557ED23A" w:rsidR="00F44011" w:rsidRDefault="00F44011" w:rsidP="7462F963">
      <w:pPr>
        <w:spacing w:before="120" w:line="360" w:lineRule="auto"/>
        <w:rPr>
          <w:rFonts w:ascii="Times New Roman" w:eastAsia="Times New Roman" w:hAnsi="Times New Roman" w:cs="Times New Roman"/>
          <w:sz w:val="28"/>
          <w:szCs w:val="28"/>
          <w:u w:val="single"/>
        </w:rPr>
      </w:pPr>
      <w:bookmarkStart w:id="0" w:name="_GoBack"/>
      <w:r>
        <w:rPr>
          <w:rFonts w:ascii="Times New Roman" w:eastAsia="Times New Roman" w:hAnsi="Times New Roman" w:cs="Times New Roman"/>
          <w:sz w:val="28"/>
          <w:szCs w:val="28"/>
          <w:u w:val="single"/>
        </w:rPr>
        <w:t>Introduction</w:t>
      </w:r>
    </w:p>
    <w:p w14:paraId="37586747" w14:textId="01F3C280" w:rsidR="00F44011" w:rsidRPr="00F44011" w:rsidRDefault="00F44011" w:rsidP="00F44011">
      <w:pPr>
        <w:spacing w:before="120" w:line="360" w:lineRule="auto"/>
        <w:jc w:val="both"/>
        <w:rPr>
          <w:rFonts w:ascii="Times New Roman" w:eastAsia="Times New Roman" w:hAnsi="Times New Roman" w:cs="Times New Roman"/>
          <w:szCs w:val="28"/>
        </w:rPr>
      </w:pPr>
      <w:r>
        <w:rPr>
          <w:rFonts w:ascii="Times New Roman" w:eastAsia="Times New Roman" w:hAnsi="Times New Roman" w:cs="Times New Roman"/>
          <w:szCs w:val="28"/>
        </w:rPr>
        <w:t>This assignment concerns the exploration of various types of machine learning models. More specifically, the main models are linear and logistic reg</w:t>
      </w:r>
      <w:r w:rsidR="00F42F12">
        <w:rPr>
          <w:rFonts w:ascii="Times New Roman" w:eastAsia="Times New Roman" w:hAnsi="Times New Roman" w:cs="Times New Roman"/>
          <w:szCs w:val="28"/>
        </w:rPr>
        <w:t>ression, which are centered on</w:t>
      </w:r>
      <w:r>
        <w:rPr>
          <w:rFonts w:ascii="Times New Roman" w:eastAsia="Times New Roman" w:hAnsi="Times New Roman" w:cs="Times New Roman"/>
          <w:szCs w:val="28"/>
        </w:rPr>
        <w:t xml:space="preserve"> the mean squared error (MSE) and binary cross e</w:t>
      </w:r>
      <w:r w:rsidR="00F42F12">
        <w:rPr>
          <w:rFonts w:ascii="Times New Roman" w:eastAsia="Times New Roman" w:hAnsi="Times New Roman" w:cs="Times New Roman"/>
          <w:szCs w:val="28"/>
        </w:rPr>
        <w:t xml:space="preserve">ntropy loss (BCE) respectively. This project also takes into consideration of the effects and differences between batch gradient descent (BGD) and </w:t>
      </w:r>
      <w:r w:rsidR="007C0EBE">
        <w:rPr>
          <w:rFonts w:ascii="Times New Roman" w:eastAsia="Times New Roman" w:hAnsi="Times New Roman" w:cs="Times New Roman"/>
          <w:szCs w:val="28"/>
        </w:rPr>
        <w:t xml:space="preserve">stochastic gradient descent (SGD). </w:t>
      </w:r>
    </w:p>
    <w:bookmarkEnd w:id="0"/>
    <w:p w14:paraId="0FE6B71E" w14:textId="6A367C3A" w:rsidR="7462F963" w:rsidRPr="00B94247" w:rsidRDefault="7462F963" w:rsidP="7462F963">
      <w:pPr>
        <w:pStyle w:val="ListParagraph"/>
        <w:numPr>
          <w:ilvl w:val="0"/>
          <w:numId w:val="2"/>
        </w:numPr>
        <w:spacing w:before="120" w:line="360" w:lineRule="auto"/>
        <w:rPr>
          <w:sz w:val="28"/>
          <w:szCs w:val="28"/>
          <w:u w:val="single"/>
        </w:rPr>
      </w:pPr>
      <w:r w:rsidRPr="00B94247">
        <w:rPr>
          <w:rFonts w:ascii="Times New Roman" w:eastAsia="Times New Roman" w:hAnsi="Times New Roman" w:cs="Times New Roman"/>
          <w:sz w:val="28"/>
          <w:szCs w:val="28"/>
          <w:u w:val="single"/>
        </w:rPr>
        <w:t>Linear Regression</w:t>
      </w:r>
    </w:p>
    <w:p w14:paraId="2E2819E2" w14:textId="0B5858BC" w:rsidR="7462F963" w:rsidRDefault="7462F963" w:rsidP="00A04D18">
      <w:pPr>
        <w:spacing w:before="120" w:line="360" w:lineRule="auto"/>
        <w:rPr>
          <w:rFonts w:ascii="Times New Roman" w:eastAsia="Times New Roman" w:hAnsi="Times New Roman" w:cs="Times New Roman"/>
          <w:b/>
          <w:bCs/>
        </w:rPr>
      </w:pPr>
      <w:r w:rsidRPr="00B94247">
        <w:rPr>
          <w:rFonts w:ascii="Times New Roman" w:eastAsia="Times New Roman" w:hAnsi="Times New Roman" w:cs="Times New Roman"/>
          <w:b/>
          <w:bCs/>
        </w:rPr>
        <w:t>Loss Function and Gradient</w:t>
      </w:r>
    </w:p>
    <w:p w14:paraId="4ECCB170" w14:textId="501BEC59" w:rsidR="00345166" w:rsidRDefault="00345166" w:rsidP="00345166">
      <w:pPr>
        <w:spacing w:before="120" w:line="360" w:lineRule="auto"/>
        <w:jc w:val="both"/>
        <w:rPr>
          <w:rFonts w:ascii="Times New Roman" w:eastAsia="Times New Roman" w:hAnsi="Times New Roman" w:cs="Times New Roman"/>
          <w:bCs/>
        </w:rPr>
      </w:pPr>
      <w:r>
        <w:rPr>
          <w:rFonts w:ascii="Times New Roman" w:eastAsia="Times New Roman" w:hAnsi="Times New Roman" w:cs="Times New Roman"/>
          <w:bCs/>
        </w:rPr>
        <w:t xml:space="preserve">The linear regression model optimizes based on the mean squared loss function (MSE). In general, MSE takes the squared difference between the correct label and the predicted value of the model to calculate the fit of the model on the dataset that is given to it. The predictive model of the linear regression is given by the </w:t>
      </w:r>
      <w:proofErr w:type="gramStart"/>
      <w:r>
        <w:rPr>
          <w:rFonts w:ascii="Times New Roman" w:eastAsia="Times New Roman" w:hAnsi="Times New Roman" w:cs="Times New Roman"/>
          <w:bCs/>
        </w:rPr>
        <w:t xml:space="preserve">equation </w:t>
      </w:r>
      <w:proofErr w:type="gramEnd"/>
      <m:oMath>
        <m:sSub>
          <m:sSubPr>
            <m:ctrlPr>
              <w:rPr>
                <w:rFonts w:ascii="Cambria Math" w:eastAsia="Times New Roman" w:hAnsi="Cambria Math" w:cs="Times New Roman"/>
                <w:bCs/>
                <w:i/>
              </w:rPr>
            </m:ctrlPr>
          </m:sSubPr>
          <m:e>
            <m:r>
              <w:rPr>
                <w:rFonts w:ascii="Cambria Math" w:eastAsia="Times New Roman" w:hAnsi="Cambria Math" w:cs="Times New Roman"/>
              </w:rPr>
              <m:t>y</m:t>
            </m:r>
          </m:e>
          <m:sub>
            <m:r>
              <w:rPr>
                <w:rFonts w:ascii="Cambria Math" w:eastAsia="Times New Roman" w:hAnsi="Cambria Math" w:cs="Times New Roman"/>
              </w:rPr>
              <m:t>hat</m:t>
            </m:r>
          </m:sub>
        </m:sSub>
        <m:r>
          <w:rPr>
            <w:rFonts w:ascii="Cambria Math" w:eastAsia="Times New Roman" w:hAnsi="Cambria Math" w:cs="Times New Roman"/>
          </w:rPr>
          <m:t>=</m:t>
        </m:r>
        <m:sSup>
          <m:sSupPr>
            <m:ctrlPr>
              <w:rPr>
                <w:rFonts w:ascii="Cambria Math" w:eastAsia="Times New Roman" w:hAnsi="Cambria Math" w:cs="Times New Roman"/>
                <w:bCs/>
                <w:i/>
              </w:rPr>
            </m:ctrlPr>
          </m:sSupPr>
          <m:e>
            <m:r>
              <w:rPr>
                <w:rFonts w:ascii="Cambria Math" w:eastAsia="Times New Roman" w:hAnsi="Cambria Math" w:cs="Times New Roman"/>
              </w:rPr>
              <m:t>W</m:t>
            </m:r>
          </m:e>
          <m:sup>
            <m:r>
              <w:rPr>
                <w:rFonts w:ascii="Cambria Math" w:eastAsia="Times New Roman" w:hAnsi="Cambria Math" w:cs="Times New Roman"/>
              </w:rPr>
              <m:t>T</m:t>
            </m:r>
          </m:sup>
        </m:sSup>
        <m:r>
          <w:rPr>
            <w:rFonts w:ascii="Cambria Math" w:eastAsia="Times New Roman" w:hAnsi="Cambria Math" w:cs="Times New Roman"/>
          </w:rPr>
          <m:t>X+b</m:t>
        </m:r>
      </m:oMath>
      <w:r>
        <w:rPr>
          <w:rFonts w:ascii="Times New Roman" w:eastAsia="Times New Roman" w:hAnsi="Times New Roman" w:cs="Times New Roman"/>
          <w:bCs/>
        </w:rPr>
        <w:t xml:space="preserve">, where </w:t>
      </w:r>
      <m:oMath>
        <m:sSup>
          <m:sSupPr>
            <m:ctrlPr>
              <w:rPr>
                <w:rFonts w:ascii="Cambria Math" w:eastAsia="Times New Roman" w:hAnsi="Cambria Math" w:cs="Times New Roman"/>
                <w:bCs/>
                <w:i/>
              </w:rPr>
            </m:ctrlPr>
          </m:sSupPr>
          <m:e>
            <m:r>
              <w:rPr>
                <w:rFonts w:ascii="Cambria Math" w:eastAsia="Times New Roman" w:hAnsi="Cambria Math" w:cs="Times New Roman"/>
              </w:rPr>
              <m:t>W</m:t>
            </m:r>
          </m:e>
          <m:sup>
            <m:r>
              <w:rPr>
                <w:rFonts w:ascii="Cambria Math" w:eastAsia="Times New Roman" w:hAnsi="Cambria Math" w:cs="Times New Roman"/>
              </w:rPr>
              <m:t>T</m:t>
            </m:r>
          </m:sup>
        </m:sSup>
      </m:oMath>
      <w:r>
        <w:rPr>
          <w:rFonts w:ascii="Times New Roman" w:eastAsia="Times New Roman" w:hAnsi="Times New Roman" w:cs="Times New Roman"/>
          <w:bCs/>
        </w:rPr>
        <w:t xml:space="preserve"> is the weight vector transposed, </w:t>
      </w:r>
      <m:oMath>
        <m:r>
          <w:rPr>
            <w:rFonts w:ascii="Cambria Math" w:eastAsia="Times New Roman" w:hAnsi="Cambria Math" w:cs="Times New Roman"/>
          </w:rPr>
          <m:t>X</m:t>
        </m:r>
      </m:oMath>
      <w:r>
        <w:rPr>
          <w:rFonts w:ascii="Times New Roman" w:eastAsia="Times New Roman" w:hAnsi="Times New Roman" w:cs="Times New Roman"/>
          <w:bCs/>
        </w:rPr>
        <w:t xml:space="preserve"> is the data matrix, and </w:t>
      </w:r>
      <m:oMath>
        <m:r>
          <w:rPr>
            <w:rFonts w:ascii="Cambria Math" w:eastAsia="Times New Roman" w:hAnsi="Cambria Math" w:cs="Times New Roman"/>
          </w:rPr>
          <m:t>b</m:t>
        </m:r>
      </m:oMath>
      <w:r>
        <w:rPr>
          <w:rFonts w:ascii="Times New Roman" w:eastAsia="Times New Roman" w:hAnsi="Times New Roman" w:cs="Times New Roman"/>
          <w:bCs/>
        </w:rPr>
        <w:t xml:space="preserve"> is the bias of the model. The resulting prediction</w:t>
      </w:r>
      <m:oMath>
        <m:r>
          <w:rPr>
            <w:rFonts w:ascii="Cambria Math" w:eastAsia="Times New Roman" w:hAnsi="Cambria Math" w:cs="Times New Roman"/>
          </w:rPr>
          <m:t xml:space="preserve"> </m:t>
        </m:r>
        <m:sSub>
          <m:sSubPr>
            <m:ctrlPr>
              <w:rPr>
                <w:rFonts w:ascii="Cambria Math" w:eastAsia="Times New Roman" w:hAnsi="Cambria Math" w:cs="Times New Roman"/>
                <w:bCs/>
                <w:i/>
              </w:rPr>
            </m:ctrlPr>
          </m:sSubPr>
          <m:e>
            <m:r>
              <w:rPr>
                <w:rFonts w:ascii="Cambria Math" w:eastAsia="Times New Roman" w:hAnsi="Cambria Math" w:cs="Times New Roman"/>
              </w:rPr>
              <m:t>y</m:t>
            </m:r>
          </m:e>
          <m:sub>
            <m:r>
              <w:rPr>
                <w:rFonts w:ascii="Cambria Math" w:eastAsia="Times New Roman" w:hAnsi="Cambria Math" w:cs="Times New Roman"/>
              </w:rPr>
              <m:t>hat</m:t>
            </m:r>
          </m:sub>
        </m:sSub>
      </m:oMath>
      <w:r>
        <w:rPr>
          <w:rFonts w:ascii="Times New Roman" w:eastAsia="Times New Roman" w:hAnsi="Times New Roman" w:cs="Times New Roman"/>
          <w:bCs/>
        </w:rPr>
        <w:t xml:space="preserve"> should be a vector that has the length (number of rows) of the dataset that we are using. This would then be used in the general MSE equation, which is displayed below:</w:t>
      </w:r>
    </w:p>
    <w:p w14:paraId="558606A4" w14:textId="7C1ABA85" w:rsidR="00345166" w:rsidRPr="00345166" w:rsidRDefault="00345166" w:rsidP="00345166">
      <w:pPr>
        <w:spacing w:before="120" w:line="360" w:lineRule="auto"/>
        <w:jc w:val="both"/>
        <w:rPr>
          <w:rFonts w:ascii="Times New Roman" w:eastAsia="Times New Roman" w:hAnsi="Times New Roman" w:cs="Times New Roman"/>
          <w:bCs/>
        </w:rPr>
      </w:pPr>
      <m:oMathPara>
        <m:oMath>
          <m:r>
            <w:rPr>
              <w:rFonts w:ascii="Cambria Math" w:eastAsia="Times New Roman" w:hAnsi="Cambria Math" w:cs="Times New Roman"/>
            </w:rPr>
            <m:t xml:space="preserve">MSE= </m:t>
          </m:r>
          <m:f>
            <m:fPr>
              <m:ctrlPr>
                <w:rPr>
                  <w:rFonts w:ascii="Cambria Math" w:eastAsia="Times New Roman" w:hAnsi="Cambria Math" w:cs="Times New Roman"/>
                  <w:bCs/>
                  <w:i/>
                </w:rPr>
              </m:ctrlPr>
            </m:fPr>
            <m:num>
              <m:r>
                <w:rPr>
                  <w:rFonts w:ascii="Cambria Math" w:eastAsia="Times New Roman" w:hAnsi="Cambria Math" w:cs="Times New Roman"/>
                </w:rPr>
                <m:t>1</m:t>
              </m:r>
            </m:num>
            <m:den>
              <m:r>
                <w:rPr>
                  <w:rFonts w:ascii="Cambria Math" w:eastAsia="Times New Roman" w:hAnsi="Cambria Math" w:cs="Times New Roman"/>
                </w:rPr>
                <m:t>N</m:t>
              </m:r>
            </m:den>
          </m:f>
          <m:nary>
            <m:naryPr>
              <m:chr m:val="∑"/>
              <m:limLoc m:val="undOvr"/>
              <m:ctrlPr>
                <w:rPr>
                  <w:rFonts w:ascii="Cambria Math" w:eastAsia="Times New Roman" w:hAnsi="Cambria Math" w:cs="Times New Roman"/>
                  <w:bCs/>
                  <w:i/>
                </w:rPr>
              </m:ctrlPr>
            </m:naryPr>
            <m:sub>
              <m:r>
                <w:rPr>
                  <w:rFonts w:ascii="Cambria Math" w:eastAsia="Times New Roman" w:hAnsi="Cambria Math" w:cs="Times New Roman"/>
                </w:rPr>
                <m:t>i=1</m:t>
              </m:r>
            </m:sub>
            <m:sup>
              <m:r>
                <w:rPr>
                  <w:rFonts w:ascii="Cambria Math" w:eastAsia="Times New Roman" w:hAnsi="Cambria Math" w:cs="Times New Roman"/>
                </w:rPr>
                <m:t>N</m:t>
              </m:r>
            </m:sup>
            <m:e>
              <m:sSubSup>
                <m:sSubSupPr>
                  <m:ctrlPr>
                    <w:rPr>
                      <w:rFonts w:ascii="Cambria Math" w:eastAsia="Times New Roman" w:hAnsi="Cambria Math" w:cs="Times New Roman"/>
                      <w:bCs/>
                      <w:i/>
                    </w:rPr>
                  </m:ctrlPr>
                </m:sSubSupPr>
                <m:e>
                  <m:d>
                    <m:dPr>
                      <m:begChr m:val="‖"/>
                      <m:endChr m:val="‖"/>
                      <m:ctrlPr>
                        <w:rPr>
                          <w:rFonts w:ascii="Cambria Math" w:eastAsia="Times New Roman" w:hAnsi="Cambria Math" w:cs="Times New Roman"/>
                          <w:bCs/>
                          <w:i/>
                        </w:rPr>
                      </m:ctrlPr>
                    </m:dPr>
                    <m:e>
                      <m:sSubSup>
                        <m:sSubSupPr>
                          <m:ctrlPr>
                            <w:rPr>
                              <w:rFonts w:ascii="Cambria Math" w:eastAsia="Times New Roman" w:hAnsi="Cambria Math" w:cs="Times New Roman"/>
                              <w:bCs/>
                              <w:i/>
                            </w:rPr>
                          </m:ctrlPr>
                        </m:sSubSupPr>
                        <m:e>
                          <m:r>
                            <w:rPr>
                              <w:rFonts w:ascii="Cambria Math" w:eastAsia="Times New Roman" w:hAnsi="Cambria Math" w:cs="Times New Roman"/>
                            </w:rPr>
                            <m:t>y</m:t>
                          </m:r>
                        </m:e>
                        <m:sub>
                          <m:r>
                            <w:rPr>
                              <w:rFonts w:ascii="Cambria Math" w:eastAsia="Times New Roman" w:hAnsi="Cambria Math" w:cs="Times New Roman"/>
                            </w:rPr>
                            <m:t>hat</m:t>
                          </m:r>
                        </m:sub>
                        <m:sup>
                          <m:r>
                            <w:rPr>
                              <w:rFonts w:ascii="Cambria Math" w:eastAsia="Times New Roman" w:hAnsi="Cambria Math" w:cs="Times New Roman"/>
                            </w:rPr>
                            <m:t>n</m:t>
                          </m:r>
                        </m:sup>
                      </m:sSubSup>
                      <m:r>
                        <w:rPr>
                          <w:rFonts w:ascii="Cambria Math" w:eastAsia="Times New Roman" w:hAnsi="Cambria Math" w:cs="Times New Roman"/>
                        </w:rPr>
                        <m:t>-</m:t>
                      </m:r>
                      <m:sSup>
                        <m:sSupPr>
                          <m:ctrlPr>
                            <w:rPr>
                              <w:rFonts w:ascii="Cambria Math" w:eastAsia="Times New Roman" w:hAnsi="Cambria Math" w:cs="Times New Roman"/>
                              <w:bCs/>
                              <w:i/>
                            </w:rPr>
                          </m:ctrlPr>
                        </m:sSupPr>
                        <m:e>
                          <m:r>
                            <w:rPr>
                              <w:rFonts w:ascii="Cambria Math" w:eastAsia="Times New Roman" w:hAnsi="Cambria Math" w:cs="Times New Roman"/>
                            </w:rPr>
                            <m:t>y</m:t>
                          </m:r>
                        </m:e>
                        <m:sup>
                          <m:r>
                            <w:rPr>
                              <w:rFonts w:ascii="Cambria Math" w:eastAsia="Times New Roman" w:hAnsi="Cambria Math" w:cs="Times New Roman"/>
                            </w:rPr>
                            <m:t>n</m:t>
                          </m:r>
                        </m:sup>
                      </m:sSup>
                    </m:e>
                  </m:d>
                </m:e>
                <m:sub>
                  <m:r>
                    <w:rPr>
                      <w:rFonts w:ascii="Cambria Math" w:eastAsia="Times New Roman" w:hAnsi="Cambria Math" w:cs="Times New Roman"/>
                    </w:rPr>
                    <m:t>2</m:t>
                  </m:r>
                </m:sub>
                <m:sup>
                  <m:r>
                    <w:rPr>
                      <w:rFonts w:ascii="Cambria Math" w:eastAsia="Times New Roman" w:hAnsi="Cambria Math" w:cs="Times New Roman"/>
                    </w:rPr>
                    <m:t>2</m:t>
                  </m:r>
                </m:sup>
              </m:sSubSup>
            </m:e>
          </m:nary>
        </m:oMath>
      </m:oMathPara>
    </w:p>
    <w:p w14:paraId="28728803" w14:textId="4CD8B321" w:rsidR="00345166" w:rsidRDefault="00345166" w:rsidP="7462F963">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For this assignment, we also assigned a </w:t>
      </w:r>
    </w:p>
    <w:p w14:paraId="415D8E90" w14:textId="71136BCA" w:rsidR="7462F963" w:rsidRPr="00345166" w:rsidRDefault="00B63044" w:rsidP="7462F963">
      <w:pPr>
        <w:spacing w:before="120" w:line="360" w:lineRule="auto"/>
        <w:rPr>
          <w:bCs/>
        </w:rPr>
      </w:pPr>
      <w:r>
        <w:rPr>
          <w:rFonts w:ascii="Times New Roman" w:eastAsia="Times New Roman" w:hAnsi="Times New Roman" w:cs="Times New Roman"/>
        </w:rPr>
        <w:t xml:space="preserve">Figure 1: </w:t>
      </w:r>
      <w:r w:rsidR="7462F963" w:rsidRPr="7462F963">
        <w:rPr>
          <w:rFonts w:ascii="Times New Roman" w:eastAsia="Times New Roman" w:hAnsi="Times New Roman" w:cs="Times New Roman"/>
        </w:rPr>
        <w:t>Python Implementation for MSE Loss</w:t>
      </w:r>
    </w:p>
    <w:p w14:paraId="270FD725" w14:textId="26970AFC" w:rsidR="7462F963" w:rsidRDefault="7462F963" w:rsidP="7462F963">
      <w:pPr>
        <w:spacing w:before="120" w:line="360" w:lineRule="auto"/>
      </w:pPr>
      <w:r>
        <w:rPr>
          <w:noProof/>
          <w:lang w:val="en-CA" w:eastAsia="en-CA"/>
        </w:rPr>
        <w:drawing>
          <wp:inline distT="0" distB="0" distL="0" distR="0" wp14:anchorId="0AC2289A" wp14:editId="71CD0123">
            <wp:extent cx="6018136" cy="1103325"/>
            <wp:effectExtent l="0" t="0" r="1905" b="1905"/>
            <wp:docPr id="1216242091" name="Picture 121624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9392" cy="1121889"/>
                    </a:xfrm>
                    <a:prstGeom prst="rect">
                      <a:avLst/>
                    </a:prstGeom>
                  </pic:spPr>
                </pic:pic>
              </a:graphicData>
            </a:graphic>
          </wp:inline>
        </w:drawing>
      </w:r>
    </w:p>
    <w:p w14:paraId="673FFE40" w14:textId="77777777" w:rsidR="0086523F" w:rsidRDefault="0086523F" w:rsidP="7462F963">
      <w:pPr>
        <w:spacing w:before="120" w:line="360" w:lineRule="auto"/>
        <w:rPr>
          <w:rFonts w:ascii="Times New Roman" w:eastAsia="Times New Roman" w:hAnsi="Times New Roman" w:cs="Times New Roman"/>
        </w:rPr>
      </w:pPr>
    </w:p>
    <w:p w14:paraId="402F74E1" w14:textId="7246E3E3" w:rsidR="7462F963" w:rsidRDefault="00B63044" w:rsidP="7462F963">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2: </w:t>
      </w:r>
      <w:r w:rsidR="7462F963" w:rsidRPr="7462F963">
        <w:rPr>
          <w:rFonts w:ascii="Times New Roman" w:eastAsia="Times New Roman" w:hAnsi="Times New Roman" w:cs="Times New Roman"/>
        </w:rPr>
        <w:t>Python Implementation for MSE Gradient</w:t>
      </w:r>
    </w:p>
    <w:p w14:paraId="3230D50B" w14:textId="67B3ED92" w:rsidR="7462F963" w:rsidRDefault="7462F963" w:rsidP="7462F963">
      <w:pPr>
        <w:spacing w:before="120" w:line="360" w:lineRule="auto"/>
      </w:pPr>
      <w:r>
        <w:rPr>
          <w:noProof/>
          <w:lang w:val="en-CA" w:eastAsia="en-CA"/>
        </w:rPr>
        <w:lastRenderedPageBreak/>
        <w:drawing>
          <wp:inline distT="0" distB="0" distL="0" distR="0" wp14:anchorId="786D625C" wp14:editId="4A883A43">
            <wp:extent cx="5970050" cy="1218885"/>
            <wp:effectExtent l="0" t="0" r="0" b="635"/>
            <wp:docPr id="1353692788" name="Picture 135369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9408" cy="1235087"/>
                    </a:xfrm>
                    <a:prstGeom prst="rect">
                      <a:avLst/>
                    </a:prstGeom>
                  </pic:spPr>
                </pic:pic>
              </a:graphicData>
            </a:graphic>
          </wp:inline>
        </w:drawing>
      </w:r>
    </w:p>
    <w:p w14:paraId="1E873C8E" w14:textId="77777777" w:rsidR="0086523F" w:rsidRDefault="0086523F" w:rsidP="7462F963">
      <w:pPr>
        <w:spacing w:before="120" w:line="360" w:lineRule="auto"/>
        <w:rPr>
          <w:rFonts w:ascii="Times New Roman" w:eastAsia="Times New Roman" w:hAnsi="Times New Roman" w:cs="Times New Roman"/>
        </w:rPr>
      </w:pPr>
    </w:p>
    <w:p w14:paraId="15DEC52A" w14:textId="1D09DD9B" w:rsidR="7462F963" w:rsidRDefault="7462F963" w:rsidP="7462F963">
      <w:pPr>
        <w:spacing w:before="120" w:line="360" w:lineRule="auto"/>
        <w:rPr>
          <w:rFonts w:ascii="Times New Roman" w:eastAsia="Times New Roman" w:hAnsi="Times New Roman" w:cs="Times New Roman"/>
        </w:rPr>
      </w:pPr>
      <w:r w:rsidRPr="7462F963">
        <w:rPr>
          <w:rFonts w:ascii="Times New Roman" w:eastAsia="Times New Roman" w:hAnsi="Times New Roman" w:cs="Times New Roman"/>
        </w:rPr>
        <w:t>Analytical Expression for MSE Gradient:</w:t>
      </w:r>
    </w:p>
    <w:p w14:paraId="116AB3AD" w14:textId="30198BC5" w:rsidR="00B94247" w:rsidRDefault="00B94247" w:rsidP="7462F963">
      <w:pPr>
        <w:spacing w:before="120" w:line="360" w:lineRule="auto"/>
        <w:rPr>
          <w:rFonts w:ascii="Times New Roman" w:eastAsia="Times New Roman" w:hAnsi="Times New Roman" w:cs="Times New Roman"/>
        </w:rPr>
      </w:pPr>
      <m:oMathPara>
        <m:oMath>
          <m:r>
            <m:rPr>
              <m:sty m:val="p"/>
            </m:rPr>
            <w:rPr>
              <w:rFonts w:ascii="Cambria Math" w:eastAsia="Times New Roman" w:hAnsi="Cambria Math" w:cs="Times New Roman"/>
            </w:rPr>
            <m:t>∇</m:t>
          </m:r>
          <m:r>
            <w:rPr>
              <w:rFonts w:ascii="Cambria Math" w:eastAsia="Times New Roman" w:hAnsi="Cambria Math" w:cs="Times New Roman"/>
            </w:rPr>
            <m:t>MSE=</m:t>
          </m:r>
          <m:f>
            <m:fPr>
              <m:ctrlPr>
                <w:rPr>
                  <w:rFonts w:ascii="Cambria Math" w:eastAsia="Times New Roman" w:hAnsi="Cambria Math" w:cs="Times New Roman"/>
                  <w:i/>
                </w:rPr>
              </m:ctrlPr>
            </m:fPr>
            <m:num>
              <m:r>
                <w:rPr>
                  <w:rFonts w:ascii="Cambria Math" w:eastAsia="Times New Roman" w:hAnsi="Cambria Math" w:cs="Times New Roman"/>
                </w:rPr>
                <m:t>2</m:t>
              </m:r>
            </m:num>
            <m:den>
              <m:r>
                <w:rPr>
                  <w:rFonts w:ascii="Cambria Math" w:eastAsia="Times New Roman" w:hAnsi="Cambria Math" w:cs="Times New Roman"/>
                </w:rPr>
                <m:t>N</m:t>
              </m:r>
            </m:den>
          </m:f>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T</m:t>
              </m:r>
            </m:sup>
          </m:sSup>
          <m:d>
            <m:dPr>
              <m:ctrlPr>
                <w:rPr>
                  <w:rFonts w:ascii="Cambria Math" w:eastAsia="Times New Roman" w:hAnsi="Cambria Math" w:cs="Times New Roman"/>
                  <w:i/>
                </w:rPr>
              </m:ctrlPr>
            </m:dPr>
            <m:e>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T</m:t>
                  </m:r>
                </m:sup>
              </m:sSup>
              <m:r>
                <w:rPr>
                  <w:rFonts w:ascii="Cambria Math" w:eastAsia="Times New Roman" w:hAnsi="Cambria Math" w:cs="Times New Roman"/>
                </w:rPr>
                <m:t>W-y</m:t>
              </m:r>
            </m:e>
          </m:d>
          <m:r>
            <w:rPr>
              <w:rFonts w:ascii="Cambria Math" w:eastAsia="Times New Roman" w:hAnsi="Cambria Math" w:cs="Times New Roman"/>
            </w:rPr>
            <m:t>+λW</m:t>
          </m:r>
        </m:oMath>
      </m:oMathPara>
    </w:p>
    <w:p w14:paraId="709D392F" w14:textId="77777777" w:rsidR="0086523F" w:rsidRDefault="0086523F" w:rsidP="7462F963">
      <w:pPr>
        <w:spacing w:before="120" w:line="360" w:lineRule="auto"/>
        <w:rPr>
          <w:rFonts w:ascii="Times New Roman" w:eastAsia="Times New Roman" w:hAnsi="Times New Roman" w:cs="Times New Roman"/>
          <w:b/>
          <w:bCs/>
        </w:rPr>
      </w:pPr>
    </w:p>
    <w:p w14:paraId="6E23F129" w14:textId="77777777" w:rsidR="0086523F" w:rsidRDefault="0086523F" w:rsidP="7462F963">
      <w:pPr>
        <w:spacing w:before="120" w:line="360" w:lineRule="auto"/>
        <w:rPr>
          <w:rFonts w:ascii="Times New Roman" w:eastAsia="Times New Roman" w:hAnsi="Times New Roman" w:cs="Times New Roman"/>
          <w:b/>
          <w:bCs/>
        </w:rPr>
      </w:pPr>
    </w:p>
    <w:p w14:paraId="163E8DBB" w14:textId="77777777" w:rsidR="0086523F" w:rsidRDefault="0086523F" w:rsidP="7462F963">
      <w:pPr>
        <w:spacing w:before="120" w:line="360" w:lineRule="auto"/>
        <w:rPr>
          <w:rFonts w:ascii="Times New Roman" w:eastAsia="Times New Roman" w:hAnsi="Times New Roman" w:cs="Times New Roman"/>
          <w:b/>
          <w:bCs/>
        </w:rPr>
      </w:pPr>
    </w:p>
    <w:p w14:paraId="5FDAD20D" w14:textId="77777777" w:rsidR="0086523F" w:rsidRDefault="0086523F" w:rsidP="7462F963">
      <w:pPr>
        <w:spacing w:before="120" w:line="360" w:lineRule="auto"/>
        <w:rPr>
          <w:rFonts w:ascii="Times New Roman" w:eastAsia="Times New Roman" w:hAnsi="Times New Roman" w:cs="Times New Roman"/>
          <w:b/>
          <w:bCs/>
        </w:rPr>
      </w:pPr>
    </w:p>
    <w:p w14:paraId="233B3A9A" w14:textId="77777777" w:rsidR="0086523F" w:rsidRDefault="0086523F" w:rsidP="7462F963">
      <w:pPr>
        <w:spacing w:before="120" w:line="360" w:lineRule="auto"/>
        <w:rPr>
          <w:rFonts w:ascii="Times New Roman" w:eastAsia="Times New Roman" w:hAnsi="Times New Roman" w:cs="Times New Roman"/>
          <w:b/>
          <w:bCs/>
        </w:rPr>
      </w:pPr>
    </w:p>
    <w:p w14:paraId="737F6D4C" w14:textId="77777777" w:rsidR="0086523F" w:rsidRDefault="0086523F" w:rsidP="7462F963">
      <w:pPr>
        <w:spacing w:before="120" w:line="360" w:lineRule="auto"/>
        <w:rPr>
          <w:rFonts w:ascii="Times New Roman" w:eastAsia="Times New Roman" w:hAnsi="Times New Roman" w:cs="Times New Roman"/>
          <w:b/>
          <w:bCs/>
        </w:rPr>
      </w:pPr>
    </w:p>
    <w:p w14:paraId="37546541" w14:textId="77777777" w:rsidR="00F66460" w:rsidRDefault="00F66460" w:rsidP="7462F963">
      <w:pPr>
        <w:spacing w:before="120" w:line="360" w:lineRule="auto"/>
        <w:rPr>
          <w:rFonts w:ascii="Times New Roman" w:eastAsia="Times New Roman" w:hAnsi="Times New Roman" w:cs="Times New Roman"/>
          <w:b/>
          <w:bCs/>
        </w:rPr>
      </w:pPr>
    </w:p>
    <w:p w14:paraId="2E4E4A19" w14:textId="672FFEF2" w:rsidR="7462F963" w:rsidRDefault="00806245" w:rsidP="7462F963">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t>Gradient Descent Implementation</w:t>
      </w:r>
    </w:p>
    <w:p w14:paraId="70A966BC" w14:textId="699FF4FD" w:rsidR="00B63044" w:rsidRPr="00B63044" w:rsidRDefault="00B63044" w:rsidP="7462F963">
      <w:pPr>
        <w:spacing w:before="120" w:line="360" w:lineRule="auto"/>
        <w:rPr>
          <w:rFonts w:ascii="Times New Roman" w:eastAsia="Times New Roman" w:hAnsi="Times New Roman" w:cs="Times New Roman"/>
        </w:rPr>
      </w:pPr>
      <w:r>
        <w:rPr>
          <w:rFonts w:ascii="Times New Roman" w:eastAsia="Times New Roman" w:hAnsi="Times New Roman" w:cs="Times New Roman"/>
        </w:rPr>
        <w:t>Figure 3: Python Implementation of MSE Gradient Descent</w:t>
      </w:r>
    </w:p>
    <w:p w14:paraId="7DFDCD50" w14:textId="749B9DC0" w:rsidR="00806245" w:rsidRDefault="0086523F" w:rsidP="7462F963">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lastRenderedPageBreak/>
        <w:drawing>
          <wp:inline distT="0" distB="0" distL="0" distR="0" wp14:anchorId="2D6EA885" wp14:editId="1FCF73D6">
            <wp:extent cx="5943600" cy="4239895"/>
            <wp:effectExtent l="0" t="0" r="0" b="190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04 at 4.48.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p>
    <w:p w14:paraId="5ECB3A6C" w14:textId="77777777" w:rsidR="00F66460" w:rsidRDefault="0086523F" w:rsidP="7462F963">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5AC12CC3" wp14:editId="51452506">
            <wp:extent cx="5943600" cy="29921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4 at 4.49.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63841736" w14:textId="643BA238" w:rsidR="0086523F" w:rsidRPr="00F66460" w:rsidRDefault="00115535" w:rsidP="7462F963">
      <w:pPr>
        <w:spacing w:before="120" w:line="360" w:lineRule="auto"/>
        <w:rPr>
          <w:rFonts w:ascii="Times New Roman" w:eastAsia="Times New Roman" w:hAnsi="Times New Roman" w:cs="Times New Roman"/>
        </w:rPr>
      </w:pPr>
      <w:r>
        <w:rPr>
          <w:rFonts w:ascii="Times New Roman" w:eastAsia="Times New Roman" w:hAnsi="Times New Roman" w:cs="Times New Roman"/>
          <w:b/>
          <w:bCs/>
        </w:rPr>
        <w:t>Tuning the Learning Rate</w:t>
      </w:r>
    </w:p>
    <w:p w14:paraId="1801F3DF" w14:textId="36208220" w:rsidR="00115535" w:rsidRPr="00115535" w:rsidRDefault="00FB1E44" w:rsidP="7462F963">
      <w:pPr>
        <w:spacing w:before="120" w:line="360" w:lineRule="auto"/>
        <w:rPr>
          <w:rFonts w:ascii="Times New Roman" w:eastAsia="Times New Roman" w:hAnsi="Times New Roman" w:cs="Times New Roman"/>
        </w:rPr>
      </w:pPr>
      <w:r w:rsidRPr="00FB1E44">
        <w:rPr>
          <w:rFonts w:ascii="Times New Roman" w:eastAsia="Times New Roman" w:hAnsi="Times New Roman" w:cs="Times New Roman"/>
          <w:noProof/>
          <w:lang w:val="en-CA" w:eastAsia="en-CA"/>
        </w:rPr>
        <w:lastRenderedPageBreak/>
        <w:drawing>
          <wp:anchor distT="0" distB="0" distL="114300" distR="114300" simplePos="0" relativeHeight="251659264" behindDoc="1" locked="0" layoutInCell="1" allowOverlap="1" wp14:anchorId="5DEDEAF9" wp14:editId="30DC6064">
            <wp:simplePos x="0" y="0"/>
            <wp:positionH relativeFrom="column">
              <wp:posOffset>2990850</wp:posOffset>
            </wp:positionH>
            <wp:positionV relativeFrom="paragraph">
              <wp:posOffset>330835</wp:posOffset>
            </wp:positionV>
            <wp:extent cx="3314700" cy="3287395"/>
            <wp:effectExtent l="0" t="0" r="0" b="8255"/>
            <wp:wrapTight wrapText="bothSides">
              <wp:wrapPolygon edited="0">
                <wp:start x="8938" y="0"/>
                <wp:lineTo x="3228" y="250"/>
                <wp:lineTo x="1241" y="751"/>
                <wp:lineTo x="1241" y="2128"/>
                <wp:lineTo x="621" y="2629"/>
                <wp:lineTo x="621" y="3004"/>
                <wp:lineTo x="1241" y="4131"/>
                <wp:lineTo x="1241" y="6133"/>
                <wp:lineTo x="621" y="6759"/>
                <wp:lineTo x="621" y="7260"/>
                <wp:lineTo x="1241" y="8136"/>
                <wp:lineTo x="0" y="10014"/>
                <wp:lineTo x="0" y="11265"/>
                <wp:lineTo x="497" y="12141"/>
                <wp:lineTo x="1241" y="12141"/>
                <wp:lineTo x="1241" y="14144"/>
                <wp:lineTo x="621" y="15396"/>
                <wp:lineTo x="621" y="15896"/>
                <wp:lineTo x="1241" y="16147"/>
                <wp:lineTo x="1241" y="18150"/>
                <wp:lineTo x="621" y="19652"/>
                <wp:lineTo x="621" y="20152"/>
                <wp:lineTo x="1241" y="20152"/>
                <wp:lineTo x="1241" y="20778"/>
                <wp:lineTo x="6952" y="21404"/>
                <wp:lineTo x="11669" y="21529"/>
                <wp:lineTo x="12290" y="21529"/>
                <wp:lineTo x="16634" y="21404"/>
                <wp:lineTo x="21476" y="20778"/>
                <wp:lineTo x="21476" y="751"/>
                <wp:lineTo x="21228" y="626"/>
                <wp:lineTo x="16262" y="0"/>
                <wp:lineTo x="8938" y="0"/>
              </wp:wrapPolygon>
            </wp:wrapTight>
            <wp:docPr id="13" name="Picture 13" descr="C:\Users\ruocx\PycharmProjects\ECE421\a1\graphs\norm\BGD accuracy 0.005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cx\PycharmProjects\ECE421\a1\graphs\norm\BGD accuracy 0.005 no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328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1E44">
        <w:rPr>
          <w:rFonts w:ascii="Times New Roman" w:eastAsia="Times New Roman" w:hAnsi="Times New Roman" w:cs="Times New Roman"/>
          <w:noProof/>
          <w:lang w:val="en-CA" w:eastAsia="en-CA"/>
        </w:rPr>
        <w:drawing>
          <wp:anchor distT="0" distB="0" distL="114300" distR="114300" simplePos="0" relativeHeight="251658240" behindDoc="1" locked="0" layoutInCell="1" allowOverlap="1" wp14:anchorId="2A5DD3FF" wp14:editId="34B965D0">
            <wp:simplePos x="0" y="0"/>
            <wp:positionH relativeFrom="column">
              <wp:posOffset>-521335</wp:posOffset>
            </wp:positionH>
            <wp:positionV relativeFrom="paragraph">
              <wp:posOffset>318135</wp:posOffset>
            </wp:positionV>
            <wp:extent cx="3365500" cy="3289300"/>
            <wp:effectExtent l="0" t="0" r="6350" b="6350"/>
            <wp:wrapTight wrapText="bothSides">
              <wp:wrapPolygon edited="0">
                <wp:start x="6480" y="0"/>
                <wp:lineTo x="2078" y="625"/>
                <wp:lineTo x="1589" y="751"/>
                <wp:lineTo x="1589" y="2252"/>
                <wp:lineTo x="611" y="3002"/>
                <wp:lineTo x="611" y="3253"/>
                <wp:lineTo x="1589" y="4253"/>
                <wp:lineTo x="611" y="5629"/>
                <wp:lineTo x="611" y="6130"/>
                <wp:lineTo x="1589" y="6255"/>
                <wp:lineTo x="1589" y="8256"/>
                <wp:lineTo x="734" y="8256"/>
                <wp:lineTo x="0" y="9132"/>
                <wp:lineTo x="0" y="11008"/>
                <wp:lineTo x="978" y="12259"/>
                <wp:lineTo x="1589" y="12259"/>
                <wp:lineTo x="611" y="13761"/>
                <wp:lineTo x="611" y="14261"/>
                <wp:lineTo x="1589" y="14261"/>
                <wp:lineTo x="1589" y="16263"/>
                <wp:lineTo x="856" y="16513"/>
                <wp:lineTo x="856" y="16763"/>
                <wp:lineTo x="1589" y="18264"/>
                <wp:lineTo x="1223" y="19265"/>
                <wp:lineTo x="1589" y="20766"/>
                <wp:lineTo x="7825" y="21392"/>
                <wp:lineTo x="11860" y="21517"/>
                <wp:lineTo x="12471" y="21517"/>
                <wp:lineTo x="16750" y="21392"/>
                <wp:lineTo x="21518" y="20766"/>
                <wp:lineTo x="21518" y="751"/>
                <wp:lineTo x="21274" y="625"/>
                <wp:lineTo x="16750" y="0"/>
                <wp:lineTo x="6480" y="0"/>
              </wp:wrapPolygon>
            </wp:wrapTight>
            <wp:docPr id="11" name="Picture 11" descr="C:\Users\ruocx\PycharmProjects\ECE421\a1\graphs\norm\BGD MSE 0.005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cx\PycharmProjects\ECE421\a1\graphs\norm\BGD MSE 0.005 no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00" cy="328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044">
        <w:rPr>
          <w:rFonts w:ascii="Times New Roman" w:eastAsia="Times New Roman" w:hAnsi="Times New Roman" w:cs="Times New Roman"/>
        </w:rPr>
        <w:t xml:space="preserve">Figure 4: </w:t>
      </w:r>
      <w:r w:rsidR="00115535">
        <w:rPr>
          <w:rFonts w:ascii="Times New Roman" w:eastAsia="Times New Roman" w:hAnsi="Times New Roman" w:cs="Times New Roman"/>
        </w:rPr>
        <w:t>Training</w:t>
      </w:r>
      <w:r>
        <w:rPr>
          <w:rFonts w:ascii="Times New Roman" w:eastAsia="Times New Roman" w:hAnsi="Times New Roman" w:cs="Times New Roman"/>
        </w:rPr>
        <w:t>,</w:t>
      </w:r>
      <w:r w:rsidR="00115535">
        <w:rPr>
          <w:rFonts w:ascii="Times New Roman" w:eastAsia="Times New Roman" w:hAnsi="Times New Roman" w:cs="Times New Roman"/>
        </w:rPr>
        <w:t xml:space="preserve"> Validation, and Testing Loss</w:t>
      </w:r>
      <w:r w:rsidR="00A669A6">
        <w:rPr>
          <w:rFonts w:ascii="Times New Roman" w:eastAsia="Times New Roman" w:hAnsi="Times New Roman" w:cs="Times New Roman"/>
        </w:rPr>
        <w:t xml:space="preserve"> Accuracy</w:t>
      </w:r>
      <w:r w:rsidR="00115535">
        <w:rPr>
          <w:rFonts w:ascii="Times New Roman" w:eastAsia="Times New Roman" w:hAnsi="Times New Roman" w:cs="Times New Roman"/>
        </w:rPr>
        <w:t xml:space="preserve">, </w:t>
      </w:r>
      <w:r w:rsidR="00B63044">
        <w:rPr>
          <w:rFonts w:ascii="Times New Roman" w:eastAsia="Times New Roman" w:hAnsi="Times New Roman" w:cs="Times New Roman"/>
        </w:rPr>
        <w:t>alpha = 0.005</w:t>
      </w:r>
    </w:p>
    <w:p w14:paraId="189402B0" w14:textId="77777777" w:rsidR="00FB1E44" w:rsidRDefault="00FB1E44" w:rsidP="7462F963">
      <w:pPr>
        <w:spacing w:before="120" w:line="360" w:lineRule="auto"/>
        <w:rPr>
          <w:rFonts w:ascii="Times New Roman" w:eastAsia="Times New Roman" w:hAnsi="Times New Roman" w:cs="Times New Roman"/>
        </w:rPr>
      </w:pPr>
    </w:p>
    <w:p w14:paraId="0C8DAAF6" w14:textId="340E6A8E" w:rsidR="00FB1E44" w:rsidRDefault="007D1D73" w:rsidP="7462F963">
      <w:pPr>
        <w:spacing w:before="120" w:line="360" w:lineRule="auto"/>
        <w:rPr>
          <w:rFonts w:ascii="Times New Roman" w:eastAsia="Times New Roman" w:hAnsi="Times New Roman" w:cs="Times New Roman"/>
        </w:rPr>
      </w:pPr>
      <w:r w:rsidRPr="007D1D73">
        <w:rPr>
          <w:rFonts w:ascii="Times New Roman" w:eastAsia="Times New Roman" w:hAnsi="Times New Roman" w:cs="Times New Roman"/>
          <w:noProof/>
          <w:lang w:val="en-CA" w:eastAsia="en-CA"/>
        </w:rPr>
        <w:drawing>
          <wp:anchor distT="0" distB="0" distL="114300" distR="114300" simplePos="0" relativeHeight="251661312" behindDoc="1" locked="0" layoutInCell="1" allowOverlap="1" wp14:anchorId="3BA321E9" wp14:editId="75B5EC5E">
            <wp:simplePos x="0" y="0"/>
            <wp:positionH relativeFrom="column">
              <wp:posOffset>2971800</wp:posOffset>
            </wp:positionH>
            <wp:positionV relativeFrom="paragraph">
              <wp:posOffset>369570</wp:posOffset>
            </wp:positionV>
            <wp:extent cx="3355340" cy="3295650"/>
            <wp:effectExtent l="0" t="0" r="0" b="0"/>
            <wp:wrapTight wrapText="bothSides">
              <wp:wrapPolygon edited="0">
                <wp:start x="9075" y="0"/>
                <wp:lineTo x="981" y="375"/>
                <wp:lineTo x="491" y="1623"/>
                <wp:lineTo x="1472" y="2123"/>
                <wp:lineTo x="491" y="4120"/>
                <wp:lineTo x="1472" y="6118"/>
                <wp:lineTo x="613" y="6742"/>
                <wp:lineTo x="613" y="6992"/>
                <wp:lineTo x="1472" y="8116"/>
                <wp:lineTo x="613" y="9114"/>
                <wp:lineTo x="0" y="9988"/>
                <wp:lineTo x="0" y="10987"/>
                <wp:lineTo x="245" y="12111"/>
                <wp:lineTo x="1472" y="14109"/>
                <wp:lineTo x="613" y="14858"/>
                <wp:lineTo x="613" y="15108"/>
                <wp:lineTo x="1472" y="16106"/>
                <wp:lineTo x="613" y="17605"/>
                <wp:lineTo x="613" y="17979"/>
                <wp:lineTo x="1472" y="18104"/>
                <wp:lineTo x="1472" y="20726"/>
                <wp:lineTo x="7113" y="21350"/>
                <wp:lineTo x="11773" y="21475"/>
                <wp:lineTo x="12386" y="21475"/>
                <wp:lineTo x="16678" y="21350"/>
                <wp:lineTo x="21461" y="20726"/>
                <wp:lineTo x="21461" y="749"/>
                <wp:lineTo x="21216" y="624"/>
                <wp:lineTo x="16065" y="0"/>
                <wp:lineTo x="9075" y="0"/>
              </wp:wrapPolygon>
            </wp:wrapTight>
            <wp:docPr id="15" name="Picture 15" descr="C:\Users\ruocx\PycharmProjects\ECE421\a1\graphs\norm\BGD accuracy 0.001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ocx\PycharmProjects\ECE421\a1\graphs\norm\BGD accuracy 0.001 no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534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E44" w:rsidRPr="00FB1E44">
        <w:rPr>
          <w:rFonts w:ascii="Times New Roman" w:eastAsia="Times New Roman" w:hAnsi="Times New Roman" w:cs="Times New Roman"/>
          <w:noProof/>
          <w:lang w:val="en-CA" w:eastAsia="en-CA"/>
        </w:rPr>
        <w:drawing>
          <wp:anchor distT="0" distB="0" distL="114300" distR="114300" simplePos="0" relativeHeight="251660288" behindDoc="1" locked="0" layoutInCell="1" allowOverlap="1" wp14:anchorId="1715C050" wp14:editId="64B9DE8D">
            <wp:simplePos x="0" y="0"/>
            <wp:positionH relativeFrom="column">
              <wp:posOffset>-539750</wp:posOffset>
            </wp:positionH>
            <wp:positionV relativeFrom="paragraph">
              <wp:posOffset>375920</wp:posOffset>
            </wp:positionV>
            <wp:extent cx="3378200" cy="3270250"/>
            <wp:effectExtent l="0" t="0" r="0" b="6350"/>
            <wp:wrapTight wrapText="bothSides">
              <wp:wrapPolygon edited="0">
                <wp:start x="6577" y="0"/>
                <wp:lineTo x="731" y="755"/>
                <wp:lineTo x="487" y="1636"/>
                <wp:lineTo x="1705" y="2265"/>
                <wp:lineTo x="487" y="4278"/>
                <wp:lineTo x="487" y="4404"/>
                <wp:lineTo x="1583" y="6291"/>
                <wp:lineTo x="731" y="7298"/>
                <wp:lineTo x="731" y="7550"/>
                <wp:lineTo x="1705" y="8304"/>
                <wp:lineTo x="0" y="10318"/>
                <wp:lineTo x="0" y="10947"/>
                <wp:lineTo x="1218" y="12331"/>
                <wp:lineTo x="1705" y="12331"/>
                <wp:lineTo x="731" y="13337"/>
                <wp:lineTo x="731" y="13589"/>
                <wp:lineTo x="1705" y="14344"/>
                <wp:lineTo x="731" y="16357"/>
                <wp:lineTo x="1583" y="18370"/>
                <wp:lineTo x="1340" y="19880"/>
                <wp:lineTo x="1949" y="20384"/>
                <wp:lineTo x="2680" y="20384"/>
                <wp:lineTo x="2680" y="21139"/>
                <wp:lineTo x="11937" y="21516"/>
                <wp:lineTo x="13033" y="21516"/>
                <wp:lineTo x="20829" y="20887"/>
                <wp:lineTo x="21438" y="20384"/>
                <wp:lineTo x="21438" y="755"/>
                <wp:lineTo x="21194" y="629"/>
                <wp:lineTo x="16687" y="0"/>
                <wp:lineTo x="6577" y="0"/>
              </wp:wrapPolygon>
            </wp:wrapTight>
            <wp:docPr id="14" name="Picture 14" descr="C:\Users\ruocx\PycharmProjects\ECE421\a1\graphs\norm\BGD MSE 0.001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ocx\PycharmProjects\ECE421\a1\graphs\norm\BGD MSE 0.001 nor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8200"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0975">
        <w:rPr>
          <w:rFonts w:ascii="Times New Roman" w:eastAsia="Times New Roman" w:hAnsi="Times New Roman" w:cs="Times New Roman"/>
        </w:rPr>
        <w:t>Figure 5: Training, Validation and Testing Loss</w:t>
      </w:r>
      <w:r w:rsidR="00A669A6">
        <w:rPr>
          <w:rFonts w:ascii="Times New Roman" w:eastAsia="Times New Roman" w:hAnsi="Times New Roman" w:cs="Times New Roman"/>
        </w:rPr>
        <w:t xml:space="preserve"> and Accuracy</w:t>
      </w:r>
      <w:r w:rsidR="00680975">
        <w:rPr>
          <w:rFonts w:ascii="Times New Roman" w:eastAsia="Times New Roman" w:hAnsi="Times New Roman" w:cs="Times New Roman"/>
        </w:rPr>
        <w:t>, alpha = 0.001</w:t>
      </w:r>
    </w:p>
    <w:p w14:paraId="5F39D92B" w14:textId="77777777" w:rsidR="007D1D73" w:rsidRDefault="007D1D73" w:rsidP="7462F963">
      <w:pPr>
        <w:spacing w:before="120" w:line="360" w:lineRule="auto"/>
        <w:rPr>
          <w:rFonts w:ascii="Times New Roman" w:eastAsia="Times New Roman" w:hAnsi="Times New Roman" w:cs="Times New Roman"/>
        </w:rPr>
      </w:pPr>
    </w:p>
    <w:p w14:paraId="24E3C4A2" w14:textId="301EBFE8" w:rsidR="00680975" w:rsidRDefault="007D1D73" w:rsidP="7462F963">
      <w:pPr>
        <w:spacing w:before="120" w:line="360" w:lineRule="auto"/>
        <w:rPr>
          <w:rFonts w:ascii="Times New Roman" w:eastAsia="Times New Roman" w:hAnsi="Times New Roman" w:cs="Times New Roman"/>
        </w:rPr>
      </w:pPr>
      <w:r w:rsidRPr="007D1D73">
        <w:rPr>
          <w:rFonts w:ascii="Times New Roman" w:eastAsia="Times New Roman" w:hAnsi="Times New Roman" w:cs="Times New Roman"/>
          <w:noProof/>
          <w:lang w:val="en-CA" w:eastAsia="en-CA"/>
        </w:rPr>
        <w:lastRenderedPageBreak/>
        <w:drawing>
          <wp:anchor distT="0" distB="0" distL="114300" distR="114300" simplePos="0" relativeHeight="251663360" behindDoc="1" locked="0" layoutInCell="1" allowOverlap="1" wp14:anchorId="546517E9" wp14:editId="1F5C9AD3">
            <wp:simplePos x="0" y="0"/>
            <wp:positionH relativeFrom="column">
              <wp:posOffset>3009900</wp:posOffset>
            </wp:positionH>
            <wp:positionV relativeFrom="paragraph">
              <wp:posOffset>304800</wp:posOffset>
            </wp:positionV>
            <wp:extent cx="3374390" cy="3314065"/>
            <wp:effectExtent l="0" t="0" r="0" b="635"/>
            <wp:wrapTight wrapText="bothSides">
              <wp:wrapPolygon edited="0">
                <wp:start x="8902" y="0"/>
                <wp:lineTo x="976" y="372"/>
                <wp:lineTo x="488" y="1987"/>
                <wp:lineTo x="1463" y="2111"/>
                <wp:lineTo x="488" y="4097"/>
                <wp:lineTo x="488" y="6084"/>
                <wp:lineTo x="1463" y="8071"/>
                <wp:lineTo x="732" y="8319"/>
                <wp:lineTo x="0" y="9436"/>
                <wp:lineTo x="0" y="11299"/>
                <wp:lineTo x="610" y="12044"/>
                <wp:lineTo x="1463" y="12044"/>
                <wp:lineTo x="610" y="13037"/>
                <wp:lineTo x="610" y="13534"/>
                <wp:lineTo x="1463" y="14030"/>
                <wp:lineTo x="610" y="15396"/>
                <wp:lineTo x="610" y="15644"/>
                <wp:lineTo x="1463" y="16017"/>
                <wp:lineTo x="976" y="16886"/>
                <wp:lineTo x="488" y="18003"/>
                <wp:lineTo x="488" y="20611"/>
                <wp:lineTo x="7073" y="21356"/>
                <wp:lineTo x="11828" y="21480"/>
                <wp:lineTo x="12438" y="21480"/>
                <wp:lineTo x="17072" y="21356"/>
                <wp:lineTo x="21462" y="20735"/>
                <wp:lineTo x="21462" y="745"/>
                <wp:lineTo x="21218" y="621"/>
                <wp:lineTo x="16218" y="0"/>
                <wp:lineTo x="8902" y="0"/>
              </wp:wrapPolygon>
            </wp:wrapTight>
            <wp:docPr id="17" name="Picture 17" descr="C:\Users\ruocx\PycharmProjects\ECE421\a1\graphs\norm\BGD acc 0.0001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ocx\PycharmProjects\ECE421\a1\graphs\norm\BGD acc 0.0001 nor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4390" cy="3314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1D73">
        <w:rPr>
          <w:rFonts w:ascii="Times New Roman" w:eastAsia="Times New Roman" w:hAnsi="Times New Roman" w:cs="Times New Roman"/>
          <w:noProof/>
          <w:lang w:val="en-CA" w:eastAsia="en-CA"/>
        </w:rPr>
        <w:drawing>
          <wp:anchor distT="0" distB="0" distL="114300" distR="114300" simplePos="0" relativeHeight="251662336" behindDoc="1" locked="0" layoutInCell="1" allowOverlap="1" wp14:anchorId="77DD21F0" wp14:editId="12319B6A">
            <wp:simplePos x="0" y="0"/>
            <wp:positionH relativeFrom="margin">
              <wp:posOffset>-539750</wp:posOffset>
            </wp:positionH>
            <wp:positionV relativeFrom="paragraph">
              <wp:posOffset>298450</wp:posOffset>
            </wp:positionV>
            <wp:extent cx="3429000" cy="3317875"/>
            <wp:effectExtent l="0" t="0" r="0" b="0"/>
            <wp:wrapTight wrapText="bothSides">
              <wp:wrapPolygon edited="0">
                <wp:start x="6480" y="0"/>
                <wp:lineTo x="2280" y="620"/>
                <wp:lineTo x="1800" y="744"/>
                <wp:lineTo x="1800" y="2232"/>
                <wp:lineTo x="600" y="3349"/>
                <wp:lineTo x="600" y="3721"/>
                <wp:lineTo x="1800" y="4217"/>
                <wp:lineTo x="1800" y="6201"/>
                <wp:lineTo x="600" y="7317"/>
                <wp:lineTo x="600" y="7689"/>
                <wp:lineTo x="1800" y="8185"/>
                <wp:lineTo x="0" y="10170"/>
                <wp:lineTo x="0" y="10914"/>
                <wp:lineTo x="1080" y="12154"/>
                <wp:lineTo x="1800" y="12154"/>
                <wp:lineTo x="1800" y="14138"/>
                <wp:lineTo x="840" y="15254"/>
                <wp:lineTo x="840" y="15626"/>
                <wp:lineTo x="1800" y="16122"/>
                <wp:lineTo x="1440" y="19223"/>
                <wp:lineTo x="1800" y="20711"/>
                <wp:lineTo x="7320" y="21331"/>
                <wp:lineTo x="12000" y="21455"/>
                <wp:lineTo x="12600" y="21455"/>
                <wp:lineTo x="16680" y="21331"/>
                <wp:lineTo x="21480" y="20711"/>
                <wp:lineTo x="21480" y="744"/>
                <wp:lineTo x="21240" y="620"/>
                <wp:lineTo x="16920" y="0"/>
                <wp:lineTo x="6480" y="0"/>
              </wp:wrapPolygon>
            </wp:wrapTight>
            <wp:docPr id="16" name="Picture 16" descr="C:\Users\ruocx\PycharmProjects\ECE421\a1\graphs\norm\BGD mse 0.0001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ocx\PycharmProjects\ECE421\a1\graphs\norm\BGD mse 0.0001 nor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0975">
        <w:rPr>
          <w:rFonts w:ascii="Times New Roman" w:eastAsia="Times New Roman" w:hAnsi="Times New Roman" w:cs="Times New Roman"/>
        </w:rPr>
        <w:t>Figure 6: Training, Validation and Testing Loss</w:t>
      </w:r>
      <w:r w:rsidR="00A669A6">
        <w:rPr>
          <w:rFonts w:ascii="Times New Roman" w:eastAsia="Times New Roman" w:hAnsi="Times New Roman" w:cs="Times New Roman"/>
        </w:rPr>
        <w:t xml:space="preserve"> and Accuracy</w:t>
      </w:r>
      <w:r w:rsidR="00680975">
        <w:rPr>
          <w:rFonts w:ascii="Times New Roman" w:eastAsia="Times New Roman" w:hAnsi="Times New Roman" w:cs="Times New Roman"/>
        </w:rPr>
        <w:t>, alpha = 0.0001</w:t>
      </w:r>
    </w:p>
    <w:p w14:paraId="7B677F82" w14:textId="77777777" w:rsidR="007D1D73" w:rsidRDefault="007D1D73" w:rsidP="007D1D73">
      <w:pPr>
        <w:spacing w:before="120" w:line="360" w:lineRule="auto"/>
        <w:rPr>
          <w:rFonts w:ascii="Times New Roman" w:eastAsia="Times New Roman" w:hAnsi="Times New Roman" w:cs="Times New Roman"/>
        </w:rPr>
      </w:pPr>
    </w:p>
    <w:p w14:paraId="0FD240C6" w14:textId="56D5F14E" w:rsidR="002D6D3F" w:rsidRDefault="002D6D3F" w:rsidP="006E4822">
      <w:pPr>
        <w:spacing w:before="12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As can be seen from Figures </w:t>
      </w:r>
      <w:r w:rsidR="00A669A6">
        <w:rPr>
          <w:rFonts w:ascii="Times New Roman" w:eastAsia="Times New Roman" w:hAnsi="Times New Roman" w:cs="Times New Roman"/>
        </w:rPr>
        <w:t>4</w:t>
      </w:r>
      <w:r>
        <w:rPr>
          <w:rFonts w:ascii="Times New Roman" w:eastAsia="Times New Roman" w:hAnsi="Times New Roman" w:cs="Times New Roman"/>
        </w:rPr>
        <w:t xml:space="preserve"> through </w:t>
      </w:r>
      <w:r w:rsidR="00A669A6">
        <w:rPr>
          <w:rFonts w:ascii="Times New Roman" w:eastAsia="Times New Roman" w:hAnsi="Times New Roman" w:cs="Times New Roman"/>
        </w:rPr>
        <w:t>6</w:t>
      </w:r>
      <w:r>
        <w:rPr>
          <w:rFonts w:ascii="Times New Roman" w:eastAsia="Times New Roman" w:hAnsi="Times New Roman" w:cs="Times New Roman"/>
        </w:rPr>
        <w:t xml:space="preserve">, </w:t>
      </w:r>
      <w:r w:rsidR="00D13F3C">
        <w:rPr>
          <w:rFonts w:ascii="Times New Roman" w:eastAsia="Times New Roman" w:hAnsi="Times New Roman" w:cs="Times New Roman"/>
        </w:rPr>
        <w:t xml:space="preserve">as the training rate alpha decreases, </w:t>
      </w:r>
      <w:r w:rsidR="004A5EC3">
        <w:rPr>
          <w:rFonts w:ascii="Times New Roman" w:eastAsia="Times New Roman" w:hAnsi="Times New Roman" w:cs="Times New Roman"/>
        </w:rPr>
        <w:t>both initial and final training, validation, and testing losses increase</w:t>
      </w:r>
      <w:r w:rsidR="00A669A6">
        <w:rPr>
          <w:rFonts w:ascii="Times New Roman" w:eastAsia="Times New Roman" w:hAnsi="Times New Roman" w:cs="Times New Roman"/>
        </w:rPr>
        <w:t>, while corresponding accuracies increase</w:t>
      </w:r>
      <w:r w:rsidR="004A5EC3">
        <w:rPr>
          <w:rFonts w:ascii="Times New Roman" w:eastAsia="Times New Roman" w:hAnsi="Times New Roman" w:cs="Times New Roman"/>
        </w:rPr>
        <w:t xml:space="preserve">. </w:t>
      </w:r>
      <w:r w:rsidR="00A669A6">
        <w:rPr>
          <w:rFonts w:ascii="Times New Roman" w:eastAsia="Times New Roman" w:hAnsi="Times New Roman" w:cs="Times New Roman"/>
        </w:rPr>
        <w:t>This makes sense as it would intuitively take longer to converge at a lower learning rate. As well, we see worse accuracies for the 0.001 and 0.0001 cases than the 0.005 case. This is likely due to many of the same changes in convergence properties.</w:t>
      </w:r>
    </w:p>
    <w:p w14:paraId="5AFC8645" w14:textId="77777777" w:rsidR="006E4822" w:rsidRDefault="006E4822" w:rsidP="006E4822">
      <w:pPr>
        <w:spacing w:before="120" w:line="360" w:lineRule="auto"/>
        <w:ind w:firstLine="720"/>
        <w:rPr>
          <w:rFonts w:ascii="Times New Roman" w:eastAsia="Times New Roman" w:hAnsi="Times New Roman" w:cs="Times New Roman"/>
        </w:rPr>
      </w:pPr>
    </w:p>
    <w:p w14:paraId="43A906A3" w14:textId="24B7EA39" w:rsidR="00C52EE5" w:rsidRDefault="006E4822" w:rsidP="00C52EE5">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t>Generalization</w:t>
      </w:r>
    </w:p>
    <w:tbl>
      <w:tblPr>
        <w:tblStyle w:val="TableGrid"/>
        <w:tblW w:w="0" w:type="auto"/>
        <w:tblLook w:val="04A0" w:firstRow="1" w:lastRow="0" w:firstColumn="1" w:lastColumn="0" w:noHBand="0" w:noVBand="1"/>
      </w:tblPr>
      <w:tblGrid>
        <w:gridCol w:w="2337"/>
        <w:gridCol w:w="2337"/>
        <w:gridCol w:w="2338"/>
        <w:gridCol w:w="2338"/>
      </w:tblGrid>
      <w:tr w:rsidR="001E6808" w14:paraId="01D3531B" w14:textId="77777777" w:rsidTr="001E6808">
        <w:tc>
          <w:tcPr>
            <w:tcW w:w="2337" w:type="dxa"/>
          </w:tcPr>
          <w:p w14:paraId="4450C110" w14:textId="35F8DC1E" w:rsidR="001E6808" w:rsidRDefault="001E6808"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Regularization</w:t>
            </w:r>
          </w:p>
        </w:tc>
        <w:tc>
          <w:tcPr>
            <w:tcW w:w="2337" w:type="dxa"/>
          </w:tcPr>
          <w:p w14:paraId="690B6890" w14:textId="5E14FF85" w:rsidR="001E6808" w:rsidRDefault="0084057E"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Training Accuracy</w:t>
            </w:r>
          </w:p>
        </w:tc>
        <w:tc>
          <w:tcPr>
            <w:tcW w:w="2338" w:type="dxa"/>
          </w:tcPr>
          <w:p w14:paraId="75B74FC6" w14:textId="20DADD52" w:rsidR="001E6808" w:rsidRDefault="0084057E"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Validation Accuracy</w:t>
            </w:r>
          </w:p>
        </w:tc>
        <w:tc>
          <w:tcPr>
            <w:tcW w:w="2338" w:type="dxa"/>
          </w:tcPr>
          <w:p w14:paraId="147C5B9D" w14:textId="5A4CEA3C" w:rsidR="001E6808" w:rsidRDefault="0084057E"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Testing Accuracy</w:t>
            </w:r>
          </w:p>
        </w:tc>
      </w:tr>
      <w:tr w:rsidR="001E6808" w14:paraId="638FA7BD" w14:textId="77777777" w:rsidTr="001E6808">
        <w:tc>
          <w:tcPr>
            <w:tcW w:w="2337" w:type="dxa"/>
          </w:tcPr>
          <w:p w14:paraId="2327E7B6" w14:textId="31524973" w:rsidR="001E6808" w:rsidRDefault="0084057E"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0.001</w:t>
            </w:r>
          </w:p>
        </w:tc>
        <w:tc>
          <w:tcPr>
            <w:tcW w:w="2337" w:type="dxa"/>
          </w:tcPr>
          <w:p w14:paraId="4CF0EDBC" w14:textId="0BADD97E" w:rsidR="001E6808" w:rsidRDefault="002C7F36"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0.9</w:t>
            </w:r>
            <w:r w:rsidR="00A669A6">
              <w:rPr>
                <w:rFonts w:ascii="Times New Roman" w:eastAsia="Times New Roman" w:hAnsi="Times New Roman" w:cs="Times New Roman"/>
              </w:rPr>
              <w:t>6</w:t>
            </w:r>
          </w:p>
        </w:tc>
        <w:tc>
          <w:tcPr>
            <w:tcW w:w="2338" w:type="dxa"/>
          </w:tcPr>
          <w:p w14:paraId="51DD341D" w14:textId="24D58ED5" w:rsidR="001E6808" w:rsidRDefault="002C7F36"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w:t>
            </w:r>
            <w:r w:rsidR="00A669A6">
              <w:rPr>
                <w:rFonts w:ascii="Times New Roman" w:eastAsia="Times New Roman" w:hAnsi="Times New Roman" w:cs="Times New Roman"/>
              </w:rPr>
              <w:t>79</w:t>
            </w:r>
          </w:p>
        </w:tc>
        <w:tc>
          <w:tcPr>
            <w:tcW w:w="2338" w:type="dxa"/>
          </w:tcPr>
          <w:p w14:paraId="2E252F2D" w14:textId="047997F0" w:rsidR="001E6808" w:rsidRDefault="002C7F36"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w:t>
            </w:r>
            <w:r w:rsidR="00A669A6">
              <w:rPr>
                <w:rFonts w:ascii="Times New Roman" w:eastAsia="Times New Roman" w:hAnsi="Times New Roman" w:cs="Times New Roman"/>
              </w:rPr>
              <w:t>84</w:t>
            </w:r>
          </w:p>
        </w:tc>
      </w:tr>
      <w:tr w:rsidR="001E6808" w14:paraId="135A6A7E" w14:textId="77777777" w:rsidTr="001E6808">
        <w:tc>
          <w:tcPr>
            <w:tcW w:w="2337" w:type="dxa"/>
          </w:tcPr>
          <w:p w14:paraId="1922E810" w14:textId="3525605A" w:rsidR="001E6808" w:rsidRDefault="009468E0"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0.1</w:t>
            </w:r>
          </w:p>
        </w:tc>
        <w:tc>
          <w:tcPr>
            <w:tcW w:w="2337" w:type="dxa"/>
          </w:tcPr>
          <w:p w14:paraId="6B2D5E97" w14:textId="5FF00D85" w:rsidR="001E6808" w:rsidRDefault="009468E0"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0.9</w:t>
            </w:r>
            <w:r w:rsidR="002C154A">
              <w:rPr>
                <w:rFonts w:ascii="Times New Roman" w:eastAsia="Times New Roman" w:hAnsi="Times New Roman" w:cs="Times New Roman"/>
              </w:rPr>
              <w:t>7</w:t>
            </w:r>
          </w:p>
        </w:tc>
        <w:tc>
          <w:tcPr>
            <w:tcW w:w="2338" w:type="dxa"/>
          </w:tcPr>
          <w:p w14:paraId="4692AA36" w14:textId="25C35F47" w:rsidR="001E6808" w:rsidRDefault="009468E0"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0.9</w:t>
            </w:r>
            <w:r w:rsidR="00A669A6">
              <w:rPr>
                <w:rFonts w:ascii="Times New Roman" w:eastAsia="Times New Roman" w:hAnsi="Times New Roman" w:cs="Times New Roman"/>
              </w:rPr>
              <w:t>7</w:t>
            </w:r>
          </w:p>
        </w:tc>
        <w:tc>
          <w:tcPr>
            <w:tcW w:w="2338" w:type="dxa"/>
          </w:tcPr>
          <w:p w14:paraId="0398AE11" w14:textId="3009C376" w:rsidR="001E6808" w:rsidRDefault="009468E0"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0.9</w:t>
            </w:r>
            <w:r w:rsidR="00A669A6">
              <w:rPr>
                <w:rFonts w:ascii="Times New Roman" w:eastAsia="Times New Roman" w:hAnsi="Times New Roman" w:cs="Times New Roman"/>
              </w:rPr>
              <w:t>7</w:t>
            </w:r>
          </w:p>
        </w:tc>
      </w:tr>
      <w:tr w:rsidR="001E6808" w14:paraId="717E938C" w14:textId="77777777" w:rsidTr="001E6808">
        <w:tc>
          <w:tcPr>
            <w:tcW w:w="2337" w:type="dxa"/>
          </w:tcPr>
          <w:p w14:paraId="0EB40C9D" w14:textId="1B12A3DF" w:rsidR="001E6808" w:rsidRDefault="0034078D"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0.5</w:t>
            </w:r>
          </w:p>
        </w:tc>
        <w:tc>
          <w:tcPr>
            <w:tcW w:w="2337" w:type="dxa"/>
          </w:tcPr>
          <w:p w14:paraId="2C54964A" w14:textId="17A0610B" w:rsidR="001E6808" w:rsidRDefault="00435A68"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0.96</w:t>
            </w:r>
          </w:p>
        </w:tc>
        <w:tc>
          <w:tcPr>
            <w:tcW w:w="2338" w:type="dxa"/>
          </w:tcPr>
          <w:p w14:paraId="441651A6" w14:textId="433BB7D6" w:rsidR="001E6808" w:rsidRDefault="00435A68"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0.97</w:t>
            </w:r>
          </w:p>
        </w:tc>
        <w:tc>
          <w:tcPr>
            <w:tcW w:w="2338" w:type="dxa"/>
          </w:tcPr>
          <w:p w14:paraId="2747330F" w14:textId="194E584F" w:rsidR="001E6808" w:rsidRDefault="00435A68"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0.96</w:t>
            </w:r>
          </w:p>
        </w:tc>
      </w:tr>
    </w:tbl>
    <w:p w14:paraId="3EA1486D" w14:textId="5A002F8D" w:rsidR="006E4822" w:rsidRPr="006E4822" w:rsidRDefault="00A669A6" w:rsidP="00C52EE5">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Table 1: Accuracies for BGD MSE training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dataset for given regularization constants.</w:t>
      </w:r>
    </w:p>
    <w:p w14:paraId="62612C60" w14:textId="77777777" w:rsidR="00A669A6" w:rsidRDefault="00A669A6" w:rsidP="00C52EE5">
      <w:pPr>
        <w:spacing w:before="120" w:line="360" w:lineRule="auto"/>
        <w:rPr>
          <w:rFonts w:ascii="Times New Roman" w:eastAsia="Times New Roman" w:hAnsi="Times New Roman" w:cs="Times New Roman"/>
          <w:b/>
          <w:bCs/>
        </w:rPr>
      </w:pPr>
    </w:p>
    <w:p w14:paraId="518B35D2" w14:textId="77777777" w:rsidR="00A669A6" w:rsidRDefault="00A669A6" w:rsidP="00C52EE5">
      <w:pPr>
        <w:spacing w:before="120" w:line="360" w:lineRule="auto"/>
        <w:rPr>
          <w:rFonts w:ascii="Times New Roman" w:eastAsia="Times New Roman" w:hAnsi="Times New Roman" w:cs="Times New Roman"/>
          <w:b/>
          <w:bCs/>
        </w:rPr>
      </w:pPr>
    </w:p>
    <w:p w14:paraId="69D693F8" w14:textId="44F04B72" w:rsidR="006E4822" w:rsidRDefault="00956A61" w:rsidP="00C52EE5">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Comparing Batch GD with</w:t>
      </w:r>
      <w:r w:rsidR="003F6905">
        <w:rPr>
          <w:rFonts w:ascii="Times New Roman" w:eastAsia="Times New Roman" w:hAnsi="Times New Roman" w:cs="Times New Roman"/>
          <w:b/>
          <w:bCs/>
        </w:rPr>
        <w:t xml:space="preserve"> Normal Equation</w:t>
      </w:r>
    </w:p>
    <w:tbl>
      <w:tblPr>
        <w:tblStyle w:val="TableGrid"/>
        <w:tblW w:w="0" w:type="auto"/>
        <w:tblLook w:val="04A0" w:firstRow="1" w:lastRow="0" w:firstColumn="1" w:lastColumn="0" w:noHBand="0" w:noVBand="1"/>
      </w:tblPr>
      <w:tblGrid>
        <w:gridCol w:w="1555"/>
        <w:gridCol w:w="1240"/>
        <w:gridCol w:w="1311"/>
        <w:gridCol w:w="1311"/>
        <w:gridCol w:w="1311"/>
        <w:gridCol w:w="1311"/>
        <w:gridCol w:w="1311"/>
      </w:tblGrid>
      <w:tr w:rsidR="007D71AF" w14:paraId="3FE1FF04" w14:textId="77777777" w:rsidTr="007D71AF">
        <w:tc>
          <w:tcPr>
            <w:tcW w:w="1555" w:type="dxa"/>
            <w:vAlign w:val="bottom"/>
          </w:tcPr>
          <w:p w14:paraId="35D95CE3" w14:textId="174D7BE7" w:rsidR="007D71AF" w:rsidRPr="007D71AF" w:rsidRDefault="007D71AF" w:rsidP="007D71AF">
            <w:pPr>
              <w:spacing w:before="120"/>
              <w:jc w:val="center"/>
              <w:rPr>
                <w:rFonts w:ascii="Times New Roman" w:eastAsia="Times New Roman" w:hAnsi="Times New Roman" w:cs="Times New Roman"/>
              </w:rPr>
            </w:pPr>
            <w:r w:rsidRPr="007D71AF">
              <w:rPr>
                <w:rFonts w:ascii="Times New Roman" w:hAnsi="Times New Roman" w:cs="Times New Roman"/>
                <w:color w:val="000000"/>
              </w:rPr>
              <w:t>Reg</w:t>
            </w:r>
            <w:r>
              <w:rPr>
                <w:rFonts w:ascii="Times New Roman" w:hAnsi="Times New Roman" w:cs="Times New Roman"/>
                <w:color w:val="000000"/>
              </w:rPr>
              <w:t>ularization</w:t>
            </w:r>
          </w:p>
        </w:tc>
        <w:tc>
          <w:tcPr>
            <w:tcW w:w="1240" w:type="dxa"/>
            <w:vAlign w:val="bottom"/>
          </w:tcPr>
          <w:p w14:paraId="6ECD2E6E" w14:textId="1DF47846" w:rsidR="007D71AF" w:rsidRPr="007D71AF" w:rsidRDefault="007D71AF" w:rsidP="007D71AF">
            <w:pPr>
              <w:spacing w:before="120"/>
              <w:jc w:val="center"/>
              <w:rPr>
                <w:rFonts w:ascii="Times New Roman" w:eastAsia="Times New Roman" w:hAnsi="Times New Roman" w:cs="Times New Roman"/>
              </w:rPr>
            </w:pPr>
            <w:r w:rsidRPr="007D71AF">
              <w:rPr>
                <w:rFonts w:ascii="Times New Roman" w:hAnsi="Times New Roman" w:cs="Times New Roman"/>
                <w:color w:val="000000"/>
              </w:rPr>
              <w:t>Training L</w:t>
            </w:r>
            <w:r>
              <w:rPr>
                <w:rFonts w:ascii="Times New Roman" w:hAnsi="Times New Roman" w:cs="Times New Roman"/>
                <w:color w:val="000000"/>
              </w:rPr>
              <w:t>oss</w:t>
            </w:r>
          </w:p>
        </w:tc>
        <w:tc>
          <w:tcPr>
            <w:tcW w:w="1311" w:type="dxa"/>
            <w:vAlign w:val="bottom"/>
          </w:tcPr>
          <w:p w14:paraId="507B141E" w14:textId="59FAA796" w:rsidR="007D71AF" w:rsidRPr="007D71AF" w:rsidRDefault="007D71AF" w:rsidP="007D71AF">
            <w:pPr>
              <w:spacing w:before="120"/>
              <w:jc w:val="center"/>
              <w:rPr>
                <w:rFonts w:ascii="Times New Roman" w:eastAsia="Times New Roman" w:hAnsi="Times New Roman" w:cs="Times New Roman"/>
              </w:rPr>
            </w:pPr>
            <w:r w:rsidRPr="007D71AF">
              <w:rPr>
                <w:rFonts w:ascii="Times New Roman" w:hAnsi="Times New Roman" w:cs="Times New Roman"/>
                <w:color w:val="000000"/>
              </w:rPr>
              <w:t>Training A</w:t>
            </w:r>
            <w:r>
              <w:rPr>
                <w:rFonts w:ascii="Times New Roman" w:hAnsi="Times New Roman" w:cs="Times New Roman"/>
                <w:color w:val="000000"/>
              </w:rPr>
              <w:t>ccuracy</w:t>
            </w:r>
          </w:p>
        </w:tc>
        <w:tc>
          <w:tcPr>
            <w:tcW w:w="1311" w:type="dxa"/>
            <w:vAlign w:val="bottom"/>
          </w:tcPr>
          <w:p w14:paraId="1CBF9AF1" w14:textId="13CFE312" w:rsidR="007D71AF" w:rsidRPr="007D71AF" w:rsidRDefault="007D71AF" w:rsidP="007D71AF">
            <w:pPr>
              <w:spacing w:before="120"/>
              <w:jc w:val="center"/>
              <w:rPr>
                <w:rFonts w:ascii="Times New Roman" w:eastAsia="Times New Roman" w:hAnsi="Times New Roman" w:cs="Times New Roman"/>
              </w:rPr>
            </w:pPr>
            <w:r w:rsidRPr="007D71AF">
              <w:rPr>
                <w:rFonts w:ascii="Times New Roman" w:hAnsi="Times New Roman" w:cs="Times New Roman"/>
                <w:color w:val="000000"/>
              </w:rPr>
              <w:t>Valid</w:t>
            </w:r>
            <w:r>
              <w:rPr>
                <w:rFonts w:ascii="Times New Roman" w:hAnsi="Times New Roman" w:cs="Times New Roman"/>
                <w:color w:val="000000"/>
              </w:rPr>
              <w:t>ation</w:t>
            </w:r>
            <w:r w:rsidRPr="007D71AF">
              <w:rPr>
                <w:rFonts w:ascii="Times New Roman" w:hAnsi="Times New Roman" w:cs="Times New Roman"/>
                <w:color w:val="000000"/>
              </w:rPr>
              <w:t xml:space="preserve"> L</w:t>
            </w:r>
            <w:r>
              <w:rPr>
                <w:rFonts w:ascii="Times New Roman" w:hAnsi="Times New Roman" w:cs="Times New Roman"/>
                <w:color w:val="000000"/>
              </w:rPr>
              <w:t>oss</w:t>
            </w:r>
          </w:p>
        </w:tc>
        <w:tc>
          <w:tcPr>
            <w:tcW w:w="1311" w:type="dxa"/>
            <w:vAlign w:val="bottom"/>
          </w:tcPr>
          <w:p w14:paraId="7DA7D36F" w14:textId="15E50709" w:rsidR="007D71AF" w:rsidRPr="007D71AF" w:rsidRDefault="007D71AF" w:rsidP="007D71AF">
            <w:pPr>
              <w:spacing w:before="120"/>
              <w:jc w:val="center"/>
              <w:rPr>
                <w:rFonts w:ascii="Times New Roman" w:eastAsia="Times New Roman" w:hAnsi="Times New Roman" w:cs="Times New Roman"/>
              </w:rPr>
            </w:pPr>
            <w:r w:rsidRPr="007D71AF">
              <w:rPr>
                <w:rFonts w:ascii="Times New Roman" w:hAnsi="Times New Roman" w:cs="Times New Roman"/>
                <w:color w:val="000000"/>
              </w:rPr>
              <w:t>Valid</w:t>
            </w:r>
            <w:r>
              <w:rPr>
                <w:rFonts w:ascii="Times New Roman" w:hAnsi="Times New Roman" w:cs="Times New Roman"/>
                <w:color w:val="000000"/>
              </w:rPr>
              <w:t>ation</w:t>
            </w:r>
            <w:r w:rsidRPr="007D71AF">
              <w:rPr>
                <w:rFonts w:ascii="Times New Roman" w:hAnsi="Times New Roman" w:cs="Times New Roman"/>
                <w:color w:val="000000"/>
              </w:rPr>
              <w:t xml:space="preserve"> A</w:t>
            </w:r>
            <w:r>
              <w:rPr>
                <w:rFonts w:ascii="Times New Roman" w:hAnsi="Times New Roman" w:cs="Times New Roman"/>
                <w:color w:val="000000"/>
              </w:rPr>
              <w:t>ccuracy</w:t>
            </w:r>
          </w:p>
        </w:tc>
        <w:tc>
          <w:tcPr>
            <w:tcW w:w="1311" w:type="dxa"/>
            <w:vAlign w:val="bottom"/>
          </w:tcPr>
          <w:p w14:paraId="2A6738E5" w14:textId="4EAB6276" w:rsidR="007D71AF" w:rsidRPr="007D71AF" w:rsidRDefault="007D71AF" w:rsidP="007D71AF">
            <w:pPr>
              <w:spacing w:before="120"/>
              <w:jc w:val="center"/>
              <w:rPr>
                <w:rFonts w:ascii="Times New Roman" w:eastAsia="Times New Roman" w:hAnsi="Times New Roman" w:cs="Times New Roman"/>
              </w:rPr>
            </w:pPr>
            <w:r w:rsidRPr="007D71AF">
              <w:rPr>
                <w:rFonts w:ascii="Times New Roman" w:hAnsi="Times New Roman" w:cs="Times New Roman"/>
                <w:color w:val="000000"/>
              </w:rPr>
              <w:t>Test</w:t>
            </w:r>
            <w:r>
              <w:rPr>
                <w:rFonts w:ascii="Times New Roman" w:hAnsi="Times New Roman" w:cs="Times New Roman"/>
                <w:color w:val="000000"/>
              </w:rPr>
              <w:t>ing</w:t>
            </w:r>
            <w:r w:rsidRPr="007D71AF">
              <w:rPr>
                <w:rFonts w:ascii="Times New Roman" w:hAnsi="Times New Roman" w:cs="Times New Roman"/>
                <w:color w:val="000000"/>
              </w:rPr>
              <w:t xml:space="preserve"> L</w:t>
            </w:r>
            <w:r>
              <w:rPr>
                <w:rFonts w:ascii="Times New Roman" w:hAnsi="Times New Roman" w:cs="Times New Roman"/>
                <w:color w:val="000000"/>
              </w:rPr>
              <w:t>oss</w:t>
            </w:r>
          </w:p>
        </w:tc>
        <w:tc>
          <w:tcPr>
            <w:tcW w:w="1311" w:type="dxa"/>
            <w:vAlign w:val="bottom"/>
          </w:tcPr>
          <w:p w14:paraId="54FE6E80" w14:textId="1CE66B34" w:rsidR="007D71AF" w:rsidRPr="007D71AF" w:rsidRDefault="007D71AF" w:rsidP="007D71AF">
            <w:pPr>
              <w:spacing w:before="120"/>
              <w:jc w:val="center"/>
              <w:rPr>
                <w:rFonts w:ascii="Times New Roman" w:eastAsia="Times New Roman" w:hAnsi="Times New Roman" w:cs="Times New Roman"/>
              </w:rPr>
            </w:pPr>
            <w:r w:rsidRPr="007D71AF">
              <w:rPr>
                <w:rFonts w:ascii="Times New Roman" w:hAnsi="Times New Roman" w:cs="Times New Roman"/>
                <w:color w:val="000000"/>
              </w:rPr>
              <w:t>Test</w:t>
            </w:r>
            <w:r>
              <w:rPr>
                <w:rFonts w:ascii="Times New Roman" w:hAnsi="Times New Roman" w:cs="Times New Roman"/>
                <w:color w:val="000000"/>
              </w:rPr>
              <w:t>ing</w:t>
            </w:r>
            <w:r w:rsidRPr="007D71AF">
              <w:rPr>
                <w:rFonts w:ascii="Times New Roman" w:hAnsi="Times New Roman" w:cs="Times New Roman"/>
                <w:color w:val="000000"/>
              </w:rPr>
              <w:t xml:space="preserve"> A</w:t>
            </w:r>
            <w:r>
              <w:rPr>
                <w:rFonts w:ascii="Times New Roman" w:hAnsi="Times New Roman" w:cs="Times New Roman"/>
                <w:color w:val="000000"/>
              </w:rPr>
              <w:t>ccuracy</w:t>
            </w:r>
          </w:p>
        </w:tc>
      </w:tr>
      <w:tr w:rsidR="00A669A6" w:rsidRPr="00A669A6" w14:paraId="45D01766" w14:textId="77777777" w:rsidTr="007D71AF">
        <w:trPr>
          <w:trHeight w:val="300"/>
        </w:trPr>
        <w:tc>
          <w:tcPr>
            <w:tcW w:w="1555" w:type="dxa"/>
            <w:noWrap/>
            <w:hideMark/>
          </w:tcPr>
          <w:p w14:paraId="1F658275"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w:t>
            </w:r>
          </w:p>
        </w:tc>
        <w:tc>
          <w:tcPr>
            <w:tcW w:w="1240" w:type="dxa"/>
            <w:noWrap/>
            <w:hideMark/>
          </w:tcPr>
          <w:p w14:paraId="144A826C"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0.0187</w:t>
            </w:r>
          </w:p>
        </w:tc>
        <w:tc>
          <w:tcPr>
            <w:tcW w:w="1311" w:type="dxa"/>
            <w:noWrap/>
            <w:hideMark/>
          </w:tcPr>
          <w:p w14:paraId="097A1A64"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0.99</w:t>
            </w:r>
          </w:p>
        </w:tc>
        <w:tc>
          <w:tcPr>
            <w:tcW w:w="1311" w:type="dxa"/>
            <w:noWrap/>
            <w:hideMark/>
          </w:tcPr>
          <w:p w14:paraId="2C5327CD"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0.0476</w:t>
            </w:r>
          </w:p>
        </w:tc>
        <w:tc>
          <w:tcPr>
            <w:tcW w:w="1311" w:type="dxa"/>
            <w:noWrap/>
            <w:hideMark/>
          </w:tcPr>
          <w:p w14:paraId="0D2AA32A"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0.96</w:t>
            </w:r>
          </w:p>
        </w:tc>
        <w:tc>
          <w:tcPr>
            <w:tcW w:w="1311" w:type="dxa"/>
            <w:noWrap/>
            <w:hideMark/>
          </w:tcPr>
          <w:p w14:paraId="37C244DF"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0.056</w:t>
            </w:r>
          </w:p>
        </w:tc>
        <w:tc>
          <w:tcPr>
            <w:tcW w:w="1311" w:type="dxa"/>
            <w:noWrap/>
            <w:hideMark/>
          </w:tcPr>
          <w:p w14:paraId="32D8E4D9"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0.94</w:t>
            </w:r>
          </w:p>
        </w:tc>
      </w:tr>
      <w:tr w:rsidR="00A669A6" w:rsidRPr="00A669A6" w14:paraId="51BD5463" w14:textId="77777777" w:rsidTr="007D71AF">
        <w:trPr>
          <w:trHeight w:val="300"/>
        </w:trPr>
        <w:tc>
          <w:tcPr>
            <w:tcW w:w="1555" w:type="dxa"/>
            <w:noWrap/>
            <w:hideMark/>
          </w:tcPr>
          <w:p w14:paraId="5B1E713B"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0.001</w:t>
            </w:r>
          </w:p>
        </w:tc>
        <w:tc>
          <w:tcPr>
            <w:tcW w:w="1240" w:type="dxa"/>
            <w:noWrap/>
            <w:hideMark/>
          </w:tcPr>
          <w:p w14:paraId="39EAC1B8"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0.0248</w:t>
            </w:r>
          </w:p>
        </w:tc>
        <w:tc>
          <w:tcPr>
            <w:tcW w:w="1311" w:type="dxa"/>
            <w:noWrap/>
            <w:hideMark/>
          </w:tcPr>
          <w:p w14:paraId="7E168F26"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0.99</w:t>
            </w:r>
          </w:p>
        </w:tc>
        <w:tc>
          <w:tcPr>
            <w:tcW w:w="1311" w:type="dxa"/>
            <w:noWrap/>
            <w:hideMark/>
          </w:tcPr>
          <w:p w14:paraId="427EA6CE"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0.0536</w:t>
            </w:r>
          </w:p>
        </w:tc>
        <w:tc>
          <w:tcPr>
            <w:tcW w:w="1311" w:type="dxa"/>
            <w:noWrap/>
            <w:hideMark/>
          </w:tcPr>
          <w:p w14:paraId="0FD20C5F"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0.96</w:t>
            </w:r>
          </w:p>
        </w:tc>
        <w:tc>
          <w:tcPr>
            <w:tcW w:w="1311" w:type="dxa"/>
            <w:noWrap/>
            <w:hideMark/>
          </w:tcPr>
          <w:p w14:paraId="083162B2"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0.063</w:t>
            </w:r>
          </w:p>
        </w:tc>
        <w:tc>
          <w:tcPr>
            <w:tcW w:w="1311" w:type="dxa"/>
            <w:noWrap/>
            <w:hideMark/>
          </w:tcPr>
          <w:p w14:paraId="69A3F365"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0.94</w:t>
            </w:r>
          </w:p>
        </w:tc>
      </w:tr>
      <w:tr w:rsidR="00A669A6" w:rsidRPr="00A669A6" w14:paraId="62FAF577" w14:textId="77777777" w:rsidTr="007D71AF">
        <w:trPr>
          <w:trHeight w:val="300"/>
        </w:trPr>
        <w:tc>
          <w:tcPr>
            <w:tcW w:w="1555" w:type="dxa"/>
            <w:noWrap/>
            <w:hideMark/>
          </w:tcPr>
          <w:p w14:paraId="675B4CFA"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0.1</w:t>
            </w:r>
          </w:p>
        </w:tc>
        <w:tc>
          <w:tcPr>
            <w:tcW w:w="1240" w:type="dxa"/>
            <w:noWrap/>
            <w:hideMark/>
          </w:tcPr>
          <w:p w14:paraId="34A50C0E"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0.625</w:t>
            </w:r>
          </w:p>
        </w:tc>
        <w:tc>
          <w:tcPr>
            <w:tcW w:w="1311" w:type="dxa"/>
            <w:noWrap/>
            <w:hideMark/>
          </w:tcPr>
          <w:p w14:paraId="3ACC4AE1"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0.99</w:t>
            </w:r>
          </w:p>
        </w:tc>
        <w:tc>
          <w:tcPr>
            <w:tcW w:w="1311" w:type="dxa"/>
            <w:noWrap/>
            <w:hideMark/>
          </w:tcPr>
          <w:p w14:paraId="4A6172C1"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0.654</w:t>
            </w:r>
          </w:p>
        </w:tc>
        <w:tc>
          <w:tcPr>
            <w:tcW w:w="1311" w:type="dxa"/>
            <w:noWrap/>
            <w:hideMark/>
          </w:tcPr>
          <w:p w14:paraId="177C27DD"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0.96</w:t>
            </w:r>
          </w:p>
        </w:tc>
        <w:tc>
          <w:tcPr>
            <w:tcW w:w="1311" w:type="dxa"/>
            <w:noWrap/>
            <w:hideMark/>
          </w:tcPr>
          <w:p w14:paraId="11120348"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0.663</w:t>
            </w:r>
          </w:p>
        </w:tc>
        <w:tc>
          <w:tcPr>
            <w:tcW w:w="1311" w:type="dxa"/>
            <w:noWrap/>
            <w:hideMark/>
          </w:tcPr>
          <w:p w14:paraId="7B14AB42"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0.94</w:t>
            </w:r>
          </w:p>
        </w:tc>
      </w:tr>
      <w:tr w:rsidR="00A669A6" w:rsidRPr="00A669A6" w14:paraId="2975991D" w14:textId="77777777" w:rsidTr="007D71AF">
        <w:trPr>
          <w:trHeight w:val="300"/>
        </w:trPr>
        <w:tc>
          <w:tcPr>
            <w:tcW w:w="1555" w:type="dxa"/>
            <w:noWrap/>
            <w:hideMark/>
          </w:tcPr>
          <w:p w14:paraId="50A7C50C"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0.5</w:t>
            </w:r>
          </w:p>
        </w:tc>
        <w:tc>
          <w:tcPr>
            <w:tcW w:w="1240" w:type="dxa"/>
            <w:noWrap/>
            <w:hideMark/>
          </w:tcPr>
          <w:p w14:paraId="4F3F5000"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3.088</w:t>
            </w:r>
          </w:p>
        </w:tc>
        <w:tc>
          <w:tcPr>
            <w:tcW w:w="1311" w:type="dxa"/>
            <w:noWrap/>
            <w:hideMark/>
          </w:tcPr>
          <w:p w14:paraId="4AECE664"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0.99</w:t>
            </w:r>
          </w:p>
        </w:tc>
        <w:tc>
          <w:tcPr>
            <w:tcW w:w="1311" w:type="dxa"/>
            <w:noWrap/>
            <w:hideMark/>
          </w:tcPr>
          <w:p w14:paraId="7D4F74B9"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3.079</w:t>
            </w:r>
          </w:p>
        </w:tc>
        <w:tc>
          <w:tcPr>
            <w:tcW w:w="1311" w:type="dxa"/>
            <w:noWrap/>
            <w:hideMark/>
          </w:tcPr>
          <w:p w14:paraId="6C3DDAB6"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0.96</w:t>
            </w:r>
          </w:p>
        </w:tc>
        <w:tc>
          <w:tcPr>
            <w:tcW w:w="1311" w:type="dxa"/>
            <w:noWrap/>
            <w:hideMark/>
          </w:tcPr>
          <w:p w14:paraId="1BFC5B8D"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3.088</w:t>
            </w:r>
          </w:p>
        </w:tc>
        <w:tc>
          <w:tcPr>
            <w:tcW w:w="1311" w:type="dxa"/>
            <w:noWrap/>
            <w:hideMark/>
          </w:tcPr>
          <w:p w14:paraId="3B50E533" w14:textId="77777777" w:rsidR="00A669A6" w:rsidRPr="00A669A6" w:rsidRDefault="00A669A6" w:rsidP="00A669A6">
            <w:pPr>
              <w:jc w:val="right"/>
              <w:rPr>
                <w:rFonts w:ascii="Times New Roman" w:eastAsia="Times New Roman" w:hAnsi="Times New Roman" w:cs="Times New Roman"/>
                <w:color w:val="000000"/>
                <w:lang w:val="en-CA"/>
              </w:rPr>
            </w:pPr>
            <w:r w:rsidRPr="00A669A6">
              <w:rPr>
                <w:rFonts w:ascii="Times New Roman" w:eastAsia="Times New Roman" w:hAnsi="Times New Roman" w:cs="Times New Roman"/>
                <w:color w:val="000000"/>
                <w:lang w:val="en-CA"/>
              </w:rPr>
              <w:t>0.94</w:t>
            </w:r>
          </w:p>
        </w:tc>
      </w:tr>
    </w:tbl>
    <w:p w14:paraId="6B13FA9D" w14:textId="337A45C9" w:rsidR="007D71AF" w:rsidRDefault="007D71AF" w:rsidP="007D71AF">
      <w:pPr>
        <w:spacing w:before="120" w:line="240" w:lineRule="auto"/>
        <w:rPr>
          <w:rFonts w:ascii="Times New Roman" w:eastAsia="Times New Roman" w:hAnsi="Times New Roman" w:cs="Times New Roman"/>
        </w:rPr>
      </w:pPr>
      <w:r>
        <w:rPr>
          <w:rFonts w:ascii="Times New Roman" w:eastAsia="Times New Roman" w:hAnsi="Times New Roman" w:cs="Times New Roman"/>
        </w:rPr>
        <w:t xml:space="preserve">Table 2: Losses and Accuracies for Normal Equation (Least-Squares)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dataset for given regularization constants.</w:t>
      </w:r>
    </w:p>
    <w:tbl>
      <w:tblPr>
        <w:tblStyle w:val="TableGrid"/>
        <w:tblW w:w="0" w:type="auto"/>
        <w:tblLook w:val="04A0" w:firstRow="1" w:lastRow="0" w:firstColumn="1" w:lastColumn="0" w:noHBand="0" w:noVBand="1"/>
      </w:tblPr>
      <w:tblGrid>
        <w:gridCol w:w="1512"/>
        <w:gridCol w:w="1298"/>
        <w:gridCol w:w="1308"/>
        <w:gridCol w:w="1317"/>
        <w:gridCol w:w="1317"/>
        <w:gridCol w:w="1290"/>
        <w:gridCol w:w="1308"/>
      </w:tblGrid>
      <w:tr w:rsidR="007D71AF" w14:paraId="6D2BCB89" w14:textId="77777777" w:rsidTr="007D71AF">
        <w:tc>
          <w:tcPr>
            <w:tcW w:w="1512" w:type="dxa"/>
            <w:vAlign w:val="bottom"/>
          </w:tcPr>
          <w:p w14:paraId="7DF331EF" w14:textId="2FBCE85A" w:rsidR="007D71AF" w:rsidRDefault="007D71AF" w:rsidP="007D71AF">
            <w:pPr>
              <w:spacing w:before="120"/>
              <w:rPr>
                <w:rFonts w:ascii="Times New Roman" w:eastAsia="Times New Roman" w:hAnsi="Times New Roman" w:cs="Times New Roman"/>
              </w:rPr>
            </w:pPr>
            <w:r w:rsidRPr="007D71AF">
              <w:rPr>
                <w:rFonts w:ascii="Times New Roman" w:hAnsi="Times New Roman" w:cs="Times New Roman"/>
                <w:color w:val="000000"/>
              </w:rPr>
              <w:t>Reg</w:t>
            </w:r>
            <w:r>
              <w:rPr>
                <w:rFonts w:ascii="Times New Roman" w:hAnsi="Times New Roman" w:cs="Times New Roman"/>
                <w:color w:val="000000"/>
              </w:rPr>
              <w:t>ularization</w:t>
            </w:r>
          </w:p>
        </w:tc>
        <w:tc>
          <w:tcPr>
            <w:tcW w:w="1298" w:type="dxa"/>
            <w:vAlign w:val="bottom"/>
          </w:tcPr>
          <w:p w14:paraId="75CFA4D8" w14:textId="7D2A9CA8" w:rsidR="007D71AF" w:rsidRDefault="007D71AF" w:rsidP="007D71AF">
            <w:pPr>
              <w:spacing w:before="120"/>
              <w:rPr>
                <w:rFonts w:ascii="Times New Roman" w:eastAsia="Times New Roman" w:hAnsi="Times New Roman" w:cs="Times New Roman"/>
              </w:rPr>
            </w:pPr>
            <w:r w:rsidRPr="007D71AF">
              <w:rPr>
                <w:rFonts w:ascii="Times New Roman" w:hAnsi="Times New Roman" w:cs="Times New Roman"/>
                <w:color w:val="000000"/>
              </w:rPr>
              <w:t>Training L</w:t>
            </w:r>
            <w:r>
              <w:rPr>
                <w:rFonts w:ascii="Times New Roman" w:hAnsi="Times New Roman" w:cs="Times New Roman"/>
                <w:color w:val="000000"/>
              </w:rPr>
              <w:t>oss</w:t>
            </w:r>
          </w:p>
        </w:tc>
        <w:tc>
          <w:tcPr>
            <w:tcW w:w="1308" w:type="dxa"/>
            <w:vAlign w:val="bottom"/>
          </w:tcPr>
          <w:p w14:paraId="39F3EF86" w14:textId="66C8E2AC" w:rsidR="007D71AF" w:rsidRDefault="007D71AF" w:rsidP="007D71AF">
            <w:pPr>
              <w:spacing w:before="120"/>
              <w:rPr>
                <w:rFonts w:ascii="Times New Roman" w:eastAsia="Times New Roman" w:hAnsi="Times New Roman" w:cs="Times New Roman"/>
              </w:rPr>
            </w:pPr>
            <w:r w:rsidRPr="007D71AF">
              <w:rPr>
                <w:rFonts w:ascii="Times New Roman" w:hAnsi="Times New Roman" w:cs="Times New Roman"/>
                <w:color w:val="000000"/>
              </w:rPr>
              <w:t>Training A</w:t>
            </w:r>
            <w:r>
              <w:rPr>
                <w:rFonts w:ascii="Times New Roman" w:hAnsi="Times New Roman" w:cs="Times New Roman"/>
                <w:color w:val="000000"/>
              </w:rPr>
              <w:t>ccuracy</w:t>
            </w:r>
          </w:p>
        </w:tc>
        <w:tc>
          <w:tcPr>
            <w:tcW w:w="1317" w:type="dxa"/>
            <w:vAlign w:val="bottom"/>
          </w:tcPr>
          <w:p w14:paraId="5E38C7A9" w14:textId="43ACD440" w:rsidR="007D71AF" w:rsidRDefault="007D71AF" w:rsidP="007D71AF">
            <w:pPr>
              <w:spacing w:before="120"/>
              <w:rPr>
                <w:rFonts w:ascii="Times New Roman" w:eastAsia="Times New Roman" w:hAnsi="Times New Roman" w:cs="Times New Roman"/>
              </w:rPr>
            </w:pPr>
            <w:r w:rsidRPr="007D71AF">
              <w:rPr>
                <w:rFonts w:ascii="Times New Roman" w:hAnsi="Times New Roman" w:cs="Times New Roman"/>
                <w:color w:val="000000"/>
              </w:rPr>
              <w:t>Valid</w:t>
            </w:r>
            <w:r>
              <w:rPr>
                <w:rFonts w:ascii="Times New Roman" w:hAnsi="Times New Roman" w:cs="Times New Roman"/>
                <w:color w:val="000000"/>
              </w:rPr>
              <w:t>ation</w:t>
            </w:r>
            <w:r w:rsidRPr="007D71AF">
              <w:rPr>
                <w:rFonts w:ascii="Times New Roman" w:hAnsi="Times New Roman" w:cs="Times New Roman"/>
                <w:color w:val="000000"/>
              </w:rPr>
              <w:t xml:space="preserve"> L</w:t>
            </w:r>
            <w:r>
              <w:rPr>
                <w:rFonts w:ascii="Times New Roman" w:hAnsi="Times New Roman" w:cs="Times New Roman"/>
                <w:color w:val="000000"/>
              </w:rPr>
              <w:t>oss</w:t>
            </w:r>
          </w:p>
        </w:tc>
        <w:tc>
          <w:tcPr>
            <w:tcW w:w="1317" w:type="dxa"/>
            <w:vAlign w:val="bottom"/>
          </w:tcPr>
          <w:p w14:paraId="43509262" w14:textId="58576714" w:rsidR="007D71AF" w:rsidRDefault="007D71AF" w:rsidP="007D71AF">
            <w:pPr>
              <w:spacing w:before="120"/>
              <w:rPr>
                <w:rFonts w:ascii="Times New Roman" w:eastAsia="Times New Roman" w:hAnsi="Times New Roman" w:cs="Times New Roman"/>
              </w:rPr>
            </w:pPr>
            <w:r w:rsidRPr="007D71AF">
              <w:rPr>
                <w:rFonts w:ascii="Times New Roman" w:hAnsi="Times New Roman" w:cs="Times New Roman"/>
                <w:color w:val="000000"/>
              </w:rPr>
              <w:t>Valid</w:t>
            </w:r>
            <w:r>
              <w:rPr>
                <w:rFonts w:ascii="Times New Roman" w:hAnsi="Times New Roman" w:cs="Times New Roman"/>
                <w:color w:val="000000"/>
              </w:rPr>
              <w:t>ation</w:t>
            </w:r>
            <w:r w:rsidRPr="007D71AF">
              <w:rPr>
                <w:rFonts w:ascii="Times New Roman" w:hAnsi="Times New Roman" w:cs="Times New Roman"/>
                <w:color w:val="000000"/>
              </w:rPr>
              <w:t xml:space="preserve"> A</w:t>
            </w:r>
            <w:r>
              <w:rPr>
                <w:rFonts w:ascii="Times New Roman" w:hAnsi="Times New Roman" w:cs="Times New Roman"/>
                <w:color w:val="000000"/>
              </w:rPr>
              <w:t>ccuracy</w:t>
            </w:r>
          </w:p>
        </w:tc>
        <w:tc>
          <w:tcPr>
            <w:tcW w:w="1290" w:type="dxa"/>
            <w:vAlign w:val="bottom"/>
          </w:tcPr>
          <w:p w14:paraId="050C9A57" w14:textId="2C1A3D36" w:rsidR="007D71AF" w:rsidRDefault="007D71AF" w:rsidP="007D71AF">
            <w:pPr>
              <w:spacing w:before="120"/>
              <w:rPr>
                <w:rFonts w:ascii="Times New Roman" w:eastAsia="Times New Roman" w:hAnsi="Times New Roman" w:cs="Times New Roman"/>
              </w:rPr>
            </w:pPr>
            <w:r w:rsidRPr="007D71AF">
              <w:rPr>
                <w:rFonts w:ascii="Times New Roman" w:hAnsi="Times New Roman" w:cs="Times New Roman"/>
                <w:color w:val="000000"/>
              </w:rPr>
              <w:t>Test</w:t>
            </w:r>
            <w:r>
              <w:rPr>
                <w:rFonts w:ascii="Times New Roman" w:hAnsi="Times New Roman" w:cs="Times New Roman"/>
                <w:color w:val="000000"/>
              </w:rPr>
              <w:t>ing</w:t>
            </w:r>
            <w:r w:rsidRPr="007D71AF">
              <w:rPr>
                <w:rFonts w:ascii="Times New Roman" w:hAnsi="Times New Roman" w:cs="Times New Roman"/>
                <w:color w:val="000000"/>
              </w:rPr>
              <w:t xml:space="preserve"> L</w:t>
            </w:r>
            <w:r>
              <w:rPr>
                <w:rFonts w:ascii="Times New Roman" w:hAnsi="Times New Roman" w:cs="Times New Roman"/>
                <w:color w:val="000000"/>
              </w:rPr>
              <w:t>oss</w:t>
            </w:r>
          </w:p>
        </w:tc>
        <w:tc>
          <w:tcPr>
            <w:tcW w:w="1308" w:type="dxa"/>
            <w:vAlign w:val="bottom"/>
          </w:tcPr>
          <w:p w14:paraId="4F899BD3" w14:textId="05AB1D62" w:rsidR="007D71AF" w:rsidRDefault="007D71AF" w:rsidP="007D71AF">
            <w:pPr>
              <w:spacing w:before="120"/>
              <w:rPr>
                <w:rFonts w:ascii="Times New Roman" w:eastAsia="Times New Roman" w:hAnsi="Times New Roman" w:cs="Times New Roman"/>
              </w:rPr>
            </w:pPr>
            <w:r w:rsidRPr="007D71AF">
              <w:rPr>
                <w:rFonts w:ascii="Times New Roman" w:hAnsi="Times New Roman" w:cs="Times New Roman"/>
                <w:color w:val="000000"/>
              </w:rPr>
              <w:t>Test</w:t>
            </w:r>
            <w:r>
              <w:rPr>
                <w:rFonts w:ascii="Times New Roman" w:hAnsi="Times New Roman" w:cs="Times New Roman"/>
                <w:color w:val="000000"/>
              </w:rPr>
              <w:t>ing</w:t>
            </w:r>
            <w:r w:rsidRPr="007D71AF">
              <w:rPr>
                <w:rFonts w:ascii="Times New Roman" w:hAnsi="Times New Roman" w:cs="Times New Roman"/>
                <w:color w:val="000000"/>
              </w:rPr>
              <w:t xml:space="preserve"> A</w:t>
            </w:r>
            <w:r>
              <w:rPr>
                <w:rFonts w:ascii="Times New Roman" w:hAnsi="Times New Roman" w:cs="Times New Roman"/>
                <w:color w:val="000000"/>
              </w:rPr>
              <w:t>ccuracy</w:t>
            </w:r>
          </w:p>
        </w:tc>
      </w:tr>
      <w:tr w:rsidR="007D71AF" w14:paraId="5490925B" w14:textId="77777777" w:rsidTr="006A17C6">
        <w:tc>
          <w:tcPr>
            <w:tcW w:w="1512" w:type="dxa"/>
            <w:vAlign w:val="bottom"/>
          </w:tcPr>
          <w:p w14:paraId="442C3776" w14:textId="39A66F6F"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w:t>
            </w:r>
          </w:p>
        </w:tc>
        <w:tc>
          <w:tcPr>
            <w:tcW w:w="1298" w:type="dxa"/>
            <w:vAlign w:val="bottom"/>
          </w:tcPr>
          <w:p w14:paraId="6F588AE6" w14:textId="410DCE57"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0.3</w:t>
            </w:r>
          </w:p>
        </w:tc>
        <w:tc>
          <w:tcPr>
            <w:tcW w:w="1308" w:type="dxa"/>
            <w:vAlign w:val="bottom"/>
          </w:tcPr>
          <w:p w14:paraId="32D57C03" w14:textId="49B1B15A"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0.83</w:t>
            </w:r>
          </w:p>
        </w:tc>
        <w:tc>
          <w:tcPr>
            <w:tcW w:w="1317" w:type="dxa"/>
            <w:vAlign w:val="bottom"/>
          </w:tcPr>
          <w:p w14:paraId="43034CA4" w14:textId="40EDAA0E"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0.39</w:t>
            </w:r>
          </w:p>
        </w:tc>
        <w:tc>
          <w:tcPr>
            <w:tcW w:w="1317" w:type="dxa"/>
            <w:vAlign w:val="bottom"/>
          </w:tcPr>
          <w:p w14:paraId="70A00957" w14:textId="78A1A530"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0.81</w:t>
            </w:r>
          </w:p>
        </w:tc>
        <w:tc>
          <w:tcPr>
            <w:tcW w:w="1290" w:type="dxa"/>
            <w:vAlign w:val="bottom"/>
          </w:tcPr>
          <w:p w14:paraId="46933FAC" w14:textId="6C4B14ED"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0.37</w:t>
            </w:r>
          </w:p>
        </w:tc>
        <w:tc>
          <w:tcPr>
            <w:tcW w:w="1308" w:type="dxa"/>
            <w:vAlign w:val="bottom"/>
          </w:tcPr>
          <w:p w14:paraId="19FE8713" w14:textId="176EB6EB"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0.81</w:t>
            </w:r>
          </w:p>
        </w:tc>
      </w:tr>
      <w:tr w:rsidR="007D71AF" w14:paraId="22BD8358" w14:textId="77777777" w:rsidTr="007D71AF">
        <w:tc>
          <w:tcPr>
            <w:tcW w:w="1512" w:type="dxa"/>
            <w:vAlign w:val="bottom"/>
          </w:tcPr>
          <w:p w14:paraId="494B9E93" w14:textId="4BD61614"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0.001</w:t>
            </w:r>
          </w:p>
        </w:tc>
        <w:tc>
          <w:tcPr>
            <w:tcW w:w="1298" w:type="dxa"/>
            <w:vAlign w:val="bottom"/>
          </w:tcPr>
          <w:p w14:paraId="750F4E5B" w14:textId="6F19C87E"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0.4</w:t>
            </w:r>
          </w:p>
        </w:tc>
        <w:tc>
          <w:tcPr>
            <w:tcW w:w="1308" w:type="dxa"/>
            <w:vAlign w:val="bottom"/>
          </w:tcPr>
          <w:p w14:paraId="673DFAE8" w14:textId="4B2D71B3"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0.81</w:t>
            </w:r>
          </w:p>
        </w:tc>
        <w:tc>
          <w:tcPr>
            <w:tcW w:w="1317" w:type="dxa"/>
            <w:vAlign w:val="bottom"/>
          </w:tcPr>
          <w:p w14:paraId="4FCF8E3E" w14:textId="296FB778"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0.79</w:t>
            </w:r>
          </w:p>
        </w:tc>
        <w:tc>
          <w:tcPr>
            <w:tcW w:w="1317" w:type="dxa"/>
            <w:vAlign w:val="bottom"/>
          </w:tcPr>
          <w:p w14:paraId="6890B2F1" w14:textId="3DDE4F76"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0.79</w:t>
            </w:r>
          </w:p>
        </w:tc>
        <w:tc>
          <w:tcPr>
            <w:tcW w:w="1290" w:type="dxa"/>
            <w:vAlign w:val="bottom"/>
          </w:tcPr>
          <w:p w14:paraId="122DC043" w14:textId="149B25AE"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0.4</w:t>
            </w:r>
          </w:p>
        </w:tc>
        <w:tc>
          <w:tcPr>
            <w:tcW w:w="1308" w:type="dxa"/>
            <w:vAlign w:val="bottom"/>
          </w:tcPr>
          <w:p w14:paraId="003595B9" w14:textId="1F014673"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0.84</w:t>
            </w:r>
          </w:p>
        </w:tc>
      </w:tr>
      <w:tr w:rsidR="007D71AF" w14:paraId="571FC50A" w14:textId="77777777" w:rsidTr="007D71AF">
        <w:tc>
          <w:tcPr>
            <w:tcW w:w="1512" w:type="dxa"/>
            <w:vAlign w:val="bottom"/>
          </w:tcPr>
          <w:p w14:paraId="5B649618" w14:textId="0EF87323"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0.1</w:t>
            </w:r>
          </w:p>
        </w:tc>
        <w:tc>
          <w:tcPr>
            <w:tcW w:w="1298" w:type="dxa"/>
            <w:vAlign w:val="bottom"/>
          </w:tcPr>
          <w:p w14:paraId="3CDEF7C0" w14:textId="6C65B285"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0.07</w:t>
            </w:r>
          </w:p>
        </w:tc>
        <w:tc>
          <w:tcPr>
            <w:tcW w:w="1308" w:type="dxa"/>
            <w:vAlign w:val="bottom"/>
          </w:tcPr>
          <w:p w14:paraId="50D36334" w14:textId="147E89FC"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0.97</w:t>
            </w:r>
          </w:p>
        </w:tc>
        <w:tc>
          <w:tcPr>
            <w:tcW w:w="1317" w:type="dxa"/>
            <w:vAlign w:val="bottom"/>
          </w:tcPr>
          <w:p w14:paraId="5891B5A7" w14:textId="55805127"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0.08</w:t>
            </w:r>
          </w:p>
        </w:tc>
        <w:tc>
          <w:tcPr>
            <w:tcW w:w="1317" w:type="dxa"/>
            <w:vAlign w:val="bottom"/>
          </w:tcPr>
          <w:p w14:paraId="68F2B9DB" w14:textId="36B61F62"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0.97</w:t>
            </w:r>
          </w:p>
        </w:tc>
        <w:tc>
          <w:tcPr>
            <w:tcW w:w="1290" w:type="dxa"/>
            <w:vAlign w:val="bottom"/>
          </w:tcPr>
          <w:p w14:paraId="42D0FFDE" w14:textId="03DEC0C1"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0.08</w:t>
            </w:r>
          </w:p>
        </w:tc>
        <w:tc>
          <w:tcPr>
            <w:tcW w:w="1308" w:type="dxa"/>
            <w:vAlign w:val="bottom"/>
          </w:tcPr>
          <w:p w14:paraId="66F4C468" w14:textId="139570E7"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0.97</w:t>
            </w:r>
          </w:p>
        </w:tc>
      </w:tr>
      <w:tr w:rsidR="007D71AF" w14:paraId="48847029" w14:textId="77777777" w:rsidTr="007D71AF">
        <w:tc>
          <w:tcPr>
            <w:tcW w:w="1512" w:type="dxa"/>
            <w:vAlign w:val="bottom"/>
          </w:tcPr>
          <w:p w14:paraId="78D6E2C0" w14:textId="6718F7A7"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0.5</w:t>
            </w:r>
          </w:p>
        </w:tc>
        <w:tc>
          <w:tcPr>
            <w:tcW w:w="1298" w:type="dxa"/>
            <w:vAlign w:val="bottom"/>
          </w:tcPr>
          <w:p w14:paraId="66C5E2F3" w14:textId="43E1A22D"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0.04</w:t>
            </w:r>
          </w:p>
        </w:tc>
        <w:tc>
          <w:tcPr>
            <w:tcW w:w="1308" w:type="dxa"/>
            <w:vAlign w:val="bottom"/>
          </w:tcPr>
          <w:p w14:paraId="50A06037" w14:textId="42177063"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0.96</w:t>
            </w:r>
          </w:p>
        </w:tc>
        <w:tc>
          <w:tcPr>
            <w:tcW w:w="1317" w:type="dxa"/>
            <w:vAlign w:val="bottom"/>
          </w:tcPr>
          <w:p w14:paraId="3397F2F3" w14:textId="183F7037"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0.05</w:t>
            </w:r>
          </w:p>
        </w:tc>
        <w:tc>
          <w:tcPr>
            <w:tcW w:w="1317" w:type="dxa"/>
            <w:vAlign w:val="bottom"/>
          </w:tcPr>
          <w:p w14:paraId="67502D5D" w14:textId="54C0B72F"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0.97</w:t>
            </w:r>
          </w:p>
        </w:tc>
        <w:tc>
          <w:tcPr>
            <w:tcW w:w="1290" w:type="dxa"/>
            <w:vAlign w:val="bottom"/>
          </w:tcPr>
          <w:p w14:paraId="09E947DE" w14:textId="004071AD"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0.05</w:t>
            </w:r>
          </w:p>
        </w:tc>
        <w:tc>
          <w:tcPr>
            <w:tcW w:w="1308" w:type="dxa"/>
            <w:vAlign w:val="bottom"/>
          </w:tcPr>
          <w:p w14:paraId="5576C585" w14:textId="4355A708" w:rsidR="007D71AF" w:rsidRPr="007D71AF" w:rsidRDefault="007D71AF" w:rsidP="007D71AF">
            <w:pPr>
              <w:spacing w:before="120"/>
              <w:jc w:val="right"/>
              <w:rPr>
                <w:rFonts w:ascii="Times New Roman" w:eastAsia="Times New Roman" w:hAnsi="Times New Roman" w:cs="Times New Roman"/>
              </w:rPr>
            </w:pPr>
            <w:r w:rsidRPr="007D71AF">
              <w:rPr>
                <w:rFonts w:ascii="Times New Roman" w:hAnsi="Times New Roman" w:cs="Times New Roman"/>
                <w:color w:val="000000"/>
              </w:rPr>
              <w:t>0.96</w:t>
            </w:r>
          </w:p>
        </w:tc>
      </w:tr>
    </w:tbl>
    <w:p w14:paraId="31D91E2E" w14:textId="358D39A5" w:rsidR="007D71AF" w:rsidRDefault="007D71AF" w:rsidP="007D71AF">
      <w:pPr>
        <w:spacing w:before="120" w:line="240" w:lineRule="auto"/>
        <w:rPr>
          <w:rFonts w:ascii="Times New Roman" w:eastAsia="Times New Roman" w:hAnsi="Times New Roman" w:cs="Times New Roman"/>
        </w:rPr>
      </w:pPr>
      <w:r>
        <w:rPr>
          <w:rFonts w:ascii="Times New Roman" w:eastAsia="Times New Roman" w:hAnsi="Times New Roman" w:cs="Times New Roman"/>
        </w:rPr>
        <w:t xml:space="preserve">Table 3: Losses and Accuracies for BGD MSE training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dataset for given regularization constants.</w:t>
      </w:r>
    </w:p>
    <w:p w14:paraId="05E944D0" w14:textId="77777777" w:rsidR="00F66460" w:rsidRDefault="00F66460" w:rsidP="007D71AF">
      <w:pPr>
        <w:spacing w:before="120" w:line="240" w:lineRule="auto"/>
        <w:rPr>
          <w:rFonts w:ascii="Times New Roman" w:eastAsia="Times New Roman" w:hAnsi="Times New Roman" w:cs="Times New Roman"/>
        </w:rPr>
      </w:pPr>
    </w:p>
    <w:p w14:paraId="5E8AE0E9" w14:textId="0E15E038" w:rsidR="007D71AF" w:rsidRDefault="007D71AF" w:rsidP="007D71AF">
      <w:pPr>
        <w:spacing w:before="120" w:line="360" w:lineRule="auto"/>
        <w:rPr>
          <w:rFonts w:ascii="Times New Roman" w:eastAsia="Times New Roman" w:hAnsi="Times New Roman" w:cs="Times New Roman"/>
        </w:rPr>
      </w:pPr>
      <w:r>
        <w:rPr>
          <w:rFonts w:ascii="Times New Roman" w:eastAsia="Times New Roman" w:hAnsi="Times New Roman" w:cs="Times New Roman"/>
        </w:rPr>
        <w:tab/>
        <w:t>As can clearly be seen upon comparing losses and accuracies between Batch Gradient Descent with MSE and the Normal Equation for any regularization constant, the normal equation performs better in all cases. However</w:t>
      </w:r>
      <w:r w:rsidR="004D2D2A">
        <w:rPr>
          <w:rFonts w:ascii="Times New Roman" w:eastAsia="Times New Roman" w:hAnsi="Times New Roman" w:cs="Times New Roman"/>
        </w:rPr>
        <w:t>, asymptotically, BGD MSE likely runs faster. Where the least squares implementation is O(d</w:t>
      </w:r>
      <w:r w:rsidR="004D2D2A" w:rsidRPr="004D2D2A">
        <w:rPr>
          <w:rFonts w:ascii="Times New Roman" w:eastAsia="Times New Roman" w:hAnsi="Times New Roman" w:cs="Times New Roman"/>
          <w:vertAlign w:val="superscript"/>
        </w:rPr>
        <w:t>3</w:t>
      </w:r>
      <w:r w:rsidR="004D2D2A">
        <w:rPr>
          <w:rFonts w:ascii="Times New Roman" w:eastAsia="Times New Roman" w:hAnsi="Times New Roman" w:cs="Times New Roman"/>
        </w:rPr>
        <w:t>) simply for the matrix inversion, BGD MSE is O(</w:t>
      </w:r>
      <w:proofErr w:type="spellStart"/>
      <w:r w:rsidR="004D2D2A">
        <w:rPr>
          <w:rFonts w:ascii="Times New Roman" w:eastAsia="Times New Roman" w:hAnsi="Times New Roman" w:cs="Times New Roman"/>
        </w:rPr>
        <w:t>dN</w:t>
      </w:r>
      <w:proofErr w:type="spellEnd"/>
      <w:r w:rsidR="004D2D2A">
        <w:rPr>
          <w:rFonts w:ascii="Times New Roman" w:eastAsia="Times New Roman" w:hAnsi="Times New Roman" w:cs="Times New Roman"/>
        </w:rPr>
        <w:t>) per update, operating much more quickly.</w:t>
      </w:r>
      <w:r w:rsidR="001A65C8">
        <w:rPr>
          <w:rFonts w:ascii="Times New Roman" w:eastAsia="Times New Roman" w:hAnsi="Times New Roman" w:cs="Times New Roman"/>
        </w:rPr>
        <w:t xml:space="preserve"> </w:t>
      </w:r>
      <w:r w:rsidR="001A65C8" w:rsidRPr="001A65C8">
        <w:rPr>
          <w:rFonts w:ascii="Times New Roman" w:eastAsia="Times New Roman" w:hAnsi="Times New Roman" w:cs="Times New Roman"/>
          <w:highlight w:val="yellow"/>
        </w:rPr>
        <w:t>(Nominal runtime as well)</w:t>
      </w:r>
    </w:p>
    <w:p w14:paraId="62A34CC2" w14:textId="77777777" w:rsidR="00F66460" w:rsidRPr="007D71AF" w:rsidRDefault="00F66460" w:rsidP="007D71AF">
      <w:pPr>
        <w:spacing w:before="120" w:line="360" w:lineRule="auto"/>
        <w:rPr>
          <w:rFonts w:ascii="Times New Roman" w:eastAsia="Times New Roman" w:hAnsi="Times New Roman" w:cs="Times New Roman"/>
        </w:rPr>
      </w:pPr>
    </w:p>
    <w:p w14:paraId="74C499BA" w14:textId="701FFCBA" w:rsidR="00AF5CFF" w:rsidRDefault="00AF5CFF" w:rsidP="00AF5CFF">
      <w:pPr>
        <w:pStyle w:val="ListParagraph"/>
        <w:numPr>
          <w:ilvl w:val="0"/>
          <w:numId w:val="2"/>
        </w:num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w:t>
      </w:r>
    </w:p>
    <w:p w14:paraId="5C68024B" w14:textId="4C75AC0C" w:rsidR="00AF5CFF" w:rsidRDefault="00EE629D" w:rsidP="00AF5CFF">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t>Loss Function and Gradient</w:t>
      </w:r>
    </w:p>
    <w:p w14:paraId="5956359B" w14:textId="4D2D8778" w:rsidR="00EE629D" w:rsidRDefault="00564F82" w:rsidP="00AF5CFF">
      <w:pPr>
        <w:spacing w:before="120" w:line="360" w:lineRule="auto"/>
        <w:rPr>
          <w:rFonts w:ascii="Times New Roman" w:eastAsia="Times New Roman" w:hAnsi="Times New Roman" w:cs="Times New Roman"/>
        </w:rPr>
      </w:pPr>
      <w:r>
        <w:rPr>
          <w:rFonts w:ascii="Times New Roman" w:eastAsia="Times New Roman" w:hAnsi="Times New Roman" w:cs="Times New Roman"/>
        </w:rPr>
        <w:t>Figure 7: Cross Entropy Loss Python Implementation</w:t>
      </w:r>
    </w:p>
    <w:p w14:paraId="66B2DA10" w14:textId="70A5F87C" w:rsidR="00564F82" w:rsidRDefault="00913D5C" w:rsidP="00AF5CFF">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2A3AA4B6" wp14:editId="0BFDD640">
            <wp:extent cx="6257571" cy="102019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04 at 8.20.4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7626" cy="1031619"/>
                    </a:xfrm>
                    <a:prstGeom prst="rect">
                      <a:avLst/>
                    </a:prstGeom>
                  </pic:spPr>
                </pic:pic>
              </a:graphicData>
            </a:graphic>
          </wp:inline>
        </w:drawing>
      </w:r>
    </w:p>
    <w:p w14:paraId="08688E53" w14:textId="51FD5849" w:rsidR="00564F82" w:rsidRDefault="00564F82" w:rsidP="00AF5CFF">
      <w:pPr>
        <w:spacing w:before="120" w:line="360" w:lineRule="auto"/>
        <w:rPr>
          <w:rFonts w:ascii="Times New Roman" w:eastAsia="Times New Roman" w:hAnsi="Times New Roman" w:cs="Times New Roman"/>
        </w:rPr>
      </w:pPr>
      <w:r>
        <w:rPr>
          <w:rFonts w:ascii="Times New Roman" w:eastAsia="Times New Roman" w:hAnsi="Times New Roman" w:cs="Times New Roman"/>
        </w:rPr>
        <w:lastRenderedPageBreak/>
        <w:t>Figure 8: Cross Entropy Gradient Python Implementation</w:t>
      </w:r>
    </w:p>
    <w:p w14:paraId="52245471" w14:textId="31640D67" w:rsidR="00564F82" w:rsidRDefault="00913D5C" w:rsidP="00AF5CFF">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73BAA4CB" wp14:editId="75174DF1">
            <wp:extent cx="3370433" cy="145391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4 at 8.20.5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3818" cy="1472626"/>
                    </a:xfrm>
                    <a:prstGeom prst="rect">
                      <a:avLst/>
                    </a:prstGeom>
                  </pic:spPr>
                </pic:pic>
              </a:graphicData>
            </a:graphic>
          </wp:inline>
        </w:drawing>
      </w:r>
    </w:p>
    <w:p w14:paraId="6662F8D0" w14:textId="77777777" w:rsidR="00913D5C" w:rsidRDefault="00913D5C" w:rsidP="00AF5CFF">
      <w:pPr>
        <w:spacing w:before="120" w:line="360" w:lineRule="auto"/>
        <w:rPr>
          <w:rFonts w:ascii="Times New Roman" w:eastAsia="Times New Roman" w:hAnsi="Times New Roman" w:cs="Times New Roman"/>
        </w:rPr>
      </w:pPr>
    </w:p>
    <w:p w14:paraId="2AF87B11" w14:textId="7DF03FF1" w:rsidR="00913D5C" w:rsidRDefault="00913D5C" w:rsidP="00AF5CFF">
      <w:pPr>
        <w:spacing w:before="120" w:line="360" w:lineRule="auto"/>
        <w:rPr>
          <w:rFonts w:ascii="Times New Roman" w:eastAsia="Times New Roman" w:hAnsi="Times New Roman" w:cs="Times New Roman"/>
        </w:rPr>
      </w:pPr>
      <w:r>
        <w:rPr>
          <w:rFonts w:ascii="Times New Roman" w:eastAsia="Times New Roman" w:hAnsi="Times New Roman" w:cs="Times New Roman"/>
        </w:rPr>
        <w:t>Analytical Expressions for Cross Entropy Loss and Gradient</w:t>
      </w:r>
    </w:p>
    <w:p w14:paraId="04D1EE79" w14:textId="4B4AAC20" w:rsidR="00913D5C" w:rsidRDefault="00913D5C" w:rsidP="00F66460">
      <w:pPr>
        <w:spacing w:before="120" w:line="360" w:lineRule="auto"/>
        <w:jc w:val="center"/>
        <w:rPr>
          <w:rFonts w:ascii="Times New Roman" w:eastAsia="Times New Roman" w:hAnsi="Times New Roman" w:cs="Times New Roman"/>
        </w:rPr>
      </w:pPr>
      <w:r>
        <w:rPr>
          <w:rFonts w:ascii="Times New Roman" w:eastAsia="Times New Roman" w:hAnsi="Times New Roman" w:cs="Times New Roman"/>
        </w:rPr>
        <w:t>Loss:</w:t>
      </w:r>
      <w:r w:rsidR="005A6BE3">
        <w:rPr>
          <w:rFonts w:ascii="Times New Roman" w:eastAsia="Times New Roman" w:hAnsi="Times New Roman" w:cs="Times New Roman"/>
        </w:rPr>
        <w:tab/>
      </w:r>
      <m:oMath>
        <m:r>
          <m:rPr>
            <m:scr m:val="script"/>
          </m:rPr>
          <w:rPr>
            <w:rFonts w:ascii="Cambria Math" w:eastAsia="Times New Roman" w:hAnsi="Cambria Math" w:cs="Times New Roman"/>
          </w:rPr>
          <m:t>L=</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N</m:t>
            </m:r>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n=1</m:t>
            </m:r>
          </m:sub>
          <m:sup>
            <m:r>
              <w:rPr>
                <w:rFonts w:ascii="Cambria Math" w:eastAsia="Times New Roman" w:hAnsi="Cambria Math" w:cs="Times New Roman"/>
              </w:rPr>
              <m:t>N</m:t>
            </m:r>
          </m:sup>
          <m:e>
            <m:d>
              <m:dPr>
                <m:begChr m:val="["/>
                <m:endChr m:val="]"/>
                <m:ctrlPr>
                  <w:rPr>
                    <w:rFonts w:ascii="Cambria Math" w:eastAsia="Times New Roman" w:hAnsi="Cambria Math" w:cs="Times New Roman"/>
                    <w:i/>
                  </w:rPr>
                </m:ctrlPr>
              </m:dPr>
              <m:e>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y</m:t>
                    </m:r>
                  </m:e>
                  <m:sup>
                    <m:r>
                      <w:rPr>
                        <w:rFonts w:ascii="Cambria Math" w:eastAsia="Times New Roman" w:hAnsi="Cambria Math" w:cs="Times New Roman"/>
                      </w:rPr>
                      <m:t>(n)</m:t>
                    </m:r>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acc>
                          <m:accPr>
                            <m:ctrlPr>
                              <w:rPr>
                                <w:rFonts w:ascii="Cambria Math" w:eastAsia="Times New Roman" w:hAnsi="Cambria Math" w:cs="Times New Roman"/>
                                <w:i/>
                              </w:rPr>
                            </m:ctrlPr>
                          </m:accPr>
                          <m:e>
                            <m:r>
                              <w:rPr>
                                <w:rFonts w:ascii="Cambria Math" w:eastAsia="Times New Roman" w:hAnsi="Cambria Math" w:cs="Times New Roman"/>
                              </w:rPr>
                              <m:t>y</m:t>
                            </m:r>
                          </m:e>
                        </m:acc>
                        <m:d>
                          <m:dPr>
                            <m:ctrlPr>
                              <w:rPr>
                                <w:rFonts w:ascii="Cambria Math" w:eastAsia="Times New Roman" w:hAnsi="Cambria Math" w:cs="Times New Roman"/>
                                <w:i/>
                              </w:rPr>
                            </m:ctrlPr>
                          </m:dPr>
                          <m:e>
                            <m:sSup>
                              <m:sSupPr>
                                <m:ctrlPr>
                                  <w:rPr>
                                    <w:rFonts w:ascii="Cambria Math" w:eastAsia="Times New Roman" w:hAnsi="Cambria Math" w:cs="Times New Roman"/>
                                    <w:i/>
                                  </w:rPr>
                                </m:ctrlPr>
                              </m:sSupPr>
                              <m:e>
                                <m:r>
                                  <m:rPr>
                                    <m:scr m:val="fraktur"/>
                                  </m:rPr>
                                  <w:rPr>
                                    <w:rFonts w:ascii="Cambria Math" w:eastAsia="Times New Roman" w:hAnsi="Cambria Math" w:cs="Times New Roman"/>
                                  </w:rPr>
                                  <m:t>x</m:t>
                                </m:r>
                              </m:e>
                              <m:sup>
                                <m:r>
                                  <w:rPr>
                                    <w:rFonts w:ascii="Cambria Math" w:eastAsia="Times New Roman" w:hAnsi="Cambria Math" w:cs="Times New Roman"/>
                                  </w:rPr>
                                  <m:t>(n)</m:t>
                                </m:r>
                              </m:sup>
                            </m:sSup>
                          </m:e>
                        </m:d>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y</m:t>
                            </m:r>
                          </m:e>
                          <m:sup>
                            <m:r>
                              <w:rPr>
                                <w:rFonts w:ascii="Cambria Math" w:eastAsia="Times New Roman" w:hAnsi="Cambria Math" w:cs="Times New Roman"/>
                              </w:rPr>
                              <m:t>(n)</m:t>
                            </m:r>
                          </m:sup>
                        </m:sSup>
                      </m:e>
                    </m:d>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1-</m:t>
                            </m:r>
                            <m:acc>
                              <m:accPr>
                                <m:ctrlPr>
                                  <w:rPr>
                                    <w:rFonts w:ascii="Cambria Math" w:eastAsia="Times New Roman" w:hAnsi="Cambria Math" w:cs="Times New Roman"/>
                                    <w:i/>
                                  </w:rPr>
                                </m:ctrlPr>
                              </m:accPr>
                              <m:e>
                                <m:r>
                                  <w:rPr>
                                    <w:rFonts w:ascii="Cambria Math" w:eastAsia="Times New Roman" w:hAnsi="Cambria Math" w:cs="Times New Roman"/>
                                  </w:rPr>
                                  <m:t>y</m:t>
                                </m:r>
                              </m:e>
                            </m:acc>
                            <m:d>
                              <m:dPr>
                                <m:ctrlPr>
                                  <w:rPr>
                                    <w:rFonts w:ascii="Cambria Math" w:eastAsia="Times New Roman" w:hAnsi="Cambria Math" w:cs="Times New Roman"/>
                                    <w:i/>
                                  </w:rPr>
                                </m:ctrlPr>
                              </m:dPr>
                              <m:e>
                                <m:sSup>
                                  <m:sSupPr>
                                    <m:ctrlPr>
                                      <w:rPr>
                                        <w:rFonts w:ascii="Cambria Math" w:eastAsia="Times New Roman" w:hAnsi="Cambria Math" w:cs="Times New Roman"/>
                                        <w:i/>
                                      </w:rPr>
                                    </m:ctrlPr>
                                  </m:sSupPr>
                                  <m:e>
                                    <m:r>
                                      <m:rPr>
                                        <m:scr m:val="fraktur"/>
                                      </m:rPr>
                                      <w:rPr>
                                        <w:rFonts w:ascii="Cambria Math" w:eastAsia="Times New Roman" w:hAnsi="Cambria Math" w:cs="Times New Roman"/>
                                      </w:rPr>
                                      <m:t>x</m:t>
                                    </m:r>
                                  </m:e>
                                  <m:sup>
                                    <m:r>
                                      <w:rPr>
                                        <w:rFonts w:ascii="Cambria Math" w:eastAsia="Times New Roman" w:hAnsi="Cambria Math" w:cs="Times New Roman"/>
                                      </w:rPr>
                                      <m:t>(n)</m:t>
                                    </m:r>
                                  </m:sup>
                                </m:sSup>
                              </m:e>
                            </m:d>
                          </m:e>
                        </m:d>
                      </m:e>
                    </m:func>
                  </m:e>
                </m:func>
              </m:e>
            </m:d>
          </m:e>
        </m:nary>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λ</m:t>
            </m:r>
          </m:num>
          <m:den>
            <m:r>
              <w:rPr>
                <w:rFonts w:ascii="Cambria Math" w:eastAsia="Times New Roman" w:hAnsi="Cambria Math" w:cs="Times New Roman"/>
              </w:rPr>
              <m:t>2</m:t>
            </m:r>
          </m:den>
        </m:f>
        <m:sSubSup>
          <m:sSubSupPr>
            <m:ctrlPr>
              <w:rPr>
                <w:rFonts w:ascii="Cambria Math" w:eastAsia="Times New Roman" w:hAnsi="Cambria Math" w:cs="Times New Roman"/>
                <w:i/>
              </w:rPr>
            </m:ctrlPr>
          </m:sSubSupPr>
          <m:e>
            <m:d>
              <m:dPr>
                <m:begChr m:val="‖"/>
                <m:endChr m:val="‖"/>
                <m:ctrlPr>
                  <w:rPr>
                    <w:rFonts w:ascii="Cambria Math" w:eastAsia="Times New Roman" w:hAnsi="Cambria Math" w:cs="Times New Roman"/>
                    <w:i/>
                  </w:rPr>
                </m:ctrlPr>
              </m:dPr>
              <m:e>
                <m:r>
                  <w:rPr>
                    <w:rFonts w:ascii="Cambria Math" w:eastAsia="Times New Roman" w:hAnsi="Cambria Math" w:cs="Times New Roman"/>
                  </w:rPr>
                  <m:t>W</m:t>
                </m:r>
              </m:e>
            </m:d>
          </m:e>
          <m:sub>
            <m:r>
              <w:rPr>
                <w:rFonts w:ascii="Cambria Math" w:eastAsia="Times New Roman" w:hAnsi="Cambria Math" w:cs="Times New Roman"/>
              </w:rPr>
              <m:t>2</m:t>
            </m:r>
          </m:sub>
          <m:sup>
            <m:r>
              <w:rPr>
                <w:rFonts w:ascii="Cambria Math" w:eastAsia="Times New Roman" w:hAnsi="Cambria Math" w:cs="Times New Roman"/>
              </w:rPr>
              <m:t>2</m:t>
            </m:r>
          </m:sup>
        </m:sSubSup>
      </m:oMath>
    </w:p>
    <w:p w14:paraId="668E03DE" w14:textId="689C656B" w:rsidR="00C724F9" w:rsidRDefault="00913D5C" w:rsidP="00F66460">
      <w:pPr>
        <w:spacing w:before="120" w:line="360" w:lineRule="auto"/>
        <w:jc w:val="center"/>
        <w:rPr>
          <w:rFonts w:ascii="Times New Roman" w:eastAsia="Times New Roman" w:hAnsi="Times New Roman" w:cs="Times New Roman"/>
        </w:rPr>
      </w:pPr>
      <w:r>
        <w:rPr>
          <w:rFonts w:ascii="Times New Roman" w:eastAsia="Times New Roman" w:hAnsi="Times New Roman" w:cs="Times New Roman"/>
        </w:rPr>
        <w:t>Gradient:</w:t>
      </w:r>
      <w:r w:rsidR="00C724F9">
        <w:rPr>
          <w:rFonts w:ascii="Times New Roman" w:eastAsia="Times New Roman" w:hAnsi="Times New Roman" w:cs="Times New Roman"/>
        </w:rPr>
        <w:tab/>
      </w:r>
      <m:oMath>
        <m:r>
          <m:rPr>
            <m:sty m:val="p"/>
          </m:rPr>
          <w:rPr>
            <w:rFonts w:ascii="Cambria Math" w:eastAsia="Times New Roman" w:hAnsi="Cambria Math" w:cs="Times New Roman"/>
          </w:rPr>
          <m:t>∇</m:t>
        </m:r>
        <m:r>
          <w:rPr>
            <w:rFonts w:ascii="Cambria Math" w:eastAsia="Times New Roman" w:hAnsi="Cambria Math" w:cs="Times New Roman"/>
          </w:rPr>
          <m:t>CE=</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N</m:t>
            </m:r>
          </m:den>
        </m:f>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T</m:t>
            </m:r>
          </m:sup>
        </m:s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T</m:t>
                    </m:r>
                  </m:sup>
                </m:sSup>
                <m:r>
                  <w:rPr>
                    <w:rFonts w:ascii="Cambria Math" w:eastAsia="Times New Roman" w:hAnsi="Cambria Math" w:cs="Times New Roman"/>
                  </w:rPr>
                  <m:t>W</m:t>
                </m:r>
              </m:sup>
            </m:sSup>
          </m:den>
        </m:f>
        <m:r>
          <w:rPr>
            <w:rFonts w:ascii="Cambria Math" w:eastAsia="Times New Roman" w:hAnsi="Cambria Math" w:cs="Times New Roman"/>
          </w:rPr>
          <m:t>-y)</m:t>
        </m:r>
      </m:oMath>
    </w:p>
    <w:p w14:paraId="1CD93979" w14:textId="6D3621A9" w:rsidR="00182AA3" w:rsidRDefault="00182AA3" w:rsidP="00AF5CFF">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t>Learning</w:t>
      </w:r>
    </w:p>
    <w:p w14:paraId="7BD1BC06" w14:textId="192B2F57" w:rsidR="009469E1" w:rsidRDefault="007D1D73" w:rsidP="00AF5CFF">
      <w:pPr>
        <w:spacing w:before="120" w:line="360" w:lineRule="auto"/>
        <w:rPr>
          <w:rFonts w:ascii="Times New Roman" w:eastAsia="Times New Roman" w:hAnsi="Times New Roman" w:cs="Times New Roman"/>
        </w:rPr>
      </w:pPr>
      <w:r w:rsidRPr="007D1D73">
        <w:rPr>
          <w:rFonts w:ascii="Times New Roman" w:eastAsia="Times New Roman" w:hAnsi="Times New Roman" w:cs="Times New Roman"/>
          <w:b/>
          <w:bCs/>
          <w:noProof/>
          <w:lang w:val="en-CA" w:eastAsia="en-CA"/>
        </w:rPr>
        <w:drawing>
          <wp:anchor distT="0" distB="0" distL="114300" distR="114300" simplePos="0" relativeHeight="251665408" behindDoc="1" locked="0" layoutInCell="1" allowOverlap="1" wp14:anchorId="11D5140A" wp14:editId="4AC92F75">
            <wp:simplePos x="0" y="0"/>
            <wp:positionH relativeFrom="column">
              <wp:posOffset>2940050</wp:posOffset>
            </wp:positionH>
            <wp:positionV relativeFrom="paragraph">
              <wp:posOffset>351155</wp:posOffset>
            </wp:positionV>
            <wp:extent cx="3450590" cy="3422015"/>
            <wp:effectExtent l="0" t="0" r="0" b="6985"/>
            <wp:wrapTight wrapText="bothSides">
              <wp:wrapPolygon edited="0">
                <wp:start x="6797" y="0"/>
                <wp:lineTo x="954" y="240"/>
                <wp:lineTo x="477" y="1082"/>
                <wp:lineTo x="1192" y="2044"/>
                <wp:lineTo x="1192" y="3968"/>
                <wp:lineTo x="596" y="4449"/>
                <wp:lineTo x="596" y="4810"/>
                <wp:lineTo x="1192" y="5892"/>
                <wp:lineTo x="1192" y="7816"/>
                <wp:lineTo x="715" y="7936"/>
                <wp:lineTo x="0" y="9139"/>
                <wp:lineTo x="0" y="11063"/>
                <wp:lineTo x="119" y="11664"/>
                <wp:lineTo x="1192" y="13588"/>
                <wp:lineTo x="477" y="15512"/>
                <wp:lineTo x="1192" y="17436"/>
                <wp:lineTo x="596" y="18878"/>
                <wp:lineTo x="596" y="19239"/>
                <wp:lineTo x="1192" y="19359"/>
                <wp:lineTo x="1192" y="20682"/>
                <wp:lineTo x="4054" y="21283"/>
                <wp:lineTo x="11686" y="21524"/>
                <wp:lineTo x="12283" y="21524"/>
                <wp:lineTo x="19199" y="21283"/>
                <wp:lineTo x="21465" y="20802"/>
                <wp:lineTo x="21465" y="601"/>
                <wp:lineTo x="19080" y="120"/>
                <wp:lineTo x="12640" y="0"/>
                <wp:lineTo x="6797" y="0"/>
              </wp:wrapPolygon>
            </wp:wrapTight>
            <wp:docPr id="20" name="Picture 20" descr="C:\Users\ruocx\PycharmProjects\ECE421\a1\graphs\norm\BCE acc 0.005 reg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ocx\PycharmProjects\ECE421\a1\graphs\norm\BCE acc 0.005 reg 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0590" cy="342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1D73">
        <w:rPr>
          <w:rFonts w:ascii="Times New Roman" w:eastAsia="Times New Roman" w:hAnsi="Times New Roman" w:cs="Times New Roman"/>
          <w:noProof/>
          <w:lang w:val="en-CA" w:eastAsia="en-CA"/>
        </w:rPr>
        <w:drawing>
          <wp:anchor distT="0" distB="0" distL="114300" distR="114300" simplePos="0" relativeHeight="251664384" behindDoc="1" locked="0" layoutInCell="1" allowOverlap="1" wp14:anchorId="5E74882B" wp14:editId="38335457">
            <wp:simplePos x="0" y="0"/>
            <wp:positionH relativeFrom="margin">
              <wp:posOffset>-527050</wp:posOffset>
            </wp:positionH>
            <wp:positionV relativeFrom="paragraph">
              <wp:posOffset>367030</wp:posOffset>
            </wp:positionV>
            <wp:extent cx="3416300" cy="3404870"/>
            <wp:effectExtent l="0" t="0" r="0" b="5080"/>
            <wp:wrapTight wrapText="bothSides">
              <wp:wrapPolygon edited="0">
                <wp:start x="6865" y="0"/>
                <wp:lineTo x="2891" y="242"/>
                <wp:lineTo x="1204" y="725"/>
                <wp:lineTo x="1204" y="2054"/>
                <wp:lineTo x="602" y="2538"/>
                <wp:lineTo x="602" y="2900"/>
                <wp:lineTo x="1204" y="3988"/>
                <wp:lineTo x="602" y="4592"/>
                <wp:lineTo x="602" y="5076"/>
                <wp:lineTo x="1204" y="5922"/>
                <wp:lineTo x="602" y="7009"/>
                <wp:lineTo x="602" y="7372"/>
                <wp:lineTo x="1204" y="7855"/>
                <wp:lineTo x="120" y="10151"/>
                <wp:lineTo x="0" y="10877"/>
                <wp:lineTo x="482" y="11722"/>
                <wp:lineTo x="482" y="13656"/>
                <wp:lineTo x="1204" y="15590"/>
                <wp:lineTo x="602" y="15831"/>
                <wp:lineTo x="602" y="16194"/>
                <wp:lineTo x="1204" y="17523"/>
                <wp:lineTo x="602" y="18128"/>
                <wp:lineTo x="602" y="18490"/>
                <wp:lineTo x="1204" y="19457"/>
                <wp:lineTo x="1084" y="20665"/>
                <wp:lineTo x="5300" y="21391"/>
                <wp:lineTo x="11683" y="21511"/>
                <wp:lineTo x="12165" y="21511"/>
                <wp:lineTo x="18308" y="21391"/>
                <wp:lineTo x="21439" y="20786"/>
                <wp:lineTo x="21439" y="604"/>
                <wp:lineTo x="19151" y="121"/>
                <wp:lineTo x="12888" y="0"/>
                <wp:lineTo x="6865" y="0"/>
              </wp:wrapPolygon>
            </wp:wrapTight>
            <wp:docPr id="19" name="Picture 19" descr="C:\Users\ruocx\PycharmProjects\ECE421\a1\graphs\norm\BCE loss 0.005 reg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ocx\PycharmProjects\ECE421\a1\graphs\norm\BCE loss 0.005 reg 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6300" cy="340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69E1">
        <w:rPr>
          <w:rFonts w:ascii="Times New Roman" w:eastAsia="Times New Roman" w:hAnsi="Times New Roman" w:cs="Times New Roman"/>
        </w:rPr>
        <w:t>Figure 9:</w:t>
      </w:r>
      <w:r w:rsidR="005C09FB">
        <w:rPr>
          <w:rFonts w:ascii="Times New Roman" w:eastAsia="Times New Roman" w:hAnsi="Times New Roman" w:cs="Times New Roman"/>
        </w:rPr>
        <w:t xml:space="preserve"> </w:t>
      </w:r>
      <w:r w:rsidR="009469E1">
        <w:rPr>
          <w:rFonts w:ascii="Times New Roman" w:eastAsia="Times New Roman" w:hAnsi="Times New Roman" w:cs="Times New Roman"/>
        </w:rPr>
        <w:t>Cross-Entrop</w:t>
      </w:r>
      <w:r w:rsidR="00C9416B">
        <w:rPr>
          <w:rFonts w:ascii="Times New Roman" w:eastAsia="Times New Roman" w:hAnsi="Times New Roman" w:cs="Times New Roman"/>
        </w:rPr>
        <w:t>y</w:t>
      </w:r>
      <w:r w:rsidR="005C09FB">
        <w:rPr>
          <w:rFonts w:ascii="Times New Roman" w:eastAsia="Times New Roman" w:hAnsi="Times New Roman" w:cs="Times New Roman"/>
        </w:rPr>
        <w:t xml:space="preserve"> Losses</w:t>
      </w:r>
      <w:r w:rsidR="00C9416B">
        <w:rPr>
          <w:rFonts w:ascii="Times New Roman" w:eastAsia="Times New Roman" w:hAnsi="Times New Roman" w:cs="Times New Roman"/>
        </w:rPr>
        <w:t xml:space="preserve"> </w:t>
      </w:r>
      <m:oMath>
        <m:r>
          <w:rPr>
            <w:rFonts w:ascii="Cambria Math" w:eastAsia="Times New Roman" w:hAnsi="Cambria Math" w:cs="Times New Roman"/>
          </w:rPr>
          <m:t>λ=0.1</m:t>
        </m:r>
      </m:oMath>
      <w:r w:rsidR="00881F7F" w:rsidRPr="00881F7F">
        <w:rPr>
          <w:rFonts w:ascii="Times New Roman" w:eastAsia="Times New Roman" w:hAnsi="Times New Roman" w:cs="Times New Roman"/>
          <w:sz w:val="20"/>
          <w:szCs w:val="20"/>
        </w:rPr>
        <w:t xml:space="preserve">     </w:t>
      </w:r>
      <w:r w:rsidR="00C9416B">
        <w:rPr>
          <w:rFonts w:ascii="Times New Roman" w:eastAsia="Times New Roman" w:hAnsi="Times New Roman" w:cs="Times New Roman"/>
          <w:sz w:val="20"/>
          <w:szCs w:val="20"/>
        </w:rPr>
        <w:tab/>
        <w:t xml:space="preserve">        </w:t>
      </w:r>
      <w:r>
        <w:rPr>
          <w:rFonts w:ascii="Times New Roman" w:eastAsia="Times New Roman" w:hAnsi="Times New Roman" w:cs="Times New Roman"/>
          <w:sz w:val="20"/>
          <w:szCs w:val="20"/>
        </w:rPr>
        <w:t xml:space="preserve">   </w:t>
      </w:r>
      <w:r w:rsidR="009112B3">
        <w:rPr>
          <w:rFonts w:ascii="Times New Roman" w:eastAsia="Times New Roman" w:hAnsi="Times New Roman" w:cs="Times New Roman"/>
        </w:rPr>
        <w:t>Figure 10: Accuracy for Cross-Entropy</w:t>
      </w:r>
      <w:r w:rsidR="00881F7F">
        <w:rPr>
          <w:rFonts w:ascii="Times New Roman" w:eastAsia="Times New Roman" w:hAnsi="Times New Roman" w:cs="Times New Roman"/>
        </w:rPr>
        <w:t xml:space="preserve"> </w:t>
      </w:r>
      <m:oMath>
        <m:r>
          <w:rPr>
            <w:rFonts w:ascii="Cambria Math" w:eastAsia="Times New Roman" w:hAnsi="Cambria Math" w:cs="Times New Roman"/>
          </w:rPr>
          <m:t>λ=0.1</m:t>
        </m:r>
      </m:oMath>
      <w:r>
        <w:rPr>
          <w:rFonts w:ascii="Times New Roman" w:eastAsia="Times New Roman" w:hAnsi="Times New Roman" w:cs="Times New Roman"/>
        </w:rPr>
        <w:t xml:space="preserve">     </w:t>
      </w:r>
    </w:p>
    <w:p w14:paraId="46BF9C53" w14:textId="6AF6BA2B" w:rsidR="00B1419B" w:rsidRDefault="009112B3" w:rsidP="00AF5CFF">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1F44BE29" w14:textId="77777777" w:rsidR="001A65C8" w:rsidRDefault="001A65C8" w:rsidP="00AF5CFF">
      <w:pPr>
        <w:spacing w:before="120" w:line="360" w:lineRule="auto"/>
        <w:rPr>
          <w:rFonts w:ascii="Times New Roman" w:eastAsia="Times New Roman" w:hAnsi="Times New Roman" w:cs="Times New Roman"/>
          <w:b/>
          <w:bCs/>
        </w:rPr>
      </w:pPr>
    </w:p>
    <w:p w14:paraId="017F7349" w14:textId="6A0E5812" w:rsidR="009112B3" w:rsidRDefault="0050703D" w:rsidP="00AF5CFF">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Comparison to Linear Regression</w:t>
      </w:r>
      <w:r w:rsidR="001A65C8">
        <w:rPr>
          <w:rFonts w:ascii="Times New Roman" w:eastAsia="Times New Roman" w:hAnsi="Times New Roman" w:cs="Times New Roman"/>
          <w:b/>
          <w:bCs/>
        </w:rPr>
        <w:t xml:space="preserve">. </w:t>
      </w:r>
      <w:r w:rsidR="001A65C8" w:rsidRPr="001A65C8">
        <w:rPr>
          <w:rFonts w:ascii="Times New Roman" w:eastAsia="Times New Roman" w:hAnsi="Times New Roman" w:cs="Times New Roman"/>
          <w:b/>
          <w:bCs/>
          <w:highlight w:val="yellow"/>
        </w:rPr>
        <w:t>Make sure l=0 for both graphs</w:t>
      </w:r>
    </w:p>
    <w:p w14:paraId="4F4658FA" w14:textId="530EC549" w:rsidR="001C2046" w:rsidRPr="001C2046" w:rsidRDefault="001C2C4C" w:rsidP="00AF5CFF">
      <w:pPr>
        <w:spacing w:before="120" w:line="360" w:lineRule="auto"/>
        <w:rPr>
          <w:rFonts w:ascii="Times New Roman" w:eastAsia="Times New Roman" w:hAnsi="Times New Roman" w:cs="Times New Roman"/>
        </w:rPr>
      </w:pPr>
      <w:r w:rsidRPr="007D1D73">
        <w:rPr>
          <w:rFonts w:ascii="Times New Roman" w:eastAsia="Times New Roman" w:hAnsi="Times New Roman" w:cs="Times New Roman"/>
          <w:noProof/>
          <w:lang w:val="en-CA" w:eastAsia="en-CA"/>
        </w:rPr>
        <w:drawing>
          <wp:anchor distT="0" distB="0" distL="114300" distR="114300" simplePos="0" relativeHeight="251666432" behindDoc="1" locked="0" layoutInCell="1" allowOverlap="1" wp14:anchorId="2DFB2A13" wp14:editId="460E37B8">
            <wp:simplePos x="0" y="0"/>
            <wp:positionH relativeFrom="column">
              <wp:posOffset>-514350</wp:posOffset>
            </wp:positionH>
            <wp:positionV relativeFrom="paragraph">
              <wp:posOffset>216535</wp:posOffset>
            </wp:positionV>
            <wp:extent cx="3181350" cy="3170555"/>
            <wp:effectExtent l="0" t="0" r="6350" b="4445"/>
            <wp:wrapTight wrapText="bothSides">
              <wp:wrapPolygon edited="0">
                <wp:start x="7071" y="0"/>
                <wp:lineTo x="3277" y="260"/>
                <wp:lineTo x="1207" y="692"/>
                <wp:lineTo x="1207" y="1557"/>
                <wp:lineTo x="690" y="2596"/>
                <wp:lineTo x="604" y="2855"/>
                <wp:lineTo x="1207" y="4326"/>
                <wp:lineTo x="690" y="4759"/>
                <wp:lineTo x="690" y="5105"/>
                <wp:lineTo x="1207" y="5710"/>
                <wp:lineTo x="604" y="7095"/>
                <wp:lineTo x="1207" y="8479"/>
                <wp:lineTo x="690" y="9171"/>
                <wp:lineTo x="690" y="9604"/>
                <wp:lineTo x="1207" y="9863"/>
                <wp:lineTo x="86" y="10209"/>
                <wp:lineTo x="86" y="11075"/>
                <wp:lineTo x="690" y="11421"/>
                <wp:lineTo x="690" y="11594"/>
                <wp:lineTo x="1207" y="12632"/>
                <wp:lineTo x="690" y="13670"/>
                <wp:lineTo x="604" y="13930"/>
                <wp:lineTo x="1207" y="15401"/>
                <wp:lineTo x="690" y="15833"/>
                <wp:lineTo x="690" y="16179"/>
                <wp:lineTo x="1207" y="16785"/>
                <wp:lineTo x="604" y="18169"/>
                <wp:lineTo x="1207" y="19554"/>
                <wp:lineTo x="1207" y="20679"/>
                <wp:lineTo x="3018" y="20938"/>
                <wp:lineTo x="9571" y="20938"/>
                <wp:lineTo x="9571" y="21284"/>
                <wp:lineTo x="9830" y="21371"/>
                <wp:lineTo x="11813" y="21544"/>
                <wp:lineTo x="12158" y="21544"/>
                <wp:lineTo x="13020" y="21371"/>
                <wp:lineTo x="13193" y="21025"/>
                <wp:lineTo x="20263" y="20938"/>
                <wp:lineTo x="21557" y="20765"/>
                <wp:lineTo x="21557" y="692"/>
                <wp:lineTo x="18194" y="173"/>
                <wp:lineTo x="12934" y="0"/>
                <wp:lineTo x="7071" y="0"/>
              </wp:wrapPolygon>
            </wp:wrapTight>
            <wp:docPr id="21" name="Picture 21" descr="C:\Users\ruocx\PycharmProjects\ECE421\a1\graphs\norm\BCE loss 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ocx\PycharmProjects\ECE421\a1\graphs\norm\BCE loss 0.0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1350" cy="3170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3D9" w:rsidRPr="00A223D9">
        <w:rPr>
          <w:rFonts w:ascii="Times New Roman" w:eastAsia="Times New Roman" w:hAnsi="Times New Roman" w:cs="Times New Roman"/>
          <w:noProof/>
          <w:lang w:val="en-CA" w:eastAsia="en-CA"/>
        </w:rPr>
        <w:drawing>
          <wp:anchor distT="0" distB="0" distL="114300" distR="114300" simplePos="0" relativeHeight="251667456" behindDoc="1" locked="0" layoutInCell="1" allowOverlap="1" wp14:anchorId="350A9FFC" wp14:editId="793CD714">
            <wp:simplePos x="0" y="0"/>
            <wp:positionH relativeFrom="column">
              <wp:posOffset>2882900</wp:posOffset>
            </wp:positionH>
            <wp:positionV relativeFrom="paragraph">
              <wp:posOffset>223520</wp:posOffset>
            </wp:positionV>
            <wp:extent cx="3248025" cy="3175000"/>
            <wp:effectExtent l="0" t="0" r="9525" b="6350"/>
            <wp:wrapTight wrapText="bothSides">
              <wp:wrapPolygon edited="0">
                <wp:start x="6461" y="0"/>
                <wp:lineTo x="2027" y="518"/>
                <wp:lineTo x="1520" y="648"/>
                <wp:lineTo x="1520" y="2333"/>
                <wp:lineTo x="633" y="2981"/>
                <wp:lineTo x="633" y="3370"/>
                <wp:lineTo x="1520" y="4406"/>
                <wp:lineTo x="633" y="5702"/>
                <wp:lineTo x="633" y="6221"/>
                <wp:lineTo x="1520" y="6480"/>
                <wp:lineTo x="507" y="8554"/>
                <wp:lineTo x="0" y="10627"/>
                <wp:lineTo x="0" y="11016"/>
                <wp:lineTo x="1267" y="12701"/>
                <wp:lineTo x="633" y="13738"/>
                <wp:lineTo x="633" y="14256"/>
                <wp:lineTo x="1520" y="14774"/>
                <wp:lineTo x="633" y="16848"/>
                <wp:lineTo x="1520" y="18922"/>
                <wp:lineTo x="1140" y="19310"/>
                <wp:lineTo x="2154" y="20995"/>
                <wp:lineTo x="11782" y="21514"/>
                <wp:lineTo x="13049" y="21514"/>
                <wp:lineTo x="20650" y="20995"/>
                <wp:lineTo x="21537" y="20736"/>
                <wp:lineTo x="21537" y="648"/>
                <wp:lineTo x="21283" y="518"/>
                <wp:lineTo x="16723" y="0"/>
                <wp:lineTo x="6461" y="0"/>
              </wp:wrapPolygon>
            </wp:wrapTight>
            <wp:docPr id="22" name="Picture 22" descr="C:\Users\ruocx\PycharmProjects\ECE421\a1\graphs\norm\BGD MSE 0.005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ocx\PycharmProjects\ECE421\a1\graphs\norm\BGD MSE 0.005 nor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8025"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524">
        <w:rPr>
          <w:rFonts w:ascii="Times New Roman" w:eastAsia="Times New Roman" w:hAnsi="Times New Roman" w:cs="Times New Roman"/>
        </w:rPr>
        <w:t>Figure 11: Cross</w:t>
      </w:r>
      <w:r w:rsidR="005C09FB">
        <w:rPr>
          <w:rFonts w:ascii="Times New Roman" w:eastAsia="Times New Roman" w:hAnsi="Times New Roman" w:cs="Times New Roman"/>
        </w:rPr>
        <w:t>-</w:t>
      </w:r>
      <w:r w:rsidR="00C44524">
        <w:rPr>
          <w:rFonts w:ascii="Times New Roman" w:eastAsia="Times New Roman" w:hAnsi="Times New Roman" w:cs="Times New Roman"/>
        </w:rPr>
        <w:t>Entropy Loss</w:t>
      </w:r>
      <w:r w:rsidR="005C09FB">
        <w:rPr>
          <w:rFonts w:ascii="Times New Roman" w:eastAsia="Times New Roman" w:hAnsi="Times New Roman" w:cs="Times New Roman"/>
        </w:rPr>
        <w:t xml:space="preserve">es </w:t>
      </w:r>
      <m:oMath>
        <m:r>
          <w:rPr>
            <w:rFonts w:ascii="Cambria Math" w:eastAsia="Times New Roman" w:hAnsi="Cambria Math" w:cs="Times New Roman"/>
          </w:rPr>
          <m:t>λ=0</m:t>
        </m:r>
      </m:oMath>
      <w:r w:rsidR="005C09FB">
        <w:rPr>
          <w:rFonts w:ascii="Times New Roman" w:eastAsia="Times New Roman" w:hAnsi="Times New Roman" w:cs="Times New Roman"/>
        </w:rPr>
        <w:tab/>
      </w:r>
      <w:r w:rsidR="005C09FB">
        <w:rPr>
          <w:rFonts w:ascii="Times New Roman" w:eastAsia="Times New Roman" w:hAnsi="Times New Roman" w:cs="Times New Roman"/>
        </w:rPr>
        <w:tab/>
        <w:t xml:space="preserve">      </w:t>
      </w:r>
      <w:r w:rsidR="007D1D73">
        <w:rPr>
          <w:rFonts w:ascii="Times New Roman" w:eastAsia="Times New Roman" w:hAnsi="Times New Roman" w:cs="Times New Roman"/>
        </w:rPr>
        <w:t xml:space="preserve">      </w:t>
      </w:r>
      <w:r w:rsidR="005C09FB">
        <w:rPr>
          <w:rFonts w:ascii="Times New Roman" w:eastAsia="Times New Roman" w:hAnsi="Times New Roman" w:cs="Times New Roman"/>
        </w:rPr>
        <w:t xml:space="preserve">Figure 12: MSE Losses </w:t>
      </w:r>
      <m:oMath>
        <m:r>
          <w:rPr>
            <w:rFonts w:ascii="Cambria Math" w:eastAsia="Times New Roman" w:hAnsi="Cambria Math" w:cs="Times New Roman"/>
          </w:rPr>
          <m:t>λ=0</m:t>
        </m:r>
      </m:oMath>
      <w:r w:rsidR="00BD233F" w:rsidRPr="00881F7F">
        <w:rPr>
          <w:rFonts w:ascii="Times New Roman" w:eastAsia="Times New Roman" w:hAnsi="Times New Roman" w:cs="Times New Roman"/>
          <w:sz w:val="20"/>
          <w:szCs w:val="20"/>
        </w:rPr>
        <w:t xml:space="preserve">     </w:t>
      </w:r>
    </w:p>
    <w:p w14:paraId="7F96134F" w14:textId="77777777" w:rsidR="00BD233F" w:rsidRDefault="00BD233F" w:rsidP="00AF5CFF">
      <w:pPr>
        <w:spacing w:before="120" w:line="360" w:lineRule="auto"/>
        <w:rPr>
          <w:rFonts w:ascii="Times New Roman" w:eastAsia="Times New Roman" w:hAnsi="Times New Roman" w:cs="Times New Roman"/>
        </w:rPr>
      </w:pPr>
    </w:p>
    <w:p w14:paraId="5AC7C943" w14:textId="28C3EE34" w:rsidR="003F632F" w:rsidRPr="001C2046" w:rsidRDefault="00F97B4F" w:rsidP="00F66460">
      <w:pPr>
        <w:spacing w:before="120" w:line="360" w:lineRule="auto"/>
        <w:ind w:firstLine="360"/>
        <w:rPr>
          <w:rFonts w:ascii="Times New Roman" w:eastAsia="Times New Roman" w:hAnsi="Times New Roman" w:cs="Times New Roman"/>
        </w:rPr>
      </w:pPr>
      <w:r w:rsidRPr="00F66460">
        <w:rPr>
          <w:rFonts w:ascii="Times New Roman" w:eastAsia="Times New Roman" w:hAnsi="Times New Roman" w:cs="Times New Roman"/>
          <w:highlight w:val="yellow"/>
        </w:rPr>
        <w:t xml:space="preserve">As can be seen by comparing Figures 11 and 12, </w:t>
      </w:r>
      <w:r w:rsidR="00DA02EA" w:rsidRPr="00F66460">
        <w:rPr>
          <w:rFonts w:ascii="Times New Roman" w:eastAsia="Times New Roman" w:hAnsi="Times New Roman" w:cs="Times New Roman"/>
          <w:highlight w:val="yellow"/>
        </w:rPr>
        <w:t xml:space="preserve">Cross-Entropy Loss and MSE Loss converge at similar rates. However, the major difference can be seen </w:t>
      </w:r>
      <w:r w:rsidR="00322DA5" w:rsidRPr="00F66460">
        <w:rPr>
          <w:rFonts w:ascii="Times New Roman" w:eastAsia="Times New Roman" w:hAnsi="Times New Roman" w:cs="Times New Roman"/>
          <w:highlight w:val="yellow"/>
        </w:rPr>
        <w:t xml:space="preserve">with the more asymptotic behavior. The MSE case </w:t>
      </w:r>
      <w:r w:rsidR="003F3FD8" w:rsidRPr="00F66460">
        <w:rPr>
          <w:rFonts w:ascii="Times New Roman" w:eastAsia="Times New Roman" w:hAnsi="Times New Roman" w:cs="Times New Roman"/>
          <w:highlight w:val="yellow"/>
        </w:rPr>
        <w:t xml:space="preserve">has </w:t>
      </w:r>
      <w:r w:rsidR="00CD0D2F" w:rsidRPr="00F66460">
        <w:rPr>
          <w:rFonts w:ascii="Times New Roman" w:eastAsia="Times New Roman" w:hAnsi="Times New Roman" w:cs="Times New Roman"/>
          <w:highlight w:val="yellow"/>
        </w:rPr>
        <w:t>Testing Loss the largest, but Cross-Entropy has Validation as the larger error.</w:t>
      </w:r>
      <w:r w:rsidR="00A03787" w:rsidRPr="00F66460">
        <w:rPr>
          <w:rFonts w:ascii="Times New Roman" w:eastAsia="Times New Roman" w:hAnsi="Times New Roman" w:cs="Times New Roman"/>
          <w:highlight w:val="yellow"/>
        </w:rPr>
        <w:t xml:space="preserve"> This may imply that </w:t>
      </w:r>
      <w:r w:rsidR="00E3034F" w:rsidRPr="00F66460">
        <w:rPr>
          <w:rFonts w:ascii="Times New Roman" w:eastAsia="Times New Roman" w:hAnsi="Times New Roman" w:cs="Times New Roman"/>
          <w:highlight w:val="yellow"/>
        </w:rPr>
        <w:t>Cross-Entropy has a less reliable loss function, but it actually boast</w:t>
      </w:r>
      <w:r w:rsidR="0034009E" w:rsidRPr="00F66460">
        <w:rPr>
          <w:rFonts w:ascii="Times New Roman" w:eastAsia="Times New Roman" w:hAnsi="Times New Roman" w:cs="Times New Roman"/>
          <w:highlight w:val="yellow"/>
        </w:rPr>
        <w:t>s</w:t>
      </w:r>
      <w:r w:rsidR="00E3034F" w:rsidRPr="00F66460">
        <w:rPr>
          <w:rFonts w:ascii="Times New Roman" w:eastAsia="Times New Roman" w:hAnsi="Times New Roman" w:cs="Times New Roman"/>
          <w:highlight w:val="yellow"/>
        </w:rPr>
        <w:t xml:space="preserve"> equivalent if not better validation accuracy of 0.98.</w:t>
      </w:r>
    </w:p>
    <w:p w14:paraId="4482F498" w14:textId="3EEFE804" w:rsidR="00924F90" w:rsidRDefault="00A03C54" w:rsidP="00AF5CFF">
      <w:pPr>
        <w:spacing w:before="120" w:line="360" w:lineRule="auto"/>
        <w:rPr>
          <w:rFonts w:ascii="Times New Roman" w:eastAsia="Times New Roman" w:hAnsi="Times New Roman" w:cs="Times New Roman"/>
        </w:rPr>
      </w:pPr>
      <w:r>
        <w:rPr>
          <w:rFonts w:ascii="Times New Roman" w:eastAsia="Times New Roman" w:hAnsi="Times New Roman" w:cs="Times New Roman"/>
        </w:rPr>
        <w:br/>
      </w:r>
    </w:p>
    <w:p w14:paraId="14A4B201" w14:textId="0D4D8DF5" w:rsidR="00A03C54" w:rsidRDefault="00A03C54" w:rsidP="00AF5CFF">
      <w:pPr>
        <w:spacing w:before="120" w:line="360" w:lineRule="auto"/>
        <w:rPr>
          <w:rFonts w:ascii="Times New Roman" w:eastAsia="Times New Roman" w:hAnsi="Times New Roman" w:cs="Times New Roman"/>
        </w:rPr>
      </w:pPr>
    </w:p>
    <w:p w14:paraId="734BAF51" w14:textId="3991A2EC" w:rsidR="00A03C54" w:rsidRDefault="00A03C54" w:rsidP="00AF5CFF">
      <w:pPr>
        <w:spacing w:before="120" w:line="360" w:lineRule="auto"/>
        <w:rPr>
          <w:rFonts w:ascii="Times New Roman" w:eastAsia="Times New Roman" w:hAnsi="Times New Roman" w:cs="Times New Roman"/>
        </w:rPr>
      </w:pPr>
    </w:p>
    <w:p w14:paraId="2324122D" w14:textId="39DA050A" w:rsidR="00A03C54" w:rsidRDefault="00A03C54" w:rsidP="00AF5CFF">
      <w:pPr>
        <w:spacing w:before="120" w:line="360" w:lineRule="auto"/>
        <w:rPr>
          <w:rFonts w:ascii="Times New Roman" w:eastAsia="Times New Roman" w:hAnsi="Times New Roman" w:cs="Times New Roman"/>
        </w:rPr>
      </w:pPr>
    </w:p>
    <w:p w14:paraId="7C002F6A" w14:textId="2E27ED18" w:rsidR="00A03C54" w:rsidRDefault="00A03C54" w:rsidP="00AF5CFF">
      <w:pPr>
        <w:spacing w:before="120" w:line="360" w:lineRule="auto"/>
        <w:rPr>
          <w:rFonts w:ascii="Times New Roman" w:eastAsia="Times New Roman" w:hAnsi="Times New Roman" w:cs="Times New Roman"/>
        </w:rPr>
      </w:pPr>
    </w:p>
    <w:p w14:paraId="4CBF87A9" w14:textId="78B3574F" w:rsidR="00A03C54" w:rsidRDefault="00A03C54" w:rsidP="00AF5CFF">
      <w:pPr>
        <w:spacing w:before="120" w:line="360" w:lineRule="auto"/>
        <w:rPr>
          <w:rFonts w:ascii="Times New Roman" w:eastAsia="Times New Roman" w:hAnsi="Times New Roman" w:cs="Times New Roman"/>
        </w:rPr>
      </w:pPr>
    </w:p>
    <w:p w14:paraId="13297115" w14:textId="77777777" w:rsidR="001C2C4C" w:rsidRDefault="001C2C4C" w:rsidP="00AF5CFF">
      <w:pPr>
        <w:spacing w:before="120" w:line="360" w:lineRule="auto"/>
        <w:rPr>
          <w:rFonts w:ascii="Times New Roman" w:eastAsia="Times New Roman" w:hAnsi="Times New Roman" w:cs="Times New Roman"/>
        </w:rPr>
      </w:pPr>
    </w:p>
    <w:p w14:paraId="06A530D7" w14:textId="77777777" w:rsidR="00A03C54" w:rsidRDefault="00A03C54" w:rsidP="00AF5CFF">
      <w:pPr>
        <w:spacing w:before="120" w:line="360" w:lineRule="auto"/>
        <w:rPr>
          <w:rFonts w:ascii="Times New Roman" w:eastAsia="Times New Roman" w:hAnsi="Times New Roman" w:cs="Times New Roman"/>
        </w:rPr>
      </w:pPr>
    </w:p>
    <w:p w14:paraId="4751D14F" w14:textId="2AB7A65C" w:rsidR="00924F90" w:rsidRDefault="008A7589" w:rsidP="008A7589">
      <w:pPr>
        <w:pStyle w:val="ListParagraph"/>
        <w:numPr>
          <w:ilvl w:val="0"/>
          <w:numId w:val="2"/>
        </w:num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Batch Gradient Descent vs. SGD and Adam</w:t>
      </w:r>
    </w:p>
    <w:p w14:paraId="6275F3E2" w14:textId="42EF0C50" w:rsidR="008A7589" w:rsidRDefault="007677E7" w:rsidP="008A7589">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t>Building the Computational Graph</w:t>
      </w:r>
    </w:p>
    <w:p w14:paraId="67B837D8" w14:textId="1DE07D60" w:rsidR="00A03C54" w:rsidRDefault="00A03C54"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13: Python Implementation of </w:t>
      </w:r>
      <w:proofErr w:type="spellStart"/>
      <w:proofErr w:type="gramStart"/>
      <w:r>
        <w:rPr>
          <w:rFonts w:ascii="Times New Roman" w:eastAsia="Times New Roman" w:hAnsi="Times New Roman" w:cs="Times New Roman"/>
        </w:rPr>
        <w:t>buildGraph</w:t>
      </w:r>
      <w:proofErr w:type="spellEnd"/>
      <w:r>
        <w:rPr>
          <w:rFonts w:ascii="Times New Roman" w:eastAsia="Times New Roman" w:hAnsi="Times New Roman" w:cs="Times New Roman"/>
        </w:rPr>
        <w:t>()</w:t>
      </w:r>
      <w:proofErr w:type="gramEnd"/>
    </w:p>
    <w:p w14:paraId="48368293" w14:textId="109DC5D7" w:rsidR="00A03C54" w:rsidRPr="00A03C54" w:rsidRDefault="00A03C54"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0FBB8115" wp14:editId="17A96556">
            <wp:extent cx="5943600" cy="517017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07 at 11.18.0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170170"/>
                    </a:xfrm>
                    <a:prstGeom prst="rect">
                      <a:avLst/>
                    </a:prstGeom>
                  </pic:spPr>
                </pic:pic>
              </a:graphicData>
            </a:graphic>
          </wp:inline>
        </w:drawing>
      </w:r>
    </w:p>
    <w:p w14:paraId="2292E821" w14:textId="77777777" w:rsidR="00A03C54" w:rsidRDefault="00A03C54" w:rsidP="008A7589">
      <w:pPr>
        <w:spacing w:before="120" w:line="360" w:lineRule="auto"/>
        <w:rPr>
          <w:rFonts w:ascii="Times New Roman" w:eastAsia="Times New Roman" w:hAnsi="Times New Roman" w:cs="Times New Roman"/>
          <w:b/>
          <w:bCs/>
        </w:rPr>
      </w:pPr>
    </w:p>
    <w:p w14:paraId="444C2162" w14:textId="77777777" w:rsidR="00A03C54" w:rsidRDefault="00A03C54" w:rsidP="008A7589">
      <w:pPr>
        <w:spacing w:before="120" w:line="360" w:lineRule="auto"/>
        <w:rPr>
          <w:rFonts w:ascii="Times New Roman" w:eastAsia="Times New Roman" w:hAnsi="Times New Roman" w:cs="Times New Roman"/>
          <w:b/>
          <w:bCs/>
        </w:rPr>
      </w:pPr>
    </w:p>
    <w:p w14:paraId="7B868684" w14:textId="77777777" w:rsidR="00A03C54" w:rsidRDefault="00A03C54" w:rsidP="008A7589">
      <w:pPr>
        <w:spacing w:before="120" w:line="360" w:lineRule="auto"/>
        <w:rPr>
          <w:rFonts w:ascii="Times New Roman" w:eastAsia="Times New Roman" w:hAnsi="Times New Roman" w:cs="Times New Roman"/>
          <w:b/>
          <w:bCs/>
        </w:rPr>
      </w:pPr>
    </w:p>
    <w:p w14:paraId="19CE7E93" w14:textId="77777777" w:rsidR="00A03C54" w:rsidRDefault="00A03C54" w:rsidP="008A7589">
      <w:pPr>
        <w:spacing w:before="120" w:line="360" w:lineRule="auto"/>
        <w:rPr>
          <w:rFonts w:ascii="Times New Roman" w:eastAsia="Times New Roman" w:hAnsi="Times New Roman" w:cs="Times New Roman"/>
          <w:b/>
          <w:bCs/>
        </w:rPr>
      </w:pPr>
    </w:p>
    <w:p w14:paraId="5A9F9A98" w14:textId="77777777" w:rsidR="00A03C54" w:rsidRDefault="00A03C54" w:rsidP="008A7589">
      <w:pPr>
        <w:spacing w:before="120" w:line="360" w:lineRule="auto"/>
        <w:rPr>
          <w:rFonts w:ascii="Times New Roman" w:eastAsia="Times New Roman" w:hAnsi="Times New Roman" w:cs="Times New Roman"/>
          <w:b/>
          <w:bCs/>
        </w:rPr>
      </w:pPr>
    </w:p>
    <w:p w14:paraId="007C3888" w14:textId="21DA9C01" w:rsidR="007677E7" w:rsidRDefault="007677E7" w:rsidP="008A7589">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Implementing Stochastic Gradient Descent</w:t>
      </w:r>
    </w:p>
    <w:p w14:paraId="679C2743" w14:textId="3DDFC39D" w:rsidR="00247646" w:rsidRDefault="00247646"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rPr>
        <w:t>Figure 14: MSE Loss and Accuracy for 0.001 Learning Rate and</w:t>
      </w:r>
      <w:r w:rsidR="00B1556A">
        <w:rPr>
          <w:rFonts w:ascii="Times New Roman" w:eastAsia="Times New Roman" w:hAnsi="Times New Roman" w:cs="Times New Roman"/>
        </w:rPr>
        <w:t xml:space="preserve"> B</w:t>
      </w:r>
      <w:r>
        <w:rPr>
          <w:rFonts w:ascii="Times New Roman" w:eastAsia="Times New Roman" w:hAnsi="Times New Roman" w:cs="Times New Roman"/>
        </w:rPr>
        <w:t xml:space="preserve">atch Size of 500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74E5A698" w14:textId="4C604510" w:rsidR="00247646" w:rsidRDefault="00247646" w:rsidP="00247646">
      <w:pPr>
        <w:spacing w:before="120" w:line="360" w:lineRule="auto"/>
        <w:jc w:val="center"/>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2A29D7A3" wp14:editId="37E60D5C">
            <wp:extent cx="2607174" cy="2560655"/>
            <wp:effectExtent l="0" t="0" r="0" b="508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D batch 500 lr 0.001.png"/>
                    <pic:cNvPicPr/>
                  </pic:nvPicPr>
                  <pic:blipFill>
                    <a:blip r:embed="rId21">
                      <a:extLst>
                        <a:ext uri="{28A0092B-C50C-407E-A947-70E740481C1C}">
                          <a14:useLocalDpi xmlns:a14="http://schemas.microsoft.com/office/drawing/2010/main" val="0"/>
                        </a:ext>
                      </a:extLst>
                    </a:blip>
                    <a:stretch>
                      <a:fillRect/>
                    </a:stretch>
                  </pic:blipFill>
                  <pic:spPr>
                    <a:xfrm>
                      <a:off x="0" y="0"/>
                      <a:ext cx="2646386" cy="2599167"/>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1415230C" wp14:editId="5B990C39">
            <wp:extent cx="2623758" cy="2576945"/>
            <wp:effectExtent l="0" t="0" r="5715"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GD batch 500 lr 0.001 accuracy.png"/>
                    <pic:cNvPicPr/>
                  </pic:nvPicPr>
                  <pic:blipFill>
                    <a:blip r:embed="rId22">
                      <a:extLst>
                        <a:ext uri="{28A0092B-C50C-407E-A947-70E740481C1C}">
                          <a14:useLocalDpi xmlns:a14="http://schemas.microsoft.com/office/drawing/2010/main" val="0"/>
                        </a:ext>
                      </a:extLst>
                    </a:blip>
                    <a:stretch>
                      <a:fillRect/>
                    </a:stretch>
                  </pic:blipFill>
                  <pic:spPr>
                    <a:xfrm>
                      <a:off x="0" y="0"/>
                      <a:ext cx="2634823" cy="2587813"/>
                    </a:xfrm>
                    <a:prstGeom prst="rect">
                      <a:avLst/>
                    </a:prstGeom>
                  </pic:spPr>
                </pic:pic>
              </a:graphicData>
            </a:graphic>
          </wp:inline>
        </w:drawing>
      </w:r>
    </w:p>
    <w:p w14:paraId="2446474A" w14:textId="36DB926F" w:rsidR="00B1556A" w:rsidRDefault="00B1556A" w:rsidP="00B1556A">
      <w:pPr>
        <w:spacing w:before="120" w:line="360" w:lineRule="auto"/>
        <w:rPr>
          <w:rFonts w:ascii="Times New Roman" w:eastAsia="Times New Roman" w:hAnsi="Times New Roman" w:cs="Times New Roman"/>
        </w:rPr>
      </w:pPr>
      <m:oMathPara>
        <m:oMath>
          <m:r>
            <w:rPr>
              <w:rFonts w:ascii="Cambria Math" w:eastAsia="Times New Roman" w:hAnsi="Cambria Math" w:cs="Times New Roman"/>
            </w:rPr>
            <m:t xml:space="preserve">#Batches= </m:t>
          </m:r>
          <m:f>
            <m:fPr>
              <m:ctrlPr>
                <w:rPr>
                  <w:rFonts w:ascii="Cambria Math" w:eastAsia="Times New Roman" w:hAnsi="Cambria Math" w:cs="Times New Roman"/>
                  <w:i/>
                </w:rPr>
              </m:ctrlPr>
            </m:fPr>
            <m:num>
              <m:r>
                <w:rPr>
                  <w:rFonts w:ascii="Cambria Math" w:eastAsia="Times New Roman" w:hAnsi="Cambria Math" w:cs="Times New Roman"/>
                </w:rPr>
                <m:t>#Training Instances</m:t>
              </m:r>
            </m:num>
            <m:den>
              <m:r>
                <w:rPr>
                  <w:rFonts w:ascii="Cambria Math" w:eastAsia="Times New Roman" w:hAnsi="Cambria Math" w:cs="Times New Roman"/>
                </w:rPr>
                <m:t>Batch Size</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3500</m:t>
              </m:r>
            </m:num>
            <m:den>
              <m:r>
                <w:rPr>
                  <w:rFonts w:ascii="Cambria Math" w:eastAsia="Times New Roman" w:hAnsi="Cambria Math" w:cs="Times New Roman"/>
                </w:rPr>
                <m:t>500</m:t>
              </m:r>
            </m:den>
          </m:f>
          <m:r>
            <w:rPr>
              <w:rFonts w:ascii="Cambria Math" w:eastAsia="Times New Roman" w:hAnsi="Cambria Math" w:cs="Times New Roman"/>
            </w:rPr>
            <m:t>=7</m:t>
          </m:r>
        </m:oMath>
      </m:oMathPara>
    </w:p>
    <w:p w14:paraId="5ADD73FB" w14:textId="77777777" w:rsidR="00B1556A" w:rsidRDefault="00B1556A" w:rsidP="008A7589">
      <w:pPr>
        <w:spacing w:before="120" w:line="360" w:lineRule="auto"/>
        <w:rPr>
          <w:rFonts w:ascii="Times New Roman" w:eastAsia="Times New Roman" w:hAnsi="Times New Roman" w:cs="Times New Roman"/>
          <w:b/>
          <w:bCs/>
        </w:rPr>
      </w:pPr>
    </w:p>
    <w:p w14:paraId="10DDAABA" w14:textId="5F54FF92" w:rsidR="007677E7" w:rsidRDefault="007677E7" w:rsidP="008A7589">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t>Batch Size Investigation</w:t>
      </w:r>
    </w:p>
    <w:p w14:paraId="222DDA93" w14:textId="7A6F334F" w:rsidR="00B1556A" w:rsidRDefault="00B1556A" w:rsidP="00B1556A">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15: MSE Loss and Accuracy for 0.001 Learning Rate and Batch Size of 100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17105C8E" w14:textId="2B5F7399" w:rsidR="00B1556A" w:rsidRDefault="00B1556A" w:rsidP="00B1556A">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7F294F59" wp14:editId="5F3A9D68">
            <wp:extent cx="2846893" cy="279609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GD batch 100 lr 0.001 error.png"/>
                    <pic:cNvPicPr/>
                  </pic:nvPicPr>
                  <pic:blipFill>
                    <a:blip r:embed="rId23">
                      <a:extLst>
                        <a:ext uri="{28A0092B-C50C-407E-A947-70E740481C1C}">
                          <a14:useLocalDpi xmlns:a14="http://schemas.microsoft.com/office/drawing/2010/main" val="0"/>
                        </a:ext>
                      </a:extLst>
                    </a:blip>
                    <a:stretch>
                      <a:fillRect/>
                    </a:stretch>
                  </pic:blipFill>
                  <pic:spPr>
                    <a:xfrm>
                      <a:off x="0" y="0"/>
                      <a:ext cx="2879478" cy="2828102"/>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09954B0E" wp14:editId="2763667C">
            <wp:extent cx="2811154" cy="2788028"/>
            <wp:effectExtent l="0" t="0" r="0" b="635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D batch 100 lr 0.001 accuracy.png"/>
                    <pic:cNvPicPr/>
                  </pic:nvPicPr>
                  <pic:blipFill>
                    <a:blip r:embed="rId24">
                      <a:extLst>
                        <a:ext uri="{28A0092B-C50C-407E-A947-70E740481C1C}">
                          <a14:useLocalDpi xmlns:a14="http://schemas.microsoft.com/office/drawing/2010/main" val="0"/>
                        </a:ext>
                      </a:extLst>
                    </a:blip>
                    <a:stretch>
                      <a:fillRect/>
                    </a:stretch>
                  </pic:blipFill>
                  <pic:spPr>
                    <a:xfrm>
                      <a:off x="0" y="0"/>
                      <a:ext cx="2852292" cy="2828828"/>
                    </a:xfrm>
                    <a:prstGeom prst="rect">
                      <a:avLst/>
                    </a:prstGeom>
                  </pic:spPr>
                </pic:pic>
              </a:graphicData>
            </a:graphic>
          </wp:inline>
        </w:drawing>
      </w:r>
    </w:p>
    <w:p w14:paraId="728EFEA3" w14:textId="77777777" w:rsidR="001C2C4C" w:rsidRDefault="001C2C4C" w:rsidP="00B1556A">
      <w:pPr>
        <w:spacing w:before="120" w:line="360" w:lineRule="auto"/>
        <w:rPr>
          <w:rFonts w:ascii="Times New Roman" w:eastAsia="Times New Roman" w:hAnsi="Times New Roman" w:cs="Times New Roman"/>
        </w:rPr>
      </w:pPr>
    </w:p>
    <w:p w14:paraId="183ADEC3" w14:textId="15C99CBF" w:rsidR="00B1556A" w:rsidRDefault="00B1556A" w:rsidP="00B1556A">
      <w:pPr>
        <w:spacing w:before="12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Figure 16: MSE Loss and Accuracy for 0.001 Learning Rate and Batch Size of 700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2F4225D2" w14:textId="10BE5C78" w:rsidR="00B1556A" w:rsidRDefault="00B1556A" w:rsidP="00B1556A">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74776005" wp14:editId="588F333C">
            <wp:extent cx="2797259" cy="2787995"/>
            <wp:effectExtent l="0" t="0" r="0" b="635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GD batch 700 lr 0.001 error.png"/>
                    <pic:cNvPicPr/>
                  </pic:nvPicPr>
                  <pic:blipFill>
                    <a:blip r:embed="rId25">
                      <a:extLst>
                        <a:ext uri="{28A0092B-C50C-407E-A947-70E740481C1C}">
                          <a14:useLocalDpi xmlns:a14="http://schemas.microsoft.com/office/drawing/2010/main" val="0"/>
                        </a:ext>
                      </a:extLst>
                    </a:blip>
                    <a:stretch>
                      <a:fillRect/>
                    </a:stretch>
                  </pic:blipFill>
                  <pic:spPr>
                    <a:xfrm>
                      <a:off x="0" y="0"/>
                      <a:ext cx="2825585" cy="2816227"/>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1D15979A" wp14:editId="3965C835">
            <wp:extent cx="2830972" cy="2780463"/>
            <wp:effectExtent l="0" t="0" r="127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D batch 700 lr 0.001 accuracy.png"/>
                    <pic:cNvPicPr/>
                  </pic:nvPicPr>
                  <pic:blipFill>
                    <a:blip r:embed="rId26">
                      <a:extLst>
                        <a:ext uri="{28A0092B-C50C-407E-A947-70E740481C1C}">
                          <a14:useLocalDpi xmlns:a14="http://schemas.microsoft.com/office/drawing/2010/main" val="0"/>
                        </a:ext>
                      </a:extLst>
                    </a:blip>
                    <a:stretch>
                      <a:fillRect/>
                    </a:stretch>
                  </pic:blipFill>
                  <pic:spPr>
                    <a:xfrm>
                      <a:off x="0" y="0"/>
                      <a:ext cx="2863889" cy="2812793"/>
                    </a:xfrm>
                    <a:prstGeom prst="rect">
                      <a:avLst/>
                    </a:prstGeom>
                  </pic:spPr>
                </pic:pic>
              </a:graphicData>
            </a:graphic>
          </wp:inline>
        </w:drawing>
      </w:r>
    </w:p>
    <w:p w14:paraId="12259E5F" w14:textId="0CBCF4C1" w:rsidR="00B1556A" w:rsidRDefault="00B1556A" w:rsidP="00B1556A">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17: MSE Loss and Accuracy for 0.001 Learning Rate and Batch Size of 1750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71EE1872" w14:textId="47DE2A14" w:rsidR="00B1556A" w:rsidRDefault="00B1556A" w:rsidP="00B1556A">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20B2FD8D" wp14:editId="4AEC8826">
            <wp:extent cx="2865649" cy="2856157"/>
            <wp:effectExtent l="0" t="0" r="5080" b="190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D batch 1750 lr 0.001 error.png"/>
                    <pic:cNvPicPr/>
                  </pic:nvPicPr>
                  <pic:blipFill>
                    <a:blip r:embed="rId27">
                      <a:extLst>
                        <a:ext uri="{28A0092B-C50C-407E-A947-70E740481C1C}">
                          <a14:useLocalDpi xmlns:a14="http://schemas.microsoft.com/office/drawing/2010/main" val="0"/>
                        </a:ext>
                      </a:extLst>
                    </a:blip>
                    <a:stretch>
                      <a:fillRect/>
                    </a:stretch>
                  </pic:blipFill>
                  <pic:spPr>
                    <a:xfrm>
                      <a:off x="0" y="0"/>
                      <a:ext cx="2911361" cy="2901718"/>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310118DC" wp14:editId="27D16482">
            <wp:extent cx="2915946" cy="2863919"/>
            <wp:effectExtent l="0" t="0" r="5080" b="635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GD batch 1750 lr 0.001 accuracy.png"/>
                    <pic:cNvPicPr/>
                  </pic:nvPicPr>
                  <pic:blipFill>
                    <a:blip r:embed="rId28">
                      <a:extLst>
                        <a:ext uri="{28A0092B-C50C-407E-A947-70E740481C1C}">
                          <a14:useLocalDpi xmlns:a14="http://schemas.microsoft.com/office/drawing/2010/main" val="0"/>
                        </a:ext>
                      </a:extLst>
                    </a:blip>
                    <a:stretch>
                      <a:fillRect/>
                    </a:stretch>
                  </pic:blipFill>
                  <pic:spPr>
                    <a:xfrm>
                      <a:off x="0" y="0"/>
                      <a:ext cx="2969061" cy="2916086"/>
                    </a:xfrm>
                    <a:prstGeom prst="rect">
                      <a:avLst/>
                    </a:prstGeom>
                  </pic:spPr>
                </pic:pic>
              </a:graphicData>
            </a:graphic>
          </wp:inline>
        </w:drawing>
      </w:r>
    </w:p>
    <w:p w14:paraId="07E2722D" w14:textId="6622E2E9" w:rsidR="00B1556A" w:rsidRDefault="006F50E5" w:rsidP="00B1556A">
      <w:pPr>
        <w:spacing w:before="120" w:line="360" w:lineRule="auto"/>
        <w:rPr>
          <w:rFonts w:ascii="Times New Roman" w:eastAsia="Times New Roman" w:hAnsi="Times New Roman" w:cs="Times New Roman"/>
        </w:rPr>
      </w:pPr>
      <w:r>
        <w:rPr>
          <w:rFonts w:ascii="Times New Roman" w:eastAsia="Times New Roman" w:hAnsi="Times New Roman" w:cs="Times New Roman"/>
        </w:rPr>
        <w:tab/>
        <w:t xml:space="preserve">There is a clear correlation between larger batch sizes and lower final validation accuracies as can be seen from Figures 15 through 17. </w:t>
      </w:r>
      <w:r w:rsidR="007A6357">
        <w:rPr>
          <w:rFonts w:ascii="Times New Roman" w:eastAsia="Times New Roman" w:hAnsi="Times New Roman" w:cs="Times New Roman"/>
        </w:rPr>
        <w:t>We expect that this is due to the effect of the batch size on the number of batches per epoch. At a batch size of 100, there are 35 batches run per epoch versus only 2 batches for a batch size of 1750. This increase in number of trials increases the rate at which accuracies are going to converge due to the increase in information gained per epoch.</w:t>
      </w:r>
    </w:p>
    <w:p w14:paraId="6F529715" w14:textId="77777777" w:rsidR="00B1556A" w:rsidRDefault="00B1556A" w:rsidP="008A7589">
      <w:pPr>
        <w:spacing w:before="120" w:line="360" w:lineRule="auto"/>
        <w:rPr>
          <w:rFonts w:ascii="Times New Roman" w:eastAsia="Times New Roman" w:hAnsi="Times New Roman" w:cs="Times New Roman"/>
          <w:b/>
          <w:bCs/>
        </w:rPr>
      </w:pPr>
    </w:p>
    <w:p w14:paraId="2D4CEC1B" w14:textId="2B3E5808" w:rsidR="007677E7" w:rsidRDefault="002F19D3" w:rsidP="008A7589">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Hyperparameter Investigation</w:t>
      </w:r>
    </w:p>
    <w:p w14:paraId="2592A09B" w14:textId="559A9458" w:rsidR="00A03C54" w:rsidRDefault="00A03C54"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rPr>
        <w:t>Figure 1</w:t>
      </w:r>
      <w:r w:rsidR="00321806">
        <w:rPr>
          <w:rFonts w:ascii="Times New Roman" w:eastAsia="Times New Roman" w:hAnsi="Times New Roman" w:cs="Times New Roman"/>
        </w:rPr>
        <w:t>8</w:t>
      </w:r>
      <w:r>
        <w:rPr>
          <w:rFonts w:ascii="Times New Roman" w:eastAsia="Times New Roman" w:hAnsi="Times New Roman" w:cs="Times New Roman"/>
        </w:rPr>
        <w:t xml:space="preserve">: MSE Accuracy for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 xml:space="preserve">=0.95,0.99, α=0.001 </m:t>
        </m:r>
      </m:oMath>
      <w:r>
        <w:rPr>
          <w:rFonts w:ascii="Times New Roman" w:eastAsia="Times New Roman" w:hAnsi="Times New Roman" w:cs="Times New Roman"/>
        </w:rPr>
        <w:t xml:space="preserve">and Batch Size of 500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7FFD2BE3" w14:textId="0862E7AE" w:rsidR="001C2C4C" w:rsidRDefault="00321806"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02EDC7F3" wp14:editId="5F2BD8F5">
            <wp:extent cx="2932126" cy="2908004"/>
            <wp:effectExtent l="0" t="0" r="1905" b="63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known-6.png"/>
                    <pic:cNvPicPr/>
                  </pic:nvPicPr>
                  <pic:blipFill>
                    <a:blip r:embed="rId29">
                      <a:extLst>
                        <a:ext uri="{28A0092B-C50C-407E-A947-70E740481C1C}">
                          <a14:useLocalDpi xmlns:a14="http://schemas.microsoft.com/office/drawing/2010/main" val="0"/>
                        </a:ext>
                      </a:extLst>
                    </a:blip>
                    <a:stretch>
                      <a:fillRect/>
                    </a:stretch>
                  </pic:blipFill>
                  <pic:spPr>
                    <a:xfrm>
                      <a:off x="0" y="0"/>
                      <a:ext cx="2992673" cy="2968053"/>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094B3409" wp14:editId="7707FC31">
            <wp:extent cx="3000138" cy="2946609"/>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known-8.png"/>
                    <pic:cNvPicPr/>
                  </pic:nvPicPr>
                  <pic:blipFill>
                    <a:blip r:embed="rId30">
                      <a:extLst>
                        <a:ext uri="{28A0092B-C50C-407E-A947-70E740481C1C}">
                          <a14:useLocalDpi xmlns:a14="http://schemas.microsoft.com/office/drawing/2010/main" val="0"/>
                        </a:ext>
                      </a:extLst>
                    </a:blip>
                    <a:stretch>
                      <a:fillRect/>
                    </a:stretch>
                  </pic:blipFill>
                  <pic:spPr>
                    <a:xfrm>
                      <a:off x="0" y="0"/>
                      <a:ext cx="3039219" cy="2984993"/>
                    </a:xfrm>
                    <a:prstGeom prst="rect">
                      <a:avLst/>
                    </a:prstGeom>
                  </pic:spPr>
                </pic:pic>
              </a:graphicData>
            </a:graphic>
          </wp:inline>
        </w:drawing>
      </w:r>
    </w:p>
    <w:p w14:paraId="643A536C" w14:textId="77777777" w:rsidR="00B171A3" w:rsidRDefault="00B171A3" w:rsidP="00321806">
      <w:pPr>
        <w:spacing w:before="120" w:line="360" w:lineRule="auto"/>
        <w:rPr>
          <w:rFonts w:ascii="Times New Roman" w:eastAsia="Times New Roman" w:hAnsi="Times New Roman" w:cs="Times New Roman"/>
        </w:rPr>
      </w:pPr>
    </w:p>
    <w:p w14:paraId="15E949B9" w14:textId="6DD6CB18" w:rsidR="00321806" w:rsidRDefault="00321806" w:rsidP="00321806">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19: MSE Accuracy for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=0.99,0.9999, α=0.001 </m:t>
        </m:r>
      </m:oMath>
      <w:r>
        <w:rPr>
          <w:rFonts w:ascii="Times New Roman" w:eastAsia="Times New Roman" w:hAnsi="Times New Roman" w:cs="Times New Roman"/>
        </w:rPr>
        <w:t xml:space="preserve">and Batch Size of 500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555EA5B2" w14:textId="2DA929AC" w:rsidR="00321806" w:rsidRDefault="00321806"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04D32473" wp14:editId="0039D6A9">
            <wp:extent cx="2933069" cy="2908941"/>
            <wp:effectExtent l="0" t="0" r="635"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known-9.png"/>
                    <pic:cNvPicPr/>
                  </pic:nvPicPr>
                  <pic:blipFill>
                    <a:blip r:embed="rId31">
                      <a:extLst>
                        <a:ext uri="{28A0092B-C50C-407E-A947-70E740481C1C}">
                          <a14:useLocalDpi xmlns:a14="http://schemas.microsoft.com/office/drawing/2010/main" val="0"/>
                        </a:ext>
                      </a:extLst>
                    </a:blip>
                    <a:stretch>
                      <a:fillRect/>
                    </a:stretch>
                  </pic:blipFill>
                  <pic:spPr>
                    <a:xfrm>
                      <a:off x="0" y="0"/>
                      <a:ext cx="2981647" cy="2957119"/>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3C391B27" wp14:editId="1A43949E">
            <wp:extent cx="2962353" cy="29095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known-11.png"/>
                    <pic:cNvPicPr/>
                  </pic:nvPicPr>
                  <pic:blipFill>
                    <a:blip r:embed="rId32">
                      <a:extLst>
                        <a:ext uri="{28A0092B-C50C-407E-A947-70E740481C1C}">
                          <a14:useLocalDpi xmlns:a14="http://schemas.microsoft.com/office/drawing/2010/main" val="0"/>
                        </a:ext>
                      </a:extLst>
                    </a:blip>
                    <a:stretch>
                      <a:fillRect/>
                    </a:stretch>
                  </pic:blipFill>
                  <pic:spPr>
                    <a:xfrm>
                      <a:off x="0" y="0"/>
                      <a:ext cx="3004145" cy="2950546"/>
                    </a:xfrm>
                    <a:prstGeom prst="rect">
                      <a:avLst/>
                    </a:prstGeom>
                  </pic:spPr>
                </pic:pic>
              </a:graphicData>
            </a:graphic>
          </wp:inline>
        </w:drawing>
      </w:r>
    </w:p>
    <w:p w14:paraId="4DB06EC5" w14:textId="63D85264" w:rsidR="00321806" w:rsidRDefault="00321806" w:rsidP="00A03C54">
      <w:pPr>
        <w:spacing w:before="120" w:line="360" w:lineRule="auto"/>
        <w:rPr>
          <w:rFonts w:ascii="Times New Roman" w:eastAsia="Times New Roman" w:hAnsi="Times New Roman" w:cs="Times New Roman"/>
        </w:rPr>
      </w:pPr>
    </w:p>
    <w:p w14:paraId="7722DF99" w14:textId="77777777" w:rsidR="00B171A3" w:rsidRDefault="00B171A3" w:rsidP="00321806">
      <w:pPr>
        <w:spacing w:before="120" w:line="360" w:lineRule="auto"/>
        <w:rPr>
          <w:rFonts w:ascii="Times New Roman" w:eastAsia="Times New Roman" w:hAnsi="Times New Roman" w:cs="Times New Roman"/>
        </w:rPr>
      </w:pPr>
    </w:p>
    <w:p w14:paraId="2F801C1B" w14:textId="2C9F523E" w:rsidR="00321806" w:rsidRDefault="00321806" w:rsidP="00321806">
      <w:pPr>
        <w:spacing w:before="12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Figure 20: MSE Accuracy for </w:t>
      </w:r>
      <m:oMath>
        <m:r>
          <w:rPr>
            <w:rFonts w:ascii="Cambria Math" w:eastAsia="Times New Roman" w:hAnsi="Cambria Math" w:cs="Times New Roman"/>
          </w:rPr>
          <m:t xml:space="preserve">ε=0.95,0.99, α=0.001 </m:t>
        </m:r>
      </m:oMath>
      <w:r>
        <w:rPr>
          <w:rFonts w:ascii="Times New Roman" w:eastAsia="Times New Roman" w:hAnsi="Times New Roman" w:cs="Times New Roman"/>
        </w:rPr>
        <w:t xml:space="preserve">and Batch Size of 500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76DA4B1A" w14:textId="30921715" w:rsidR="00321806" w:rsidRDefault="00321806"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65BBE9D2" wp14:editId="1F7D9A38">
            <wp:extent cx="2910157" cy="2886217"/>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known-12.png"/>
                    <pic:cNvPicPr/>
                  </pic:nvPicPr>
                  <pic:blipFill>
                    <a:blip r:embed="rId33">
                      <a:extLst>
                        <a:ext uri="{28A0092B-C50C-407E-A947-70E740481C1C}">
                          <a14:useLocalDpi xmlns:a14="http://schemas.microsoft.com/office/drawing/2010/main" val="0"/>
                        </a:ext>
                      </a:extLst>
                    </a:blip>
                    <a:stretch>
                      <a:fillRect/>
                    </a:stretch>
                  </pic:blipFill>
                  <pic:spPr>
                    <a:xfrm>
                      <a:off x="0" y="0"/>
                      <a:ext cx="2978390" cy="2953888"/>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0F0FD0FB" wp14:editId="2B939BC1">
            <wp:extent cx="2895489" cy="2871669"/>
            <wp:effectExtent l="0" t="0" r="635"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known-13.png"/>
                    <pic:cNvPicPr/>
                  </pic:nvPicPr>
                  <pic:blipFill>
                    <a:blip r:embed="rId34">
                      <a:extLst>
                        <a:ext uri="{28A0092B-C50C-407E-A947-70E740481C1C}">
                          <a14:useLocalDpi xmlns:a14="http://schemas.microsoft.com/office/drawing/2010/main" val="0"/>
                        </a:ext>
                      </a:extLst>
                    </a:blip>
                    <a:stretch>
                      <a:fillRect/>
                    </a:stretch>
                  </pic:blipFill>
                  <pic:spPr>
                    <a:xfrm>
                      <a:off x="0" y="0"/>
                      <a:ext cx="2928528" cy="2904436"/>
                    </a:xfrm>
                    <a:prstGeom prst="rect">
                      <a:avLst/>
                    </a:prstGeom>
                  </pic:spPr>
                </pic:pic>
              </a:graphicData>
            </a:graphic>
          </wp:inline>
        </w:drawing>
      </w:r>
    </w:p>
    <w:p w14:paraId="6F8C5811" w14:textId="1DCD9C6B" w:rsidR="00321806" w:rsidRDefault="00321806"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21: Adam </w:t>
      </w:r>
      <w:r w:rsidR="00B171A3">
        <w:rPr>
          <w:rFonts w:ascii="Times New Roman" w:eastAsia="Times New Roman" w:hAnsi="Times New Roman" w:cs="Times New Roman"/>
        </w:rPr>
        <w:t>Initial Conditions and Update Rules</w:t>
      </w:r>
      <w:r>
        <w:rPr>
          <w:rFonts w:ascii="Times New Roman" w:eastAsia="Times New Roman" w:hAnsi="Times New Roman" w:cs="Times New Roman"/>
        </w:rPr>
        <w:t xml:space="preserve"> [1]</w:t>
      </w:r>
    </w:p>
    <w:p w14:paraId="729381C6" w14:textId="1A4B96F9" w:rsidR="00321806" w:rsidRDefault="00321806"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1600CA83" wp14:editId="67EF4F4D">
            <wp:extent cx="5943600" cy="2084070"/>
            <wp:effectExtent l="12700" t="12700" r="1270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07 at 11.06.59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084070"/>
                    </a:xfrm>
                    <a:prstGeom prst="rect">
                      <a:avLst/>
                    </a:prstGeom>
                    <a:ln>
                      <a:solidFill>
                        <a:schemeClr val="tx1"/>
                      </a:solidFill>
                    </a:ln>
                  </pic:spPr>
                </pic:pic>
              </a:graphicData>
            </a:graphic>
          </wp:inline>
        </w:drawing>
      </w:r>
    </w:p>
    <w:p w14:paraId="60EB86E0" w14:textId="6B67C0D5" w:rsidR="00321806" w:rsidRDefault="00321806"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rPr>
        <w:tab/>
      </w:r>
      <w:r w:rsidR="00B171A3">
        <w:rPr>
          <w:rFonts w:ascii="Times New Roman" w:eastAsia="Times New Roman" w:hAnsi="Times New Roman" w:cs="Times New Roman"/>
        </w:rPr>
        <w:t xml:space="preserve">As can be seen in Figure 18, increasing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oMath>
      <w:r w:rsidR="00B171A3">
        <w:rPr>
          <w:rFonts w:ascii="Times New Roman" w:eastAsia="Times New Roman" w:hAnsi="Times New Roman" w:cs="Times New Roman"/>
        </w:rPr>
        <w:t xml:space="preserve"> leads to an increase in the</w:t>
      </w:r>
      <w:r w:rsidR="00F133CC">
        <w:rPr>
          <w:rFonts w:ascii="Times New Roman" w:eastAsia="Times New Roman" w:hAnsi="Times New Roman" w:cs="Times New Roman"/>
        </w:rPr>
        <w:t xml:space="preserve"> rate of</w:t>
      </w:r>
      <w:r w:rsidR="00B171A3">
        <w:rPr>
          <w:rFonts w:ascii="Times New Roman" w:eastAsia="Times New Roman" w:hAnsi="Times New Roman" w:cs="Times New Roman"/>
        </w:rPr>
        <w:t xml:space="preserve"> convergence of the accuracies, but also similar overall accuracies. This is expected as Adam uses a timestep dependent learning rate, </w:t>
      </w:r>
      <m:oMath>
        <m:sSub>
          <m:sSubPr>
            <m:ctrlPr>
              <w:rPr>
                <w:rFonts w:ascii="Cambria Math" w:eastAsia="Times New Roman" w:hAnsi="Cambria Math" w:cs="Times New Roman"/>
                <w:i/>
              </w:rPr>
            </m:ctrlPr>
          </m:sSubPr>
          <m:e>
            <m:r>
              <w:rPr>
                <w:rFonts w:ascii="Cambria Math" w:eastAsia="Times New Roman" w:hAnsi="Cambria Math" w:cs="Times New Roman"/>
              </w:rPr>
              <m:t>lr</m:t>
            </m:r>
          </m:e>
          <m:sub>
            <m:r>
              <w:rPr>
                <w:rFonts w:ascii="Cambria Math" w:eastAsia="Times New Roman" w:hAnsi="Cambria Math" w:cs="Times New Roman"/>
              </w:rPr>
              <m:t>t</m:t>
            </m:r>
          </m:sub>
        </m:sSub>
      </m:oMath>
      <w:r w:rsidR="00B171A3">
        <w:rPr>
          <w:rFonts w:ascii="Times New Roman" w:eastAsia="Times New Roman" w:hAnsi="Times New Roman" w:cs="Times New Roman"/>
        </w:rPr>
        <w:t xml:space="preserve">, shown in Figure 21. This time variant learning rate decreases over time, </w:t>
      </w:r>
      <w:r w:rsidR="006C5348">
        <w:rPr>
          <w:rFonts w:ascii="Times New Roman" w:eastAsia="Times New Roman" w:hAnsi="Times New Roman" w:cs="Times New Roman"/>
        </w:rPr>
        <w:t>and</w:t>
      </w:r>
      <w:r w:rsidR="00B171A3">
        <w:rPr>
          <w:rFonts w:ascii="Times New Roman" w:eastAsia="Times New Roman" w:hAnsi="Times New Roman" w:cs="Times New Roman"/>
        </w:rPr>
        <w:t xml:space="preserve"> decreases </w:t>
      </w:r>
      <w:r w:rsidR="00F133CC">
        <w:rPr>
          <w:rFonts w:ascii="Times New Roman" w:eastAsia="Times New Roman" w:hAnsi="Times New Roman" w:cs="Times New Roman"/>
        </w:rPr>
        <w:t xml:space="preserve">at a </w:t>
      </w:r>
      <w:r w:rsidR="00B171A3">
        <w:rPr>
          <w:rFonts w:ascii="Times New Roman" w:eastAsia="Times New Roman" w:hAnsi="Times New Roman" w:cs="Times New Roman"/>
        </w:rPr>
        <w:t>slower</w:t>
      </w:r>
      <w:r w:rsidR="00F133CC">
        <w:rPr>
          <w:rFonts w:ascii="Times New Roman" w:eastAsia="Times New Roman" w:hAnsi="Times New Roman" w:cs="Times New Roman"/>
        </w:rPr>
        <w:t xml:space="preserve"> rate</w:t>
      </w:r>
      <w:r w:rsidR="00B171A3">
        <w:rPr>
          <w:rFonts w:ascii="Times New Roman" w:eastAsia="Times New Roman" w:hAnsi="Times New Roman" w:cs="Times New Roman"/>
        </w:rPr>
        <w:t xml:space="preserve"> for higher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oMath>
      <w:r w:rsidR="00B171A3">
        <w:rPr>
          <w:rFonts w:ascii="Times New Roman" w:eastAsia="Times New Roman" w:hAnsi="Times New Roman" w:cs="Times New Roman"/>
        </w:rPr>
        <w:t xml:space="preserve"> at a rate proportional </w:t>
      </w:r>
      <w:proofErr w:type="gramStart"/>
      <w:r w:rsidR="00B171A3">
        <w:rPr>
          <w:rFonts w:ascii="Times New Roman" w:eastAsia="Times New Roman" w:hAnsi="Times New Roman" w:cs="Times New Roman"/>
        </w:rPr>
        <w:t xml:space="preserve">to </w:t>
      </w:r>
      <w:proofErr w:type="gramEnd"/>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e>
              <m:sup>
                <m:r>
                  <w:rPr>
                    <w:rFonts w:ascii="Cambria Math" w:eastAsia="Times New Roman" w:hAnsi="Cambria Math" w:cs="Times New Roman"/>
                  </w:rPr>
                  <m:t>t</m:t>
                </m:r>
              </m:sup>
            </m:sSup>
          </m:den>
        </m:f>
      </m:oMath>
      <w:r w:rsidR="00B171A3">
        <w:rPr>
          <w:rFonts w:ascii="Times New Roman" w:eastAsia="Times New Roman" w:hAnsi="Times New Roman" w:cs="Times New Roman"/>
        </w:rPr>
        <w:t>.</w:t>
      </w:r>
    </w:p>
    <w:p w14:paraId="388A9FB8" w14:textId="15A57F5A" w:rsidR="00B171A3" w:rsidRDefault="00B171A3"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rPr>
        <w:tab/>
        <w:t xml:space="preserve">We see different effects upon changing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oMath>
      <w:r>
        <w:rPr>
          <w:rFonts w:ascii="Times New Roman" w:eastAsia="Times New Roman" w:hAnsi="Times New Roman" w:cs="Times New Roman"/>
        </w:rPr>
        <w:t xml:space="preserve">. As it increases, we see slower convergence of the accuracies, and also lower </w:t>
      </w:r>
      <w:r w:rsidR="008C2BA2">
        <w:rPr>
          <w:rFonts w:ascii="Times New Roman" w:eastAsia="Times New Roman" w:hAnsi="Times New Roman" w:cs="Times New Roman"/>
        </w:rPr>
        <w:t>validation</w:t>
      </w:r>
      <w:r>
        <w:rPr>
          <w:rFonts w:ascii="Times New Roman" w:eastAsia="Times New Roman" w:hAnsi="Times New Roman" w:cs="Times New Roman"/>
        </w:rPr>
        <w:t xml:space="preserve"> accurac</w:t>
      </w:r>
      <w:r w:rsidR="008C2BA2">
        <w:rPr>
          <w:rFonts w:ascii="Times New Roman" w:eastAsia="Times New Roman" w:hAnsi="Times New Roman" w:cs="Times New Roman"/>
        </w:rPr>
        <w:t>y</w:t>
      </w:r>
      <w:r>
        <w:rPr>
          <w:rFonts w:ascii="Times New Roman" w:eastAsia="Times New Roman" w:hAnsi="Times New Roman" w:cs="Times New Roman"/>
        </w:rPr>
        <w:t>.</w:t>
      </w:r>
      <w:r w:rsidR="006C5348">
        <w:rPr>
          <w:rFonts w:ascii="Times New Roman" w:eastAsia="Times New Roman" w:hAnsi="Times New Roman" w:cs="Times New Roman"/>
        </w:rPr>
        <w:t xml:space="preserve"> This is also expected as </w:t>
      </w:r>
      <m:oMath>
        <m:sSub>
          <m:sSubPr>
            <m:ctrlPr>
              <w:rPr>
                <w:rFonts w:ascii="Cambria Math" w:eastAsia="Times New Roman" w:hAnsi="Cambria Math" w:cs="Times New Roman"/>
                <w:i/>
              </w:rPr>
            </m:ctrlPr>
          </m:sSubPr>
          <m:e>
            <m:r>
              <w:rPr>
                <w:rFonts w:ascii="Cambria Math" w:eastAsia="Times New Roman" w:hAnsi="Cambria Math" w:cs="Times New Roman"/>
              </w:rPr>
              <m:t>lr</m:t>
            </m:r>
          </m:e>
          <m:sub>
            <m:r>
              <w:rPr>
                <w:rFonts w:ascii="Cambria Math" w:eastAsia="Times New Roman" w:hAnsi="Cambria Math" w:cs="Times New Roman"/>
              </w:rPr>
              <m:t>t</m:t>
            </m:r>
          </m:sub>
        </m:sSub>
        <m:r>
          <w:rPr>
            <w:rFonts w:ascii="Cambria Math" w:eastAsia="Times New Roman" w:hAnsi="Cambria Math" w:cs="Times New Roman"/>
          </w:rPr>
          <m:t>∝</m:t>
        </m:r>
        <m:rad>
          <m:radPr>
            <m:degHide m:val="1"/>
            <m:ctrlPr>
              <w:rPr>
                <w:rFonts w:ascii="Cambria Math" w:eastAsia="Times New Roman" w:hAnsi="Cambria Math" w:cs="Times New Roman"/>
                <w:i/>
              </w:rPr>
            </m:ctrlPr>
          </m:radPr>
          <m:deg/>
          <m:e>
            <m:r>
              <w:rPr>
                <w:rFonts w:ascii="Cambria Math" w:eastAsia="Times New Roman" w:hAnsi="Cambria Math" w:cs="Times New Roman"/>
              </w:rPr>
              <m:t>1-</m:t>
            </m:r>
            <m:sSubSup>
              <m:sSubSupPr>
                <m:ctrlPr>
                  <w:rPr>
                    <w:rFonts w:ascii="Cambria Math" w:eastAsia="Times New Roman" w:hAnsi="Cambria Math" w:cs="Times New Roman"/>
                    <w:i/>
                  </w:rPr>
                </m:ctrlPr>
              </m:sSubSupPr>
              <m:e>
                <m:r>
                  <w:rPr>
                    <w:rFonts w:ascii="Cambria Math" w:eastAsia="Times New Roman" w:hAnsi="Cambria Math" w:cs="Times New Roman"/>
                  </w:rPr>
                  <m:t>β</m:t>
                </m:r>
              </m:e>
              <m:sub>
                <m:r>
                  <w:rPr>
                    <w:rFonts w:ascii="Cambria Math" w:eastAsia="Times New Roman" w:hAnsi="Cambria Math" w:cs="Times New Roman"/>
                  </w:rPr>
                  <m:t>2</m:t>
                </m:r>
              </m:sub>
              <m:sup>
                <m:r>
                  <w:rPr>
                    <w:rFonts w:ascii="Cambria Math" w:eastAsia="Times New Roman" w:hAnsi="Cambria Math" w:cs="Times New Roman"/>
                  </w:rPr>
                  <m:t>t</m:t>
                </m:r>
              </m:sup>
            </m:sSubSup>
          </m:e>
        </m:rad>
      </m:oMath>
      <w:r>
        <w:rPr>
          <w:rFonts w:ascii="Times New Roman" w:eastAsia="Times New Roman" w:hAnsi="Times New Roman" w:cs="Times New Roman"/>
        </w:rPr>
        <w:t xml:space="preserve"> </w:t>
      </w:r>
      <w:r w:rsidR="006C5348">
        <w:rPr>
          <w:rFonts w:ascii="Times New Roman" w:eastAsia="Times New Roman" w:hAnsi="Times New Roman" w:cs="Times New Roman"/>
        </w:rPr>
        <w:t xml:space="preserve"> in the Adam update rule. For larger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oMath>
      <w:r w:rsidR="006C5348">
        <w:rPr>
          <w:rFonts w:ascii="Times New Roman" w:eastAsia="Times New Roman" w:hAnsi="Times New Roman" w:cs="Times New Roman"/>
        </w:rPr>
        <w:t>, we would expect a quicker decrease in the learning rate. This is also consistent with early experiments where lower learning rates led to decreases in overall accuracy.</w:t>
      </w:r>
    </w:p>
    <w:p w14:paraId="09136276" w14:textId="31E5440B" w:rsidR="006C5348" w:rsidRDefault="006C5348" w:rsidP="00A03C54">
      <w:pPr>
        <w:spacing w:before="120" w:line="36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We see that accuracy improved with the increase in </w:t>
      </w:r>
      <m:oMath>
        <m:r>
          <w:rPr>
            <w:rFonts w:ascii="Cambria Math" w:eastAsia="Times New Roman" w:hAnsi="Cambria Math" w:cs="Times New Roman"/>
          </w:rPr>
          <m:t>ε</m:t>
        </m:r>
      </m:oMath>
      <w:r>
        <w:rPr>
          <w:rFonts w:ascii="Times New Roman" w:eastAsia="Times New Roman" w:hAnsi="Times New Roman" w:cs="Times New Roman"/>
        </w:rPr>
        <w:t>, and no noticeable change on the rate of convergence.</w:t>
      </w:r>
      <w:r w:rsidR="008429B8">
        <w:rPr>
          <w:rFonts w:ascii="Times New Roman" w:eastAsia="Times New Roman" w:hAnsi="Times New Roman" w:cs="Times New Roman"/>
        </w:rPr>
        <w:t xml:space="preserve"> This outcome is interesting due to the fact that </w:t>
      </w:r>
      <m:oMath>
        <m:r>
          <w:rPr>
            <w:rFonts w:ascii="Cambria Math" w:eastAsia="Times New Roman" w:hAnsi="Cambria Math" w:cs="Times New Roman"/>
          </w:rPr>
          <m:t>ε</m:t>
        </m:r>
      </m:oMath>
      <w:r w:rsidR="008429B8">
        <w:rPr>
          <w:rFonts w:ascii="Times New Roman" w:eastAsia="Times New Roman" w:hAnsi="Times New Roman" w:cs="Times New Roman"/>
        </w:rPr>
        <w:t xml:space="preserve"> should have the largest impact at early timesteps where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t</m:t>
            </m:r>
          </m:sub>
        </m:sSub>
      </m:oMath>
      <w:r w:rsidR="008429B8">
        <w:rPr>
          <w:rFonts w:ascii="Times New Roman" w:eastAsia="Times New Roman" w:hAnsi="Times New Roman" w:cs="Times New Roman"/>
        </w:rPr>
        <w:t xml:space="preserve"> is small. As the change in “variable” is proportional to </w:t>
      </w:r>
      <m:oMath>
        <m:f>
          <m:fPr>
            <m:ctrlPr>
              <w:rPr>
                <w:rFonts w:ascii="Cambria Math" w:eastAsia="Times New Roman" w:hAnsi="Cambria Math" w:cs="Times New Roman"/>
                <w:i/>
              </w:rPr>
            </m:ctrlPr>
          </m:fPr>
          <m:num>
            <m:r>
              <w:rPr>
                <w:rFonts w:ascii="Cambria Math" w:eastAsia="Times New Roman" w:hAnsi="Cambria Math" w:cs="Times New Roman"/>
              </w:rPr>
              <m:t>1</m:t>
            </m:r>
          </m:num>
          <m:den>
            <m:rad>
              <m:radPr>
                <m:degHide m:val="1"/>
                <m:ctrlPr>
                  <w:rPr>
                    <w:rFonts w:ascii="Cambria Math" w:eastAsia="Times New Roman" w:hAnsi="Cambria Math" w:cs="Times New Roman"/>
                    <w:i/>
                  </w:rPr>
                </m:ctrlPr>
              </m:radPr>
              <m:deg/>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t</m:t>
                    </m:r>
                  </m:sub>
                </m:sSub>
              </m:e>
            </m:rad>
            <m:r>
              <w:rPr>
                <w:rFonts w:ascii="Cambria Math" w:eastAsia="Times New Roman" w:hAnsi="Cambria Math" w:cs="Times New Roman"/>
              </w:rPr>
              <m:t>+ε</m:t>
            </m:r>
          </m:den>
        </m:f>
      </m:oMath>
      <w:r w:rsidR="008429B8">
        <w:rPr>
          <w:rFonts w:ascii="Times New Roman" w:eastAsia="Times New Roman" w:hAnsi="Times New Roman" w:cs="Times New Roman"/>
        </w:rPr>
        <w:t xml:space="preserve">, which in early timesteps is approximately equal to </w:t>
      </w:r>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ε</m:t>
            </m:r>
          </m:den>
        </m:f>
      </m:oMath>
      <w:r w:rsidR="008429B8">
        <w:rPr>
          <w:rFonts w:ascii="Times New Roman" w:eastAsia="Times New Roman" w:hAnsi="Times New Roman" w:cs="Times New Roman"/>
        </w:rPr>
        <w:t xml:space="preserve">. This value is larger for smaller </w:t>
      </w:r>
      <m:oMath>
        <m:r>
          <w:rPr>
            <w:rFonts w:ascii="Cambria Math" w:eastAsia="Times New Roman" w:hAnsi="Cambria Math" w:cs="Times New Roman"/>
          </w:rPr>
          <m:t>ε</m:t>
        </m:r>
      </m:oMath>
      <w:r w:rsidR="008429B8">
        <w:rPr>
          <w:rFonts w:ascii="Times New Roman" w:eastAsia="Times New Roman" w:hAnsi="Times New Roman" w:cs="Times New Roman"/>
        </w:rPr>
        <w:t xml:space="preserve"> and coincides with larger changes earlier on. At large timesteps, </w:t>
      </w:r>
      <m:oMath>
        <m:f>
          <m:fPr>
            <m:ctrlPr>
              <w:rPr>
                <w:rFonts w:ascii="Cambria Math" w:eastAsia="Times New Roman" w:hAnsi="Cambria Math" w:cs="Times New Roman"/>
                <w:i/>
              </w:rPr>
            </m:ctrlPr>
          </m:fPr>
          <m:num>
            <m:r>
              <w:rPr>
                <w:rFonts w:ascii="Cambria Math" w:eastAsia="Times New Roman" w:hAnsi="Cambria Math" w:cs="Times New Roman"/>
              </w:rPr>
              <m:t>1</m:t>
            </m:r>
          </m:num>
          <m:den>
            <m:rad>
              <m:radPr>
                <m:degHide m:val="1"/>
                <m:ctrlPr>
                  <w:rPr>
                    <w:rFonts w:ascii="Cambria Math" w:eastAsia="Times New Roman" w:hAnsi="Cambria Math" w:cs="Times New Roman"/>
                    <w:i/>
                  </w:rPr>
                </m:ctrlPr>
              </m:radPr>
              <m:deg/>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t</m:t>
                    </m:r>
                  </m:sub>
                </m:sSub>
              </m:e>
            </m:rad>
            <m:r>
              <w:rPr>
                <w:rFonts w:ascii="Cambria Math" w:eastAsia="Times New Roman" w:hAnsi="Cambria Math" w:cs="Times New Roman"/>
              </w:rPr>
              <m:t>+ε</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rad>
              <m:radPr>
                <m:degHide m:val="1"/>
                <m:ctrlPr>
                  <w:rPr>
                    <w:rFonts w:ascii="Cambria Math" w:eastAsia="Times New Roman" w:hAnsi="Cambria Math" w:cs="Times New Roman"/>
                    <w:i/>
                  </w:rPr>
                </m:ctrlPr>
              </m:radPr>
              <m:deg/>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t</m:t>
                    </m:r>
                  </m:sub>
                </m:sSub>
              </m:e>
            </m:rad>
          </m:den>
        </m:f>
      </m:oMath>
      <w:r w:rsidR="008429B8">
        <w:rPr>
          <w:rFonts w:ascii="Times New Roman" w:eastAsia="Times New Roman" w:hAnsi="Times New Roman" w:cs="Times New Roman"/>
        </w:rPr>
        <w:t xml:space="preserve">, for reasonably small </w:t>
      </w:r>
      <m:oMath>
        <m:r>
          <w:rPr>
            <w:rFonts w:ascii="Cambria Math" w:eastAsia="Times New Roman" w:hAnsi="Cambria Math" w:cs="Times New Roman"/>
          </w:rPr>
          <m:t>ε</m:t>
        </m:r>
      </m:oMath>
      <w:r w:rsidR="008429B8">
        <w:rPr>
          <w:rFonts w:ascii="Times New Roman" w:eastAsia="Times New Roman" w:hAnsi="Times New Roman" w:cs="Times New Roman"/>
        </w:rPr>
        <w:t>, explaining the overall minimal changes to the plots.</w:t>
      </w:r>
    </w:p>
    <w:p w14:paraId="11C3F4CA" w14:textId="08326044" w:rsidR="00A03C54" w:rsidRDefault="00A03C54" w:rsidP="008A7589">
      <w:pPr>
        <w:spacing w:before="120" w:line="360" w:lineRule="auto"/>
        <w:rPr>
          <w:rFonts w:ascii="Times New Roman" w:eastAsia="Times New Roman" w:hAnsi="Times New Roman" w:cs="Times New Roman"/>
          <w:b/>
          <w:bCs/>
        </w:rPr>
      </w:pPr>
    </w:p>
    <w:p w14:paraId="0FA3BDF7" w14:textId="77777777" w:rsidR="00F133CC" w:rsidRDefault="00F133CC" w:rsidP="008A7589">
      <w:pPr>
        <w:spacing w:before="120" w:line="360" w:lineRule="auto"/>
        <w:rPr>
          <w:rFonts w:ascii="Times New Roman" w:eastAsia="Times New Roman" w:hAnsi="Times New Roman" w:cs="Times New Roman"/>
          <w:b/>
          <w:bCs/>
        </w:rPr>
      </w:pPr>
    </w:p>
    <w:p w14:paraId="23D69AFC" w14:textId="5821F470" w:rsidR="002F19D3" w:rsidRDefault="002F19D3" w:rsidP="008A7589">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t>Cross Entropy Loss Investigation</w:t>
      </w:r>
    </w:p>
    <w:p w14:paraId="29AB41E2" w14:textId="44B831F4" w:rsidR="00757A29" w:rsidRDefault="00757A29"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rPr>
        <w:t>3.1.2 for Cross Entropy Loss:</w:t>
      </w:r>
    </w:p>
    <w:p w14:paraId="696132D5" w14:textId="03B88579" w:rsidR="00757A29" w:rsidRDefault="00757A29"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22: BCE Loss and Accuracy for 0.001 Learning Rate and Batch Size of 500 on </w:t>
      </w:r>
      <w:proofErr w:type="spellStart"/>
      <w:r>
        <w:rPr>
          <w:rFonts w:ascii="Times New Roman" w:eastAsia="Times New Roman" w:hAnsi="Times New Roman" w:cs="Times New Roman"/>
        </w:rPr>
        <w:t>notMIST</w:t>
      </w:r>
      <w:proofErr w:type="spellEnd"/>
    </w:p>
    <w:p w14:paraId="33224315" w14:textId="5F5CB02A" w:rsidR="00757A29" w:rsidRDefault="00757A29"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2DA76C11" wp14:editId="6B18B214">
            <wp:extent cx="2913288" cy="2861310"/>
            <wp:effectExtent l="0" t="0" r="0" b="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E SGD batch 500 lr 0.001 error.png"/>
                    <pic:cNvPicPr/>
                  </pic:nvPicPr>
                  <pic:blipFill>
                    <a:blip r:embed="rId36">
                      <a:extLst>
                        <a:ext uri="{28A0092B-C50C-407E-A947-70E740481C1C}">
                          <a14:useLocalDpi xmlns:a14="http://schemas.microsoft.com/office/drawing/2010/main" val="0"/>
                        </a:ext>
                      </a:extLst>
                    </a:blip>
                    <a:stretch>
                      <a:fillRect/>
                    </a:stretch>
                  </pic:blipFill>
                  <pic:spPr>
                    <a:xfrm>
                      <a:off x="0" y="0"/>
                      <a:ext cx="2959992" cy="2907180"/>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3194AE2C" wp14:editId="00372A41">
            <wp:extent cx="2894647" cy="2870835"/>
            <wp:effectExtent l="0" t="0" r="127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E SGD batch 500 lr 0.001 accuracy.png"/>
                    <pic:cNvPicPr/>
                  </pic:nvPicPr>
                  <pic:blipFill>
                    <a:blip r:embed="rId37">
                      <a:extLst>
                        <a:ext uri="{28A0092B-C50C-407E-A947-70E740481C1C}">
                          <a14:useLocalDpi xmlns:a14="http://schemas.microsoft.com/office/drawing/2010/main" val="0"/>
                        </a:ext>
                      </a:extLst>
                    </a:blip>
                    <a:stretch>
                      <a:fillRect/>
                    </a:stretch>
                  </pic:blipFill>
                  <pic:spPr>
                    <a:xfrm>
                      <a:off x="0" y="0"/>
                      <a:ext cx="2936642" cy="2912484"/>
                    </a:xfrm>
                    <a:prstGeom prst="rect">
                      <a:avLst/>
                    </a:prstGeom>
                  </pic:spPr>
                </pic:pic>
              </a:graphicData>
            </a:graphic>
          </wp:inline>
        </w:drawing>
      </w:r>
    </w:p>
    <w:p w14:paraId="4FE1F74E" w14:textId="77777777" w:rsidR="00757A29" w:rsidRDefault="00757A29" w:rsidP="008A7589">
      <w:pPr>
        <w:spacing w:before="120" w:line="360" w:lineRule="auto"/>
        <w:rPr>
          <w:rFonts w:ascii="Times New Roman" w:eastAsia="Times New Roman" w:hAnsi="Times New Roman" w:cs="Times New Roman"/>
        </w:rPr>
      </w:pPr>
    </w:p>
    <w:p w14:paraId="6FCED805" w14:textId="77777777" w:rsidR="00757A29" w:rsidRDefault="00757A29" w:rsidP="008A7589">
      <w:pPr>
        <w:spacing w:before="120" w:line="360" w:lineRule="auto"/>
        <w:rPr>
          <w:rFonts w:ascii="Times New Roman" w:eastAsia="Times New Roman" w:hAnsi="Times New Roman" w:cs="Times New Roman"/>
        </w:rPr>
      </w:pPr>
    </w:p>
    <w:p w14:paraId="200D0DE8" w14:textId="77777777" w:rsidR="00757A29" w:rsidRDefault="00757A29" w:rsidP="008A7589">
      <w:pPr>
        <w:spacing w:before="120" w:line="360" w:lineRule="auto"/>
        <w:rPr>
          <w:rFonts w:ascii="Times New Roman" w:eastAsia="Times New Roman" w:hAnsi="Times New Roman" w:cs="Times New Roman"/>
        </w:rPr>
      </w:pPr>
    </w:p>
    <w:p w14:paraId="0C1498A9" w14:textId="77777777" w:rsidR="00757A29" w:rsidRDefault="00757A29" w:rsidP="008A7589">
      <w:pPr>
        <w:spacing w:before="120" w:line="360" w:lineRule="auto"/>
        <w:rPr>
          <w:rFonts w:ascii="Times New Roman" w:eastAsia="Times New Roman" w:hAnsi="Times New Roman" w:cs="Times New Roman"/>
        </w:rPr>
      </w:pPr>
    </w:p>
    <w:p w14:paraId="3892DCAA" w14:textId="77777777" w:rsidR="00757A29" w:rsidRDefault="00757A29" w:rsidP="008A7589">
      <w:pPr>
        <w:spacing w:before="120" w:line="360" w:lineRule="auto"/>
        <w:rPr>
          <w:rFonts w:ascii="Times New Roman" w:eastAsia="Times New Roman" w:hAnsi="Times New Roman" w:cs="Times New Roman"/>
        </w:rPr>
      </w:pPr>
    </w:p>
    <w:p w14:paraId="01DF3014" w14:textId="752828D1" w:rsidR="00757A29" w:rsidRDefault="00757A29"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rPr>
        <w:lastRenderedPageBreak/>
        <w:t>3.1.3 for Cross Entropy Loss:</w:t>
      </w:r>
    </w:p>
    <w:p w14:paraId="2C2A681E" w14:textId="59705636" w:rsidR="00757A29" w:rsidRDefault="00757A29" w:rsidP="00757A29">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23: BCE Loss and Accuracy for 0.001 Learning Rate and Batch Size of 100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23EF995E" w14:textId="45A82D0F" w:rsidR="00757A29" w:rsidRDefault="00757A29" w:rsidP="00757A2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5D502701" wp14:editId="6587E04E">
            <wp:extent cx="2918514" cy="2866441"/>
            <wp:effectExtent l="0" t="0" r="2540" b="381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CE SGD batch 100 lr 0.001 error.png"/>
                    <pic:cNvPicPr/>
                  </pic:nvPicPr>
                  <pic:blipFill>
                    <a:blip r:embed="rId38">
                      <a:extLst>
                        <a:ext uri="{28A0092B-C50C-407E-A947-70E740481C1C}">
                          <a14:useLocalDpi xmlns:a14="http://schemas.microsoft.com/office/drawing/2010/main" val="0"/>
                        </a:ext>
                      </a:extLst>
                    </a:blip>
                    <a:stretch>
                      <a:fillRect/>
                    </a:stretch>
                  </pic:blipFill>
                  <pic:spPr>
                    <a:xfrm>
                      <a:off x="0" y="0"/>
                      <a:ext cx="2944259" cy="2891727"/>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0CF3DD38" wp14:editId="49E8E4A8">
            <wp:extent cx="2890806" cy="2867025"/>
            <wp:effectExtent l="0" t="0" r="5080" b="317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E SGD batch 100 lr 0.001 accuracy.png"/>
                    <pic:cNvPicPr/>
                  </pic:nvPicPr>
                  <pic:blipFill>
                    <a:blip r:embed="rId39">
                      <a:extLst>
                        <a:ext uri="{28A0092B-C50C-407E-A947-70E740481C1C}">
                          <a14:useLocalDpi xmlns:a14="http://schemas.microsoft.com/office/drawing/2010/main" val="0"/>
                        </a:ext>
                      </a:extLst>
                    </a:blip>
                    <a:stretch>
                      <a:fillRect/>
                    </a:stretch>
                  </pic:blipFill>
                  <pic:spPr>
                    <a:xfrm>
                      <a:off x="0" y="0"/>
                      <a:ext cx="2903137" cy="2879255"/>
                    </a:xfrm>
                    <a:prstGeom prst="rect">
                      <a:avLst/>
                    </a:prstGeom>
                  </pic:spPr>
                </pic:pic>
              </a:graphicData>
            </a:graphic>
          </wp:inline>
        </w:drawing>
      </w:r>
    </w:p>
    <w:p w14:paraId="08BD3612" w14:textId="77777777" w:rsidR="00F133CC" w:rsidRDefault="00F133CC" w:rsidP="00757A29">
      <w:pPr>
        <w:spacing w:before="120" w:line="360" w:lineRule="auto"/>
        <w:rPr>
          <w:rFonts w:ascii="Times New Roman" w:eastAsia="Times New Roman" w:hAnsi="Times New Roman" w:cs="Times New Roman"/>
        </w:rPr>
      </w:pPr>
    </w:p>
    <w:p w14:paraId="46A77351" w14:textId="17BB551F" w:rsidR="00757A29" w:rsidRDefault="00757A29" w:rsidP="00757A29">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24: BCE Loss and Accuracy for 0.001 Learning Rate and Batch Size of 700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6E9789DC" w14:textId="2FCE93FE" w:rsidR="00757A29" w:rsidRDefault="00757A29" w:rsidP="00757A2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26C8B01F" wp14:editId="0EAED670">
            <wp:extent cx="2876550" cy="2793265"/>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E SGD batch 700 lr 0.001 error.png"/>
                    <pic:cNvPicPr/>
                  </pic:nvPicPr>
                  <pic:blipFill>
                    <a:blip r:embed="rId40">
                      <a:extLst>
                        <a:ext uri="{28A0092B-C50C-407E-A947-70E740481C1C}">
                          <a14:useLocalDpi xmlns:a14="http://schemas.microsoft.com/office/drawing/2010/main" val="0"/>
                        </a:ext>
                      </a:extLst>
                    </a:blip>
                    <a:stretch>
                      <a:fillRect/>
                    </a:stretch>
                  </pic:blipFill>
                  <pic:spPr>
                    <a:xfrm>
                      <a:off x="0" y="0"/>
                      <a:ext cx="2900578" cy="2816597"/>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5165A4DB" wp14:editId="0B1E988A">
            <wp:extent cx="2841512" cy="2790814"/>
            <wp:effectExtent l="0" t="0" r="3810" b="381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CE SGD batch 700 lr 0.001 accuracy.png"/>
                    <pic:cNvPicPr/>
                  </pic:nvPicPr>
                  <pic:blipFill>
                    <a:blip r:embed="rId41">
                      <a:extLst>
                        <a:ext uri="{28A0092B-C50C-407E-A947-70E740481C1C}">
                          <a14:useLocalDpi xmlns:a14="http://schemas.microsoft.com/office/drawing/2010/main" val="0"/>
                        </a:ext>
                      </a:extLst>
                    </a:blip>
                    <a:stretch>
                      <a:fillRect/>
                    </a:stretch>
                  </pic:blipFill>
                  <pic:spPr>
                    <a:xfrm>
                      <a:off x="0" y="0"/>
                      <a:ext cx="2874544" cy="2823256"/>
                    </a:xfrm>
                    <a:prstGeom prst="rect">
                      <a:avLst/>
                    </a:prstGeom>
                  </pic:spPr>
                </pic:pic>
              </a:graphicData>
            </a:graphic>
          </wp:inline>
        </w:drawing>
      </w:r>
    </w:p>
    <w:p w14:paraId="38DE98B9" w14:textId="77777777" w:rsidR="00757A29" w:rsidRDefault="00757A29" w:rsidP="00757A29">
      <w:pPr>
        <w:spacing w:before="120" w:line="360" w:lineRule="auto"/>
        <w:rPr>
          <w:rFonts w:ascii="Times New Roman" w:eastAsia="Times New Roman" w:hAnsi="Times New Roman" w:cs="Times New Roman"/>
        </w:rPr>
      </w:pPr>
    </w:p>
    <w:p w14:paraId="60DDFC96" w14:textId="77777777" w:rsidR="00757A29" w:rsidRDefault="00757A29" w:rsidP="00757A29">
      <w:pPr>
        <w:spacing w:before="120" w:line="360" w:lineRule="auto"/>
        <w:rPr>
          <w:rFonts w:ascii="Times New Roman" w:eastAsia="Times New Roman" w:hAnsi="Times New Roman" w:cs="Times New Roman"/>
        </w:rPr>
      </w:pPr>
    </w:p>
    <w:p w14:paraId="26812072" w14:textId="4383A176" w:rsidR="00757A29" w:rsidRDefault="00757A29" w:rsidP="00757A29">
      <w:pPr>
        <w:spacing w:before="12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Figure 25: BCE Loss and Accuracy for 0.001 Learning Rate and Batch Size of 1750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2BD5F9F2" w14:textId="112EE99A" w:rsidR="00757A29" w:rsidRDefault="00757A29" w:rsidP="00757A2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1032904E" wp14:editId="3AF9D693">
            <wp:extent cx="2854419" cy="2771775"/>
            <wp:effectExtent l="0" t="0" r="317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CE SGD batch 1750 lr 0.001 error.png"/>
                    <pic:cNvPicPr/>
                  </pic:nvPicPr>
                  <pic:blipFill>
                    <a:blip r:embed="rId42">
                      <a:extLst>
                        <a:ext uri="{28A0092B-C50C-407E-A947-70E740481C1C}">
                          <a14:useLocalDpi xmlns:a14="http://schemas.microsoft.com/office/drawing/2010/main" val="0"/>
                        </a:ext>
                      </a:extLst>
                    </a:blip>
                    <a:stretch>
                      <a:fillRect/>
                    </a:stretch>
                  </pic:blipFill>
                  <pic:spPr>
                    <a:xfrm>
                      <a:off x="0" y="0"/>
                      <a:ext cx="2876427" cy="2793146"/>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4FC46E4B" wp14:editId="59610B91">
            <wp:extent cx="2841511" cy="2790814"/>
            <wp:effectExtent l="0" t="0" r="3810" b="381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CE SGD batch 1750 lr 0.001 accuracy.png"/>
                    <pic:cNvPicPr/>
                  </pic:nvPicPr>
                  <pic:blipFill>
                    <a:blip r:embed="rId43">
                      <a:extLst>
                        <a:ext uri="{28A0092B-C50C-407E-A947-70E740481C1C}">
                          <a14:useLocalDpi xmlns:a14="http://schemas.microsoft.com/office/drawing/2010/main" val="0"/>
                        </a:ext>
                      </a:extLst>
                    </a:blip>
                    <a:stretch>
                      <a:fillRect/>
                    </a:stretch>
                  </pic:blipFill>
                  <pic:spPr>
                    <a:xfrm>
                      <a:off x="0" y="0"/>
                      <a:ext cx="2873764" cy="2822491"/>
                    </a:xfrm>
                    <a:prstGeom prst="rect">
                      <a:avLst/>
                    </a:prstGeom>
                  </pic:spPr>
                </pic:pic>
              </a:graphicData>
            </a:graphic>
          </wp:inline>
        </w:drawing>
      </w:r>
    </w:p>
    <w:p w14:paraId="5FD57150" w14:textId="2F992C94" w:rsidR="00757A29" w:rsidRDefault="00CD556F" w:rsidP="00757A29">
      <w:pPr>
        <w:spacing w:before="120" w:line="360" w:lineRule="auto"/>
        <w:rPr>
          <w:rFonts w:ascii="Times New Roman" w:eastAsia="Times New Roman" w:hAnsi="Times New Roman" w:cs="Times New Roman"/>
        </w:rPr>
      </w:pPr>
      <w:r>
        <w:rPr>
          <w:rFonts w:ascii="Times New Roman" w:eastAsia="Times New Roman" w:hAnsi="Times New Roman" w:cs="Times New Roman"/>
        </w:rPr>
        <w:tab/>
        <w:t>As can be seen by comparing Figures 22 through 25, increasing batch size reduces the rate of convergence of the accuracy and loss, but minimally affects their final values. The similar final values are not unexpected due to effectiveness of cross-entropy loss minimization pushing accuracy close to 1 for all cases. The decrease in the convergence rate is expected for the same reasons as the MSE loss case.</w:t>
      </w:r>
    </w:p>
    <w:p w14:paraId="6EB9636D" w14:textId="224FEA22" w:rsidR="00757A29" w:rsidRDefault="00757A29" w:rsidP="008A7589">
      <w:pPr>
        <w:spacing w:before="120" w:line="360" w:lineRule="auto"/>
        <w:rPr>
          <w:rFonts w:ascii="Times New Roman" w:eastAsia="Times New Roman" w:hAnsi="Times New Roman" w:cs="Times New Roman"/>
        </w:rPr>
      </w:pPr>
    </w:p>
    <w:p w14:paraId="6ED5CEF3" w14:textId="193999C6" w:rsidR="00CD556F" w:rsidRDefault="00CD556F"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rPr>
        <w:t>3.1.4 for Cross Entropy Loss:</w:t>
      </w:r>
    </w:p>
    <w:p w14:paraId="5E414FF3" w14:textId="1C66C839" w:rsidR="00CD556F" w:rsidRDefault="00CD556F" w:rsidP="00CD556F">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26: MSE Accuracy for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 xml:space="preserve">=0.95,0.99, α=0.001 </m:t>
        </m:r>
      </m:oMath>
      <w:r>
        <w:rPr>
          <w:rFonts w:ascii="Times New Roman" w:eastAsia="Times New Roman" w:hAnsi="Times New Roman" w:cs="Times New Roman"/>
        </w:rPr>
        <w:t xml:space="preserve">and Batch Size of 500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51CD088F" w14:textId="66603746" w:rsidR="00CD556F" w:rsidRDefault="00CD556F"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193FE379" wp14:editId="6DDA41F4">
            <wp:extent cx="2828925" cy="2778451"/>
            <wp:effectExtent l="0" t="0" r="3175"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CE SGD beta1 0.95 accuracy.png"/>
                    <pic:cNvPicPr/>
                  </pic:nvPicPr>
                  <pic:blipFill>
                    <a:blip r:embed="rId44">
                      <a:extLst>
                        <a:ext uri="{28A0092B-C50C-407E-A947-70E740481C1C}">
                          <a14:useLocalDpi xmlns:a14="http://schemas.microsoft.com/office/drawing/2010/main" val="0"/>
                        </a:ext>
                      </a:extLst>
                    </a:blip>
                    <a:stretch>
                      <a:fillRect/>
                    </a:stretch>
                  </pic:blipFill>
                  <pic:spPr>
                    <a:xfrm>
                      <a:off x="0" y="0"/>
                      <a:ext cx="2876123" cy="2824806"/>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20145487" wp14:editId="3A44398A">
            <wp:extent cx="2803753" cy="2780688"/>
            <wp:effectExtent l="0" t="0" r="3175" b="63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CE SGD beta1 0.99 accuracy.png"/>
                    <pic:cNvPicPr/>
                  </pic:nvPicPr>
                  <pic:blipFill>
                    <a:blip r:embed="rId45">
                      <a:extLst>
                        <a:ext uri="{28A0092B-C50C-407E-A947-70E740481C1C}">
                          <a14:useLocalDpi xmlns:a14="http://schemas.microsoft.com/office/drawing/2010/main" val="0"/>
                        </a:ext>
                      </a:extLst>
                    </a:blip>
                    <a:stretch>
                      <a:fillRect/>
                    </a:stretch>
                  </pic:blipFill>
                  <pic:spPr>
                    <a:xfrm>
                      <a:off x="0" y="0"/>
                      <a:ext cx="2822217" cy="2799000"/>
                    </a:xfrm>
                    <a:prstGeom prst="rect">
                      <a:avLst/>
                    </a:prstGeom>
                  </pic:spPr>
                </pic:pic>
              </a:graphicData>
            </a:graphic>
          </wp:inline>
        </w:drawing>
      </w:r>
    </w:p>
    <w:p w14:paraId="7D1D66B5" w14:textId="311E7FB6" w:rsidR="00CD556F" w:rsidRDefault="00CD556F" w:rsidP="00CD556F">
      <w:pPr>
        <w:spacing w:before="12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Figure 27: BCE Accuracy for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=0.99,0.9999, α=0.001 </m:t>
        </m:r>
      </m:oMath>
      <w:r>
        <w:rPr>
          <w:rFonts w:ascii="Times New Roman" w:eastAsia="Times New Roman" w:hAnsi="Times New Roman" w:cs="Times New Roman"/>
        </w:rPr>
        <w:t xml:space="preserve">and Batch Size of 500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143577F6" w14:textId="20171F85" w:rsidR="00CD556F" w:rsidRDefault="00CD556F"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72297A7C" wp14:editId="1C141255">
            <wp:extent cx="2811136" cy="2760980"/>
            <wp:effectExtent l="0" t="0" r="0" b="0"/>
            <wp:docPr id="43" name="Picture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CE SGD beta2 0.99 accuracy.png"/>
                    <pic:cNvPicPr/>
                  </pic:nvPicPr>
                  <pic:blipFill>
                    <a:blip r:embed="rId46">
                      <a:extLst>
                        <a:ext uri="{28A0092B-C50C-407E-A947-70E740481C1C}">
                          <a14:useLocalDpi xmlns:a14="http://schemas.microsoft.com/office/drawing/2010/main" val="0"/>
                        </a:ext>
                      </a:extLst>
                    </a:blip>
                    <a:stretch>
                      <a:fillRect/>
                    </a:stretch>
                  </pic:blipFill>
                  <pic:spPr>
                    <a:xfrm>
                      <a:off x="0" y="0"/>
                      <a:ext cx="2837378" cy="2786754"/>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3220E757" wp14:editId="5C8894A3">
            <wp:extent cx="2775433" cy="2752601"/>
            <wp:effectExtent l="0" t="0" r="0" b="381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CE SGD beta2 0.9999 accuracy.png"/>
                    <pic:cNvPicPr/>
                  </pic:nvPicPr>
                  <pic:blipFill>
                    <a:blip r:embed="rId47">
                      <a:extLst>
                        <a:ext uri="{28A0092B-C50C-407E-A947-70E740481C1C}">
                          <a14:useLocalDpi xmlns:a14="http://schemas.microsoft.com/office/drawing/2010/main" val="0"/>
                        </a:ext>
                      </a:extLst>
                    </a:blip>
                    <a:stretch>
                      <a:fillRect/>
                    </a:stretch>
                  </pic:blipFill>
                  <pic:spPr>
                    <a:xfrm>
                      <a:off x="0" y="0"/>
                      <a:ext cx="2797701" cy="2774686"/>
                    </a:xfrm>
                    <a:prstGeom prst="rect">
                      <a:avLst/>
                    </a:prstGeom>
                  </pic:spPr>
                </pic:pic>
              </a:graphicData>
            </a:graphic>
          </wp:inline>
        </w:drawing>
      </w:r>
    </w:p>
    <w:p w14:paraId="507298AB" w14:textId="32B1B55E" w:rsidR="00F133CC" w:rsidRDefault="00F133CC" w:rsidP="00F133CC">
      <w:pPr>
        <w:spacing w:before="120" w:line="360" w:lineRule="auto"/>
        <w:rPr>
          <w:rFonts w:ascii="Times New Roman" w:eastAsia="Times New Roman" w:hAnsi="Times New Roman" w:cs="Times New Roman"/>
        </w:rPr>
      </w:pPr>
      <w:r>
        <w:rPr>
          <w:rFonts w:ascii="Times New Roman" w:eastAsia="Times New Roman" w:hAnsi="Times New Roman" w:cs="Times New Roman"/>
        </w:rPr>
        <w:t xml:space="preserve">Figure 28: BCE Accuracy for </w:t>
      </w:r>
      <m:oMath>
        <m:r>
          <w:rPr>
            <w:rFonts w:ascii="Cambria Math" w:eastAsia="Times New Roman" w:hAnsi="Cambria Math" w:cs="Times New Roman"/>
          </w:rPr>
          <m:t xml:space="preserve">ε=0.95,0.99, α=0.001 </m:t>
        </m:r>
      </m:oMath>
      <w:r>
        <w:rPr>
          <w:rFonts w:ascii="Times New Roman" w:eastAsia="Times New Roman" w:hAnsi="Times New Roman" w:cs="Times New Roman"/>
        </w:rPr>
        <w:t xml:space="preserve">and Batch Size of 500 on </w:t>
      </w:r>
      <w:proofErr w:type="spellStart"/>
      <w:r>
        <w:rPr>
          <w:rFonts w:ascii="Times New Roman" w:eastAsia="Times New Roman" w:hAnsi="Times New Roman" w:cs="Times New Roman"/>
        </w:rPr>
        <w:t>notMIST</w:t>
      </w:r>
      <w:proofErr w:type="spellEnd"/>
      <w:r>
        <w:rPr>
          <w:rFonts w:ascii="Times New Roman" w:eastAsia="Times New Roman" w:hAnsi="Times New Roman" w:cs="Times New Roman"/>
        </w:rPr>
        <w:t xml:space="preserve"> </w:t>
      </w:r>
    </w:p>
    <w:p w14:paraId="5FF4E0C3" w14:textId="549485FF" w:rsidR="00CD556F" w:rsidRDefault="00F133CC"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14:anchorId="512800F5" wp14:editId="3BAC1AFF">
            <wp:extent cx="2895600" cy="2871779"/>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CE SGD esp 1e9 accuracy.png"/>
                    <pic:cNvPicPr/>
                  </pic:nvPicPr>
                  <pic:blipFill>
                    <a:blip r:embed="rId48">
                      <a:extLst>
                        <a:ext uri="{28A0092B-C50C-407E-A947-70E740481C1C}">
                          <a14:useLocalDpi xmlns:a14="http://schemas.microsoft.com/office/drawing/2010/main" val="0"/>
                        </a:ext>
                      </a:extLst>
                    </a:blip>
                    <a:stretch>
                      <a:fillRect/>
                    </a:stretch>
                  </pic:blipFill>
                  <pic:spPr>
                    <a:xfrm>
                      <a:off x="0" y="0"/>
                      <a:ext cx="2926269" cy="2902195"/>
                    </a:xfrm>
                    <a:prstGeom prst="rect">
                      <a:avLst/>
                    </a:prstGeom>
                  </pic:spPr>
                </pic:pic>
              </a:graphicData>
            </a:graphic>
          </wp:inline>
        </w:drawing>
      </w:r>
      <w:r>
        <w:rPr>
          <w:rFonts w:ascii="Times New Roman" w:eastAsia="Times New Roman" w:hAnsi="Times New Roman" w:cs="Times New Roman"/>
          <w:noProof/>
          <w:lang w:val="en-CA" w:eastAsia="en-CA"/>
        </w:rPr>
        <w:drawing>
          <wp:inline distT="0" distB="0" distL="0" distR="0" wp14:anchorId="36F68EDE" wp14:editId="6EA02E27">
            <wp:extent cx="2886075" cy="2862332"/>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CE SGD esp 1e4 accuracy.png"/>
                    <pic:cNvPicPr/>
                  </pic:nvPicPr>
                  <pic:blipFill>
                    <a:blip r:embed="rId49">
                      <a:extLst>
                        <a:ext uri="{28A0092B-C50C-407E-A947-70E740481C1C}">
                          <a14:useLocalDpi xmlns:a14="http://schemas.microsoft.com/office/drawing/2010/main" val="0"/>
                        </a:ext>
                      </a:extLst>
                    </a:blip>
                    <a:stretch>
                      <a:fillRect/>
                    </a:stretch>
                  </pic:blipFill>
                  <pic:spPr>
                    <a:xfrm>
                      <a:off x="0" y="0"/>
                      <a:ext cx="2917510" cy="2893508"/>
                    </a:xfrm>
                    <a:prstGeom prst="rect">
                      <a:avLst/>
                    </a:prstGeom>
                  </pic:spPr>
                </pic:pic>
              </a:graphicData>
            </a:graphic>
          </wp:inline>
        </w:drawing>
      </w:r>
    </w:p>
    <w:p w14:paraId="54E620BB" w14:textId="77777777" w:rsidR="006A2E87" w:rsidRDefault="00F133CC" w:rsidP="008A7589">
      <w:pPr>
        <w:spacing w:before="120" w:line="360" w:lineRule="auto"/>
        <w:rPr>
          <w:rFonts w:ascii="Times New Roman" w:eastAsia="Times New Roman" w:hAnsi="Times New Roman" w:cs="Times New Roman"/>
        </w:rPr>
      </w:pPr>
      <w:r>
        <w:rPr>
          <w:rFonts w:ascii="Times New Roman" w:eastAsia="Times New Roman" w:hAnsi="Times New Roman" w:cs="Times New Roman"/>
        </w:rPr>
        <w:tab/>
        <w:t xml:space="preserve">We see the same behavior when varying hyperparameters as was discussed for the MSE loss trials, but with less notable effects overall, with a few minor differences. With the increase in </w:t>
      </w:r>
      <m:oMath>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oMath>
      <w:r>
        <w:rPr>
          <w:rFonts w:ascii="Times New Roman" w:eastAsia="Times New Roman" w:hAnsi="Times New Roman" w:cs="Times New Roman"/>
        </w:rPr>
        <w:t xml:space="preserve">, no decrease in accuracies was seen, likely due to the benefits of BCE. As well, the expected early effects of smaller </w:t>
      </w:r>
      <m:oMath>
        <m:r>
          <w:rPr>
            <w:rFonts w:ascii="Cambria Math" w:eastAsia="Times New Roman" w:hAnsi="Cambria Math" w:cs="Times New Roman"/>
          </w:rPr>
          <m:t>ε</m:t>
        </m:r>
      </m:oMath>
      <w:r>
        <w:rPr>
          <w:rFonts w:ascii="Times New Roman" w:eastAsia="Times New Roman" w:hAnsi="Times New Roman" w:cs="Times New Roman"/>
        </w:rPr>
        <w:t xml:space="preserve"> was more pronounced in this case, where case </w:t>
      </w:r>
      <m:oMath>
        <m:r>
          <w:rPr>
            <w:rFonts w:ascii="Cambria Math" w:eastAsia="Times New Roman" w:hAnsi="Cambria Math" w:cs="Times New Roman"/>
          </w:rPr>
          <m:t>ε=1e-09</m:t>
        </m:r>
      </m:oMath>
      <w:r>
        <w:rPr>
          <w:rFonts w:ascii="Times New Roman" w:eastAsia="Times New Roman" w:hAnsi="Times New Roman" w:cs="Times New Roman"/>
        </w:rPr>
        <w:t xml:space="preserve"> had a larger initial change than case  </w:t>
      </w:r>
      <m:oMath>
        <m:r>
          <w:rPr>
            <w:rFonts w:ascii="Cambria Math" w:eastAsia="Times New Roman" w:hAnsi="Cambria Math" w:cs="Times New Roman"/>
          </w:rPr>
          <m:t>ε=1e-04</m:t>
        </m:r>
      </m:oMath>
      <w:r>
        <w:rPr>
          <w:rFonts w:ascii="Times New Roman" w:eastAsia="Times New Roman" w:hAnsi="Times New Roman" w:cs="Times New Roman"/>
        </w:rPr>
        <w:t>.</w:t>
      </w:r>
      <w:r w:rsidR="00C06F93">
        <w:rPr>
          <w:rFonts w:ascii="Times New Roman" w:eastAsia="Times New Roman" w:hAnsi="Times New Roman" w:cs="Times New Roman"/>
        </w:rPr>
        <w:t xml:space="preserve"> As well, </w:t>
      </w:r>
      <w:r w:rsidR="00E612F3">
        <w:rPr>
          <w:rFonts w:ascii="Times New Roman" w:eastAsia="Times New Roman" w:hAnsi="Times New Roman" w:cs="Times New Roman"/>
        </w:rPr>
        <w:t>BCE was a clearly better performing model</w:t>
      </w:r>
      <w:r w:rsidR="00C06F93">
        <w:rPr>
          <w:rFonts w:ascii="Times New Roman" w:eastAsia="Times New Roman" w:hAnsi="Times New Roman" w:cs="Times New Roman"/>
        </w:rPr>
        <w:t xml:space="preserve"> than MSE</w:t>
      </w:r>
      <w:r w:rsidR="00E612F3">
        <w:rPr>
          <w:rFonts w:ascii="Times New Roman" w:eastAsia="Times New Roman" w:hAnsi="Times New Roman" w:cs="Times New Roman"/>
        </w:rPr>
        <w:t>, with consistently higher accuracies for all cases.</w:t>
      </w:r>
    </w:p>
    <w:p w14:paraId="737D0C4B" w14:textId="13A40654" w:rsidR="002F19D3" w:rsidRDefault="002F19D3" w:rsidP="008A7589">
      <w:pPr>
        <w:spacing w:before="120"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Comparison vs. Batch Gradient Descent</w:t>
      </w:r>
    </w:p>
    <w:p w14:paraId="1DDC4590" w14:textId="0B673025" w:rsidR="00DF1B76" w:rsidRDefault="00DF1B76" w:rsidP="00DF1B76">
      <w:pPr>
        <w:spacing w:before="120" w:line="360" w:lineRule="auto"/>
        <w:jc w:val="both"/>
        <w:rPr>
          <w:rFonts w:ascii="Times New Roman" w:eastAsia="Times New Roman" w:hAnsi="Times New Roman" w:cs="Times New Roman"/>
          <w:bCs/>
        </w:rPr>
      </w:pPr>
      <w:r w:rsidRPr="00DF1B76">
        <w:rPr>
          <w:rFonts w:ascii="Times New Roman" w:eastAsia="Times New Roman" w:hAnsi="Times New Roman" w:cs="Times New Roman"/>
          <w:bCs/>
          <w:noProof/>
          <w:lang w:val="en-CA" w:eastAsia="en-CA"/>
        </w:rPr>
        <w:drawing>
          <wp:anchor distT="0" distB="0" distL="114300" distR="114300" simplePos="0" relativeHeight="251669504" behindDoc="1" locked="0" layoutInCell="1" allowOverlap="1" wp14:anchorId="0387592C" wp14:editId="59B293E8">
            <wp:simplePos x="0" y="0"/>
            <wp:positionH relativeFrom="column">
              <wp:posOffset>2837815</wp:posOffset>
            </wp:positionH>
            <wp:positionV relativeFrom="paragraph">
              <wp:posOffset>343535</wp:posOffset>
            </wp:positionV>
            <wp:extent cx="3407410" cy="3308350"/>
            <wp:effectExtent l="0" t="0" r="2540" b="6350"/>
            <wp:wrapTight wrapText="bothSides">
              <wp:wrapPolygon edited="0">
                <wp:start x="6521" y="0"/>
                <wp:lineTo x="2174" y="622"/>
                <wp:lineTo x="1691" y="746"/>
                <wp:lineTo x="1691" y="2239"/>
                <wp:lineTo x="604" y="2363"/>
                <wp:lineTo x="604" y="2736"/>
                <wp:lineTo x="1691" y="4229"/>
                <wp:lineTo x="604" y="4726"/>
                <wp:lineTo x="604" y="5099"/>
                <wp:lineTo x="1691" y="6219"/>
                <wp:lineTo x="604" y="7214"/>
                <wp:lineTo x="604" y="7711"/>
                <wp:lineTo x="1691" y="8209"/>
                <wp:lineTo x="0" y="10199"/>
                <wp:lineTo x="0" y="10696"/>
                <wp:lineTo x="362" y="12189"/>
                <wp:lineTo x="1570" y="14179"/>
                <wp:lineTo x="604" y="14179"/>
                <wp:lineTo x="604" y="14676"/>
                <wp:lineTo x="1691" y="16169"/>
                <wp:lineTo x="604" y="16666"/>
                <wp:lineTo x="604" y="17040"/>
                <wp:lineTo x="1691" y="18159"/>
                <wp:lineTo x="604" y="19154"/>
                <wp:lineTo x="604" y="19527"/>
                <wp:lineTo x="1691" y="20149"/>
                <wp:lineTo x="1691" y="20771"/>
                <wp:lineTo x="7246" y="21393"/>
                <wp:lineTo x="11955" y="21517"/>
                <wp:lineTo x="12438" y="21517"/>
                <wp:lineTo x="16544" y="21393"/>
                <wp:lineTo x="21495" y="20771"/>
                <wp:lineTo x="21495" y="746"/>
                <wp:lineTo x="21254" y="622"/>
                <wp:lineTo x="16665" y="0"/>
                <wp:lineTo x="6521" y="0"/>
              </wp:wrapPolygon>
            </wp:wrapTight>
            <wp:docPr id="25" name="Picture 25" descr="C:\Users\ruocx\PycharmProjects\ECE421\a1\graphs\Comparison\CE loss 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cx\PycharmProjects\ECE421\a1\graphs\Comparison\CE loss SG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7410" cy="330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1B76">
        <w:rPr>
          <w:rFonts w:ascii="Times New Roman" w:eastAsia="Times New Roman" w:hAnsi="Times New Roman" w:cs="Times New Roman"/>
          <w:bCs/>
          <w:noProof/>
          <w:lang w:val="en-CA" w:eastAsia="en-CA"/>
        </w:rPr>
        <w:drawing>
          <wp:anchor distT="0" distB="0" distL="114300" distR="114300" simplePos="0" relativeHeight="251668480" behindDoc="1" locked="0" layoutInCell="1" allowOverlap="1" wp14:anchorId="21F35119" wp14:editId="5DCBC2D4">
            <wp:simplePos x="0" y="0"/>
            <wp:positionH relativeFrom="margin">
              <wp:posOffset>-501650</wp:posOffset>
            </wp:positionH>
            <wp:positionV relativeFrom="paragraph">
              <wp:posOffset>337185</wp:posOffset>
            </wp:positionV>
            <wp:extent cx="3308350" cy="3297555"/>
            <wp:effectExtent l="0" t="0" r="6350" b="0"/>
            <wp:wrapTight wrapText="bothSides">
              <wp:wrapPolygon edited="0">
                <wp:start x="6841" y="0"/>
                <wp:lineTo x="995" y="749"/>
                <wp:lineTo x="498" y="873"/>
                <wp:lineTo x="1119" y="2121"/>
                <wp:lineTo x="622" y="3369"/>
                <wp:lineTo x="622" y="3993"/>
                <wp:lineTo x="1119" y="4118"/>
                <wp:lineTo x="498" y="6114"/>
                <wp:lineTo x="1119" y="8111"/>
                <wp:lineTo x="746" y="8236"/>
                <wp:lineTo x="124" y="9359"/>
                <wp:lineTo x="0" y="10981"/>
                <wp:lineTo x="373" y="11730"/>
                <wp:lineTo x="1119" y="12104"/>
                <wp:lineTo x="622" y="13352"/>
                <wp:lineTo x="622" y="13976"/>
                <wp:lineTo x="1119" y="14101"/>
                <wp:lineTo x="498" y="16097"/>
                <wp:lineTo x="1119" y="18094"/>
                <wp:lineTo x="622" y="18094"/>
                <wp:lineTo x="622" y="18593"/>
                <wp:lineTo x="1119" y="20090"/>
                <wp:lineTo x="1119" y="20714"/>
                <wp:lineTo x="6841" y="21338"/>
                <wp:lineTo x="11691" y="21463"/>
                <wp:lineTo x="12313" y="21463"/>
                <wp:lineTo x="16542" y="21338"/>
                <wp:lineTo x="21517" y="20714"/>
                <wp:lineTo x="21517" y="624"/>
                <wp:lineTo x="20895" y="499"/>
                <wp:lineTo x="15050" y="0"/>
                <wp:lineTo x="6841" y="0"/>
              </wp:wrapPolygon>
            </wp:wrapTight>
            <wp:docPr id="23" name="Picture 23" descr="C:\Users\ruocx\PycharmProjects\ECE421\a1\graphs\Comparison\CE loss B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cx\PycharmProjects\ECE421\a1\graphs\Comparison\CE loss BG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8350" cy="3297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rPr>
        <w:t xml:space="preserve">The graphs of losses for BGD and SGD are displayed below. </w:t>
      </w:r>
    </w:p>
    <w:p w14:paraId="4C2E11A4" w14:textId="01CFB6EC" w:rsidR="00DF1B76" w:rsidRDefault="00DF1B76" w:rsidP="00DF1B76">
      <w:pPr>
        <w:spacing w:before="120" w:line="360" w:lineRule="auto"/>
        <w:jc w:val="both"/>
        <w:rPr>
          <w:rFonts w:ascii="Times New Roman" w:eastAsia="Times New Roman" w:hAnsi="Times New Roman" w:cs="Times New Roman"/>
          <w:bCs/>
        </w:rPr>
      </w:pPr>
    </w:p>
    <w:p w14:paraId="18FA1E52" w14:textId="3678BB50" w:rsidR="00DF1B76" w:rsidRDefault="00DF1B76" w:rsidP="00DF1B76">
      <w:pPr>
        <w:spacing w:before="120" w:line="360" w:lineRule="auto"/>
        <w:jc w:val="both"/>
        <w:rPr>
          <w:rFonts w:ascii="Times New Roman" w:eastAsia="Times New Roman" w:hAnsi="Times New Roman" w:cs="Times New Roman"/>
          <w:bCs/>
        </w:rPr>
      </w:pPr>
      <w:r>
        <w:rPr>
          <w:rFonts w:ascii="Times New Roman" w:eastAsia="Times New Roman" w:hAnsi="Times New Roman" w:cs="Times New Roman"/>
          <w:bCs/>
        </w:rPr>
        <w:t xml:space="preserve">At surface value, there is </w:t>
      </w:r>
      <w:r w:rsidR="005272E2">
        <w:rPr>
          <w:rFonts w:ascii="Times New Roman" w:eastAsia="Times New Roman" w:hAnsi="Times New Roman" w:cs="Times New Roman"/>
          <w:bCs/>
        </w:rPr>
        <w:t>significant</w:t>
      </w:r>
      <w:r>
        <w:rPr>
          <w:rFonts w:ascii="Times New Roman" w:eastAsia="Times New Roman" w:hAnsi="Times New Roman" w:cs="Times New Roman"/>
          <w:bCs/>
        </w:rPr>
        <w:t xml:space="preserve"> difference between the final losses of the training, validation, or testing set for both methods. BGD</w:t>
      </w:r>
      <w:r w:rsidR="008A223E">
        <w:rPr>
          <w:rFonts w:ascii="Times New Roman" w:eastAsia="Times New Roman" w:hAnsi="Times New Roman" w:cs="Times New Roman"/>
          <w:bCs/>
        </w:rPr>
        <w:t xml:space="preserve"> delivered relatively higher final losses at 16.35</w:t>
      </w:r>
      <w:r>
        <w:rPr>
          <w:rFonts w:ascii="Times New Roman" w:eastAsia="Times New Roman" w:hAnsi="Times New Roman" w:cs="Times New Roman"/>
          <w:bCs/>
        </w:rPr>
        <w:t xml:space="preserve"> for</w:t>
      </w:r>
      <w:r w:rsidR="008A223E">
        <w:rPr>
          <w:rFonts w:ascii="Times New Roman" w:eastAsia="Times New Roman" w:hAnsi="Times New Roman" w:cs="Times New Roman"/>
          <w:bCs/>
        </w:rPr>
        <w:t xml:space="preserve"> all three datasets</w:t>
      </w:r>
      <w:r>
        <w:rPr>
          <w:rFonts w:ascii="Times New Roman" w:eastAsia="Times New Roman" w:hAnsi="Times New Roman" w:cs="Times New Roman"/>
          <w:bCs/>
        </w:rPr>
        <w:t>, and SGD gave</w:t>
      </w:r>
      <w:r w:rsidR="008A223E">
        <w:rPr>
          <w:rFonts w:ascii="Times New Roman" w:eastAsia="Times New Roman" w:hAnsi="Times New Roman" w:cs="Times New Roman"/>
          <w:bCs/>
        </w:rPr>
        <w:t xml:space="preserve"> losses of 0.499, 0.511, and 0.535 for datasets training, validation, and testing respectively</w:t>
      </w:r>
      <w:r>
        <w:rPr>
          <w:rFonts w:ascii="Times New Roman" w:eastAsia="Times New Roman" w:hAnsi="Times New Roman" w:cs="Times New Roman"/>
          <w:bCs/>
        </w:rPr>
        <w:t xml:space="preserve">. </w:t>
      </w:r>
      <w:r w:rsidR="004C1AB4">
        <w:rPr>
          <w:rFonts w:ascii="Times New Roman" w:eastAsia="Times New Roman" w:hAnsi="Times New Roman" w:cs="Times New Roman"/>
          <w:bCs/>
        </w:rPr>
        <w:t>However,</w:t>
      </w:r>
      <w:r w:rsidR="00462607">
        <w:rPr>
          <w:rFonts w:ascii="Times New Roman" w:eastAsia="Times New Roman" w:hAnsi="Times New Roman" w:cs="Times New Roman"/>
          <w:bCs/>
        </w:rPr>
        <w:t xml:space="preserve"> this difference has little effect on the accuracy differences between the two models.</w:t>
      </w:r>
    </w:p>
    <w:p w14:paraId="5F484BAC" w14:textId="30FC57FA" w:rsidR="00DF1B76" w:rsidRDefault="004C1AB4" w:rsidP="00DF1B76">
      <w:pPr>
        <w:spacing w:before="120" w:line="360" w:lineRule="auto"/>
        <w:jc w:val="both"/>
        <w:rPr>
          <w:rFonts w:ascii="Times New Roman" w:eastAsia="Times New Roman" w:hAnsi="Times New Roman" w:cs="Times New Roman"/>
          <w:bCs/>
        </w:rPr>
      </w:pPr>
      <w:r>
        <w:rPr>
          <w:rFonts w:ascii="Times New Roman" w:eastAsia="Times New Roman" w:hAnsi="Times New Roman" w:cs="Times New Roman"/>
          <w:bCs/>
        </w:rPr>
        <w:t>T</w:t>
      </w:r>
      <w:r w:rsidR="00DF1B76">
        <w:rPr>
          <w:rFonts w:ascii="Times New Roman" w:eastAsia="Times New Roman" w:hAnsi="Times New Roman" w:cs="Times New Roman"/>
          <w:bCs/>
        </w:rPr>
        <w:t>he main behavior is the convergence rate of the models. It appears that the SGD converges sign</w:t>
      </w:r>
      <w:r w:rsidR="00594B39">
        <w:rPr>
          <w:rFonts w:ascii="Times New Roman" w:eastAsia="Times New Roman" w:hAnsi="Times New Roman" w:cs="Times New Roman"/>
          <w:bCs/>
        </w:rPr>
        <w:t xml:space="preserve">ificantly faster than BGD does. </w:t>
      </w:r>
      <w:r w:rsidR="000672FF">
        <w:rPr>
          <w:rFonts w:ascii="Times New Roman" w:eastAsia="Times New Roman" w:hAnsi="Times New Roman" w:cs="Times New Roman"/>
          <w:bCs/>
        </w:rPr>
        <w:t>BGD converges slowly and begins to even around the 200 epoch mark, whereas the SGD model starts to plateau around 50 epochs. This efficiency seen in SGD for several reasons. The first one is because the weight updates are based on smaller batches of data, which contributes to th</w:t>
      </w:r>
      <w:r w:rsidR="00D21FF9">
        <w:rPr>
          <w:rFonts w:ascii="Times New Roman" w:eastAsia="Times New Roman" w:hAnsi="Times New Roman" w:cs="Times New Roman"/>
          <w:bCs/>
        </w:rPr>
        <w:t>e short computation time. Secondly, the</w:t>
      </w:r>
      <w:r w:rsidR="000672FF">
        <w:rPr>
          <w:rFonts w:ascii="Times New Roman" w:eastAsia="Times New Roman" w:hAnsi="Times New Roman" w:cs="Times New Roman"/>
          <w:bCs/>
        </w:rPr>
        <w:t xml:space="preserve"> multiple weight and bias updates per </w:t>
      </w:r>
      <w:r w:rsidR="00D21FF9">
        <w:rPr>
          <w:rFonts w:ascii="Times New Roman" w:eastAsia="Times New Roman" w:hAnsi="Times New Roman" w:cs="Times New Roman"/>
          <w:bCs/>
        </w:rPr>
        <w:t xml:space="preserve">batch </w:t>
      </w:r>
      <w:r w:rsidR="000672FF">
        <w:rPr>
          <w:rFonts w:ascii="Times New Roman" w:eastAsia="Times New Roman" w:hAnsi="Times New Roman" w:cs="Times New Roman"/>
          <w:bCs/>
        </w:rPr>
        <w:t xml:space="preserve">means </w:t>
      </w:r>
      <w:r w:rsidR="00D21FF9">
        <w:rPr>
          <w:rFonts w:ascii="Times New Roman" w:eastAsia="Times New Roman" w:hAnsi="Times New Roman" w:cs="Times New Roman"/>
          <w:bCs/>
        </w:rPr>
        <w:t xml:space="preserve">the updates occur multiple times in SGD vs BGD, which </w:t>
      </w:r>
      <w:r w:rsidR="000672FF">
        <w:rPr>
          <w:rFonts w:ascii="Times New Roman" w:eastAsia="Times New Roman" w:hAnsi="Times New Roman" w:cs="Times New Roman"/>
          <w:bCs/>
        </w:rPr>
        <w:t xml:space="preserve">can </w:t>
      </w:r>
      <w:r w:rsidR="00D21FF9">
        <w:rPr>
          <w:rFonts w:ascii="Times New Roman" w:eastAsia="Times New Roman" w:hAnsi="Times New Roman" w:cs="Times New Roman"/>
          <w:bCs/>
        </w:rPr>
        <w:t xml:space="preserve">help the model </w:t>
      </w:r>
      <w:r w:rsidR="000672FF">
        <w:rPr>
          <w:rFonts w:ascii="Times New Roman" w:eastAsia="Times New Roman" w:hAnsi="Times New Roman" w:cs="Times New Roman"/>
          <w:bCs/>
        </w:rPr>
        <w:t>reach the minima faster. Second, the smaller dataset</w:t>
      </w:r>
      <w:r w:rsidR="00DB694A">
        <w:rPr>
          <w:rFonts w:ascii="Times New Roman" w:eastAsia="Times New Roman" w:hAnsi="Times New Roman" w:cs="Times New Roman"/>
          <w:bCs/>
        </w:rPr>
        <w:t xml:space="preserve"> means that the gradient value</w:t>
      </w:r>
      <w:r w:rsidR="00B36079">
        <w:rPr>
          <w:rFonts w:ascii="Times New Roman" w:eastAsia="Times New Roman" w:hAnsi="Times New Roman" w:cs="Times New Roman"/>
          <w:bCs/>
        </w:rPr>
        <w:t>s are not as generalized as they would be in BGD, which leads to less noise/ambiguity when it comes to the direction of the weight and bias changes, which makes it more likely for it to follow a path that converges to the minima.</w:t>
      </w:r>
      <w:r w:rsidR="008A223E">
        <w:rPr>
          <w:rFonts w:ascii="Times New Roman" w:eastAsia="Times New Roman" w:hAnsi="Times New Roman" w:cs="Times New Roman"/>
          <w:bCs/>
        </w:rPr>
        <w:t xml:space="preserve"> The convergance comparison can also be seen with the accuracy graph below.</w:t>
      </w:r>
      <w:r w:rsidR="00462607">
        <w:rPr>
          <w:rFonts w:ascii="Times New Roman" w:eastAsia="Times New Roman" w:hAnsi="Times New Roman" w:cs="Times New Roman"/>
          <w:bCs/>
        </w:rPr>
        <w:t xml:space="preserve"> BGD reached 96%, 97%, and 95% for training, validation, and testing datasets respectively, and SGD reached 98% for all three datasets.</w:t>
      </w:r>
    </w:p>
    <w:p w14:paraId="3C0A5CAF" w14:textId="77777777" w:rsidR="008A223E" w:rsidRDefault="008A223E" w:rsidP="00DF1B76">
      <w:pPr>
        <w:spacing w:before="120" w:line="360" w:lineRule="auto"/>
        <w:jc w:val="both"/>
        <w:rPr>
          <w:rFonts w:ascii="Times New Roman" w:eastAsia="Times New Roman" w:hAnsi="Times New Roman" w:cs="Times New Roman"/>
          <w:bCs/>
        </w:rPr>
      </w:pPr>
    </w:p>
    <w:p w14:paraId="749287A7" w14:textId="49176CB6" w:rsidR="008A223E" w:rsidRDefault="008A223E" w:rsidP="008A223E">
      <w:pPr>
        <w:spacing w:before="120" w:line="360" w:lineRule="auto"/>
        <w:jc w:val="center"/>
        <w:rPr>
          <w:rFonts w:ascii="Times New Roman" w:eastAsia="Times New Roman" w:hAnsi="Times New Roman" w:cs="Times New Roman"/>
          <w:bCs/>
        </w:rPr>
      </w:pPr>
      <w:r w:rsidRPr="008A223E">
        <w:rPr>
          <w:rFonts w:ascii="Times New Roman" w:eastAsia="Times New Roman" w:hAnsi="Times New Roman" w:cs="Times New Roman"/>
          <w:bCs/>
          <w:noProof/>
          <w:lang w:val="en-CA" w:eastAsia="en-CA"/>
        </w:rPr>
        <w:lastRenderedPageBreak/>
        <w:drawing>
          <wp:inline distT="0" distB="0" distL="0" distR="0" wp14:anchorId="288E84D4" wp14:editId="321E1ABE">
            <wp:extent cx="4489450" cy="4452591"/>
            <wp:effectExtent l="0" t="0" r="6350" b="5715"/>
            <wp:docPr id="1216242080" name="Picture 1216242080" descr="C:\Users\ruocx\PycharmProjects\ECE421\a1\graphs\Comparison\SGD vs B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ocx\PycharmProjects\ECE421\a1\graphs\Comparison\SGD vs BG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590" cy="4458680"/>
                    </a:xfrm>
                    <a:prstGeom prst="rect">
                      <a:avLst/>
                    </a:prstGeom>
                    <a:noFill/>
                    <a:ln>
                      <a:noFill/>
                    </a:ln>
                  </pic:spPr>
                </pic:pic>
              </a:graphicData>
            </a:graphic>
          </wp:inline>
        </w:drawing>
      </w:r>
    </w:p>
    <w:p w14:paraId="291A064D" w14:textId="2ECECCC4" w:rsidR="00594B39" w:rsidRPr="00DF1B76" w:rsidRDefault="00594B39" w:rsidP="00DF1B76">
      <w:pPr>
        <w:spacing w:before="120" w:line="360" w:lineRule="auto"/>
        <w:jc w:val="both"/>
        <w:rPr>
          <w:rFonts w:ascii="Times New Roman" w:eastAsia="Times New Roman" w:hAnsi="Times New Roman" w:cs="Times New Roman"/>
        </w:rPr>
      </w:pPr>
    </w:p>
    <w:sectPr w:rsidR="00594B39" w:rsidRPr="00DF1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62481B"/>
    <w:multiLevelType w:val="hybridMultilevel"/>
    <w:tmpl w:val="D3BC8234"/>
    <w:lvl w:ilvl="0" w:tplc="A39ABFE0">
      <w:start w:val="1"/>
      <w:numFmt w:val="decimal"/>
      <w:lvlText w:val="%1."/>
      <w:lvlJc w:val="left"/>
      <w:pPr>
        <w:ind w:left="720" w:hanging="360"/>
      </w:pPr>
    </w:lvl>
    <w:lvl w:ilvl="1" w:tplc="6D62CD98">
      <w:start w:val="1"/>
      <w:numFmt w:val="decimal"/>
      <w:lvlText w:val="%2."/>
      <w:lvlJc w:val="left"/>
      <w:pPr>
        <w:ind w:left="1440" w:hanging="360"/>
      </w:pPr>
    </w:lvl>
    <w:lvl w:ilvl="2" w:tplc="BC743584">
      <w:start w:val="1"/>
      <w:numFmt w:val="lowerRoman"/>
      <w:lvlText w:val="%3."/>
      <w:lvlJc w:val="right"/>
      <w:pPr>
        <w:ind w:left="2160" w:hanging="180"/>
      </w:pPr>
    </w:lvl>
    <w:lvl w:ilvl="3" w:tplc="7A7A0020">
      <w:start w:val="1"/>
      <w:numFmt w:val="decimal"/>
      <w:lvlText w:val="%4."/>
      <w:lvlJc w:val="left"/>
      <w:pPr>
        <w:ind w:left="2880" w:hanging="360"/>
      </w:pPr>
    </w:lvl>
    <w:lvl w:ilvl="4" w:tplc="313E6028">
      <w:start w:val="1"/>
      <w:numFmt w:val="lowerLetter"/>
      <w:lvlText w:val="%5."/>
      <w:lvlJc w:val="left"/>
      <w:pPr>
        <w:ind w:left="3600" w:hanging="360"/>
      </w:pPr>
    </w:lvl>
    <w:lvl w:ilvl="5" w:tplc="3694127E">
      <w:start w:val="1"/>
      <w:numFmt w:val="lowerRoman"/>
      <w:lvlText w:val="%6."/>
      <w:lvlJc w:val="right"/>
      <w:pPr>
        <w:ind w:left="4320" w:hanging="180"/>
      </w:pPr>
    </w:lvl>
    <w:lvl w:ilvl="6" w:tplc="B5A85DA6">
      <w:start w:val="1"/>
      <w:numFmt w:val="decimal"/>
      <w:lvlText w:val="%7."/>
      <w:lvlJc w:val="left"/>
      <w:pPr>
        <w:ind w:left="5040" w:hanging="360"/>
      </w:pPr>
    </w:lvl>
    <w:lvl w:ilvl="7" w:tplc="3D4AC0A6">
      <w:start w:val="1"/>
      <w:numFmt w:val="lowerLetter"/>
      <w:lvlText w:val="%8."/>
      <w:lvlJc w:val="left"/>
      <w:pPr>
        <w:ind w:left="5760" w:hanging="360"/>
      </w:pPr>
    </w:lvl>
    <w:lvl w:ilvl="8" w:tplc="4B3471B8">
      <w:start w:val="1"/>
      <w:numFmt w:val="lowerRoman"/>
      <w:lvlText w:val="%9."/>
      <w:lvlJc w:val="right"/>
      <w:pPr>
        <w:ind w:left="6480" w:hanging="180"/>
      </w:pPr>
    </w:lvl>
  </w:abstractNum>
  <w:abstractNum w:abstractNumId="1" w15:restartNumberingAfterBreak="0">
    <w:nsid w:val="7DBC6C20"/>
    <w:multiLevelType w:val="hybridMultilevel"/>
    <w:tmpl w:val="AC5E0C7C"/>
    <w:lvl w:ilvl="0" w:tplc="2F1E1BA8">
      <w:start w:val="1"/>
      <w:numFmt w:val="decimal"/>
      <w:lvlText w:val="%1."/>
      <w:lvlJc w:val="left"/>
      <w:pPr>
        <w:ind w:left="360" w:hanging="360"/>
      </w:pPr>
    </w:lvl>
    <w:lvl w:ilvl="1" w:tplc="4C4667D8">
      <w:start w:val="1"/>
      <w:numFmt w:val="lowerLetter"/>
      <w:lvlText w:val="%2."/>
      <w:lvlJc w:val="left"/>
      <w:pPr>
        <w:ind w:left="1080" w:hanging="360"/>
      </w:pPr>
    </w:lvl>
    <w:lvl w:ilvl="2" w:tplc="39EA490C">
      <w:start w:val="1"/>
      <w:numFmt w:val="lowerRoman"/>
      <w:lvlText w:val="%3."/>
      <w:lvlJc w:val="right"/>
      <w:pPr>
        <w:ind w:left="1800" w:hanging="180"/>
      </w:pPr>
    </w:lvl>
    <w:lvl w:ilvl="3" w:tplc="C2D62F2E">
      <w:start w:val="1"/>
      <w:numFmt w:val="decimal"/>
      <w:lvlText w:val="%4."/>
      <w:lvlJc w:val="left"/>
      <w:pPr>
        <w:ind w:left="2520" w:hanging="360"/>
      </w:pPr>
    </w:lvl>
    <w:lvl w:ilvl="4" w:tplc="77C08EB2">
      <w:start w:val="1"/>
      <w:numFmt w:val="lowerLetter"/>
      <w:lvlText w:val="%5."/>
      <w:lvlJc w:val="left"/>
      <w:pPr>
        <w:ind w:left="3240" w:hanging="360"/>
      </w:pPr>
    </w:lvl>
    <w:lvl w:ilvl="5" w:tplc="C108DDE8">
      <w:start w:val="1"/>
      <w:numFmt w:val="lowerRoman"/>
      <w:lvlText w:val="%6."/>
      <w:lvlJc w:val="right"/>
      <w:pPr>
        <w:ind w:left="3960" w:hanging="180"/>
      </w:pPr>
    </w:lvl>
    <w:lvl w:ilvl="6" w:tplc="943ADACC">
      <w:start w:val="1"/>
      <w:numFmt w:val="decimal"/>
      <w:lvlText w:val="%7."/>
      <w:lvlJc w:val="left"/>
      <w:pPr>
        <w:ind w:left="4680" w:hanging="360"/>
      </w:pPr>
    </w:lvl>
    <w:lvl w:ilvl="7" w:tplc="727687C2">
      <w:start w:val="1"/>
      <w:numFmt w:val="lowerLetter"/>
      <w:lvlText w:val="%8."/>
      <w:lvlJc w:val="left"/>
      <w:pPr>
        <w:ind w:left="5400" w:hanging="360"/>
      </w:pPr>
    </w:lvl>
    <w:lvl w:ilvl="8" w:tplc="9BC41C3A">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B9B8C6"/>
    <w:rsid w:val="000672FF"/>
    <w:rsid w:val="00075DB1"/>
    <w:rsid w:val="00115535"/>
    <w:rsid w:val="00157FAA"/>
    <w:rsid w:val="00182AA3"/>
    <w:rsid w:val="001A65C8"/>
    <w:rsid w:val="001C2046"/>
    <w:rsid w:val="001C2C4C"/>
    <w:rsid w:val="001E6808"/>
    <w:rsid w:val="00227537"/>
    <w:rsid w:val="00247646"/>
    <w:rsid w:val="002949D9"/>
    <w:rsid w:val="002C154A"/>
    <w:rsid w:val="002C7F36"/>
    <w:rsid w:val="002D0E9B"/>
    <w:rsid w:val="002D6D3F"/>
    <w:rsid w:val="002F19D3"/>
    <w:rsid w:val="00321806"/>
    <w:rsid w:val="00322DA5"/>
    <w:rsid w:val="00324B08"/>
    <w:rsid w:val="0034009E"/>
    <w:rsid w:val="0034078D"/>
    <w:rsid w:val="00345166"/>
    <w:rsid w:val="003B7092"/>
    <w:rsid w:val="003C5D13"/>
    <w:rsid w:val="003F3FD8"/>
    <w:rsid w:val="003F632F"/>
    <w:rsid w:val="003F6905"/>
    <w:rsid w:val="00435A68"/>
    <w:rsid w:val="00462607"/>
    <w:rsid w:val="00494C78"/>
    <w:rsid w:val="004A5EC3"/>
    <w:rsid w:val="004B77B6"/>
    <w:rsid w:val="004C1AB4"/>
    <w:rsid w:val="004D2D2A"/>
    <w:rsid w:val="0050703D"/>
    <w:rsid w:val="00513211"/>
    <w:rsid w:val="005272E2"/>
    <w:rsid w:val="00564F82"/>
    <w:rsid w:val="00594B39"/>
    <w:rsid w:val="005A6BE3"/>
    <w:rsid w:val="005C09FB"/>
    <w:rsid w:val="005C6089"/>
    <w:rsid w:val="00606398"/>
    <w:rsid w:val="006075B0"/>
    <w:rsid w:val="00661728"/>
    <w:rsid w:val="00680975"/>
    <w:rsid w:val="006A2E87"/>
    <w:rsid w:val="006C5348"/>
    <w:rsid w:val="006E4822"/>
    <w:rsid w:val="006F50E5"/>
    <w:rsid w:val="00757A29"/>
    <w:rsid w:val="007677E7"/>
    <w:rsid w:val="007A6357"/>
    <w:rsid w:val="007C0EBE"/>
    <w:rsid w:val="007C5ACF"/>
    <w:rsid w:val="007D1D73"/>
    <w:rsid w:val="007D71AF"/>
    <w:rsid w:val="00806245"/>
    <w:rsid w:val="0084057E"/>
    <w:rsid w:val="008429B8"/>
    <w:rsid w:val="008623C9"/>
    <w:rsid w:val="0086523F"/>
    <w:rsid w:val="00881F7F"/>
    <w:rsid w:val="008A223E"/>
    <w:rsid w:val="008A4EF1"/>
    <w:rsid w:val="008A7589"/>
    <w:rsid w:val="008C2BA2"/>
    <w:rsid w:val="008E2F0E"/>
    <w:rsid w:val="00905E6B"/>
    <w:rsid w:val="009112B3"/>
    <w:rsid w:val="00913D5C"/>
    <w:rsid w:val="00924F90"/>
    <w:rsid w:val="009468E0"/>
    <w:rsid w:val="009469E1"/>
    <w:rsid w:val="00956A61"/>
    <w:rsid w:val="009E430B"/>
    <w:rsid w:val="009E4993"/>
    <w:rsid w:val="009E49E2"/>
    <w:rsid w:val="00A03787"/>
    <w:rsid w:val="00A03C54"/>
    <w:rsid w:val="00A04D18"/>
    <w:rsid w:val="00A223D9"/>
    <w:rsid w:val="00A669A6"/>
    <w:rsid w:val="00AF5CFF"/>
    <w:rsid w:val="00B1419B"/>
    <w:rsid w:val="00B1556A"/>
    <w:rsid w:val="00B171A3"/>
    <w:rsid w:val="00B36079"/>
    <w:rsid w:val="00B37A2B"/>
    <w:rsid w:val="00B63044"/>
    <w:rsid w:val="00B94247"/>
    <w:rsid w:val="00BD233F"/>
    <w:rsid w:val="00C004F3"/>
    <w:rsid w:val="00C06F93"/>
    <w:rsid w:val="00C26D78"/>
    <w:rsid w:val="00C44524"/>
    <w:rsid w:val="00C52EE5"/>
    <w:rsid w:val="00C724F9"/>
    <w:rsid w:val="00C9416B"/>
    <w:rsid w:val="00CD0D2F"/>
    <w:rsid w:val="00CD556F"/>
    <w:rsid w:val="00D13F3C"/>
    <w:rsid w:val="00D21FF9"/>
    <w:rsid w:val="00DA02EA"/>
    <w:rsid w:val="00DB694A"/>
    <w:rsid w:val="00DF1B76"/>
    <w:rsid w:val="00E2375E"/>
    <w:rsid w:val="00E3034F"/>
    <w:rsid w:val="00E612F3"/>
    <w:rsid w:val="00EA7CA2"/>
    <w:rsid w:val="00EE5AEB"/>
    <w:rsid w:val="00EE629D"/>
    <w:rsid w:val="00F133CC"/>
    <w:rsid w:val="00F42F12"/>
    <w:rsid w:val="00F44011"/>
    <w:rsid w:val="00F66460"/>
    <w:rsid w:val="00F97B4F"/>
    <w:rsid w:val="00FA779C"/>
    <w:rsid w:val="00FB1E44"/>
    <w:rsid w:val="00FE4057"/>
    <w:rsid w:val="00FF0149"/>
    <w:rsid w:val="31B9B8C6"/>
    <w:rsid w:val="7462F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B8C6"/>
  <w15:chartTrackingRefBased/>
  <w15:docId w15:val="{5D0019CD-0E1A-4D60-9B21-5078E430B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B94247"/>
    <w:rPr>
      <w:color w:val="808080"/>
    </w:rPr>
  </w:style>
  <w:style w:type="table" w:styleId="TableGrid">
    <w:name w:val="Table Grid"/>
    <w:basedOn w:val="TableNormal"/>
    <w:uiPriority w:val="39"/>
    <w:rsid w:val="001E6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546397">
      <w:bodyDiv w:val="1"/>
      <w:marLeft w:val="0"/>
      <w:marRight w:val="0"/>
      <w:marTop w:val="0"/>
      <w:marBottom w:val="0"/>
      <w:divBdr>
        <w:top w:val="none" w:sz="0" w:space="0" w:color="auto"/>
        <w:left w:val="none" w:sz="0" w:space="0" w:color="auto"/>
        <w:bottom w:val="none" w:sz="0" w:space="0" w:color="auto"/>
        <w:right w:val="none" w:sz="0" w:space="0" w:color="auto"/>
      </w:divBdr>
    </w:div>
    <w:div w:id="661590274">
      <w:bodyDiv w:val="1"/>
      <w:marLeft w:val="0"/>
      <w:marRight w:val="0"/>
      <w:marTop w:val="0"/>
      <w:marBottom w:val="0"/>
      <w:divBdr>
        <w:top w:val="none" w:sz="0" w:space="0" w:color="auto"/>
        <w:left w:val="none" w:sz="0" w:space="0" w:color="auto"/>
        <w:bottom w:val="none" w:sz="0" w:space="0" w:color="auto"/>
        <w:right w:val="none" w:sz="0" w:space="0" w:color="auto"/>
      </w:divBdr>
    </w:div>
    <w:div w:id="146696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Pages>
  <Words>1643</Words>
  <Characters>9369</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Fingold</dc:creator>
  <cp:keywords/>
  <dc:description/>
  <cp:lastModifiedBy>ruocx</cp:lastModifiedBy>
  <cp:revision>114</cp:revision>
  <dcterms:created xsi:type="dcterms:W3CDTF">2020-02-04T16:37:00Z</dcterms:created>
  <dcterms:modified xsi:type="dcterms:W3CDTF">2020-02-07T21:03:00Z</dcterms:modified>
</cp:coreProperties>
</file>