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Nagy Iskola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SW1: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4572 bytes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22:32:40 UTC Thu Apr 27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5 $1$tprr$9H5PJN45c60G8MbOKHyk50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5 $1$18hl$Wh5dPdIVV4YSAXG5YVWl51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SW1#sh run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configuration...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4572 bytes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22:32:40 UTC Thu Apr 27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5 $1$tprr$9H5PJN45c60G8MbOKHyk50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5 $1$18hl$Wh5dPdIVV4YSAXG5YVWl51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R1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5 $1$Tap3$1zpbk28WYB2J/Fn.DkwIb0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5 $1$auu6$gEIWVwIzAiQQpArqxSafF0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192.168.1.5 255.255.255.0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210.100.100.2 255.255.255.0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outside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ospf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router-id 1.1.1.1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log-adjacency-changes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passive-interface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192.168.10.0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192.168.20.0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192.168.30.0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192.168.40.0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192.168.50.0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 source list 1 interface Serial2/0 overload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192.168.10.0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192.168.20.0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192.168.30.0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192.168.40.0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192.168.50.0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Layer: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4878 bytes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22:51:41 UTC Thu Apr 27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Layer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allowed vlan 10,20,30,40,50,129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native vlan 129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nonegotiate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switchport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switchport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192.168.20.1 255.255.255.0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192.168.30.1 255.255.255.0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192.168.40.1 255.255.255.0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192.168.50.1 255.255.255.0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192.168.60.1 255.255.255.0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192.168.72.1 255.255.255.0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ISP: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ISP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210.100.100.1 255.255.255.0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64000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64000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SW2: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4393 bytes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22:32:40 UTC Thu Apr 27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5 $1$a9Cc$4NP4Oow9/zwSo1/LA4VDr.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5 $1$u0J6$UltFzA6IyA0AIy98SThBf1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password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Kollégium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ISP: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ISP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210.100.100.1 255.255.255.0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209.100.100.1 255.255.255.0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FastEthernet3/15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0.0.0.0 209.100.100.2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3939 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20:19:03 UTC Wed May 3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allowed vlan 10,20,30,40,129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native vlan 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dhcp use vrf connected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excluded-address 192.168.10.1 192.168.10.20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excluded-address 192.168.20.1 192.168.20.20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excluded-address 192.168.30.1 192.168.30.20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pool gepterem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network 192.168.10.0 255.255.255.0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dns-server 8.8.8.8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default-router 192.168.10.1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domain-name iskola.hu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pool konyvtar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network 192.168.20.0 255.255.255.0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default-router 192.168.20.1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dns-server 8.8.8.8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domain-name iskola.hu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pool wifi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network 192.168.30.0 255.255.255.0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dns-server 8.8.8.8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default-router 192.168.30.1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domain-name iskola.hu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192.168.1.5 255.255.255.0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192.168.40.2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192.168.40.2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192.168.20.1 255.255.255.0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192.168.40.2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192.168.30.1 255.255.255.0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192.168.40.2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192.168.40.1 255.255.255.0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FastEthernet0/0.129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encapsulation dot1Q 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192.168.72.1 255.255.255.0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209.100.100.2 255.255.255.0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outside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ospf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router-id 1.1.1.1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log-adjacency-changes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192.168.1.0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192.168.10.0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192.168.20.0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192.168.30.0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192.168.40.0 0.0.0.255 area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 source list 1 interface Serial2/0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192.168.10.0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192.168.20.0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192.168.30.0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192.168.40.0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192.168.1.0 0.0.0.255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Kis Iskola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ISP: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211.100.100.1 255.255.255.0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0.0.0.0 211.100.100.2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SW1: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3538 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22:09:27 UTC Wed May 3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R1: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ipv6 unicast-routing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address 2001:DB8:AAAA:B::1/64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address FE80::1 link-local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traffic-filter ipv6_acl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nat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address 2001:DB8:AAAA:A::1/64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address FE80::1 link-local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traffic-filter ipv6_acl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ipv6 nat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211.100.100.2 255.255.255.0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outside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ipv6 access-list ipv6_acl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 tcp any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 udp any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permit ipv6 any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Sw2: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configuration : 3538 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22:09:27 UTC Wed May 3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exec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incoming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login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IOSv is strictly limited to use for evaluation, demonstration and IOS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education. IOSv is provided as-is and is not supported by Cisco's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Technical Advisory Center. Any use or disclosure, in whole or in part,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of the IOSv Software or Documentation to any third party for any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purposes is expressly prohibited except as otherwise authorized by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Cisco in writing.                  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