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E7C" w:rsidRDefault="00F329AE" w:rsidP="00F329AE">
      <w:pPr>
        <w:pStyle w:val="Ttulo1"/>
      </w:pPr>
      <w:r>
        <w:t>Usando SWO para monitoração e Debug</w:t>
      </w:r>
    </w:p>
    <w:p w:rsidR="00F329AE" w:rsidRDefault="00F329AE" w:rsidP="00F329AE"/>
    <w:p w:rsidR="00EF0021" w:rsidRPr="00EF0021" w:rsidRDefault="00EF0021" w:rsidP="00F329AE">
      <w:pPr>
        <w:rPr>
          <w:lang w:val="en-US"/>
        </w:rPr>
      </w:pPr>
      <w:proofErr w:type="spellStart"/>
      <w:r w:rsidRPr="00EF0021">
        <w:rPr>
          <w:lang w:val="en-US"/>
        </w:rPr>
        <w:t>Introdução</w:t>
      </w:r>
      <w:proofErr w:type="spellEnd"/>
    </w:p>
    <w:p w:rsidR="00EF0021" w:rsidRPr="00EF0021" w:rsidRDefault="00EF0021" w:rsidP="00F329AE">
      <w:pPr>
        <w:rPr>
          <w:lang w:val="en-US"/>
        </w:rPr>
      </w:pPr>
      <w:r w:rsidRPr="00EF0021">
        <w:rPr>
          <w:lang w:val="en-US"/>
        </w:rPr>
        <w:t>SWD:</w:t>
      </w:r>
    </w:p>
    <w:p w:rsidR="00EF0021" w:rsidRPr="001F7FF3" w:rsidRDefault="00EF0021" w:rsidP="00EF0021">
      <w:pPr>
        <w:rPr>
          <w:shd w:val="clear" w:color="auto" w:fill="FFFFFF"/>
        </w:rPr>
      </w:pPr>
      <w:r w:rsidRPr="00EF0021">
        <w:rPr>
          <w:i/>
          <w:iCs/>
          <w:shd w:val="clear" w:color="auto" w:fill="FFFFFF"/>
        </w:rPr>
        <w:t xml:space="preserve">Serial </w:t>
      </w:r>
      <w:proofErr w:type="spellStart"/>
      <w:r w:rsidRPr="00EF0021">
        <w:rPr>
          <w:i/>
          <w:iCs/>
          <w:shd w:val="clear" w:color="auto" w:fill="FFFFFF"/>
        </w:rPr>
        <w:t>Wire</w:t>
      </w:r>
      <w:proofErr w:type="spellEnd"/>
      <w:r w:rsidRPr="00EF0021">
        <w:rPr>
          <w:i/>
          <w:iCs/>
          <w:shd w:val="clear" w:color="auto" w:fill="FFFFFF"/>
        </w:rPr>
        <w:t xml:space="preserve"> Debug</w:t>
      </w:r>
      <w:r w:rsidRPr="00EF0021">
        <w:rPr>
          <w:shd w:val="clear" w:color="auto" w:fill="FFFFFF"/>
        </w:rPr>
        <w:t xml:space="preserve"> (SWD) é uma interface </w:t>
      </w:r>
      <w:proofErr w:type="spellStart"/>
      <w:r w:rsidRPr="00EF0021">
        <w:rPr>
          <w:shd w:val="clear" w:color="auto" w:fill="FFFFFF"/>
        </w:rPr>
        <w:t>alternative</w:t>
      </w:r>
      <w:proofErr w:type="spellEnd"/>
      <w:r w:rsidRPr="00EF0021">
        <w:rPr>
          <w:shd w:val="clear" w:color="auto" w:fill="FFFFFF"/>
        </w:rPr>
        <w:t xml:space="preserve"> que utiliza apenas </w:t>
      </w:r>
      <w:proofErr w:type="gramStart"/>
      <w:r w:rsidRPr="00EF0021">
        <w:rPr>
          <w:shd w:val="clear" w:color="auto" w:fill="FFFFFF"/>
        </w:rPr>
        <w:t>2</w:t>
      </w:r>
      <w:proofErr w:type="gramEnd"/>
      <w:r w:rsidRPr="00EF0021">
        <w:rPr>
          <w:shd w:val="clear" w:color="auto" w:fill="FFFFFF"/>
        </w:rPr>
        <w:t xml:space="preserve"> pinos que utiliza o mesmo </w:t>
      </w:r>
      <w:proofErr w:type="spellStart"/>
      <w:r w:rsidRPr="00EF0021">
        <w:rPr>
          <w:shd w:val="clear" w:color="auto" w:fill="FFFFFF"/>
        </w:rPr>
        <w:t>protocol</w:t>
      </w:r>
      <w:proofErr w:type="spellEnd"/>
      <w:r w:rsidRPr="00EF0021">
        <w:rPr>
          <w:shd w:val="clear" w:color="auto" w:fill="FFFFFF"/>
        </w:rPr>
        <w:t xml:space="preserve"> JTAG. </w:t>
      </w:r>
      <w:r>
        <w:rPr>
          <w:shd w:val="clear" w:color="auto" w:fill="FFFFFF"/>
        </w:rPr>
        <w:t>Ele também utiliza o retorno comum (terra/GND) da conexão existente</w:t>
      </w:r>
      <w:r w:rsidRPr="00EF0021">
        <w:rPr>
          <w:shd w:val="clear" w:color="auto" w:fill="FFFFFF"/>
        </w:rPr>
        <w:t>. SWD utiliza o mesmo protocol</w:t>
      </w:r>
      <w:r>
        <w:rPr>
          <w:shd w:val="clear" w:color="auto" w:fill="FFFFFF"/>
        </w:rPr>
        <w:t>o</w:t>
      </w:r>
      <w:r w:rsidRPr="00EF002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bi-direcional</w:t>
      </w:r>
      <w:proofErr w:type="spellEnd"/>
      <w:r>
        <w:rPr>
          <w:shd w:val="clear" w:color="auto" w:fill="FFFFFF"/>
        </w:rPr>
        <w:t xml:space="preserve"> </w:t>
      </w:r>
      <w:r w:rsidRPr="00EF0021">
        <w:rPr>
          <w:shd w:val="clear" w:color="auto" w:fill="FFFFFF"/>
        </w:rPr>
        <w:t>padrão d</w:t>
      </w:r>
      <w:r>
        <w:rPr>
          <w:shd w:val="clear" w:color="auto" w:fill="FFFFFF"/>
        </w:rPr>
        <w:t xml:space="preserve">as </w:t>
      </w:r>
      <w:proofErr w:type="spellStart"/>
      <w:r>
        <w:rPr>
          <w:shd w:val="clear" w:color="auto" w:fill="FFFFFF"/>
        </w:rPr>
        <w:t>CPUs</w:t>
      </w:r>
      <w:proofErr w:type="spellEnd"/>
      <w:r>
        <w:rPr>
          <w:shd w:val="clear" w:color="auto" w:fill="FFFFFF"/>
        </w:rPr>
        <w:t xml:space="preserve"> ARM</w:t>
      </w:r>
      <w:r w:rsidRPr="00EF0021">
        <w:rPr>
          <w:shd w:val="clear" w:color="auto" w:fill="FFFFFF"/>
        </w:rPr>
        <w:t>,</w:t>
      </w:r>
      <w:r>
        <w:rPr>
          <w:shd w:val="clear" w:color="auto" w:fill="FFFFFF"/>
        </w:rPr>
        <w:t xml:space="preserve"> definido no documento (</w:t>
      </w:r>
      <w:proofErr w:type="spellStart"/>
      <w:r>
        <w:rPr>
          <w:shd w:val="clear" w:color="auto" w:fill="FFFFFF"/>
        </w:rPr>
        <w:t>ref</w:t>
      </w:r>
      <w:proofErr w:type="spellEnd"/>
      <w:r>
        <w:rPr>
          <w:shd w:val="clear" w:color="auto" w:fill="FFFFFF"/>
        </w:rPr>
        <w:t>) ARM</w:t>
      </w:r>
      <w:r w:rsidRPr="00EF0021">
        <w:rPr>
          <w:shd w:val="clear" w:color="auto" w:fill="FFFFFF"/>
        </w:rPr>
        <w:t xml:space="preserve"> Debug Interface </w:t>
      </w:r>
      <w:proofErr w:type="gramStart"/>
      <w:r w:rsidRPr="00EF0021">
        <w:rPr>
          <w:shd w:val="clear" w:color="auto" w:fill="FFFFFF"/>
        </w:rPr>
        <w:t>v5.</w:t>
      </w:r>
      <w:proofErr w:type="gramEnd"/>
      <w:r>
        <w:rPr>
          <w:sz w:val="17"/>
          <w:szCs w:val="17"/>
          <w:shd w:val="clear" w:color="auto" w:fill="FFFFFF"/>
          <w:vertAlign w:val="superscript"/>
        </w:rPr>
        <w:fldChar w:fldCharType="begin"/>
      </w:r>
      <w:r w:rsidRPr="00EF0021">
        <w:rPr>
          <w:sz w:val="17"/>
          <w:szCs w:val="17"/>
          <w:shd w:val="clear" w:color="auto" w:fill="FFFFFF"/>
          <w:vertAlign w:val="superscript"/>
        </w:rPr>
        <w:instrText xml:space="preserve"> HYPERLINK "https://en.wikipedia.org/wiki/JTAG" \l "cite_note-20" </w:instrText>
      </w:r>
      <w:r>
        <w:rPr>
          <w:sz w:val="17"/>
          <w:szCs w:val="17"/>
          <w:shd w:val="clear" w:color="auto" w:fill="FFFFFF"/>
          <w:vertAlign w:val="superscript"/>
        </w:rPr>
        <w:fldChar w:fldCharType="separate"/>
      </w:r>
      <w:r w:rsidRPr="00EF0021">
        <w:rPr>
          <w:rStyle w:val="Hyperlink"/>
          <w:rFonts w:ascii="Arial" w:hAnsi="Arial" w:cs="Arial"/>
          <w:color w:val="0B0080"/>
          <w:sz w:val="17"/>
          <w:szCs w:val="17"/>
          <w:shd w:val="clear" w:color="auto" w:fill="FFFFFF"/>
          <w:vertAlign w:val="superscript"/>
          <w:lang w:val="en-US"/>
        </w:rPr>
        <w:t>[20]</w:t>
      </w:r>
      <w:r>
        <w:rPr>
          <w:sz w:val="17"/>
          <w:szCs w:val="17"/>
          <w:shd w:val="clear" w:color="auto" w:fill="FFFFFF"/>
          <w:vertAlign w:val="superscript"/>
        </w:rPr>
        <w:fldChar w:fldCharType="end"/>
      </w:r>
      <w:r w:rsidRPr="00EF0021">
        <w:rPr>
          <w:shd w:val="clear" w:color="auto" w:fill="FFFFFF"/>
          <w:lang w:val="en-US"/>
        </w:rPr>
        <w:t> </w:t>
      </w:r>
      <w:r w:rsidRPr="001F7FF3">
        <w:rPr>
          <w:highlight w:val="yellow"/>
          <w:shd w:val="clear" w:color="auto" w:fill="FFFFFF"/>
          <w:lang w:val="en-US"/>
        </w:rPr>
        <w:t>This enables the debugger to become another </w:t>
      </w:r>
      <w:hyperlink r:id="rId6" w:tooltip="Advanced Microcontroller Bus Architecture" w:history="1">
        <w:r w:rsidRPr="001F7FF3">
          <w:rPr>
            <w:rStyle w:val="Hyperlink"/>
            <w:rFonts w:ascii="Arial" w:hAnsi="Arial" w:cs="Arial"/>
            <w:color w:val="0B0080"/>
            <w:sz w:val="21"/>
            <w:szCs w:val="21"/>
            <w:highlight w:val="yellow"/>
            <w:shd w:val="clear" w:color="auto" w:fill="FFFFFF"/>
            <w:lang w:val="en-US"/>
          </w:rPr>
          <w:t>AMBA</w:t>
        </w:r>
      </w:hyperlink>
      <w:r w:rsidRPr="001F7FF3">
        <w:rPr>
          <w:highlight w:val="yellow"/>
          <w:shd w:val="clear" w:color="auto" w:fill="FFFFFF"/>
          <w:lang w:val="en-US"/>
        </w:rPr>
        <w:t> bus master for access to system memory and peripheral or debug registers. Data rate is up to </w:t>
      </w:r>
      <w:r w:rsidRPr="001F7FF3">
        <w:rPr>
          <w:rStyle w:val="nowrap"/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 Mbytes/sec</w:t>
      </w:r>
      <w:r w:rsidRPr="001F7FF3">
        <w:rPr>
          <w:highlight w:val="yellow"/>
          <w:shd w:val="clear" w:color="auto" w:fill="FFFFFF"/>
          <w:lang w:val="en-US"/>
        </w:rPr>
        <w:t> </w:t>
      </w:r>
      <w:r w:rsidRPr="001F7FF3">
        <w:rPr>
          <w:rStyle w:val="nowrap"/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at 50 </w:t>
      </w:r>
      <w:proofErr w:type="spellStart"/>
      <w:r w:rsidRPr="001F7FF3">
        <w:rPr>
          <w:rStyle w:val="nowrap"/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MHz</w:t>
      </w:r>
      <w:r w:rsidRPr="001F7FF3">
        <w:rPr>
          <w:highlight w:val="yellow"/>
          <w:shd w:val="clear" w:color="auto" w:fill="FFFFFF"/>
          <w:lang w:val="en-US"/>
        </w:rPr>
        <w:t>.</w:t>
      </w:r>
      <w:proofErr w:type="spellEnd"/>
      <w:r w:rsidRPr="001F7FF3">
        <w:rPr>
          <w:highlight w:val="yellow"/>
          <w:shd w:val="clear" w:color="auto" w:fill="FFFFFF"/>
          <w:lang w:val="en-US"/>
        </w:rPr>
        <w:t xml:space="preserve"> SWD also has built-in error detection.</w:t>
      </w:r>
      <w:r w:rsidRPr="00EF0021">
        <w:rPr>
          <w:shd w:val="clear" w:color="auto" w:fill="FFFFFF"/>
          <w:lang w:val="en-US"/>
        </w:rPr>
        <w:t xml:space="preserve"> </w:t>
      </w:r>
      <w:r w:rsidR="001F7FF3" w:rsidRPr="001F7FF3">
        <w:rPr>
          <w:shd w:val="clear" w:color="auto" w:fill="FFFFFF"/>
        </w:rPr>
        <w:t>Nos dispositivos com</w:t>
      </w:r>
      <w:proofErr w:type="gramStart"/>
      <w:r w:rsidR="001F7FF3" w:rsidRPr="001F7FF3">
        <w:rPr>
          <w:shd w:val="clear" w:color="auto" w:fill="FFFFFF"/>
        </w:rPr>
        <w:t xml:space="preserve">  </w:t>
      </w:r>
      <w:proofErr w:type="gramEnd"/>
      <w:r w:rsidR="001F7FF3" w:rsidRPr="001F7FF3">
        <w:rPr>
          <w:shd w:val="clear" w:color="auto" w:fill="FFFFFF"/>
        </w:rPr>
        <w:t>JTAG e que dispõem de capacidade SWD, o TMS é usado como SWDIO e o TCL utilizado como SWCLK, permitindo uma funcionalidade dupla</w:t>
      </w:r>
      <w:r w:rsidR="001F7FF3">
        <w:rPr>
          <w:shd w:val="clear" w:color="auto" w:fill="FFFFFF"/>
        </w:rPr>
        <w:t xml:space="preserve"> para os programadores.</w:t>
      </w:r>
    </w:p>
    <w:p w:rsidR="00F329AE" w:rsidRDefault="00F329AE" w:rsidP="00F329AE">
      <w:r>
        <w:t xml:space="preserve">Nesse trabalho vou abordar a função do sinal SWO dos processadores baseados em ARM que apresentam um conjunto de pinos para a função de configuração </w:t>
      </w:r>
      <w:r w:rsidRPr="00F329AE">
        <w:rPr>
          <w:i/>
        </w:rPr>
        <w:t xml:space="preserve">in </w:t>
      </w:r>
      <w:proofErr w:type="spellStart"/>
      <w:r w:rsidRPr="00F329AE">
        <w:rPr>
          <w:i/>
        </w:rPr>
        <w:t>circuit</w:t>
      </w:r>
      <w:proofErr w:type="spellEnd"/>
      <w:r>
        <w:t xml:space="preserve">, que tentam ser o menos intrusivo </w:t>
      </w:r>
      <w:r w:rsidR="000D3493">
        <w:t xml:space="preserve">possível </w:t>
      </w:r>
      <w:r>
        <w:t>durante a fase de depuração e desenvolvimento.</w:t>
      </w:r>
    </w:p>
    <w:p w:rsidR="00F329AE" w:rsidRDefault="00F329AE" w:rsidP="00F329AE">
      <w:r>
        <w:t xml:space="preserve">Serão apresentados </w:t>
      </w:r>
      <w:proofErr w:type="gramStart"/>
      <w:r>
        <w:t>as</w:t>
      </w:r>
      <w:proofErr w:type="gramEnd"/>
      <w:r>
        <w:t xml:space="preserve"> implementações em diferentes modelos de MCU e as diferentes configurações necessárias para poder utilizar esse sinal.</w:t>
      </w:r>
    </w:p>
    <w:p w:rsidR="00F329AE" w:rsidRDefault="00F329AE" w:rsidP="00F329AE"/>
    <w:p w:rsidR="000B16BF" w:rsidRDefault="000B16BF" w:rsidP="000B16BF">
      <w:pPr>
        <w:jc w:val="center"/>
      </w:pPr>
      <w:r>
        <w:rPr>
          <w:noProof/>
          <w:lang w:eastAsia="pt-BR"/>
        </w:rPr>
        <w:drawing>
          <wp:inline distT="0" distB="0" distL="0" distR="0" wp14:anchorId="583F9E6D" wp14:editId="6CF19F5E">
            <wp:extent cx="4790477" cy="3104762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F" w:rsidRDefault="000B16BF" w:rsidP="00F329AE"/>
    <w:p w:rsidR="000D3493" w:rsidRDefault="000D3493" w:rsidP="00F329AE"/>
    <w:p w:rsidR="000D3493" w:rsidRDefault="000D3493" w:rsidP="00F329AE"/>
    <w:tbl>
      <w:tblPr>
        <w:tblStyle w:val="Tabelacomgrade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21"/>
        <w:gridCol w:w="1373"/>
        <w:gridCol w:w="1276"/>
        <w:gridCol w:w="1275"/>
        <w:gridCol w:w="993"/>
        <w:gridCol w:w="1275"/>
        <w:gridCol w:w="1276"/>
        <w:gridCol w:w="1276"/>
      </w:tblGrid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EK-TM4C123GXL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MSP432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FRDM KL25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Arduino</w:t>
            </w:r>
            <w:proofErr w:type="spellEnd"/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 xml:space="preserve"> </w:t>
            </w:r>
            <w:proofErr w:type="spellStart"/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Due</w:t>
            </w:r>
            <w:proofErr w:type="spellEnd"/>
          </w:p>
        </w:tc>
        <w:tc>
          <w:tcPr>
            <w:tcW w:w="1275" w:type="dxa"/>
            <w:vAlign w:val="center"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proofErr w:type="spellStart"/>
            <w:proofErr w:type="gramStart"/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BluePill</w:t>
            </w:r>
            <w:proofErr w:type="spellEnd"/>
            <w:proofErr w:type="gramEnd"/>
          </w:p>
        </w:tc>
        <w:tc>
          <w:tcPr>
            <w:tcW w:w="1276" w:type="dxa"/>
            <w:vAlign w:val="center"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STM32F407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1F28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8"/>
                <w:lang w:eastAsia="pt-BR"/>
              </w:rPr>
              <w:t>XNUCLEO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Fabricante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Texas </w:t>
            </w: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Instrument</w:t>
            </w:r>
            <w:proofErr w:type="spellEnd"/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Texas </w:t>
            </w: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Instrument</w:t>
            </w:r>
            <w:proofErr w:type="spellEnd"/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NXP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Microchip</w:t>
            </w:r>
          </w:p>
        </w:tc>
        <w:tc>
          <w:tcPr>
            <w:tcW w:w="1275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ST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ST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ST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MCU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TM4C123GH6PM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MSP432P401R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KL25Z128VLK4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SAM3X8E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STM32F103C8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STM32F407ZG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STM32F103RB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Encapsulamento</w:t>
            </w:r>
          </w:p>
        </w:tc>
        <w:tc>
          <w:tcPr>
            <w:tcW w:w="1373" w:type="dxa"/>
            <w:noWrap/>
            <w:vAlign w:val="center"/>
          </w:tcPr>
          <w:p w:rsidR="00F329AE" w:rsidRPr="001F28E8" w:rsidRDefault="00A84C00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64 LQFP</w:t>
            </w:r>
          </w:p>
        </w:tc>
        <w:tc>
          <w:tcPr>
            <w:tcW w:w="1276" w:type="dxa"/>
            <w:noWrap/>
            <w:vAlign w:val="center"/>
          </w:tcPr>
          <w:p w:rsidR="00F329AE" w:rsidRPr="001F28E8" w:rsidRDefault="00CD596F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100 PZ</w:t>
            </w:r>
          </w:p>
        </w:tc>
        <w:tc>
          <w:tcPr>
            <w:tcW w:w="1275" w:type="dxa"/>
            <w:noWrap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80 LQFP</w:t>
            </w:r>
          </w:p>
        </w:tc>
        <w:tc>
          <w:tcPr>
            <w:tcW w:w="993" w:type="dxa"/>
            <w:noWrap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144 LQFP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48 LQFP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64 LQFP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Família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M4F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M4F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M0+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M3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 xml:space="preserve"> M3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M4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proofErr w:type="spellStart"/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Cortex</w:t>
            </w:r>
            <w:proofErr w:type="spellEnd"/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 xml:space="preserve"> M3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Flash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256 K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256 K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128 K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512 K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64 K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1024 K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128 K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SRAM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32 K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64 K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16 K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96 K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20 K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gram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192K</w:t>
            </w:r>
            <w:proofErr w:type="gramEnd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 + 4K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20 K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EEPROM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2 K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32 K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-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-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-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-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-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Max </w:t>
            </w:r>
            <w:proofErr w:type="spellStart"/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Clock</w:t>
            </w:r>
            <w:proofErr w:type="spellEnd"/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80 MHz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48 MHz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48 MHz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84 MHz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72 MHz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168 MHz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72 MHz</w:t>
            </w:r>
          </w:p>
        </w:tc>
      </w:tr>
      <w:tr w:rsidR="001F28E8" w:rsidRPr="001F28E8" w:rsidTr="001F28E8">
        <w:trPr>
          <w:trHeight w:val="227"/>
        </w:trPr>
        <w:tc>
          <w:tcPr>
            <w:tcW w:w="1321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Tensão</w:t>
            </w:r>
          </w:p>
        </w:tc>
        <w:tc>
          <w:tcPr>
            <w:tcW w:w="137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1276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1275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993" w:type="dxa"/>
            <w:noWrap/>
            <w:vAlign w:val="center"/>
            <w:hideMark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1275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1276" w:type="dxa"/>
            <w:vAlign w:val="center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3,3v</w:t>
            </w:r>
          </w:p>
        </w:tc>
        <w:tc>
          <w:tcPr>
            <w:tcW w:w="1276" w:type="dxa"/>
          </w:tcPr>
          <w:p w:rsidR="00F329AE" w:rsidRPr="001F28E8" w:rsidRDefault="00F329AE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  <w:r w:rsidRPr="001F28E8"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  <w:t>3,3v</w:t>
            </w:r>
          </w:p>
        </w:tc>
      </w:tr>
      <w:tr w:rsidR="007F138D" w:rsidRPr="001F28E8" w:rsidTr="001F28E8">
        <w:trPr>
          <w:trHeight w:val="227"/>
        </w:trPr>
        <w:tc>
          <w:tcPr>
            <w:tcW w:w="1321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lastRenderedPageBreak/>
              <w:t>TCK/SWCLK</w:t>
            </w:r>
          </w:p>
        </w:tc>
        <w:tc>
          <w:tcPr>
            <w:tcW w:w="137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PC0 (52)</w:t>
            </w:r>
          </w:p>
        </w:tc>
        <w:tc>
          <w:tcPr>
            <w:tcW w:w="1276" w:type="dxa"/>
            <w:noWrap/>
            <w:vAlign w:val="center"/>
          </w:tcPr>
          <w:p w:rsidR="007F138D" w:rsidRPr="001F28E8" w:rsidRDefault="00CD596F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(95)</w:t>
            </w:r>
          </w:p>
        </w:tc>
        <w:tc>
          <w:tcPr>
            <w:tcW w:w="1275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99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5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</w:tr>
      <w:tr w:rsidR="007F138D" w:rsidRPr="001F28E8" w:rsidTr="001F28E8">
        <w:trPr>
          <w:trHeight w:val="227"/>
        </w:trPr>
        <w:tc>
          <w:tcPr>
            <w:tcW w:w="1321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TMS/SWDIO</w:t>
            </w:r>
          </w:p>
        </w:tc>
        <w:tc>
          <w:tcPr>
            <w:tcW w:w="137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PC1 (51)</w:t>
            </w:r>
          </w:p>
        </w:tc>
        <w:tc>
          <w:tcPr>
            <w:tcW w:w="1276" w:type="dxa"/>
            <w:noWrap/>
            <w:vAlign w:val="center"/>
          </w:tcPr>
          <w:p w:rsidR="007F138D" w:rsidRPr="001F28E8" w:rsidRDefault="00CD596F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(94)</w:t>
            </w:r>
          </w:p>
        </w:tc>
        <w:tc>
          <w:tcPr>
            <w:tcW w:w="1275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99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5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</w:tr>
      <w:tr w:rsidR="007F138D" w:rsidRPr="001F28E8" w:rsidTr="001F28E8">
        <w:trPr>
          <w:trHeight w:val="227"/>
        </w:trPr>
        <w:tc>
          <w:tcPr>
            <w:tcW w:w="1321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TDI</w:t>
            </w:r>
          </w:p>
        </w:tc>
        <w:tc>
          <w:tcPr>
            <w:tcW w:w="137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PC2 (50)</w:t>
            </w:r>
          </w:p>
        </w:tc>
        <w:tc>
          <w:tcPr>
            <w:tcW w:w="1276" w:type="dxa"/>
            <w:noWrap/>
            <w:vAlign w:val="center"/>
          </w:tcPr>
          <w:p w:rsidR="007F138D" w:rsidRPr="001F28E8" w:rsidRDefault="007F651A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PJ.</w:t>
            </w:r>
            <w:proofErr w:type="gramEnd"/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4 </w:t>
            </w:r>
            <w:r w:rsidR="00CD596F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(92)</w:t>
            </w:r>
          </w:p>
        </w:tc>
        <w:tc>
          <w:tcPr>
            <w:tcW w:w="1275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99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5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</w:tr>
      <w:tr w:rsidR="007F138D" w:rsidRPr="001F28E8" w:rsidTr="001F28E8">
        <w:trPr>
          <w:trHeight w:val="227"/>
        </w:trPr>
        <w:tc>
          <w:tcPr>
            <w:tcW w:w="1321" w:type="dxa"/>
            <w:noWrap/>
            <w:vAlign w:val="center"/>
          </w:tcPr>
          <w:p w:rsidR="007F138D" w:rsidRPr="001F28E8" w:rsidRDefault="00CD596F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T</w:t>
            </w:r>
            <w:r w:rsidR="007F138D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DO/SWO</w:t>
            </w:r>
          </w:p>
        </w:tc>
        <w:tc>
          <w:tcPr>
            <w:tcW w:w="137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PC3 (49)</w:t>
            </w:r>
          </w:p>
        </w:tc>
        <w:tc>
          <w:tcPr>
            <w:tcW w:w="1276" w:type="dxa"/>
            <w:noWrap/>
            <w:vAlign w:val="center"/>
          </w:tcPr>
          <w:p w:rsidR="007F138D" w:rsidRPr="001F28E8" w:rsidRDefault="007F651A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PJ.</w:t>
            </w:r>
            <w:proofErr w:type="gramEnd"/>
            <w:r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 xml:space="preserve">5 </w:t>
            </w:r>
            <w:r w:rsidR="00CD596F"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  <w:t>(93)</w:t>
            </w:r>
          </w:p>
        </w:tc>
        <w:tc>
          <w:tcPr>
            <w:tcW w:w="1275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993" w:type="dxa"/>
            <w:noWrap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5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  <w:vAlign w:val="center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276" w:type="dxa"/>
          </w:tcPr>
          <w:p w:rsidR="007F138D" w:rsidRPr="001F28E8" w:rsidRDefault="007F138D" w:rsidP="00F370CD">
            <w:pPr>
              <w:jc w:val="center"/>
              <w:rPr>
                <w:rFonts w:ascii="Calibri" w:eastAsia="Times New Roman" w:hAnsi="Calibri" w:cs="Calibri"/>
                <w:bCs/>
                <w:color w:val="000000"/>
                <w:sz w:val="16"/>
                <w:szCs w:val="18"/>
                <w:lang w:eastAsia="pt-BR"/>
              </w:rPr>
            </w:pPr>
          </w:p>
        </w:tc>
      </w:tr>
    </w:tbl>
    <w:p w:rsidR="00F329AE" w:rsidRDefault="00F329AE" w:rsidP="00F329AE"/>
    <w:p w:rsidR="00A84C00" w:rsidRPr="00A84C00" w:rsidRDefault="00A84C00" w:rsidP="00A84C00">
      <w:pPr>
        <w:pStyle w:val="Ttulo3"/>
      </w:pPr>
      <w:r w:rsidRPr="00A84C00">
        <w:t>TM4C123GH6PM</w:t>
      </w:r>
    </w:p>
    <w:p w:rsidR="00A84C00" w:rsidRDefault="00A84C00" w:rsidP="00F329AE"/>
    <w:p w:rsidR="00A84C00" w:rsidRDefault="00A84C00" w:rsidP="00F329AE">
      <w:r>
        <w:t>No estado após o reset os pinos já estão programados para agir como JTAG/SWD, não sendo ne</w:t>
      </w:r>
      <w:r w:rsidR="007121E8">
        <w:t>cessária</w:t>
      </w:r>
      <w:r>
        <w:t xml:space="preserve"> nenhuma programação adicional, </w:t>
      </w:r>
      <w:proofErr w:type="gramStart"/>
      <w:r w:rsidR="00213431">
        <w:t>além disso</w:t>
      </w:r>
      <w:proofErr w:type="gramEnd"/>
      <w:r w:rsidR="00213431">
        <w:t xml:space="preserve"> eles estão protegidos para que não sejam alterados acidentalmente via software.</w:t>
      </w:r>
    </w:p>
    <w:p w:rsidR="00A84C00" w:rsidRPr="007121E8" w:rsidRDefault="007121E8" w:rsidP="000B16BF">
      <w:pPr>
        <w:rPr>
          <w:lang w:val="en-US"/>
        </w:rPr>
      </w:pPr>
      <w:r w:rsidRPr="007121E8">
        <w:rPr>
          <w:lang w:val="en-US"/>
        </w:rPr>
        <w:t xml:space="preserve">Digital Enable (DEN) </w:t>
      </w:r>
      <w:proofErr w:type="gramStart"/>
      <w:r>
        <w:rPr>
          <w:lang w:val="en-US"/>
        </w:rPr>
        <w:t>PC</w:t>
      </w:r>
      <w:r w:rsidRPr="007121E8">
        <w:rPr>
          <w:lang w:val="en-US"/>
        </w:rPr>
        <w:t>[</w:t>
      </w:r>
      <w:proofErr w:type="gramEnd"/>
      <w:r w:rsidRPr="007121E8">
        <w:rPr>
          <w:lang w:val="en-US"/>
        </w:rPr>
        <w:t>3:0]</w:t>
      </w:r>
      <w:r>
        <w:rPr>
          <w:lang w:val="en-US"/>
        </w:rPr>
        <w:t xml:space="preserve"> = 1111</w:t>
      </w:r>
    </w:p>
    <w:p w:rsidR="007121E8" w:rsidRPr="007121E8" w:rsidRDefault="007121E8" w:rsidP="000B16BF">
      <w:pPr>
        <w:rPr>
          <w:lang w:val="en-US"/>
        </w:rPr>
      </w:pPr>
      <w:r w:rsidRPr="007121E8">
        <w:rPr>
          <w:lang w:val="en-US"/>
        </w:rPr>
        <w:t xml:space="preserve">Pull-up Resistor On (PUR) </w:t>
      </w:r>
      <w:proofErr w:type="gramStart"/>
      <w:r>
        <w:rPr>
          <w:lang w:val="en-US"/>
        </w:rPr>
        <w:t>PC</w:t>
      </w:r>
      <w:r w:rsidRPr="007121E8">
        <w:rPr>
          <w:lang w:val="en-US"/>
        </w:rPr>
        <w:t>[</w:t>
      </w:r>
      <w:proofErr w:type="gramEnd"/>
      <w:r w:rsidRPr="007121E8">
        <w:rPr>
          <w:lang w:val="en-US"/>
        </w:rPr>
        <w:t>3:0]</w:t>
      </w:r>
      <w:r>
        <w:rPr>
          <w:lang w:val="en-US"/>
        </w:rPr>
        <w:t xml:space="preserve"> = 1111</w:t>
      </w:r>
    </w:p>
    <w:p w:rsidR="00A84C00" w:rsidRDefault="007121E8" w:rsidP="000B16BF">
      <w:pPr>
        <w:rPr>
          <w:lang w:val="en-US"/>
        </w:rPr>
      </w:pPr>
      <w:r>
        <w:rPr>
          <w:lang w:val="en-US"/>
        </w:rPr>
        <w:t xml:space="preserve">Pull-down Resistor disable (PDR) </w:t>
      </w:r>
      <w:proofErr w:type="gramStart"/>
      <w:r>
        <w:rPr>
          <w:lang w:val="en-US"/>
        </w:rPr>
        <w:t>PC[</w:t>
      </w:r>
      <w:proofErr w:type="gramEnd"/>
      <w:r>
        <w:rPr>
          <w:lang w:val="en-US"/>
        </w:rPr>
        <w:t>3:0] = 0000</w:t>
      </w:r>
    </w:p>
    <w:p w:rsidR="007121E8" w:rsidRDefault="007121E8" w:rsidP="000B16BF">
      <w:pPr>
        <w:rPr>
          <w:lang w:val="en-US"/>
        </w:rPr>
      </w:pPr>
      <w:r>
        <w:rPr>
          <w:lang w:val="en-US"/>
        </w:rPr>
        <w:t xml:space="preserve">Enable Alternate function (AFIO) </w:t>
      </w:r>
      <w:proofErr w:type="gramStart"/>
      <w:r>
        <w:rPr>
          <w:lang w:val="en-US"/>
        </w:rPr>
        <w:t>PC[</w:t>
      </w:r>
      <w:proofErr w:type="gramEnd"/>
      <w:r>
        <w:rPr>
          <w:lang w:val="en-US"/>
        </w:rPr>
        <w:t>3:0] = 1111</w:t>
      </w:r>
    </w:p>
    <w:p w:rsidR="007121E8" w:rsidRDefault="007121E8" w:rsidP="000B16BF">
      <w:pPr>
        <w:rPr>
          <w:lang w:val="en-US"/>
        </w:rPr>
      </w:pPr>
      <w:r>
        <w:rPr>
          <w:lang w:val="en-US"/>
        </w:rPr>
        <w:t xml:space="preserve">GPIOCTL </w:t>
      </w:r>
      <w:proofErr w:type="gramStart"/>
      <w:r>
        <w:rPr>
          <w:lang w:val="en-US"/>
        </w:rPr>
        <w:t>PC</w:t>
      </w:r>
      <w:r w:rsidR="004B7012">
        <w:rPr>
          <w:lang w:val="en-US"/>
        </w:rPr>
        <w:t>[</w:t>
      </w:r>
      <w:proofErr w:type="gramEnd"/>
      <w:r w:rsidR="004B7012">
        <w:rPr>
          <w:lang w:val="en-US"/>
        </w:rPr>
        <w:t>15:12] =0001, PC[11:8]= 0001, PC[7:4]=0001, PC[3:0]=0001</w:t>
      </w:r>
    </w:p>
    <w:p w:rsidR="000B16BF" w:rsidRDefault="0011273E" w:rsidP="000B16BF">
      <w:r w:rsidRPr="0011273E">
        <w:t xml:space="preserve">A placa de desenvolvimento </w:t>
      </w:r>
      <w:proofErr w:type="spellStart"/>
      <w:r w:rsidRPr="0011273E">
        <w:t>Launchpad</w:t>
      </w:r>
      <w:proofErr w:type="spellEnd"/>
      <w:r w:rsidRPr="0011273E">
        <w:t xml:space="preserve"> possui um ICDI para facilitar a programaç</w:t>
      </w:r>
      <w:r>
        <w:t>ão e depuração da MCU, porém todos os pinos JTAG/SWD estão disponíveis via pontes de interconexão (</w:t>
      </w:r>
      <w:proofErr w:type="spellStart"/>
      <w:r>
        <w:t>breakout</w:t>
      </w:r>
      <w:proofErr w:type="spellEnd"/>
      <w:r>
        <w:t xml:space="preserve"> </w:t>
      </w:r>
      <w:proofErr w:type="spellStart"/>
      <w:r>
        <w:t>pads</w:t>
      </w:r>
      <w:proofErr w:type="spellEnd"/>
      <w:r>
        <w:t xml:space="preserve">), que podem ser </w:t>
      </w:r>
      <w:proofErr w:type="spellStart"/>
      <w:r>
        <w:t>acesados</w:t>
      </w:r>
      <w:proofErr w:type="spellEnd"/>
      <w:r>
        <w:t xml:space="preserve"> para conectar um </w:t>
      </w:r>
      <w:proofErr w:type="spellStart"/>
      <w:r>
        <w:t>debugger</w:t>
      </w:r>
      <w:proofErr w:type="spellEnd"/>
      <w:r>
        <w:t xml:space="preserve"> externo. Porém nada prático, pois é necessário soldar um header na placa para poder conectar o </w:t>
      </w:r>
      <w:proofErr w:type="spellStart"/>
      <w:r>
        <w:t>debugger</w:t>
      </w:r>
      <w:proofErr w:type="spellEnd"/>
      <w:r>
        <w:t xml:space="preserve"> externo.</w:t>
      </w:r>
    </w:p>
    <w:p w:rsidR="0011273E" w:rsidRDefault="0011273E" w:rsidP="000B16BF"/>
    <w:p w:rsidR="0011273E" w:rsidRDefault="0011273E" w:rsidP="0011273E">
      <w:pPr>
        <w:jc w:val="center"/>
      </w:pPr>
      <w:r>
        <w:rPr>
          <w:noProof/>
          <w:lang w:eastAsia="pt-BR"/>
        </w:rPr>
        <w:drawing>
          <wp:inline distT="0" distB="0" distL="0" distR="0" wp14:anchorId="79994CA6" wp14:editId="72E02A48">
            <wp:extent cx="2961905" cy="2019048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3E" w:rsidRDefault="0011273E" w:rsidP="0011273E">
      <w:pPr>
        <w:jc w:val="center"/>
      </w:pPr>
    </w:p>
    <w:p w:rsidR="0011273E" w:rsidRDefault="007F138D" w:rsidP="0011273E">
      <w:r>
        <w:rPr>
          <w:noProof/>
          <w:lang w:eastAsia="pt-BR"/>
        </w:rPr>
        <w:drawing>
          <wp:inline distT="0" distB="0" distL="0" distR="0" wp14:anchorId="0580AC79" wp14:editId="3089E320">
            <wp:extent cx="5731510" cy="1489213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1F" w:rsidRDefault="00DA501F" w:rsidP="0011273E"/>
    <w:p w:rsidR="007F651A" w:rsidRDefault="007F651A">
      <w:pPr>
        <w:jc w:val="left"/>
      </w:pPr>
      <w:r>
        <w:br w:type="page"/>
      </w:r>
    </w:p>
    <w:p w:rsidR="00DA501F" w:rsidRDefault="007F651A" w:rsidP="007F651A">
      <w:pPr>
        <w:pStyle w:val="Ttulo3"/>
      </w:pPr>
      <w:r>
        <w:lastRenderedPageBreak/>
        <w:t>MSP432P401R</w:t>
      </w:r>
    </w:p>
    <w:p w:rsidR="005B701F" w:rsidRDefault="005B701F" w:rsidP="007F651A">
      <w:r>
        <w:t>A placa de desenvolvimento possui um ICDI/</w:t>
      </w:r>
      <w:proofErr w:type="spellStart"/>
      <w:r>
        <w:t>Debugger</w:t>
      </w:r>
      <w:proofErr w:type="spellEnd"/>
      <w:r>
        <w:t xml:space="preserve"> que permite a programação e depuração da MCU via USB. A interconexão entre os dois é feito através de Jumpers, o que permite acesso aos pinos JTAG/SWD da MCU por outro </w:t>
      </w:r>
      <w:proofErr w:type="spellStart"/>
      <w:r>
        <w:t>debugger</w:t>
      </w:r>
      <w:proofErr w:type="spellEnd"/>
      <w:r>
        <w:t>.</w:t>
      </w:r>
    </w:p>
    <w:p w:rsidR="00C17EFB" w:rsidRDefault="00C17EFB" w:rsidP="007F651A"/>
    <w:p w:rsidR="005B701F" w:rsidRDefault="005B701F" w:rsidP="005B701F">
      <w:pPr>
        <w:jc w:val="center"/>
      </w:pPr>
      <w:r>
        <w:rPr>
          <w:noProof/>
          <w:lang w:eastAsia="pt-BR"/>
        </w:rPr>
        <w:drawing>
          <wp:inline distT="0" distB="0" distL="0" distR="0" wp14:anchorId="0851EB92" wp14:editId="49C7020D">
            <wp:extent cx="1780953" cy="961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1B" w:rsidRDefault="00BF741B">
      <w:pPr>
        <w:jc w:val="left"/>
      </w:pPr>
      <w:r>
        <w:br w:type="page"/>
      </w:r>
    </w:p>
    <w:p w:rsidR="005B701F" w:rsidRDefault="00BF741B" w:rsidP="00BF741B">
      <w:pPr>
        <w:pStyle w:val="Ttulo3"/>
      </w:pPr>
      <w:r>
        <w:lastRenderedPageBreak/>
        <w:t>STM32F103C8 (BLUEPILL)</w:t>
      </w:r>
    </w:p>
    <w:p w:rsidR="00BF741B" w:rsidRDefault="00BF741B" w:rsidP="00C17EFB">
      <w:r>
        <w:t xml:space="preserve">Conecte o pino PB3 (SWO) a entrada SWO do </w:t>
      </w:r>
      <w:proofErr w:type="spellStart"/>
      <w:r>
        <w:t>debugger</w:t>
      </w:r>
      <w:proofErr w:type="spellEnd"/>
      <w:r>
        <w:t xml:space="preserve"> (</w:t>
      </w:r>
      <w:proofErr w:type="spellStart"/>
      <w:r>
        <w:t>J-Link</w:t>
      </w:r>
      <w:proofErr w:type="spellEnd"/>
      <w:r>
        <w:t>).</w:t>
      </w:r>
    </w:p>
    <w:p w:rsidR="00BF741B" w:rsidRDefault="00BF741B" w:rsidP="00C17EFB">
      <w:r>
        <w:t xml:space="preserve">No </w:t>
      </w:r>
      <w:proofErr w:type="spellStart"/>
      <w:r>
        <w:t>Keil</w:t>
      </w:r>
      <w:proofErr w:type="spellEnd"/>
      <w:r>
        <w:t>, na configuração do projeto, aba debug, pressione setting.</w:t>
      </w:r>
    </w:p>
    <w:p w:rsidR="00BF741B" w:rsidRDefault="00BF741B" w:rsidP="00C17EFB">
      <w:r>
        <w:t xml:space="preserve">Certifique-se de selecionar a opção SW na caixa </w:t>
      </w:r>
      <w:proofErr w:type="spellStart"/>
      <w:r>
        <w:t>Port</w:t>
      </w:r>
      <w:proofErr w:type="spellEnd"/>
      <w:r>
        <w:t>:</w:t>
      </w:r>
    </w:p>
    <w:p w:rsidR="00C17EFB" w:rsidRDefault="00C17EFB" w:rsidP="00C17EFB"/>
    <w:p w:rsidR="00BF741B" w:rsidRDefault="00BF741B" w:rsidP="00BF741B">
      <w:r>
        <w:rPr>
          <w:noProof/>
          <w:lang w:eastAsia="pt-BR"/>
        </w:rPr>
        <w:drawing>
          <wp:inline distT="0" distB="0" distL="0" distR="0" wp14:anchorId="3FE514DE" wp14:editId="0976C3C7">
            <wp:extent cx="2038095" cy="2076191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FB" w:rsidRDefault="00C17EFB" w:rsidP="00BF741B"/>
    <w:p w:rsidR="00BF741B" w:rsidRDefault="00BF741B" w:rsidP="00BF741B">
      <w:r>
        <w:t>Selecione a aba Trace e configure de acordo:</w:t>
      </w:r>
    </w:p>
    <w:p w:rsidR="00C17EFB" w:rsidRDefault="00C17EFB" w:rsidP="00BF741B"/>
    <w:p w:rsidR="00BF741B" w:rsidRDefault="00C17EFB" w:rsidP="00BF74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2FC6B" wp14:editId="0DDA8006">
                <wp:simplePos x="0" y="0"/>
                <wp:positionH relativeFrom="column">
                  <wp:posOffset>5200650</wp:posOffset>
                </wp:positionH>
                <wp:positionV relativeFrom="paragraph">
                  <wp:posOffset>2804796</wp:posOffset>
                </wp:positionV>
                <wp:extent cx="361950" cy="342900"/>
                <wp:effectExtent l="0" t="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0" o:spid="_x0000_s1026" style="position:absolute;margin-left:409.5pt;margin-top:220.85pt;width:28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088C8" wp14:editId="69CC608E">
                <wp:simplePos x="0" y="0"/>
                <wp:positionH relativeFrom="column">
                  <wp:posOffset>295275</wp:posOffset>
                </wp:positionH>
                <wp:positionV relativeFrom="paragraph">
                  <wp:posOffset>1957070</wp:posOffset>
                </wp:positionV>
                <wp:extent cx="1419225" cy="25717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9" o:spid="_x0000_s1026" style="position:absolute;margin-left:23.25pt;margin-top:154.1pt;width:111.7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A12A2F" wp14:editId="21DC3DEB">
                <wp:simplePos x="0" y="0"/>
                <wp:positionH relativeFrom="column">
                  <wp:posOffset>2038350</wp:posOffset>
                </wp:positionH>
                <wp:positionV relativeFrom="paragraph">
                  <wp:posOffset>604520</wp:posOffset>
                </wp:positionV>
                <wp:extent cx="1638300" cy="257175"/>
                <wp:effectExtent l="0" t="0" r="1905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8" o:spid="_x0000_s1026" style="position:absolute;margin-left:160.5pt;margin-top:47.6pt;width:129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028FB" wp14:editId="4D70D909">
                <wp:simplePos x="0" y="0"/>
                <wp:positionH relativeFrom="column">
                  <wp:posOffset>247650</wp:posOffset>
                </wp:positionH>
                <wp:positionV relativeFrom="paragraph">
                  <wp:posOffset>537845</wp:posOffset>
                </wp:positionV>
                <wp:extent cx="638175" cy="257175"/>
                <wp:effectExtent l="0" t="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" o:spid="_x0000_s1026" style="position:absolute;margin-left:19.5pt;margin-top:42.35pt;width:50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" filled="f" strokecolor="red" strokeweight="2pt"/>
            </w:pict>
          </mc:Fallback>
        </mc:AlternateContent>
      </w:r>
      <w:r w:rsidR="00BF741B">
        <w:rPr>
          <w:noProof/>
          <w:lang w:eastAsia="pt-BR"/>
        </w:rPr>
        <w:drawing>
          <wp:inline distT="0" distB="0" distL="0" distR="0" wp14:anchorId="1C3F1226" wp14:editId="3AA80FF3">
            <wp:extent cx="5600000" cy="3419048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FB" w:rsidRDefault="00C17EFB" w:rsidP="00C17EFB"/>
    <w:p w:rsidR="00BF741B" w:rsidRDefault="00BF741B" w:rsidP="00C17EFB">
      <w:r>
        <w:t>Habilite o trace (</w:t>
      </w:r>
      <w:proofErr w:type="spellStart"/>
      <w:r>
        <w:t>enable</w:t>
      </w:r>
      <w:proofErr w:type="spellEnd"/>
      <w:r>
        <w:t>)</w:t>
      </w:r>
    </w:p>
    <w:p w:rsidR="00BF741B" w:rsidRDefault="00BF741B" w:rsidP="00C17EFB">
      <w:r>
        <w:t xml:space="preserve">Marque o </w:t>
      </w:r>
      <w:proofErr w:type="spellStart"/>
      <w:r>
        <w:t>Autodetect</w:t>
      </w:r>
      <w:proofErr w:type="spellEnd"/>
      <w:r>
        <w:t xml:space="preserve"> </w:t>
      </w:r>
      <w:proofErr w:type="spellStart"/>
      <w:proofErr w:type="gramStart"/>
      <w:r>
        <w:t>max</w:t>
      </w:r>
      <w:proofErr w:type="spellEnd"/>
      <w:proofErr w:type="gramEnd"/>
      <w:r>
        <w:t xml:space="preserve"> SWO </w:t>
      </w:r>
      <w:proofErr w:type="spellStart"/>
      <w:r>
        <w:t>Clk</w:t>
      </w:r>
      <w:proofErr w:type="spellEnd"/>
    </w:p>
    <w:p w:rsidR="00BF741B" w:rsidRDefault="00BF741B" w:rsidP="00C17EFB">
      <w:r>
        <w:t xml:space="preserve">Informe o Core </w:t>
      </w:r>
      <w:proofErr w:type="spellStart"/>
      <w:r>
        <w:t>Clock</w:t>
      </w:r>
      <w:proofErr w:type="spellEnd"/>
      <w:r>
        <w:t xml:space="preserve"> conforme a configuração do projeto.</w:t>
      </w:r>
    </w:p>
    <w:p w:rsidR="00BF741B" w:rsidRDefault="00BF741B" w:rsidP="00C17EFB">
      <w:r>
        <w:t xml:space="preserve">Em ITM </w:t>
      </w:r>
      <w:proofErr w:type="spellStart"/>
      <w:r>
        <w:t>Stimulus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certifique-se que o </w:t>
      </w:r>
      <w:proofErr w:type="spellStart"/>
      <w:r>
        <w:t>Port</w:t>
      </w:r>
      <w:proofErr w:type="spellEnd"/>
      <w:r>
        <w:t xml:space="preserve"> </w:t>
      </w:r>
      <w:proofErr w:type="gramStart"/>
      <w:r>
        <w:t>0</w:t>
      </w:r>
      <w:proofErr w:type="gramEnd"/>
      <w:r>
        <w:t xml:space="preserve"> esteja selecionada.</w:t>
      </w:r>
    </w:p>
    <w:p w:rsidR="00BF741B" w:rsidRDefault="00BF741B" w:rsidP="00BF741B"/>
    <w:p w:rsidR="00C17EFB" w:rsidRDefault="00C17EFB">
      <w:pPr>
        <w:spacing w:after="200" w:line="276" w:lineRule="auto"/>
        <w:jc w:val="left"/>
      </w:pPr>
      <w:r>
        <w:br w:type="page"/>
      </w:r>
    </w:p>
    <w:p w:rsidR="00C17EFB" w:rsidRPr="00C17EFB" w:rsidRDefault="00C17EFB" w:rsidP="00BF741B">
      <w:pPr>
        <w:rPr>
          <w:lang w:val="en-US"/>
        </w:rPr>
      </w:pPr>
      <w:proofErr w:type="spellStart"/>
      <w:r w:rsidRPr="00C17EFB">
        <w:rPr>
          <w:lang w:val="en-US"/>
        </w:rPr>
        <w:lastRenderedPageBreak/>
        <w:t>Em</w:t>
      </w:r>
      <w:proofErr w:type="spellEnd"/>
      <w:r w:rsidRPr="00C17EFB">
        <w:rPr>
          <w:lang w:val="en-US"/>
        </w:rPr>
        <w:t xml:space="preserve"> Manage Run-Time Enviro</w:t>
      </w:r>
      <w:r w:rsidR="00F31634">
        <w:rPr>
          <w:lang w:val="en-US"/>
        </w:rPr>
        <w:t>n</w:t>
      </w:r>
      <w:r w:rsidRPr="00C17EFB">
        <w:rPr>
          <w:lang w:val="en-US"/>
        </w:rPr>
        <w:t>ment:</w:t>
      </w:r>
    </w:p>
    <w:p w:rsidR="00C17EFB" w:rsidRDefault="00C17EFB" w:rsidP="00BF741B">
      <w:pPr>
        <w:rPr>
          <w:lang w:val="en-US"/>
        </w:rPr>
      </w:pPr>
    </w:p>
    <w:p w:rsidR="00C17EFB" w:rsidRDefault="00C17EFB" w:rsidP="00BF741B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E5EE551" wp14:editId="2B79B64F">
            <wp:extent cx="5731510" cy="2445689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FB" w:rsidRDefault="00C17EFB" w:rsidP="00BF741B">
      <w:pPr>
        <w:rPr>
          <w:lang w:val="en-US"/>
        </w:rPr>
      </w:pPr>
    </w:p>
    <w:p w:rsidR="00C17EFB" w:rsidRDefault="00C17EFB" w:rsidP="00BF741B">
      <w:r w:rsidRPr="00C17EFB">
        <w:t xml:space="preserve">Selecione </w:t>
      </w:r>
      <w:proofErr w:type="spellStart"/>
      <w:r w:rsidRPr="00C17EFB">
        <w:t>Compiler</w:t>
      </w:r>
      <w:proofErr w:type="spellEnd"/>
      <w:r w:rsidRPr="00C17EFB">
        <w:t>, I/O, STDOUT.</w:t>
      </w:r>
    </w:p>
    <w:p w:rsidR="00D47D5E" w:rsidRDefault="00D47D5E" w:rsidP="00BF741B"/>
    <w:p w:rsidR="00D47D5E" w:rsidRDefault="00D47D5E" w:rsidP="00D47D5E">
      <w:r>
        <w:t xml:space="preserve">Mude a opção para ITM, para redirecionar a saída para utilizar uma das portas </w:t>
      </w:r>
      <w:proofErr w:type="spellStart"/>
      <w:r>
        <w:t>stimulus</w:t>
      </w:r>
      <w:proofErr w:type="spellEnd"/>
      <w:r>
        <w:t xml:space="preserve"> – nesse caso a porta </w:t>
      </w:r>
      <w:proofErr w:type="gramStart"/>
      <w:r>
        <w:t>0</w:t>
      </w:r>
      <w:proofErr w:type="gramEnd"/>
      <w:r>
        <w:t>, que foi selecionado na configuração do Trace.</w:t>
      </w:r>
    </w:p>
    <w:p w:rsidR="00F31634" w:rsidRDefault="00F31634" w:rsidP="00BF741B"/>
    <w:p w:rsidR="00F31634" w:rsidRDefault="00D47D5E" w:rsidP="00BF741B">
      <w:r>
        <w:t>Essa configuração i</w:t>
      </w:r>
      <w:r w:rsidR="00F31634">
        <w:t xml:space="preserve">rá adicionar um módulo e um arquivo de configuração </w:t>
      </w:r>
      <w:proofErr w:type="gramStart"/>
      <w:r w:rsidR="00F31634">
        <w:t xml:space="preserve">( </w:t>
      </w:r>
      <w:proofErr w:type="spellStart"/>
      <w:proofErr w:type="gramEnd"/>
      <w:r w:rsidR="00F31634">
        <w:t>retarget_io.c</w:t>
      </w:r>
      <w:proofErr w:type="spellEnd"/>
      <w:r w:rsidR="00F31634">
        <w:t xml:space="preserve"> </w:t>
      </w:r>
      <w:proofErr w:type="spellStart"/>
      <w:r w:rsidR="00F31634">
        <w:t>RTE_Components.h</w:t>
      </w:r>
      <w:proofErr w:type="spellEnd"/>
      <w:r w:rsidR="00F31634">
        <w:t>)  ao projeto:</w:t>
      </w:r>
    </w:p>
    <w:p w:rsidR="00D47D5E" w:rsidRDefault="00D47D5E" w:rsidP="00BF741B"/>
    <w:p w:rsidR="00F31634" w:rsidRDefault="00D47D5E" w:rsidP="00BF741B">
      <w:r>
        <w:rPr>
          <w:noProof/>
          <w:lang w:eastAsia="pt-BR"/>
        </w:rPr>
        <w:drawing>
          <wp:inline distT="0" distB="0" distL="0" distR="0" wp14:anchorId="1E6CF105" wp14:editId="100FBD13">
            <wp:extent cx="1961905" cy="961905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34" w:rsidRPr="00C17EFB" w:rsidRDefault="00F31634" w:rsidP="00BF741B"/>
    <w:p w:rsidR="00F31634" w:rsidRDefault="00F31634" w:rsidP="00BF741B"/>
    <w:p w:rsidR="00F31634" w:rsidRDefault="00F31634" w:rsidP="00BF741B">
      <w:r>
        <w:t>No programa</w:t>
      </w:r>
      <w:r w:rsidR="00D47D5E">
        <w:t xml:space="preserve"> (main.c)</w:t>
      </w:r>
      <w:bookmarkStart w:id="0" w:name="_GoBack"/>
      <w:bookmarkEnd w:id="0"/>
      <w:r>
        <w:t xml:space="preserve"> acrescente uma linha de impressão:</w:t>
      </w:r>
    </w:p>
    <w:p w:rsidR="00F31634" w:rsidRDefault="00F31634" w:rsidP="00BF741B"/>
    <w:p w:rsidR="00F31634" w:rsidRDefault="00F31634" w:rsidP="00BF741B">
      <w:proofErr w:type="spellStart"/>
      <w:proofErr w:type="gramStart"/>
      <w:r w:rsidRPr="00F31634">
        <w:t>printf</w:t>
      </w:r>
      <w:proofErr w:type="spellEnd"/>
      <w:proofErr w:type="gramEnd"/>
      <w:r w:rsidRPr="00F31634">
        <w:t>("</w:t>
      </w:r>
      <w:proofErr w:type="spellStart"/>
      <w:r w:rsidRPr="00F31634">
        <w:t>Hello</w:t>
      </w:r>
      <w:proofErr w:type="spellEnd"/>
      <w:r w:rsidRPr="00F31634">
        <w:t xml:space="preserve"> World!\n");</w:t>
      </w:r>
    </w:p>
    <w:p w:rsidR="00F31634" w:rsidRDefault="00F31634" w:rsidP="00BF741B"/>
    <w:p w:rsidR="00F31634" w:rsidRDefault="00F31634" w:rsidP="00BF741B">
      <w:r>
        <w:t>Compile o programa e entre no modo DEBUG.</w:t>
      </w:r>
    </w:p>
    <w:p w:rsidR="00F31634" w:rsidRDefault="00F31634" w:rsidP="00BF741B"/>
    <w:p w:rsidR="00F31634" w:rsidRDefault="00F31634" w:rsidP="00BF741B">
      <w:r>
        <w:t xml:space="preserve">Selecione para exibir a janela de </w:t>
      </w:r>
      <w:proofErr w:type="spellStart"/>
      <w:r>
        <w:t>printf</w:t>
      </w:r>
      <w:proofErr w:type="spellEnd"/>
      <w:r>
        <w:t xml:space="preserve"> </w:t>
      </w:r>
      <w:proofErr w:type="spellStart"/>
      <w:r>
        <w:t>viewer</w:t>
      </w:r>
      <w:proofErr w:type="spellEnd"/>
    </w:p>
    <w:p w:rsidR="00F31634" w:rsidRDefault="00F31634" w:rsidP="00BF741B"/>
    <w:p w:rsidR="00F31634" w:rsidRDefault="00F31634" w:rsidP="00BF741B">
      <w:r>
        <w:rPr>
          <w:noProof/>
          <w:lang w:eastAsia="pt-BR"/>
        </w:rPr>
        <w:drawing>
          <wp:inline distT="0" distB="0" distL="0" distR="0" wp14:anchorId="4CA73E8A" wp14:editId="5B60110A">
            <wp:extent cx="1885714" cy="1209524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34" w:rsidRDefault="00F31634" w:rsidP="00BF741B"/>
    <w:p w:rsidR="00F31634" w:rsidRDefault="00F31634" w:rsidP="00BF741B">
      <w:r>
        <w:t>Inicie o programa e observe a impressão da mensagem:</w:t>
      </w:r>
    </w:p>
    <w:p w:rsidR="00F31634" w:rsidRDefault="00F31634" w:rsidP="00BF741B"/>
    <w:p w:rsidR="00F31634" w:rsidRPr="00C17EFB" w:rsidRDefault="00F31634" w:rsidP="00BF741B">
      <w:r>
        <w:rPr>
          <w:noProof/>
          <w:lang w:eastAsia="pt-BR"/>
        </w:rPr>
        <w:lastRenderedPageBreak/>
        <w:drawing>
          <wp:inline distT="0" distB="0" distL="0" distR="0" wp14:anchorId="0720217C" wp14:editId="76B143B9">
            <wp:extent cx="1857143" cy="126666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634" w:rsidRPr="00C17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6E8"/>
    <w:rsid w:val="000B16BF"/>
    <w:rsid w:val="000D3493"/>
    <w:rsid w:val="0011273E"/>
    <w:rsid w:val="001F28E8"/>
    <w:rsid w:val="001F7FF3"/>
    <w:rsid w:val="00213431"/>
    <w:rsid w:val="002436E8"/>
    <w:rsid w:val="004B7012"/>
    <w:rsid w:val="005B701F"/>
    <w:rsid w:val="007121E8"/>
    <w:rsid w:val="007F138D"/>
    <w:rsid w:val="007F651A"/>
    <w:rsid w:val="00A84C00"/>
    <w:rsid w:val="00BF741B"/>
    <w:rsid w:val="00C17EFB"/>
    <w:rsid w:val="00CD596F"/>
    <w:rsid w:val="00D47D5E"/>
    <w:rsid w:val="00D73E7C"/>
    <w:rsid w:val="00DA501F"/>
    <w:rsid w:val="00EF0021"/>
    <w:rsid w:val="00F31634"/>
    <w:rsid w:val="00F3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EFB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32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4C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4C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9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ade">
    <w:name w:val="Table Grid"/>
    <w:basedOn w:val="Tabelanormal"/>
    <w:uiPriority w:val="59"/>
    <w:rsid w:val="00F329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A84C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84C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B16B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16BF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EF0021"/>
    <w:rPr>
      <w:color w:val="0000FF"/>
      <w:u w:val="single"/>
    </w:rPr>
  </w:style>
  <w:style w:type="character" w:customStyle="1" w:styleId="nowrap">
    <w:name w:val="nowrap"/>
    <w:basedOn w:val="Fontepargpadro"/>
    <w:rsid w:val="00EF00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EFB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32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4C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4C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9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ade">
    <w:name w:val="Table Grid"/>
    <w:basedOn w:val="Tabelanormal"/>
    <w:uiPriority w:val="59"/>
    <w:rsid w:val="00F329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A84C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84C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B16B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16BF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EF0021"/>
    <w:rPr>
      <w:color w:val="0000FF"/>
      <w:u w:val="single"/>
    </w:rPr>
  </w:style>
  <w:style w:type="character" w:customStyle="1" w:styleId="nowrap">
    <w:name w:val="nowrap"/>
    <w:basedOn w:val="Fontepargpadro"/>
    <w:rsid w:val="00EF0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Advanced_Microcontroller_Bus_Architectur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473D3-5FB4-4CAA-ADA1-F60CB53C3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653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P. Leitão</dc:creator>
  <cp:keywords/>
  <dc:description/>
  <cp:lastModifiedBy>José P. Leitão</cp:lastModifiedBy>
  <cp:revision>4</cp:revision>
  <dcterms:created xsi:type="dcterms:W3CDTF">2019-05-05T17:14:00Z</dcterms:created>
  <dcterms:modified xsi:type="dcterms:W3CDTF">2019-05-07T02:21:00Z</dcterms:modified>
</cp:coreProperties>
</file>