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30" w:rsidRPr="00363830" w:rsidRDefault="00363830" w:rsidP="00363830">
      <w:pPr>
        <w:pBdr>
          <w:bottom w:val="single" w:sz="36" w:space="1" w:color="333333"/>
        </w:pBdr>
        <w:spacing w:after="0" w:line="336" w:lineRule="atLeast"/>
        <w:textAlignment w:val="baseline"/>
        <w:outlineLvl w:val="1"/>
        <w:rPr>
          <w:rFonts w:ascii="Tahoma" w:eastAsia="Times New Roman" w:hAnsi="Tahoma" w:cs="Tahoma"/>
          <w:b/>
          <w:bCs/>
          <w:caps/>
          <w:color w:val="333333"/>
          <w:sz w:val="36"/>
          <w:szCs w:val="36"/>
          <w:lang w:val="en-US" w:eastAsia="pt-BR"/>
        </w:rPr>
      </w:pPr>
      <w:r w:rsidRPr="00363830">
        <w:rPr>
          <w:rFonts w:ascii="Tahoma" w:eastAsia="Times New Roman" w:hAnsi="Tahoma" w:cs="Tahoma"/>
          <w:b/>
          <w:bCs/>
          <w:caps/>
          <w:color w:val="333333"/>
          <w:sz w:val="36"/>
          <w:szCs w:val="36"/>
          <w:lang w:val="en-US" w:eastAsia="pt-BR"/>
        </w:rPr>
        <w:t>TIVA C CLOCK SYSTEM</w:t>
      </w:r>
    </w:p>
    <w:p w:rsidR="00363830" w:rsidRPr="00363830" w:rsidRDefault="00363830" w:rsidP="00363830">
      <w:pPr>
        <w:shd w:val="clear" w:color="auto" w:fill="EEEEEE"/>
        <w:spacing w:after="0" w:line="240" w:lineRule="auto"/>
        <w:textAlignment w:val="baseline"/>
        <w:rPr>
          <w:rFonts w:ascii="Tahoma" w:eastAsia="Times New Roman" w:hAnsi="Tahoma" w:cs="Tahoma"/>
          <w:color w:val="333333"/>
          <w:sz w:val="23"/>
          <w:szCs w:val="23"/>
          <w:lang w:val="en-US" w:eastAsia="pt-BR"/>
        </w:rPr>
      </w:pPr>
      <w:r w:rsidRPr="00363830">
        <w:rPr>
          <w:rFonts w:ascii="inherit" w:eastAsia="Times New Roman" w:hAnsi="inherit" w:cs="Tahoma"/>
          <w:color w:val="333333"/>
          <w:sz w:val="21"/>
          <w:szCs w:val="21"/>
          <w:bdr w:val="none" w:sz="0" w:space="0" w:color="auto" w:frame="1"/>
          <w:lang w:val="en-US" w:eastAsia="pt-BR"/>
        </w:rPr>
        <w:t>Posted on </w:t>
      </w:r>
      <w:hyperlink r:id="rId6" w:tooltip="1:38 pm" w:history="1">
        <w:r w:rsidRPr="00363830">
          <w:rPr>
            <w:rFonts w:ascii="inherit" w:eastAsia="Times New Roman" w:hAnsi="inherit" w:cs="Tahoma"/>
            <w:color w:val="333333"/>
            <w:sz w:val="21"/>
            <w:szCs w:val="21"/>
            <w:u w:val="single"/>
            <w:bdr w:val="none" w:sz="0" w:space="0" w:color="auto" w:frame="1"/>
            <w:lang w:val="en-US" w:eastAsia="pt-BR"/>
          </w:rPr>
          <w:t>July 29, 2016</w:t>
        </w:r>
      </w:hyperlink>
      <w:r w:rsidRPr="00363830">
        <w:rPr>
          <w:rFonts w:ascii="inherit" w:eastAsia="Times New Roman" w:hAnsi="inherit" w:cs="Tahoma"/>
          <w:color w:val="333333"/>
          <w:sz w:val="21"/>
          <w:szCs w:val="21"/>
          <w:bdr w:val="none" w:sz="0" w:space="0" w:color="auto" w:frame="1"/>
          <w:lang w:val="en-US" w:eastAsia="pt-BR"/>
        </w:rPr>
        <w:t xml:space="preserve"> by </w:t>
      </w:r>
      <w:proofErr w:type="spellStart"/>
      <w:r w:rsidRPr="00363830">
        <w:rPr>
          <w:rFonts w:ascii="inherit" w:eastAsia="Times New Roman" w:hAnsi="inherit" w:cs="Tahoma"/>
          <w:color w:val="333333"/>
          <w:sz w:val="21"/>
          <w:szCs w:val="21"/>
          <w:bdr w:val="none" w:sz="0" w:space="0" w:color="auto" w:frame="1"/>
          <w:lang w:eastAsia="pt-BR"/>
        </w:rPr>
        <w:fldChar w:fldCharType="begin"/>
      </w:r>
      <w:r w:rsidRPr="00363830">
        <w:rPr>
          <w:rFonts w:ascii="inherit" w:eastAsia="Times New Roman" w:hAnsi="inherit" w:cs="Tahoma"/>
          <w:color w:val="333333"/>
          <w:sz w:val="21"/>
          <w:szCs w:val="21"/>
          <w:bdr w:val="none" w:sz="0" w:space="0" w:color="auto" w:frame="1"/>
          <w:lang w:val="en-US" w:eastAsia="pt-BR"/>
        </w:rPr>
        <w:instrText xml:space="preserve"> HYPERLINK "http://embedded-lab.com/blog/author/shawon/" \o "View all posts by Shawon Shahryiar" </w:instrText>
      </w:r>
      <w:r w:rsidRPr="00363830">
        <w:rPr>
          <w:rFonts w:ascii="inherit" w:eastAsia="Times New Roman" w:hAnsi="inherit" w:cs="Tahoma"/>
          <w:color w:val="333333"/>
          <w:sz w:val="21"/>
          <w:szCs w:val="21"/>
          <w:bdr w:val="none" w:sz="0" w:space="0" w:color="auto" w:frame="1"/>
          <w:lang w:eastAsia="pt-BR"/>
        </w:rPr>
        <w:fldChar w:fldCharType="separate"/>
      </w:r>
      <w:r w:rsidRPr="00363830">
        <w:rPr>
          <w:rFonts w:ascii="inherit" w:eastAsia="Times New Roman" w:hAnsi="inherit" w:cs="Tahoma"/>
          <w:color w:val="333333"/>
          <w:sz w:val="21"/>
          <w:szCs w:val="21"/>
          <w:u w:val="single"/>
          <w:bdr w:val="none" w:sz="0" w:space="0" w:color="auto" w:frame="1"/>
          <w:lang w:val="en-US" w:eastAsia="pt-BR"/>
        </w:rPr>
        <w:t>Shawon</w:t>
      </w:r>
      <w:proofErr w:type="spellEnd"/>
      <w:r w:rsidRPr="00363830">
        <w:rPr>
          <w:rFonts w:ascii="inherit" w:eastAsia="Times New Roman" w:hAnsi="inherit" w:cs="Tahoma"/>
          <w:color w:val="333333"/>
          <w:sz w:val="21"/>
          <w:szCs w:val="21"/>
          <w:u w:val="single"/>
          <w:bdr w:val="none" w:sz="0" w:space="0" w:color="auto" w:frame="1"/>
          <w:lang w:val="en-US" w:eastAsia="pt-BR"/>
        </w:rPr>
        <w:t xml:space="preserve"> </w:t>
      </w:r>
      <w:proofErr w:type="spellStart"/>
      <w:r w:rsidRPr="00363830">
        <w:rPr>
          <w:rFonts w:ascii="inherit" w:eastAsia="Times New Roman" w:hAnsi="inherit" w:cs="Tahoma"/>
          <w:color w:val="333333"/>
          <w:sz w:val="21"/>
          <w:szCs w:val="21"/>
          <w:u w:val="single"/>
          <w:bdr w:val="none" w:sz="0" w:space="0" w:color="auto" w:frame="1"/>
          <w:lang w:val="en-US" w:eastAsia="pt-BR"/>
        </w:rPr>
        <w:t>Shahryiar</w:t>
      </w:r>
      <w:proofErr w:type="spellEnd"/>
      <w:r w:rsidRPr="00363830">
        <w:rPr>
          <w:rFonts w:ascii="inherit" w:eastAsia="Times New Roman" w:hAnsi="inherit" w:cs="Tahoma"/>
          <w:color w:val="333333"/>
          <w:sz w:val="21"/>
          <w:szCs w:val="21"/>
          <w:bdr w:val="none" w:sz="0" w:space="0" w:color="auto" w:frame="1"/>
          <w:lang w:eastAsia="pt-BR"/>
        </w:rPr>
        <w:fldChar w:fldCharType="end"/>
      </w:r>
      <w:r w:rsidRPr="00363830">
        <w:rPr>
          <w:rFonts w:ascii="inherit" w:eastAsia="Times New Roman" w:hAnsi="inherit" w:cs="Tahoma"/>
          <w:color w:val="333333"/>
          <w:sz w:val="21"/>
          <w:szCs w:val="21"/>
          <w:bdr w:val="none" w:sz="0" w:space="0" w:color="auto" w:frame="1"/>
          <w:lang w:val="en-US" w:eastAsia="pt-BR"/>
        </w:rPr>
        <w:t xml:space="preserve"> </w:t>
      </w:r>
      <w:r w:rsidRPr="00363830">
        <w:rPr>
          <w:rFonts w:ascii="Tahoma" w:eastAsia="Times New Roman" w:hAnsi="Tahoma" w:cs="Tahoma"/>
          <w:color w:val="333333"/>
          <w:sz w:val="23"/>
          <w:szCs w:val="23"/>
          <w:lang w:val="en-US" w:eastAsia="pt-BR"/>
        </w:rPr>
        <w:t>  |   </w:t>
      </w:r>
    </w:p>
    <w:tbl>
      <w:tblPr>
        <w:tblW w:w="11850" w:type="dxa"/>
        <w:tblCellMar>
          <w:left w:w="0" w:type="dxa"/>
          <w:right w:w="0" w:type="dxa"/>
        </w:tblCellMar>
        <w:tblLook w:val="04A0" w:firstRow="1" w:lastRow="0" w:firstColumn="1" w:lastColumn="0" w:noHBand="0" w:noVBand="1"/>
      </w:tblPr>
      <w:tblGrid>
        <w:gridCol w:w="11850"/>
      </w:tblGrid>
      <w:tr w:rsidR="00363830" w:rsidRPr="00363830" w:rsidTr="00363830">
        <w:tc>
          <w:tcPr>
            <w:tcW w:w="0" w:type="auto"/>
            <w:tcBorders>
              <w:top w:val="nil"/>
              <w:left w:val="nil"/>
              <w:bottom w:val="nil"/>
              <w:right w:val="nil"/>
            </w:tcBorders>
            <w:vAlign w:val="bottom"/>
            <w:hideMark/>
          </w:tcPr>
          <w:p w:rsidR="00363830" w:rsidRPr="00363830" w:rsidRDefault="00363830" w:rsidP="00363830">
            <w:pPr>
              <w:spacing w:after="0" w:line="240" w:lineRule="auto"/>
              <w:rPr>
                <w:rFonts w:ascii="inherit" w:eastAsia="Times New Roman" w:hAnsi="inherit" w:cs="Times New Roman"/>
                <w:sz w:val="24"/>
                <w:szCs w:val="24"/>
                <w:lang w:val="en-US" w:eastAsia="pt-BR"/>
              </w:rPr>
            </w:pPr>
          </w:p>
        </w:tc>
      </w:tr>
    </w:tbl>
    <w:p w:rsidR="00363830" w:rsidRPr="00363830" w:rsidRDefault="00363830" w:rsidP="00363830">
      <w:pPr>
        <w:spacing w:after="36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xml:space="preserve">The clock system of a microcontroller is a fundamental element. Clock system provides the heart-beat needed to keep applications running in a synchronous manner. In the case of Tiva C micros the clock </w:t>
      </w:r>
      <w:proofErr w:type="gramStart"/>
      <w:r w:rsidRPr="00363830">
        <w:rPr>
          <w:rFonts w:ascii="inherit" w:eastAsia="Times New Roman" w:hAnsi="inherit" w:cs="Tahoma"/>
          <w:color w:val="111111"/>
          <w:sz w:val="23"/>
          <w:szCs w:val="23"/>
          <w:lang w:val="en-US" w:eastAsia="pt-BR"/>
        </w:rPr>
        <w:t>system is as much as sophisticated and elaborate</w:t>
      </w:r>
      <w:proofErr w:type="gramEnd"/>
      <w:r w:rsidRPr="00363830">
        <w:rPr>
          <w:rFonts w:ascii="inherit" w:eastAsia="Times New Roman" w:hAnsi="inherit" w:cs="Tahoma"/>
          <w:color w:val="111111"/>
          <w:sz w:val="23"/>
          <w:szCs w:val="23"/>
          <w:lang w:val="en-US" w:eastAsia="pt-BR"/>
        </w:rPr>
        <w:t xml:space="preserve"> as with any other ARM micros. In this post we will explore this basic block of Tiva C micros. We will see that the clock system is a network of different clock sources and internal units that are intertwined in a complex but easy manner.</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5524500" cy="4629150"/>
            <wp:effectExtent l="0" t="0" r="0" b="0"/>
            <wp:docPr id="15" name="Imagem 15" descr="TM4C123x Featur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4C123x Featur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629150"/>
                    </a:xfrm>
                    <a:prstGeom prst="rect">
                      <a:avLst/>
                    </a:prstGeom>
                    <a:noFill/>
                    <a:ln>
                      <a:noFill/>
                    </a:ln>
                  </pic:spPr>
                </pic:pic>
              </a:graphicData>
            </a:graphic>
          </wp:inline>
        </w:drawing>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w:t>
      </w:r>
    </w:p>
    <w:p w:rsidR="00363830" w:rsidRPr="00363830" w:rsidRDefault="00363830" w:rsidP="00363830">
      <w:pPr>
        <w:spacing w:before="288" w:after="72" w:line="240" w:lineRule="atLeast"/>
        <w:jc w:val="both"/>
        <w:textAlignment w:val="baseline"/>
        <w:outlineLvl w:val="3"/>
        <w:rPr>
          <w:rFonts w:ascii="inherit" w:eastAsia="Times New Roman" w:hAnsi="inherit" w:cs="Tahoma"/>
          <w:b/>
          <w:bCs/>
          <w:color w:val="222222"/>
          <w:sz w:val="29"/>
          <w:szCs w:val="29"/>
          <w:lang w:val="en-US" w:eastAsia="pt-BR"/>
        </w:rPr>
      </w:pPr>
      <w:r w:rsidRPr="00363830">
        <w:rPr>
          <w:rFonts w:ascii="inherit" w:eastAsia="Times New Roman" w:hAnsi="inherit" w:cs="Tahoma"/>
          <w:b/>
          <w:bCs/>
          <w:color w:val="222222"/>
          <w:sz w:val="29"/>
          <w:szCs w:val="29"/>
          <w:lang w:val="en-US" w:eastAsia="pt-BR"/>
        </w:rPr>
        <w:t> Clock System Basics</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Just as with any modern era micros Tiva C micros have several clock sources. Some of these sources are external while most clock sources are internal.</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524500" cy="4495800"/>
            <wp:effectExtent l="0" t="0" r="0" b="0"/>
            <wp:docPr id="14" name="Imagem 14" descr="TM4C123 Clock Syste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4C123 Clock Syste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495800"/>
                    </a:xfrm>
                    <a:prstGeom prst="rect">
                      <a:avLst/>
                    </a:prstGeom>
                    <a:noFill/>
                    <a:ln>
                      <a:noFill/>
                    </a:ln>
                  </pic:spPr>
                </pic:pic>
              </a:graphicData>
            </a:graphic>
          </wp:inline>
        </w:drawing>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I have taken the liberty to improve the clock tree of Tiva C micros by highlighting special areas of interest. For STM32s micros there is a great tool called </w:t>
      </w:r>
      <w:r w:rsidRPr="00363830">
        <w:rPr>
          <w:rFonts w:ascii="inherit" w:eastAsia="Times New Roman" w:hAnsi="inherit" w:cs="Tahoma"/>
          <w:b/>
          <w:bCs/>
          <w:i/>
          <w:iCs/>
          <w:color w:val="111111"/>
          <w:sz w:val="23"/>
          <w:szCs w:val="23"/>
          <w:bdr w:val="none" w:sz="0" w:space="0" w:color="auto" w:frame="1"/>
          <w:lang w:val="en-US" w:eastAsia="pt-BR"/>
        </w:rPr>
        <w:t>STM32CubeMX</w:t>
      </w:r>
      <w:r w:rsidRPr="00363830">
        <w:rPr>
          <w:rFonts w:ascii="inherit" w:eastAsia="Times New Roman" w:hAnsi="inherit" w:cs="Tahoma"/>
          <w:color w:val="111111"/>
          <w:sz w:val="23"/>
          <w:szCs w:val="23"/>
          <w:lang w:val="en-US" w:eastAsia="pt-BR"/>
        </w:rPr>
        <w:t> that can be used to deduce system and peripheral clocks but for Tiva C we have no such tool. We need to do everything on our own and there we are very much likely to make mistakes if we cannot visualize the clock system well. If you notice the clock tree diagram above, it may look a bit complex but in practice it is simple. The green blocks are selectors or multiplexers that are governed by some bit settings. The red boxes are the clock sources. There are four clock sources and two Phase-Lock-Loop (PLL) designated by the purple boxes. The 480 MHz USB PLL is not a concern for now as we will not be discussing about USB communication here. We will be discussing about the 400 MHz PLL only. The interconnections of these sources and blocks make the clock tree appear like a spider web. To resolve this issue I highlighted these connections with different colours. It should be a relaxing view for the eyes now.</w:t>
      </w:r>
    </w:p>
    <w:p w:rsidR="00363830" w:rsidRPr="00363830" w:rsidRDefault="00363830" w:rsidP="00363830">
      <w:pPr>
        <w:spacing w:before="312" w:after="0" w:line="240" w:lineRule="atLeast"/>
        <w:textAlignment w:val="baseline"/>
        <w:outlineLvl w:val="5"/>
        <w:rPr>
          <w:rFonts w:ascii="inherit" w:eastAsia="Times New Roman" w:hAnsi="inherit" w:cs="Tahoma"/>
          <w:b/>
          <w:bCs/>
          <w:color w:val="222222"/>
          <w:sz w:val="23"/>
          <w:szCs w:val="23"/>
          <w:lang w:eastAsia="pt-BR"/>
        </w:rPr>
      </w:pPr>
      <w:proofErr w:type="spellStart"/>
      <w:r w:rsidRPr="00363830">
        <w:rPr>
          <w:rFonts w:ascii="inherit" w:eastAsia="Times New Roman" w:hAnsi="inherit" w:cs="Tahoma"/>
          <w:b/>
          <w:bCs/>
          <w:color w:val="222222"/>
          <w:sz w:val="23"/>
          <w:szCs w:val="23"/>
          <w:lang w:eastAsia="pt-BR"/>
        </w:rPr>
        <w:t>Main</w:t>
      </w:r>
      <w:proofErr w:type="spellEnd"/>
      <w:r w:rsidRPr="00363830">
        <w:rPr>
          <w:rFonts w:ascii="inherit" w:eastAsia="Times New Roman" w:hAnsi="inherit" w:cs="Tahoma"/>
          <w:b/>
          <w:bCs/>
          <w:color w:val="222222"/>
          <w:sz w:val="23"/>
          <w:szCs w:val="23"/>
          <w:lang w:eastAsia="pt-BR"/>
        </w:rPr>
        <w:t xml:space="preserve"> </w:t>
      </w:r>
      <w:proofErr w:type="spellStart"/>
      <w:r w:rsidRPr="00363830">
        <w:rPr>
          <w:rFonts w:ascii="inherit" w:eastAsia="Times New Roman" w:hAnsi="inherit" w:cs="Tahoma"/>
          <w:b/>
          <w:bCs/>
          <w:color w:val="222222"/>
          <w:sz w:val="23"/>
          <w:szCs w:val="23"/>
          <w:lang w:eastAsia="pt-BR"/>
        </w:rPr>
        <w:t>Oscillator</w:t>
      </w:r>
      <w:proofErr w:type="spellEnd"/>
      <w:r w:rsidRPr="00363830">
        <w:rPr>
          <w:rFonts w:ascii="inherit" w:eastAsia="Times New Roman" w:hAnsi="inherit" w:cs="Tahoma"/>
          <w:b/>
          <w:bCs/>
          <w:color w:val="222222"/>
          <w:sz w:val="23"/>
          <w:szCs w:val="23"/>
          <w:lang w:eastAsia="pt-BR"/>
        </w:rPr>
        <w:t xml:space="preserve"> (MOSC)</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eastAsia="pt-BR"/>
        </w:rPr>
      </w:pPr>
      <w:proofErr w:type="spellStart"/>
      <w:r w:rsidRPr="00363830">
        <w:rPr>
          <w:rFonts w:ascii="inherit" w:eastAsia="Times New Roman" w:hAnsi="inherit" w:cs="Tahoma"/>
          <w:color w:val="111111"/>
          <w:sz w:val="23"/>
          <w:szCs w:val="23"/>
          <w:lang w:eastAsia="pt-BR"/>
        </w:rPr>
        <w:t>Primary</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external</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source</w:t>
      </w:r>
      <w:proofErr w:type="spellEnd"/>
      <w:r w:rsidRPr="00363830">
        <w:rPr>
          <w:rFonts w:ascii="inherit" w:eastAsia="Times New Roman" w:hAnsi="inherit" w:cs="Tahoma"/>
          <w:color w:val="111111"/>
          <w:sz w:val="23"/>
          <w:szCs w:val="23"/>
          <w:lang w:eastAsia="pt-BR"/>
        </w:rPr>
        <w:t>.</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be driven by an external single-ended clock generator or a crystal resonator.</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lastRenderedPageBreak/>
        <w:t>Only specific frequencies between 4 – 25 MHz are allowed.</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be used to drive the internal 400 MHz PLL.</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TM4C123GXL Tiva C Launchpad comes with a 16MHz on board crystal connected to MOSC.</w:t>
      </w:r>
    </w:p>
    <w:p w:rsidR="00363830" w:rsidRPr="00363830" w:rsidRDefault="00363830" w:rsidP="00363830">
      <w:pPr>
        <w:numPr>
          <w:ilvl w:val="0"/>
          <w:numId w:val="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Needed to clock the 480 MHz USB PLL unit.</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5524500" cy="4362450"/>
            <wp:effectExtent l="0" t="0" r="0" b="0"/>
            <wp:docPr id="13" name="Imagem 13" descr="Tiva C Launchpad External Clock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va C Launchpad External Clock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362450"/>
                    </a:xfrm>
                    <a:prstGeom prst="rect">
                      <a:avLst/>
                    </a:prstGeom>
                    <a:noFill/>
                    <a:ln>
                      <a:noFill/>
                    </a:ln>
                  </pic:spPr>
                </pic:pic>
              </a:graphicData>
            </a:graphic>
          </wp:inline>
        </w:drawing>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eastAsia="pt-BR"/>
        </w:rPr>
        <w:t> </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524500" cy="2886075"/>
            <wp:effectExtent l="0" t="0" r="0" b="9525"/>
            <wp:docPr id="12" name="Imagem 12" descr="Schemat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eastAsia="pt-BR"/>
        </w:rPr>
        <w:t> </w:t>
      </w:r>
    </w:p>
    <w:p w:rsidR="00363830" w:rsidRPr="00363830" w:rsidRDefault="00363830" w:rsidP="00363830">
      <w:pPr>
        <w:spacing w:before="312" w:after="0" w:line="240" w:lineRule="atLeast"/>
        <w:textAlignment w:val="baseline"/>
        <w:outlineLvl w:val="5"/>
        <w:rPr>
          <w:rFonts w:ascii="inherit" w:eastAsia="Times New Roman" w:hAnsi="inherit" w:cs="Tahoma"/>
          <w:b/>
          <w:bCs/>
          <w:color w:val="222222"/>
          <w:sz w:val="23"/>
          <w:szCs w:val="23"/>
          <w:lang w:eastAsia="pt-BR"/>
        </w:rPr>
      </w:pPr>
      <w:proofErr w:type="spellStart"/>
      <w:r w:rsidRPr="00363830">
        <w:rPr>
          <w:rFonts w:ascii="inherit" w:eastAsia="Times New Roman" w:hAnsi="inherit" w:cs="Tahoma"/>
          <w:b/>
          <w:bCs/>
          <w:color w:val="222222"/>
          <w:sz w:val="23"/>
          <w:szCs w:val="23"/>
          <w:lang w:eastAsia="pt-BR"/>
        </w:rPr>
        <w:t>Precision</w:t>
      </w:r>
      <w:proofErr w:type="spellEnd"/>
      <w:r w:rsidRPr="00363830">
        <w:rPr>
          <w:rFonts w:ascii="inherit" w:eastAsia="Times New Roman" w:hAnsi="inherit" w:cs="Tahoma"/>
          <w:b/>
          <w:bCs/>
          <w:color w:val="222222"/>
          <w:sz w:val="23"/>
          <w:szCs w:val="23"/>
          <w:lang w:eastAsia="pt-BR"/>
        </w:rPr>
        <w:t xml:space="preserve"> </w:t>
      </w:r>
      <w:proofErr w:type="spellStart"/>
      <w:r w:rsidRPr="00363830">
        <w:rPr>
          <w:rFonts w:ascii="inherit" w:eastAsia="Times New Roman" w:hAnsi="inherit" w:cs="Tahoma"/>
          <w:b/>
          <w:bCs/>
          <w:color w:val="222222"/>
          <w:sz w:val="23"/>
          <w:szCs w:val="23"/>
          <w:lang w:eastAsia="pt-BR"/>
        </w:rPr>
        <w:t>Internal</w:t>
      </w:r>
      <w:proofErr w:type="spellEnd"/>
      <w:r w:rsidRPr="00363830">
        <w:rPr>
          <w:rFonts w:ascii="inherit" w:eastAsia="Times New Roman" w:hAnsi="inherit" w:cs="Tahoma"/>
          <w:b/>
          <w:bCs/>
          <w:color w:val="222222"/>
          <w:sz w:val="23"/>
          <w:szCs w:val="23"/>
          <w:lang w:eastAsia="pt-BR"/>
        </w:rPr>
        <w:t xml:space="preserve"> </w:t>
      </w:r>
      <w:proofErr w:type="spellStart"/>
      <w:r w:rsidRPr="00363830">
        <w:rPr>
          <w:rFonts w:ascii="inherit" w:eastAsia="Times New Roman" w:hAnsi="inherit" w:cs="Tahoma"/>
          <w:b/>
          <w:bCs/>
          <w:color w:val="222222"/>
          <w:sz w:val="23"/>
          <w:szCs w:val="23"/>
          <w:lang w:eastAsia="pt-BR"/>
        </w:rPr>
        <w:t>Oscillator</w:t>
      </w:r>
      <w:proofErr w:type="spellEnd"/>
      <w:r w:rsidRPr="00363830">
        <w:rPr>
          <w:rFonts w:ascii="inherit" w:eastAsia="Times New Roman" w:hAnsi="inherit" w:cs="Tahoma"/>
          <w:b/>
          <w:bCs/>
          <w:color w:val="222222"/>
          <w:sz w:val="23"/>
          <w:szCs w:val="23"/>
          <w:lang w:eastAsia="pt-BR"/>
        </w:rPr>
        <w:t xml:space="preserve"> (PIOSC)</w:t>
      </w:r>
    </w:p>
    <w:p w:rsidR="00363830" w:rsidRPr="00363830" w:rsidRDefault="00363830" w:rsidP="00363830">
      <w:pPr>
        <w:numPr>
          <w:ilvl w:val="0"/>
          <w:numId w:val="2"/>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16 MHz with 1% accuracy and 3% accuracy over temperature.</w:t>
      </w:r>
    </w:p>
    <w:p w:rsidR="00363830" w:rsidRPr="00363830" w:rsidRDefault="00363830" w:rsidP="00363830">
      <w:pPr>
        <w:numPr>
          <w:ilvl w:val="0"/>
          <w:numId w:val="2"/>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be trimmed and calibrated.</w:t>
      </w:r>
    </w:p>
    <w:p w:rsidR="00363830" w:rsidRPr="00363830" w:rsidRDefault="00363830" w:rsidP="00363830">
      <w:pPr>
        <w:numPr>
          <w:ilvl w:val="0"/>
          <w:numId w:val="2"/>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be used to drive the internal 400 MHz PLL.</w:t>
      </w:r>
    </w:p>
    <w:p w:rsidR="00363830" w:rsidRPr="00363830" w:rsidRDefault="00363830" w:rsidP="00363830">
      <w:pPr>
        <w:numPr>
          <w:ilvl w:val="0"/>
          <w:numId w:val="2"/>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xml:space="preserve">Can clock internal peripherals like ADC blocks, </w:t>
      </w:r>
      <w:proofErr w:type="gramStart"/>
      <w:r w:rsidRPr="00363830">
        <w:rPr>
          <w:rFonts w:ascii="inherit" w:eastAsia="Times New Roman" w:hAnsi="inherit" w:cs="Tahoma"/>
          <w:color w:val="111111"/>
          <w:sz w:val="23"/>
          <w:szCs w:val="23"/>
          <w:lang w:val="en-US" w:eastAsia="pt-BR"/>
        </w:rPr>
        <w:t>etc.</w:t>
      </w:r>
      <w:proofErr w:type="gramEnd"/>
    </w:p>
    <w:p w:rsidR="00363830" w:rsidRPr="00363830" w:rsidRDefault="00363830" w:rsidP="00363830">
      <w:pPr>
        <w:spacing w:before="312" w:after="0" w:line="240" w:lineRule="atLeast"/>
        <w:textAlignment w:val="baseline"/>
        <w:outlineLvl w:val="5"/>
        <w:rPr>
          <w:rFonts w:ascii="inherit" w:eastAsia="Times New Roman" w:hAnsi="inherit" w:cs="Tahoma"/>
          <w:b/>
          <w:bCs/>
          <w:color w:val="222222"/>
          <w:sz w:val="23"/>
          <w:szCs w:val="23"/>
          <w:lang w:val="en-US" w:eastAsia="pt-BR"/>
        </w:rPr>
      </w:pPr>
      <w:r w:rsidRPr="00363830">
        <w:rPr>
          <w:rFonts w:ascii="inherit" w:eastAsia="Times New Roman" w:hAnsi="inherit" w:cs="Tahoma"/>
          <w:b/>
          <w:bCs/>
          <w:color w:val="222222"/>
          <w:sz w:val="23"/>
          <w:szCs w:val="23"/>
          <w:lang w:val="en-US" w:eastAsia="pt-BR"/>
        </w:rPr>
        <w:t>Precision Internal Oscillator Divided by 4 (PI4OSC)</w:t>
      </w:r>
    </w:p>
    <w:p w:rsidR="00363830" w:rsidRPr="00363830" w:rsidRDefault="00363830" w:rsidP="00363830">
      <w:pPr>
        <w:numPr>
          <w:ilvl w:val="0"/>
          <w:numId w:val="3"/>
        </w:numPr>
        <w:spacing w:after="0" w:line="384" w:lineRule="atLeast"/>
        <w:ind w:left="480"/>
        <w:textAlignment w:val="baseline"/>
        <w:rPr>
          <w:rFonts w:ascii="inherit" w:eastAsia="Times New Roman" w:hAnsi="inherit" w:cs="Tahoma"/>
          <w:color w:val="111111"/>
          <w:sz w:val="23"/>
          <w:szCs w:val="23"/>
          <w:lang w:eastAsia="pt-BR"/>
        </w:rPr>
      </w:pPr>
      <w:proofErr w:type="spellStart"/>
      <w:r w:rsidRPr="00363830">
        <w:rPr>
          <w:rFonts w:ascii="inherit" w:eastAsia="Times New Roman" w:hAnsi="inherit" w:cs="Tahoma"/>
          <w:color w:val="111111"/>
          <w:sz w:val="23"/>
          <w:szCs w:val="23"/>
          <w:lang w:eastAsia="pt-BR"/>
        </w:rPr>
        <w:t>Dependent</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on</w:t>
      </w:r>
      <w:proofErr w:type="spellEnd"/>
      <w:r w:rsidRPr="00363830">
        <w:rPr>
          <w:rFonts w:ascii="inherit" w:eastAsia="Times New Roman" w:hAnsi="inherit" w:cs="Tahoma"/>
          <w:color w:val="111111"/>
          <w:sz w:val="23"/>
          <w:szCs w:val="23"/>
          <w:lang w:eastAsia="pt-BR"/>
        </w:rPr>
        <w:t> </w:t>
      </w:r>
      <w:r w:rsidRPr="00363830">
        <w:rPr>
          <w:rFonts w:ascii="inherit" w:eastAsia="Times New Roman" w:hAnsi="inherit" w:cs="Tahoma"/>
          <w:b/>
          <w:bCs/>
          <w:i/>
          <w:iCs/>
          <w:color w:val="111111"/>
          <w:sz w:val="23"/>
          <w:szCs w:val="23"/>
          <w:bdr w:val="none" w:sz="0" w:space="0" w:color="auto" w:frame="1"/>
          <w:lang w:eastAsia="pt-BR"/>
        </w:rPr>
        <w:t>PIOSC</w:t>
      </w:r>
      <w:r w:rsidRPr="00363830">
        <w:rPr>
          <w:rFonts w:ascii="inherit" w:eastAsia="Times New Roman" w:hAnsi="inherit" w:cs="Tahoma"/>
          <w:b/>
          <w:bCs/>
          <w:color w:val="111111"/>
          <w:sz w:val="23"/>
          <w:szCs w:val="23"/>
          <w:bdr w:val="none" w:sz="0" w:space="0" w:color="auto" w:frame="1"/>
          <w:lang w:eastAsia="pt-BR"/>
        </w:rPr>
        <w:t>.</w:t>
      </w:r>
    </w:p>
    <w:p w:rsidR="00363830" w:rsidRPr="00363830" w:rsidRDefault="00363830" w:rsidP="00363830">
      <w:pPr>
        <w:numPr>
          <w:ilvl w:val="0"/>
          <w:numId w:val="3"/>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4 MHz clock frequency with 1% accuracy.</w:t>
      </w:r>
    </w:p>
    <w:p w:rsidR="00363830" w:rsidRPr="00363830" w:rsidRDefault="00363830" w:rsidP="00363830">
      <w:pPr>
        <w:numPr>
          <w:ilvl w:val="0"/>
          <w:numId w:val="3"/>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Cannot drive the internal 400 MHz PLL.</w:t>
      </w:r>
    </w:p>
    <w:p w:rsidR="00363830" w:rsidRPr="00363830" w:rsidRDefault="00363830" w:rsidP="00363830">
      <w:pPr>
        <w:spacing w:before="312" w:after="0" w:line="240" w:lineRule="atLeast"/>
        <w:textAlignment w:val="baseline"/>
        <w:outlineLvl w:val="5"/>
        <w:rPr>
          <w:rFonts w:ascii="inherit" w:eastAsia="Times New Roman" w:hAnsi="inherit" w:cs="Tahoma"/>
          <w:b/>
          <w:bCs/>
          <w:color w:val="222222"/>
          <w:sz w:val="23"/>
          <w:szCs w:val="23"/>
          <w:lang w:val="en-US" w:eastAsia="pt-BR"/>
        </w:rPr>
      </w:pPr>
      <w:r w:rsidRPr="00363830">
        <w:rPr>
          <w:rFonts w:ascii="inherit" w:eastAsia="Times New Roman" w:hAnsi="inherit" w:cs="Tahoma"/>
          <w:b/>
          <w:bCs/>
          <w:color w:val="222222"/>
          <w:sz w:val="23"/>
          <w:szCs w:val="23"/>
          <w:lang w:val="en-US" w:eastAsia="pt-BR"/>
        </w:rPr>
        <w:t>Low Frequency Internal Oscillator (LFIOSC)</w:t>
      </w:r>
    </w:p>
    <w:p w:rsidR="00363830" w:rsidRPr="00363830" w:rsidRDefault="00363830" w:rsidP="00363830">
      <w:pPr>
        <w:numPr>
          <w:ilvl w:val="0"/>
          <w:numId w:val="4"/>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Typical clock frequency 30 kHz with 50% accuracy.</w:t>
      </w:r>
    </w:p>
    <w:p w:rsidR="00363830" w:rsidRPr="00363830" w:rsidRDefault="00363830" w:rsidP="00363830">
      <w:pPr>
        <w:numPr>
          <w:ilvl w:val="0"/>
          <w:numId w:val="4"/>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Intended for Deep-Sleep power saving modes.</w:t>
      </w:r>
    </w:p>
    <w:p w:rsidR="00363830" w:rsidRPr="00363830" w:rsidRDefault="00363830" w:rsidP="00363830">
      <w:pPr>
        <w:numPr>
          <w:ilvl w:val="0"/>
          <w:numId w:val="4"/>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be used when either or both </w:t>
      </w:r>
      <w:r w:rsidRPr="00363830">
        <w:rPr>
          <w:rFonts w:ascii="inherit" w:eastAsia="Times New Roman" w:hAnsi="inherit" w:cs="Tahoma"/>
          <w:b/>
          <w:bCs/>
          <w:i/>
          <w:iCs/>
          <w:color w:val="111111"/>
          <w:sz w:val="23"/>
          <w:szCs w:val="23"/>
          <w:bdr w:val="none" w:sz="0" w:space="0" w:color="auto" w:frame="1"/>
          <w:lang w:val="en-US" w:eastAsia="pt-BR"/>
        </w:rPr>
        <w:t>MOSC </w:t>
      </w:r>
      <w:r w:rsidRPr="00363830">
        <w:rPr>
          <w:rFonts w:ascii="inherit" w:eastAsia="Times New Roman" w:hAnsi="inherit" w:cs="Tahoma"/>
          <w:color w:val="111111"/>
          <w:sz w:val="23"/>
          <w:szCs w:val="23"/>
          <w:lang w:val="en-US" w:eastAsia="pt-BR"/>
        </w:rPr>
        <w:t>and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are powered down.</w:t>
      </w:r>
    </w:p>
    <w:p w:rsidR="00363830" w:rsidRPr="00363830" w:rsidRDefault="00363830" w:rsidP="00363830">
      <w:pPr>
        <w:numPr>
          <w:ilvl w:val="0"/>
          <w:numId w:val="4"/>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Not suitable for accurate time-based operations.</w:t>
      </w:r>
    </w:p>
    <w:p w:rsidR="00363830" w:rsidRPr="00363830" w:rsidRDefault="00363830" w:rsidP="00363830">
      <w:pPr>
        <w:spacing w:before="312" w:after="0" w:line="240" w:lineRule="atLeast"/>
        <w:textAlignment w:val="baseline"/>
        <w:outlineLvl w:val="5"/>
        <w:rPr>
          <w:rFonts w:ascii="inherit" w:eastAsia="Times New Roman" w:hAnsi="inherit" w:cs="Tahoma"/>
          <w:b/>
          <w:bCs/>
          <w:color w:val="222222"/>
          <w:sz w:val="23"/>
          <w:szCs w:val="23"/>
          <w:lang w:eastAsia="pt-BR"/>
        </w:rPr>
      </w:pPr>
      <w:proofErr w:type="spellStart"/>
      <w:r w:rsidRPr="00363830">
        <w:rPr>
          <w:rFonts w:ascii="inherit" w:eastAsia="Times New Roman" w:hAnsi="inherit" w:cs="Tahoma"/>
          <w:b/>
          <w:bCs/>
          <w:color w:val="222222"/>
          <w:sz w:val="23"/>
          <w:szCs w:val="23"/>
          <w:lang w:eastAsia="pt-BR"/>
        </w:rPr>
        <w:t>Hibernation</w:t>
      </w:r>
      <w:proofErr w:type="spellEnd"/>
      <w:r w:rsidRPr="00363830">
        <w:rPr>
          <w:rFonts w:ascii="inherit" w:eastAsia="Times New Roman" w:hAnsi="inherit" w:cs="Tahoma"/>
          <w:b/>
          <w:bCs/>
          <w:color w:val="222222"/>
          <w:sz w:val="23"/>
          <w:szCs w:val="23"/>
          <w:lang w:eastAsia="pt-BR"/>
        </w:rPr>
        <w:t xml:space="preserve"> Module </w:t>
      </w:r>
      <w:proofErr w:type="spellStart"/>
      <w:r w:rsidRPr="00363830">
        <w:rPr>
          <w:rFonts w:ascii="inherit" w:eastAsia="Times New Roman" w:hAnsi="inherit" w:cs="Tahoma"/>
          <w:b/>
          <w:bCs/>
          <w:color w:val="222222"/>
          <w:sz w:val="23"/>
          <w:szCs w:val="23"/>
          <w:lang w:eastAsia="pt-BR"/>
        </w:rPr>
        <w:t>Clock</w:t>
      </w:r>
      <w:proofErr w:type="spellEnd"/>
      <w:r w:rsidRPr="00363830">
        <w:rPr>
          <w:rFonts w:ascii="inherit" w:eastAsia="Times New Roman" w:hAnsi="inherit" w:cs="Tahoma"/>
          <w:b/>
          <w:bCs/>
          <w:color w:val="222222"/>
          <w:sz w:val="23"/>
          <w:szCs w:val="23"/>
          <w:lang w:eastAsia="pt-BR"/>
        </w:rPr>
        <w:t xml:space="preserve"> </w:t>
      </w:r>
      <w:proofErr w:type="spellStart"/>
      <w:r w:rsidRPr="00363830">
        <w:rPr>
          <w:rFonts w:ascii="inherit" w:eastAsia="Times New Roman" w:hAnsi="inherit" w:cs="Tahoma"/>
          <w:b/>
          <w:bCs/>
          <w:color w:val="222222"/>
          <w:sz w:val="23"/>
          <w:szCs w:val="23"/>
          <w:lang w:eastAsia="pt-BR"/>
        </w:rPr>
        <w:t>Source</w:t>
      </w:r>
      <w:proofErr w:type="spellEnd"/>
    </w:p>
    <w:p w:rsidR="00363830" w:rsidRPr="00363830" w:rsidRDefault="00363830" w:rsidP="00363830">
      <w:pPr>
        <w:numPr>
          <w:ilvl w:val="0"/>
          <w:numId w:val="5"/>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Clocked by an external 32.768 kHz RTC crystal or clock generator of same frequency.</w:t>
      </w:r>
    </w:p>
    <w:p w:rsidR="00363830" w:rsidRPr="00363830" w:rsidRDefault="00363830" w:rsidP="00363830">
      <w:pPr>
        <w:numPr>
          <w:ilvl w:val="0"/>
          <w:numId w:val="5"/>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Can provide accurate clock source during Deep-Sleep power saving modes.</w:t>
      </w:r>
    </w:p>
    <w:p w:rsidR="00363830" w:rsidRPr="00363830" w:rsidRDefault="00363830" w:rsidP="00363830">
      <w:pPr>
        <w:numPr>
          <w:ilvl w:val="0"/>
          <w:numId w:val="5"/>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TM4C123GXL Tiva C Launchpad comes with a 32.768 kHz on board RTC crystal.</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All of the aforementioned sources can be system clock source. However peripheral clocks can be different. Most peripherals like </w:t>
      </w:r>
      <w:r w:rsidRPr="00363830">
        <w:rPr>
          <w:rFonts w:ascii="inherit" w:eastAsia="Times New Roman" w:hAnsi="inherit" w:cs="Tahoma"/>
          <w:b/>
          <w:bCs/>
          <w:i/>
          <w:iCs/>
          <w:color w:val="111111"/>
          <w:sz w:val="23"/>
          <w:szCs w:val="23"/>
          <w:bdr w:val="none" w:sz="0" w:space="0" w:color="auto" w:frame="1"/>
          <w:lang w:val="en-US" w:eastAsia="pt-BR"/>
        </w:rPr>
        <w:t>SSI</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UART</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ADC</w:t>
      </w:r>
      <w:r w:rsidRPr="00363830">
        <w:rPr>
          <w:rFonts w:ascii="inherit" w:eastAsia="Times New Roman" w:hAnsi="inherit" w:cs="Tahoma"/>
          <w:color w:val="111111"/>
          <w:sz w:val="23"/>
          <w:szCs w:val="23"/>
          <w:lang w:val="en-US" w:eastAsia="pt-BR"/>
        </w:rPr>
        <w:t xml:space="preserve">, etc. can </w:t>
      </w:r>
      <w:proofErr w:type="gramStart"/>
      <w:r w:rsidRPr="00363830">
        <w:rPr>
          <w:rFonts w:ascii="inherit" w:eastAsia="Times New Roman" w:hAnsi="inherit" w:cs="Tahoma"/>
          <w:color w:val="111111"/>
          <w:sz w:val="23"/>
          <w:szCs w:val="23"/>
          <w:lang w:val="en-US" w:eastAsia="pt-BR"/>
        </w:rPr>
        <w:t>clocked</w:t>
      </w:r>
      <w:proofErr w:type="gramEnd"/>
      <w:r w:rsidRPr="00363830">
        <w:rPr>
          <w:rFonts w:ascii="inherit" w:eastAsia="Times New Roman" w:hAnsi="inherit" w:cs="Tahoma"/>
          <w:color w:val="111111"/>
          <w:sz w:val="23"/>
          <w:szCs w:val="23"/>
          <w:lang w:val="en-US" w:eastAsia="pt-BR"/>
        </w:rPr>
        <w:t xml:space="preserve"> by the </w:t>
      </w:r>
      <w:r w:rsidRPr="00363830">
        <w:rPr>
          <w:rFonts w:ascii="inherit" w:eastAsia="Times New Roman" w:hAnsi="inherit" w:cs="Tahoma"/>
          <w:b/>
          <w:bCs/>
          <w:i/>
          <w:iCs/>
          <w:color w:val="111111"/>
          <w:sz w:val="23"/>
          <w:szCs w:val="23"/>
          <w:bdr w:val="none" w:sz="0" w:space="0" w:color="auto" w:frame="1"/>
          <w:lang w:val="en-US" w:eastAsia="pt-BR"/>
        </w:rPr>
        <w:t>PIOSC </w:t>
      </w:r>
      <w:r w:rsidRPr="00363830">
        <w:rPr>
          <w:rFonts w:ascii="inherit" w:eastAsia="Times New Roman" w:hAnsi="inherit" w:cs="Tahoma"/>
          <w:color w:val="111111"/>
          <w:sz w:val="23"/>
          <w:szCs w:val="23"/>
          <w:lang w:val="en-US" w:eastAsia="pt-BR"/>
        </w:rPr>
        <w:t>unless specified otherwise.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xml:space="preserve"> should never be disabled unless needed and that is because </w:t>
      </w:r>
      <w:r w:rsidRPr="00363830">
        <w:rPr>
          <w:rFonts w:ascii="inherit" w:eastAsia="Times New Roman" w:hAnsi="inherit" w:cs="Tahoma"/>
          <w:color w:val="111111"/>
          <w:sz w:val="23"/>
          <w:szCs w:val="23"/>
          <w:lang w:val="en-US" w:eastAsia="pt-BR"/>
        </w:rPr>
        <w:lastRenderedPageBreak/>
        <w:t>if </w:t>
      </w:r>
      <w:r w:rsidRPr="00363830">
        <w:rPr>
          <w:rFonts w:ascii="inherit" w:eastAsia="Times New Roman" w:hAnsi="inherit" w:cs="Tahoma"/>
          <w:b/>
          <w:bCs/>
          <w:i/>
          <w:iCs/>
          <w:color w:val="111111"/>
          <w:sz w:val="23"/>
          <w:szCs w:val="23"/>
          <w:bdr w:val="none" w:sz="0" w:space="0" w:color="auto" w:frame="1"/>
          <w:lang w:val="en-US" w:eastAsia="pt-BR"/>
        </w:rPr>
        <w:t>MOSC</w:t>
      </w:r>
      <w:r w:rsidRPr="00363830">
        <w:rPr>
          <w:rFonts w:ascii="inherit" w:eastAsia="Times New Roman" w:hAnsi="inherit" w:cs="Tahoma"/>
          <w:color w:val="111111"/>
          <w:sz w:val="23"/>
          <w:szCs w:val="23"/>
          <w:lang w:val="en-US" w:eastAsia="pt-BR"/>
        </w:rPr>
        <w:t> is used and it fails for some reason,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will take over the role of providing clock signal.</w:t>
      </w:r>
    </w:p>
    <w:p w:rsidR="00363830" w:rsidRPr="00363830" w:rsidRDefault="00363830" w:rsidP="00363830">
      <w:pPr>
        <w:spacing w:before="312" w:after="0" w:line="240" w:lineRule="atLeast"/>
        <w:jc w:val="both"/>
        <w:textAlignment w:val="baseline"/>
        <w:outlineLvl w:val="4"/>
        <w:rPr>
          <w:rFonts w:ascii="inherit" w:eastAsia="Times New Roman" w:hAnsi="inherit" w:cs="Tahoma"/>
          <w:b/>
          <w:bCs/>
          <w:color w:val="222222"/>
          <w:sz w:val="26"/>
          <w:szCs w:val="26"/>
          <w:lang w:val="en-US" w:eastAsia="pt-BR"/>
        </w:rPr>
      </w:pPr>
      <w:r w:rsidRPr="00363830">
        <w:rPr>
          <w:rFonts w:ascii="inherit" w:eastAsia="Times New Roman" w:hAnsi="inherit" w:cs="Tahoma"/>
          <w:b/>
          <w:bCs/>
          <w:color w:val="222222"/>
          <w:sz w:val="26"/>
          <w:szCs w:val="26"/>
          <w:lang w:val="en-US" w:eastAsia="pt-BR"/>
        </w:rPr>
        <w:t>400 MHz Phase-Lock-Loop</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val="en-US" w:eastAsia="pt-BR"/>
        </w:rPr>
        <w:t>ARM micros are about speed and power and so most of the times we would want an ARM micro to be as fast as possible.  To facilitate this speed thrust most ARM microcontrollers are equipped with Phase-Lock-Loops (PLL). Not only it cuts down cost by removing the need for rare, expensive high frequency external crystals but gives users lot of clock frequency options which would have been impossible otherwise. TM4C123x comes with an internal 400 MHz PLL, the internal working mechanism of which is not important here. However unlike the PLLs of other micros like STM32s, instead of multiplying input clock source, it is divided by </w:t>
      </w:r>
      <w:r w:rsidRPr="00363830">
        <w:rPr>
          <w:rFonts w:ascii="inherit" w:eastAsia="Times New Roman" w:hAnsi="inherit" w:cs="Tahoma"/>
          <w:b/>
          <w:bCs/>
          <w:i/>
          <w:iCs/>
          <w:color w:val="111111"/>
          <w:sz w:val="23"/>
          <w:szCs w:val="23"/>
          <w:bdr w:val="none" w:sz="0" w:space="0" w:color="auto" w:frame="1"/>
          <w:lang w:val="en-US" w:eastAsia="pt-BR"/>
        </w:rPr>
        <w:t>System Divisor</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Sysdiv</w:t>
      </w:r>
      <w:r w:rsidRPr="00363830">
        <w:rPr>
          <w:rFonts w:ascii="inherit" w:eastAsia="Times New Roman" w:hAnsi="inherit" w:cs="Tahoma"/>
          <w:color w:val="111111"/>
          <w:sz w:val="23"/>
          <w:szCs w:val="23"/>
          <w:lang w:val="en-US" w:eastAsia="pt-BR"/>
        </w:rPr>
        <w:t xml:space="preserve"> to obtain desired clock speeds. No wonder Americans think differently from the rest of the world. With the internal PLL we can generate clock frequencies from 3.125 MHz to 80 </w:t>
      </w:r>
      <w:proofErr w:type="gramStart"/>
      <w:r w:rsidRPr="00363830">
        <w:rPr>
          <w:rFonts w:ascii="inherit" w:eastAsia="Times New Roman" w:hAnsi="inherit" w:cs="Tahoma"/>
          <w:color w:val="111111"/>
          <w:sz w:val="23"/>
          <w:szCs w:val="23"/>
          <w:lang w:val="en-US" w:eastAsia="pt-BR"/>
        </w:rPr>
        <w:t>MHz,</w:t>
      </w:r>
      <w:proofErr w:type="gramEnd"/>
      <w:r w:rsidRPr="00363830">
        <w:rPr>
          <w:rFonts w:ascii="inherit" w:eastAsia="Times New Roman" w:hAnsi="inherit" w:cs="Tahoma"/>
          <w:color w:val="111111"/>
          <w:sz w:val="23"/>
          <w:szCs w:val="23"/>
          <w:lang w:val="en-US" w:eastAsia="pt-BR"/>
        </w:rPr>
        <w:t xml:space="preserve"> 80 MHz being the top operating clock speed for the TM4C123x. </w:t>
      </w:r>
      <w:r w:rsidRPr="00363830">
        <w:rPr>
          <w:rFonts w:ascii="inherit" w:eastAsia="Times New Roman" w:hAnsi="inherit" w:cs="Tahoma"/>
          <w:color w:val="111111"/>
          <w:sz w:val="23"/>
          <w:szCs w:val="23"/>
          <w:lang w:eastAsia="pt-BR"/>
        </w:rPr>
        <w:t xml:space="preserve">The PLL </w:t>
      </w:r>
      <w:proofErr w:type="spellStart"/>
      <w:r w:rsidRPr="00363830">
        <w:rPr>
          <w:rFonts w:ascii="inherit" w:eastAsia="Times New Roman" w:hAnsi="inherit" w:cs="Tahoma"/>
          <w:color w:val="111111"/>
          <w:sz w:val="23"/>
          <w:szCs w:val="23"/>
          <w:lang w:eastAsia="pt-BR"/>
        </w:rPr>
        <w:t>can</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be</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driven</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by</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two</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sources</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only</w:t>
      </w:r>
      <w:proofErr w:type="spellEnd"/>
      <w:r w:rsidRPr="00363830">
        <w:rPr>
          <w:rFonts w:ascii="inherit" w:eastAsia="Times New Roman" w:hAnsi="inherit" w:cs="Tahoma"/>
          <w:color w:val="111111"/>
          <w:sz w:val="23"/>
          <w:szCs w:val="23"/>
          <w:lang w:eastAsia="pt-BR"/>
        </w:rPr>
        <w:t>:</w:t>
      </w:r>
    </w:p>
    <w:p w:rsidR="00363830" w:rsidRPr="00363830" w:rsidRDefault="00363830" w:rsidP="00363830">
      <w:pPr>
        <w:numPr>
          <w:ilvl w:val="0"/>
          <w:numId w:val="6"/>
        </w:numPr>
        <w:spacing w:after="0" w:line="384" w:lineRule="atLeast"/>
        <w:ind w:left="480"/>
        <w:textAlignment w:val="baseline"/>
        <w:rPr>
          <w:rFonts w:ascii="inherit" w:eastAsia="Times New Roman" w:hAnsi="inherit" w:cs="Tahoma"/>
          <w:color w:val="111111"/>
          <w:sz w:val="23"/>
          <w:szCs w:val="23"/>
          <w:lang w:eastAsia="pt-BR"/>
        </w:rPr>
      </w:pPr>
      <w:proofErr w:type="spellStart"/>
      <w:r w:rsidRPr="00363830">
        <w:rPr>
          <w:rFonts w:ascii="inherit" w:eastAsia="Times New Roman" w:hAnsi="inherit" w:cs="Tahoma"/>
          <w:color w:val="111111"/>
          <w:sz w:val="23"/>
          <w:szCs w:val="23"/>
          <w:lang w:eastAsia="pt-BR"/>
        </w:rPr>
        <w:t>Precision</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Internal</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Oscillator</w:t>
      </w:r>
      <w:proofErr w:type="spellEnd"/>
      <w:r w:rsidRPr="00363830">
        <w:rPr>
          <w:rFonts w:ascii="inherit" w:eastAsia="Times New Roman" w:hAnsi="inherit" w:cs="Tahoma"/>
          <w:color w:val="111111"/>
          <w:sz w:val="23"/>
          <w:szCs w:val="23"/>
          <w:lang w:eastAsia="pt-BR"/>
        </w:rPr>
        <w:t xml:space="preserve"> (PIOSC)</w:t>
      </w:r>
    </w:p>
    <w:p w:rsidR="00363830" w:rsidRPr="00363830" w:rsidRDefault="00363830" w:rsidP="00363830">
      <w:pPr>
        <w:numPr>
          <w:ilvl w:val="0"/>
          <w:numId w:val="6"/>
        </w:numPr>
        <w:spacing w:after="0" w:line="384" w:lineRule="atLeast"/>
        <w:ind w:left="480"/>
        <w:textAlignment w:val="baseline"/>
        <w:rPr>
          <w:rFonts w:ascii="inherit" w:eastAsia="Times New Roman" w:hAnsi="inherit" w:cs="Tahoma"/>
          <w:color w:val="111111"/>
          <w:sz w:val="23"/>
          <w:szCs w:val="23"/>
          <w:lang w:eastAsia="pt-BR"/>
        </w:rPr>
      </w:pPr>
      <w:proofErr w:type="spellStart"/>
      <w:r w:rsidRPr="00363830">
        <w:rPr>
          <w:rFonts w:ascii="inherit" w:eastAsia="Times New Roman" w:hAnsi="inherit" w:cs="Tahoma"/>
          <w:color w:val="111111"/>
          <w:sz w:val="23"/>
          <w:szCs w:val="23"/>
          <w:lang w:eastAsia="pt-BR"/>
        </w:rPr>
        <w:t>Main</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Oscillator</w:t>
      </w:r>
      <w:proofErr w:type="spellEnd"/>
      <w:r w:rsidRPr="00363830">
        <w:rPr>
          <w:rFonts w:ascii="inherit" w:eastAsia="Times New Roman" w:hAnsi="inherit" w:cs="Tahoma"/>
          <w:color w:val="111111"/>
          <w:sz w:val="23"/>
          <w:szCs w:val="23"/>
          <w:lang w:eastAsia="pt-BR"/>
        </w:rPr>
        <w:t xml:space="preserve"> (MOSC)</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eastAsia="pt-BR"/>
        </w:rPr>
        <w:t> </w:t>
      </w:r>
    </w:p>
    <w:p w:rsidR="00363830" w:rsidRPr="00363830" w:rsidRDefault="00363830" w:rsidP="00363830">
      <w:pPr>
        <w:spacing w:before="312" w:after="0" w:line="240" w:lineRule="atLeast"/>
        <w:textAlignment w:val="baseline"/>
        <w:outlineLvl w:val="4"/>
        <w:rPr>
          <w:rFonts w:ascii="inherit" w:eastAsia="Times New Roman" w:hAnsi="inherit" w:cs="Tahoma"/>
          <w:b/>
          <w:bCs/>
          <w:color w:val="222222"/>
          <w:sz w:val="26"/>
          <w:szCs w:val="26"/>
          <w:lang w:eastAsia="pt-BR"/>
        </w:rPr>
      </w:pPr>
      <w:proofErr w:type="spellStart"/>
      <w:r w:rsidRPr="00363830">
        <w:rPr>
          <w:rFonts w:ascii="inherit" w:eastAsia="Times New Roman" w:hAnsi="inherit" w:cs="Tahoma"/>
          <w:b/>
          <w:bCs/>
          <w:color w:val="222222"/>
          <w:sz w:val="26"/>
          <w:szCs w:val="26"/>
          <w:lang w:eastAsia="pt-BR"/>
        </w:rPr>
        <w:t>Run-Mode</w:t>
      </w:r>
      <w:proofErr w:type="spellEnd"/>
      <w:r w:rsidRPr="00363830">
        <w:rPr>
          <w:rFonts w:ascii="inherit" w:eastAsia="Times New Roman" w:hAnsi="inherit" w:cs="Tahoma"/>
          <w:b/>
          <w:bCs/>
          <w:color w:val="222222"/>
          <w:sz w:val="26"/>
          <w:szCs w:val="26"/>
          <w:lang w:eastAsia="pt-BR"/>
        </w:rPr>
        <w:t xml:space="preserve"> </w:t>
      </w:r>
      <w:proofErr w:type="spellStart"/>
      <w:r w:rsidRPr="00363830">
        <w:rPr>
          <w:rFonts w:ascii="inherit" w:eastAsia="Times New Roman" w:hAnsi="inherit" w:cs="Tahoma"/>
          <w:b/>
          <w:bCs/>
          <w:color w:val="222222"/>
          <w:sz w:val="26"/>
          <w:szCs w:val="26"/>
          <w:lang w:eastAsia="pt-BR"/>
        </w:rPr>
        <w:t>Clock</w:t>
      </w:r>
      <w:proofErr w:type="spellEnd"/>
      <w:r w:rsidRPr="00363830">
        <w:rPr>
          <w:rFonts w:ascii="inherit" w:eastAsia="Times New Roman" w:hAnsi="inherit" w:cs="Tahoma"/>
          <w:b/>
          <w:bCs/>
          <w:color w:val="222222"/>
          <w:sz w:val="26"/>
          <w:szCs w:val="26"/>
          <w:lang w:eastAsia="pt-BR"/>
        </w:rPr>
        <w:t xml:space="preserve"> </w:t>
      </w:r>
      <w:proofErr w:type="spellStart"/>
      <w:r w:rsidRPr="00363830">
        <w:rPr>
          <w:rFonts w:ascii="inherit" w:eastAsia="Times New Roman" w:hAnsi="inherit" w:cs="Tahoma"/>
          <w:b/>
          <w:bCs/>
          <w:color w:val="222222"/>
          <w:sz w:val="26"/>
          <w:szCs w:val="26"/>
          <w:lang w:eastAsia="pt-BR"/>
        </w:rPr>
        <w:t>Control</w:t>
      </w:r>
      <w:proofErr w:type="spellEnd"/>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val="en-US" w:eastAsia="pt-BR"/>
        </w:rPr>
        <w:t>The system clock control is provided by a pair of registers called </w:t>
      </w:r>
      <w:r w:rsidRPr="00363830">
        <w:rPr>
          <w:rFonts w:ascii="inherit" w:eastAsia="Times New Roman" w:hAnsi="inherit" w:cs="Tahoma"/>
          <w:b/>
          <w:bCs/>
          <w:i/>
          <w:iCs/>
          <w:color w:val="111111"/>
          <w:sz w:val="23"/>
          <w:szCs w:val="23"/>
          <w:bdr w:val="none" w:sz="0" w:space="0" w:color="auto" w:frame="1"/>
          <w:lang w:val="en-US" w:eastAsia="pt-BR"/>
        </w:rPr>
        <w:t>Run-Mode Clock Control</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eastAsia="pt-BR"/>
        </w:rPr>
        <w:t>RCC</w:t>
      </w:r>
      <w:r w:rsidRPr="00363830">
        <w:rPr>
          <w:rFonts w:ascii="inherit" w:eastAsia="Times New Roman" w:hAnsi="inherit" w:cs="Tahoma"/>
          <w:color w:val="111111"/>
          <w:sz w:val="23"/>
          <w:szCs w:val="23"/>
          <w:lang w:eastAsia="pt-BR"/>
        </w:rPr>
        <w:t> </w:t>
      </w:r>
      <w:proofErr w:type="spellStart"/>
      <w:r w:rsidRPr="00363830">
        <w:rPr>
          <w:rFonts w:ascii="inherit" w:eastAsia="Times New Roman" w:hAnsi="inherit" w:cs="Tahoma"/>
          <w:color w:val="111111"/>
          <w:sz w:val="23"/>
          <w:szCs w:val="23"/>
          <w:lang w:eastAsia="pt-BR"/>
        </w:rPr>
        <w:t>and</w:t>
      </w:r>
      <w:proofErr w:type="spellEnd"/>
      <w:r w:rsidRPr="00363830">
        <w:rPr>
          <w:rFonts w:ascii="inherit" w:eastAsia="Times New Roman" w:hAnsi="inherit" w:cs="Tahoma"/>
          <w:color w:val="111111"/>
          <w:sz w:val="23"/>
          <w:szCs w:val="23"/>
          <w:lang w:eastAsia="pt-BR"/>
        </w:rPr>
        <w:t> </w:t>
      </w:r>
      <w:proofErr w:type="gramStart"/>
      <w:r w:rsidRPr="00363830">
        <w:rPr>
          <w:rFonts w:ascii="inherit" w:eastAsia="Times New Roman" w:hAnsi="inherit" w:cs="Tahoma"/>
          <w:b/>
          <w:bCs/>
          <w:i/>
          <w:iCs/>
          <w:color w:val="111111"/>
          <w:sz w:val="23"/>
          <w:szCs w:val="23"/>
          <w:bdr w:val="none" w:sz="0" w:space="0" w:color="auto" w:frame="1"/>
          <w:lang w:eastAsia="pt-BR"/>
        </w:rPr>
        <w:t>RCC2</w:t>
      </w:r>
      <w:r w:rsidRPr="00363830">
        <w:rPr>
          <w:rFonts w:ascii="inherit" w:eastAsia="Times New Roman" w:hAnsi="inherit" w:cs="Tahoma"/>
          <w:color w:val="111111"/>
          <w:sz w:val="23"/>
          <w:szCs w:val="23"/>
          <w:lang w:eastAsia="pt-BR"/>
        </w:rPr>
        <w:t>registers</w:t>
      </w:r>
      <w:proofErr w:type="gramEnd"/>
      <w:r w:rsidRPr="00363830">
        <w:rPr>
          <w:rFonts w:ascii="inherit" w:eastAsia="Times New Roman" w:hAnsi="inherit" w:cs="Tahoma"/>
          <w:color w:val="111111"/>
          <w:sz w:val="23"/>
          <w:szCs w:val="23"/>
          <w:lang w:eastAsia="pt-BR"/>
        </w:rPr>
        <w:t xml:space="preserve"> does </w:t>
      </w:r>
      <w:proofErr w:type="spellStart"/>
      <w:r w:rsidRPr="00363830">
        <w:rPr>
          <w:rFonts w:ascii="inherit" w:eastAsia="Times New Roman" w:hAnsi="inherit" w:cs="Tahoma"/>
          <w:color w:val="111111"/>
          <w:sz w:val="23"/>
          <w:szCs w:val="23"/>
          <w:lang w:eastAsia="pt-BR"/>
        </w:rPr>
        <w:t>the</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following</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things</w:t>
      </w:r>
      <w:proofErr w:type="spellEnd"/>
      <w:r w:rsidRPr="00363830">
        <w:rPr>
          <w:rFonts w:ascii="inherit" w:eastAsia="Times New Roman" w:hAnsi="inherit" w:cs="Tahoma"/>
          <w:color w:val="111111"/>
          <w:sz w:val="23"/>
          <w:szCs w:val="23"/>
          <w:lang w:eastAsia="pt-BR"/>
        </w:rPr>
        <w:t>:</w:t>
      </w:r>
    </w:p>
    <w:p w:rsidR="00363830" w:rsidRPr="00363830" w:rsidRDefault="00363830" w:rsidP="00363830">
      <w:pPr>
        <w:numPr>
          <w:ilvl w:val="0"/>
          <w:numId w:val="7"/>
        </w:numPr>
        <w:spacing w:after="0" w:line="384" w:lineRule="atLeast"/>
        <w:ind w:left="480"/>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Selects clock source for sleep and deep-sleep modes.</w:t>
      </w:r>
    </w:p>
    <w:p w:rsidR="00363830" w:rsidRPr="00363830" w:rsidRDefault="00363830" w:rsidP="00363830">
      <w:pPr>
        <w:numPr>
          <w:ilvl w:val="0"/>
          <w:numId w:val="7"/>
        </w:numPr>
        <w:spacing w:after="0" w:line="384" w:lineRule="atLeast"/>
        <w:ind w:left="480"/>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Selects whether or not to use the internal 400 MHz PLL.</w:t>
      </w:r>
    </w:p>
    <w:p w:rsidR="00363830" w:rsidRPr="00363830" w:rsidRDefault="00363830" w:rsidP="00363830">
      <w:pPr>
        <w:numPr>
          <w:ilvl w:val="0"/>
          <w:numId w:val="7"/>
        </w:numPr>
        <w:spacing w:after="0" w:line="384" w:lineRule="atLeast"/>
        <w:ind w:left="480"/>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Controls the oscillators’ and the PLL’s operating state.</w:t>
      </w:r>
    </w:p>
    <w:p w:rsidR="00363830" w:rsidRPr="00363830" w:rsidRDefault="00363830" w:rsidP="00363830">
      <w:pPr>
        <w:numPr>
          <w:ilvl w:val="0"/>
          <w:numId w:val="7"/>
        </w:numPr>
        <w:spacing w:after="0" w:line="384" w:lineRule="atLeast"/>
        <w:ind w:left="480"/>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Set clock divisions and crystal input selection.</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The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register needs to be configured before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if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is needed. </w:t>
      </w:r>
      <w:r w:rsidRPr="00363830">
        <w:rPr>
          <w:rFonts w:ascii="inherit" w:eastAsia="Times New Roman" w:hAnsi="inherit" w:cs="Tahoma"/>
          <w:b/>
          <w:bCs/>
          <w:i/>
          <w:iCs/>
          <w:color w:val="111111"/>
          <w:sz w:val="23"/>
          <w:szCs w:val="23"/>
          <w:bdr w:val="none" w:sz="0" w:space="0" w:color="auto" w:frame="1"/>
          <w:lang w:val="en-US" w:eastAsia="pt-BR"/>
        </w:rPr>
        <w:t>RCC2 </w:t>
      </w:r>
      <w:r w:rsidRPr="00363830">
        <w:rPr>
          <w:rFonts w:ascii="inherit" w:eastAsia="Times New Roman" w:hAnsi="inherit" w:cs="Tahoma"/>
          <w:color w:val="111111"/>
          <w:sz w:val="23"/>
          <w:szCs w:val="23"/>
          <w:lang w:val="en-US" w:eastAsia="pt-BR"/>
        </w:rPr>
        <w:t>is basically an extension of the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register and it overrides</w:t>
      </w:r>
      <w:r w:rsidRPr="00363830">
        <w:rPr>
          <w:rFonts w:ascii="inherit" w:eastAsia="Times New Roman" w:hAnsi="inherit" w:cs="Tahoma"/>
          <w:b/>
          <w:bCs/>
          <w:i/>
          <w:iCs/>
          <w:color w:val="111111"/>
          <w:sz w:val="23"/>
          <w:szCs w:val="23"/>
          <w:bdr w:val="none" w:sz="0" w:space="0" w:color="auto" w:frame="1"/>
          <w:lang w:val="en-US" w:eastAsia="pt-BR"/>
        </w:rPr>
        <w:t> RCC</w:t>
      </w:r>
      <w:r w:rsidRPr="00363830">
        <w:rPr>
          <w:rFonts w:ascii="inherit" w:eastAsia="Times New Roman" w:hAnsi="inherit" w:cs="Tahoma"/>
          <w:color w:val="111111"/>
          <w:sz w:val="23"/>
          <w:szCs w:val="23"/>
          <w:lang w:val="en-US" w:eastAsia="pt-BR"/>
        </w:rPr>
        <w:t> settings. In most cases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will be needed.</w:t>
      </w:r>
    </w:p>
    <w:p w:rsidR="00363830" w:rsidRPr="00363830" w:rsidRDefault="00363830" w:rsidP="00363830">
      <w:pPr>
        <w:spacing w:before="120" w:after="36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Before going further I would like to reintroduce a very useful tool because what will be discussed next is related to this tool and its use. In several of my earlier posts I mentioned the advantage of using MikroC’s project editor. Using this tool we can easily set the required clock settings.</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524500" cy="3476625"/>
            <wp:effectExtent l="0" t="0" r="0" b="9525"/>
            <wp:docPr id="11" name="Imagem 11" descr="MikroC Project Edit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roC Project Edit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476625"/>
                    </a:xfrm>
                    <a:prstGeom prst="rect">
                      <a:avLst/>
                    </a:prstGeom>
                    <a:noFill/>
                    <a:ln>
                      <a:noFill/>
                    </a:ln>
                  </pic:spPr>
                </pic:pic>
              </a:graphicData>
            </a:graphic>
          </wp:inline>
        </w:drawing>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As seen we can see many drop-down menus. However these may look as much ambiguous as the clock tree itself. Thus we need to look at the three tables shown next. Note the </w:t>
      </w:r>
      <w:r w:rsidRPr="00363830">
        <w:rPr>
          <w:rFonts w:ascii="inherit" w:eastAsia="Times New Roman" w:hAnsi="inherit" w:cs="Tahoma"/>
          <w:b/>
          <w:bCs/>
          <w:i/>
          <w:iCs/>
          <w:color w:val="111111"/>
          <w:sz w:val="23"/>
          <w:szCs w:val="23"/>
          <w:bdr w:val="none" w:sz="0" w:space="0" w:color="auto" w:frame="1"/>
          <w:lang w:val="en-US" w:eastAsia="pt-BR"/>
        </w:rPr>
        <w:t>2</w:t>
      </w:r>
      <w:r w:rsidRPr="00363830">
        <w:rPr>
          <w:rFonts w:ascii="inherit" w:eastAsia="Times New Roman" w:hAnsi="inherit" w:cs="Tahoma"/>
          <w:color w:val="111111"/>
          <w:sz w:val="23"/>
          <w:szCs w:val="23"/>
          <w:lang w:val="en-US" w:eastAsia="pt-BR"/>
        </w:rPr>
        <w:t>s in some menus. These refer to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while the reset are related to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registers.</w:t>
      </w:r>
    </w:p>
    <w:p w:rsidR="00363830" w:rsidRPr="00363830" w:rsidRDefault="00363830" w:rsidP="00363830">
      <w:pPr>
        <w:spacing w:after="12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5095875" cy="4305300"/>
            <wp:effectExtent l="0" t="0" r="9525" b="0"/>
            <wp:docPr id="10" name="Imagem 10" descr="SYSDIV Fiel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DIV Fiel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4305300"/>
                    </a:xfrm>
                    <a:prstGeom prst="rect">
                      <a:avLst/>
                    </a:prstGeom>
                    <a:noFill/>
                    <a:ln>
                      <a:noFill/>
                    </a:ln>
                  </pic:spPr>
                </pic:pic>
              </a:graphicData>
            </a:graphic>
          </wp:inline>
        </w:drawing>
      </w:r>
    </w:p>
    <w:tbl>
      <w:tblPr>
        <w:tblW w:w="11835" w:type="dxa"/>
        <w:jc w:val="center"/>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5917"/>
        <w:gridCol w:w="5918"/>
      </w:tblGrid>
      <w:tr w:rsidR="00363830" w:rsidRPr="00363830" w:rsidTr="00363830">
        <w:trPr>
          <w:jc w:val="center"/>
        </w:trPr>
        <w:tc>
          <w:tcPr>
            <w:tcW w:w="0" w:type="auto"/>
            <w:gridSpan w:val="2"/>
            <w:tcBorders>
              <w:top w:val="single" w:sz="6" w:space="0" w:color="DDDDDD"/>
              <w:left w:val="nil"/>
              <w:bottom w:val="nil"/>
              <w:right w:val="nil"/>
            </w:tcBorders>
            <w:tcMar>
              <w:top w:w="48" w:type="dxa"/>
              <w:left w:w="240" w:type="dxa"/>
              <w:bottom w:w="48" w:type="dxa"/>
              <w:right w:w="240" w:type="dxa"/>
            </w:tcMar>
            <w:vAlign w:val="bottom"/>
            <w:hideMark/>
          </w:tcPr>
          <w:p w:rsidR="00363830" w:rsidRPr="00363830" w:rsidRDefault="00363830" w:rsidP="00363830">
            <w:pPr>
              <w:spacing w:after="0" w:line="240" w:lineRule="auto"/>
              <w:rPr>
                <w:rFonts w:ascii="inherit" w:eastAsia="Times New Roman" w:hAnsi="inherit" w:cs="Times New Roman"/>
                <w:sz w:val="24"/>
                <w:szCs w:val="24"/>
                <w:lang w:eastAsia="pt-BR"/>
              </w:rPr>
            </w:pPr>
          </w:p>
        </w:tc>
      </w:tr>
      <w:tr w:rsidR="00363830" w:rsidRPr="00363830" w:rsidTr="00363830">
        <w:trPr>
          <w:jc w:val="center"/>
        </w:trPr>
        <w:tc>
          <w:tcPr>
            <w:tcW w:w="0" w:type="auto"/>
            <w:tcBorders>
              <w:top w:val="single" w:sz="6" w:space="0" w:color="DDDDDD"/>
              <w:left w:val="nil"/>
              <w:bottom w:val="nil"/>
              <w:right w:val="nil"/>
            </w:tcBorders>
            <w:tcMar>
              <w:top w:w="48" w:type="dxa"/>
              <w:left w:w="240" w:type="dxa"/>
              <w:bottom w:w="48" w:type="dxa"/>
              <w:right w:w="240" w:type="dxa"/>
            </w:tcMar>
            <w:vAlign w:val="bottom"/>
            <w:hideMark/>
          </w:tcPr>
          <w:p w:rsidR="00363830" w:rsidRPr="00363830" w:rsidRDefault="00363830" w:rsidP="00363830">
            <w:pPr>
              <w:spacing w:after="0" w:line="240" w:lineRule="auto"/>
              <w:rPr>
                <w:rFonts w:ascii="inherit" w:eastAsia="Times New Roman" w:hAnsi="inherit" w:cs="Times New Roman"/>
                <w:sz w:val="24"/>
                <w:szCs w:val="24"/>
                <w:lang w:eastAsia="pt-BR"/>
              </w:rPr>
            </w:pPr>
          </w:p>
        </w:tc>
        <w:tc>
          <w:tcPr>
            <w:tcW w:w="0" w:type="auto"/>
            <w:tcBorders>
              <w:top w:val="single" w:sz="6" w:space="0" w:color="DDDDDD"/>
              <w:left w:val="nil"/>
              <w:bottom w:val="nil"/>
              <w:right w:val="nil"/>
            </w:tcBorders>
            <w:tcMar>
              <w:top w:w="48" w:type="dxa"/>
              <w:left w:w="240" w:type="dxa"/>
              <w:bottom w:w="48" w:type="dxa"/>
              <w:right w:w="240" w:type="dxa"/>
            </w:tcMar>
            <w:vAlign w:val="bottom"/>
            <w:hideMark/>
          </w:tcPr>
          <w:p w:rsidR="00363830" w:rsidRPr="00363830" w:rsidRDefault="00363830" w:rsidP="00363830">
            <w:pPr>
              <w:spacing w:after="0" w:line="240" w:lineRule="auto"/>
              <w:rPr>
                <w:rFonts w:ascii="inherit" w:eastAsia="Times New Roman" w:hAnsi="inherit" w:cs="Times New Roman"/>
                <w:sz w:val="24"/>
                <w:szCs w:val="24"/>
                <w:lang w:eastAsia="pt-BR"/>
              </w:rPr>
            </w:pPr>
          </w:p>
        </w:tc>
      </w:tr>
    </w:tbl>
    <w:p w:rsidR="00363830" w:rsidRPr="00363830" w:rsidRDefault="00363830" w:rsidP="00363830">
      <w:pPr>
        <w:spacing w:after="0" w:line="384" w:lineRule="atLeast"/>
        <w:jc w:val="center"/>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095875" cy="2524125"/>
            <wp:effectExtent l="0" t="0" r="9525" b="9525"/>
            <wp:docPr id="9" name="Imagem 9" descr="SYSDIV2 Fiel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DIV2 Fiel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2524125"/>
                    </a:xfrm>
                    <a:prstGeom prst="rect">
                      <a:avLst/>
                    </a:prstGeom>
                    <a:noFill/>
                    <a:ln>
                      <a:noFill/>
                    </a:ln>
                  </pic:spPr>
                </pic:pic>
              </a:graphicData>
            </a:graphic>
          </wp:inline>
        </w:drawing>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5095875" cy="3733800"/>
            <wp:effectExtent l="0" t="0" r="9525" b="0"/>
            <wp:docPr id="8" name="Imagem 8" descr="DIV400 Fiel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400 Fiel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3733800"/>
                    </a:xfrm>
                    <a:prstGeom prst="rect">
                      <a:avLst/>
                    </a:prstGeom>
                    <a:noFill/>
                    <a:ln>
                      <a:noFill/>
                    </a:ln>
                  </pic:spPr>
                </pic:pic>
              </a:graphicData>
            </a:graphic>
          </wp:inline>
        </w:drawing>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When the </w:t>
      </w:r>
      <w:r w:rsidRPr="00363830">
        <w:rPr>
          <w:rFonts w:ascii="inherit" w:eastAsia="Times New Roman" w:hAnsi="inherit" w:cs="Tahoma"/>
          <w:b/>
          <w:bCs/>
          <w:i/>
          <w:iCs/>
          <w:color w:val="111111"/>
          <w:sz w:val="23"/>
          <w:szCs w:val="23"/>
          <w:bdr w:val="none" w:sz="0" w:space="0" w:color="auto" w:frame="1"/>
          <w:lang w:val="en-US" w:eastAsia="pt-BR"/>
        </w:rPr>
        <w:t>BYPASS</w:t>
      </w:r>
      <w:r w:rsidRPr="00363830">
        <w:rPr>
          <w:rFonts w:ascii="inherit" w:eastAsia="Times New Roman" w:hAnsi="inherit" w:cs="Tahoma"/>
          <w:color w:val="111111"/>
          <w:sz w:val="23"/>
          <w:szCs w:val="23"/>
          <w:lang w:val="en-US" w:eastAsia="pt-BR"/>
        </w:rPr>
        <w:t> bit is </w:t>
      </w:r>
      <w:r w:rsidRPr="00363830">
        <w:rPr>
          <w:rFonts w:ascii="inherit" w:eastAsia="Times New Roman" w:hAnsi="inherit" w:cs="Tahoma"/>
          <w:b/>
          <w:bCs/>
          <w:i/>
          <w:iCs/>
          <w:color w:val="111111"/>
          <w:sz w:val="23"/>
          <w:szCs w:val="23"/>
          <w:bdr w:val="none" w:sz="0" w:space="0" w:color="auto" w:frame="1"/>
          <w:lang w:val="en-US" w:eastAsia="pt-BR"/>
        </w:rPr>
        <w:t>0</w:t>
      </w:r>
      <w:r w:rsidRPr="00363830">
        <w:rPr>
          <w:rFonts w:ascii="inherit" w:eastAsia="Times New Roman" w:hAnsi="inherit" w:cs="Tahoma"/>
          <w:color w:val="111111"/>
          <w:sz w:val="23"/>
          <w:szCs w:val="23"/>
          <w:lang w:val="en-US" w:eastAsia="pt-BR"/>
        </w:rPr>
        <w:t>, the internal </w:t>
      </w:r>
      <w:r w:rsidRPr="00363830">
        <w:rPr>
          <w:rFonts w:ascii="inherit" w:eastAsia="Times New Roman" w:hAnsi="inherit" w:cs="Tahoma"/>
          <w:b/>
          <w:bCs/>
          <w:i/>
          <w:iCs/>
          <w:color w:val="111111"/>
          <w:sz w:val="23"/>
          <w:szCs w:val="23"/>
          <w:bdr w:val="none" w:sz="0" w:space="0" w:color="auto" w:frame="1"/>
          <w:lang w:val="en-US" w:eastAsia="pt-BR"/>
        </w:rPr>
        <w:t>400 MHz PLL </w:t>
      </w:r>
      <w:r w:rsidRPr="00363830">
        <w:rPr>
          <w:rFonts w:ascii="inherit" w:eastAsia="Times New Roman" w:hAnsi="inherit" w:cs="Tahoma"/>
          <w:color w:val="111111"/>
          <w:sz w:val="23"/>
          <w:szCs w:val="23"/>
          <w:lang w:val="en-US" w:eastAsia="pt-BR"/>
        </w:rPr>
        <w:t>is used and scaled. It is not bypassed. Likewise when it is </w:t>
      </w:r>
      <w:r w:rsidRPr="00363830">
        <w:rPr>
          <w:rFonts w:ascii="inherit" w:eastAsia="Times New Roman" w:hAnsi="inherit" w:cs="Tahoma"/>
          <w:b/>
          <w:bCs/>
          <w:i/>
          <w:iCs/>
          <w:color w:val="111111"/>
          <w:sz w:val="23"/>
          <w:szCs w:val="23"/>
          <w:bdr w:val="none" w:sz="0" w:space="0" w:color="auto" w:frame="1"/>
          <w:lang w:val="en-US" w:eastAsia="pt-BR"/>
        </w:rPr>
        <w:t>1</w:t>
      </w:r>
      <w:r w:rsidRPr="00363830">
        <w:rPr>
          <w:rFonts w:ascii="inherit" w:eastAsia="Times New Roman" w:hAnsi="inherit" w:cs="Tahoma"/>
          <w:color w:val="111111"/>
          <w:sz w:val="23"/>
          <w:szCs w:val="23"/>
          <w:lang w:val="en-US" w:eastAsia="pt-BR"/>
        </w:rPr>
        <w:t>, preselected clock source is used and scaled accordingly. These tables demonstrate possible clock frequencies.</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When using the MikroC’s </w:t>
      </w:r>
      <w:r w:rsidRPr="00363830">
        <w:rPr>
          <w:rFonts w:ascii="inherit" w:eastAsia="Times New Roman" w:hAnsi="inherit" w:cs="Tahoma"/>
          <w:b/>
          <w:bCs/>
          <w:i/>
          <w:iCs/>
          <w:color w:val="111111"/>
          <w:sz w:val="23"/>
          <w:szCs w:val="23"/>
          <w:bdr w:val="none" w:sz="0" w:space="0" w:color="auto" w:frame="1"/>
          <w:lang w:val="en-US" w:eastAsia="pt-BR"/>
        </w:rPr>
        <w:t>Project Editor</w:t>
      </w:r>
      <w:r w:rsidRPr="00363830">
        <w:rPr>
          <w:rFonts w:ascii="inherit" w:eastAsia="Times New Roman" w:hAnsi="inherit" w:cs="Tahoma"/>
          <w:color w:val="111111"/>
          <w:sz w:val="23"/>
          <w:szCs w:val="23"/>
          <w:lang w:val="en-US" w:eastAsia="pt-BR"/>
        </w:rPr>
        <w:t>, we need to set system clock in a systematic order. Let us consider the 80 MHz max system clock speed setup. First we need to set the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settings as shown.</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3333750" cy="2438400"/>
            <wp:effectExtent l="0" t="0" r="0" b="0"/>
            <wp:docPr id="7" name="Imagem 7" descr="RCC Setting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CC Setting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438400"/>
                    </a:xfrm>
                    <a:prstGeom prst="rect">
                      <a:avLst/>
                    </a:prstGeom>
                    <a:noFill/>
                    <a:ln>
                      <a:noFill/>
                    </a:ln>
                  </pic:spPr>
                </pic:pic>
              </a:graphicData>
            </a:graphic>
          </wp:inline>
        </w:drawing>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The first two parameters dictate that we will be using the 16 MHz</w:t>
      </w:r>
      <w:r w:rsidRPr="00363830">
        <w:rPr>
          <w:rFonts w:ascii="inherit" w:eastAsia="Times New Roman" w:hAnsi="inherit" w:cs="Tahoma"/>
          <w:b/>
          <w:bCs/>
          <w:i/>
          <w:iCs/>
          <w:color w:val="111111"/>
          <w:sz w:val="23"/>
          <w:szCs w:val="23"/>
          <w:bdr w:val="none" w:sz="0" w:space="0" w:color="auto" w:frame="1"/>
          <w:lang w:val="en-US" w:eastAsia="pt-BR"/>
        </w:rPr>
        <w:t> MOSC</w:t>
      </w:r>
      <w:r w:rsidRPr="00363830">
        <w:rPr>
          <w:rFonts w:ascii="inherit" w:eastAsia="Times New Roman" w:hAnsi="inherit" w:cs="Tahoma"/>
          <w:color w:val="111111"/>
          <w:sz w:val="23"/>
          <w:szCs w:val="23"/>
          <w:lang w:val="en-US" w:eastAsia="pt-BR"/>
        </w:rPr>
        <w:t> clock. We selected so because the TM4C123GXL Tiva C Launchpad board comes with an external 16 MHz crystal attached to the </w:t>
      </w:r>
      <w:r w:rsidRPr="00363830">
        <w:rPr>
          <w:rFonts w:ascii="inherit" w:eastAsia="Times New Roman" w:hAnsi="inherit" w:cs="Tahoma"/>
          <w:b/>
          <w:bCs/>
          <w:i/>
          <w:iCs/>
          <w:color w:val="111111"/>
          <w:sz w:val="23"/>
          <w:szCs w:val="23"/>
          <w:bdr w:val="none" w:sz="0" w:space="0" w:color="auto" w:frame="1"/>
          <w:lang w:val="en-US" w:eastAsia="pt-BR"/>
        </w:rPr>
        <w:t>MOSC</w:t>
      </w:r>
      <w:r w:rsidRPr="00363830">
        <w:rPr>
          <w:rFonts w:ascii="inherit" w:eastAsia="Times New Roman" w:hAnsi="inherit" w:cs="Tahoma"/>
          <w:color w:val="111111"/>
          <w:sz w:val="23"/>
          <w:szCs w:val="23"/>
          <w:lang w:val="en-US" w:eastAsia="pt-BR"/>
        </w:rPr>
        <w:t>. This clock source is better than the others. We could have used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as the main clock source but we are keeping it as a backup oscillator. It is also pointless to keep the 16 MHz external crystal unused when it is already embedded in the board. Next we power up the internal PLL and use it. Note we did not use the </w:t>
      </w:r>
      <w:r w:rsidRPr="00363830">
        <w:rPr>
          <w:rFonts w:ascii="inherit" w:eastAsia="Times New Roman" w:hAnsi="inherit" w:cs="Tahoma"/>
          <w:b/>
          <w:bCs/>
          <w:i/>
          <w:iCs/>
          <w:color w:val="111111"/>
          <w:sz w:val="23"/>
          <w:szCs w:val="23"/>
          <w:bdr w:val="none" w:sz="0" w:space="0" w:color="auto" w:frame="1"/>
          <w:lang w:val="en-US" w:eastAsia="pt-BR"/>
        </w:rPr>
        <w:t>System Clock Divisor</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SYSDIV</w:t>
      </w:r>
      <w:r w:rsidRPr="00363830">
        <w:rPr>
          <w:rFonts w:ascii="inherit" w:eastAsia="Times New Roman" w:hAnsi="inherit" w:cs="Tahoma"/>
          <w:color w:val="111111"/>
          <w:sz w:val="23"/>
          <w:szCs w:val="23"/>
          <w:lang w:val="en-US" w:eastAsia="pt-BR"/>
        </w:rPr>
        <w:t> and that is because we will be using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also. Though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setting will be overridden by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I advise not to use different settings both registers.</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3267075" cy="4333875"/>
            <wp:effectExtent l="0" t="0" r="9525" b="9525"/>
            <wp:docPr id="6" name="Imagem 6" descr="RCC2 Setting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CC2 Setting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4333875"/>
                    </a:xfrm>
                    <a:prstGeom prst="rect">
                      <a:avLst/>
                    </a:prstGeom>
                    <a:noFill/>
                    <a:ln>
                      <a:noFill/>
                    </a:ln>
                  </pic:spPr>
                </pic:pic>
              </a:graphicData>
            </a:graphic>
          </wp:inline>
        </w:drawing>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lastRenderedPageBreak/>
        <w:t>As said earlier,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is more extensive than </w:t>
      </w:r>
      <w:r w:rsidRPr="00363830">
        <w:rPr>
          <w:rFonts w:ascii="inherit" w:eastAsia="Times New Roman" w:hAnsi="inherit" w:cs="Tahoma"/>
          <w:b/>
          <w:bCs/>
          <w:i/>
          <w:iCs/>
          <w:color w:val="111111"/>
          <w:sz w:val="23"/>
          <w:szCs w:val="23"/>
          <w:bdr w:val="none" w:sz="0" w:space="0" w:color="auto" w:frame="1"/>
          <w:lang w:val="en-US" w:eastAsia="pt-BR"/>
        </w:rPr>
        <w:t>RCC</w:t>
      </w:r>
      <w:r w:rsidRPr="00363830">
        <w:rPr>
          <w:rFonts w:ascii="inherit" w:eastAsia="Times New Roman" w:hAnsi="inherit" w:cs="Tahoma"/>
          <w:color w:val="111111"/>
          <w:sz w:val="23"/>
          <w:szCs w:val="23"/>
          <w:lang w:val="en-US" w:eastAsia="pt-BR"/>
        </w:rPr>
        <w:t>. This is reflected by the settings available for </w:t>
      </w:r>
      <w:r w:rsidRPr="00363830">
        <w:rPr>
          <w:rFonts w:ascii="inherit" w:eastAsia="Times New Roman" w:hAnsi="inherit" w:cs="Tahoma"/>
          <w:b/>
          <w:bCs/>
          <w:i/>
          <w:iCs/>
          <w:color w:val="111111"/>
          <w:sz w:val="23"/>
          <w:szCs w:val="23"/>
          <w:bdr w:val="none" w:sz="0" w:space="0" w:color="auto" w:frame="1"/>
          <w:lang w:val="en-US" w:eastAsia="pt-BR"/>
        </w:rPr>
        <w:t>RCC2 </w:t>
      </w:r>
      <w:r w:rsidRPr="00363830">
        <w:rPr>
          <w:rFonts w:ascii="inherit" w:eastAsia="Times New Roman" w:hAnsi="inherit" w:cs="Tahoma"/>
          <w:color w:val="111111"/>
          <w:sz w:val="23"/>
          <w:szCs w:val="23"/>
          <w:lang w:val="en-US" w:eastAsia="pt-BR"/>
        </w:rPr>
        <w:t>in the </w:t>
      </w:r>
      <w:r w:rsidRPr="00363830">
        <w:rPr>
          <w:rFonts w:ascii="inherit" w:eastAsia="Times New Roman" w:hAnsi="inherit" w:cs="Tahoma"/>
          <w:b/>
          <w:bCs/>
          <w:i/>
          <w:iCs/>
          <w:color w:val="111111"/>
          <w:sz w:val="23"/>
          <w:szCs w:val="23"/>
          <w:bdr w:val="none" w:sz="0" w:space="0" w:color="auto" w:frame="1"/>
          <w:lang w:val="en-US" w:eastAsia="pt-BR"/>
        </w:rPr>
        <w:t>Project Editor</w:t>
      </w:r>
      <w:r w:rsidRPr="00363830">
        <w:rPr>
          <w:rFonts w:ascii="inherit" w:eastAsia="Times New Roman" w:hAnsi="inherit" w:cs="Tahoma"/>
          <w:color w:val="111111"/>
          <w:sz w:val="23"/>
          <w:szCs w:val="23"/>
          <w:lang w:val="en-US" w:eastAsia="pt-BR"/>
        </w:rPr>
        <w:t>.  In this section we have to enable/disable the two primary oscillators –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and </w:t>
      </w:r>
      <w:r w:rsidRPr="00363830">
        <w:rPr>
          <w:rFonts w:ascii="inherit" w:eastAsia="Times New Roman" w:hAnsi="inherit" w:cs="Tahoma"/>
          <w:b/>
          <w:bCs/>
          <w:i/>
          <w:iCs/>
          <w:color w:val="111111"/>
          <w:sz w:val="23"/>
          <w:szCs w:val="23"/>
          <w:bdr w:val="none" w:sz="0" w:space="0" w:color="auto" w:frame="1"/>
          <w:lang w:val="en-US" w:eastAsia="pt-BR"/>
        </w:rPr>
        <w:t>MOSC</w:t>
      </w:r>
      <w:r w:rsidRPr="00363830">
        <w:rPr>
          <w:rFonts w:ascii="inherit" w:eastAsia="Times New Roman" w:hAnsi="inherit" w:cs="Tahoma"/>
          <w:color w:val="111111"/>
          <w:sz w:val="23"/>
          <w:szCs w:val="23"/>
          <w:lang w:val="en-US" w:eastAsia="pt-BR"/>
        </w:rPr>
        <w:t>. I am keeping both enabled.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is the backup should </w:t>
      </w:r>
      <w:r w:rsidRPr="00363830">
        <w:rPr>
          <w:rFonts w:ascii="inherit" w:eastAsia="Times New Roman" w:hAnsi="inherit" w:cs="Tahoma"/>
          <w:b/>
          <w:bCs/>
          <w:i/>
          <w:iCs/>
          <w:color w:val="111111"/>
          <w:sz w:val="23"/>
          <w:szCs w:val="23"/>
          <w:bdr w:val="none" w:sz="0" w:space="0" w:color="auto" w:frame="1"/>
          <w:lang w:val="en-US" w:eastAsia="pt-BR"/>
        </w:rPr>
        <w:t>MOSC</w:t>
      </w:r>
      <w:r w:rsidRPr="00363830">
        <w:rPr>
          <w:rFonts w:ascii="inherit" w:eastAsia="Times New Roman" w:hAnsi="inherit" w:cs="Tahoma"/>
          <w:color w:val="111111"/>
          <w:sz w:val="23"/>
          <w:szCs w:val="23"/>
          <w:lang w:val="en-US" w:eastAsia="pt-BR"/>
        </w:rPr>
        <w:t> fail. The next two settings dictate what kind of control we are using to set the system clock and if it is required to use the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fields. If we do not need to use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we can simply disable it with the setting available for </w:t>
      </w:r>
      <w:r w:rsidRPr="00363830">
        <w:rPr>
          <w:rFonts w:ascii="inherit" w:eastAsia="Times New Roman" w:hAnsi="inherit" w:cs="Tahoma"/>
          <w:b/>
          <w:bCs/>
          <w:i/>
          <w:iCs/>
          <w:color w:val="111111"/>
          <w:sz w:val="23"/>
          <w:szCs w:val="23"/>
          <w:bdr w:val="none" w:sz="0" w:space="0" w:color="auto" w:frame="1"/>
          <w:lang w:val="en-US" w:eastAsia="pt-BR"/>
        </w:rPr>
        <w:t>System Clock Switch</w:t>
      </w:r>
      <w:r w:rsidRPr="00363830">
        <w:rPr>
          <w:rFonts w:ascii="inherit" w:eastAsia="Times New Roman" w:hAnsi="inherit" w:cs="Tahoma"/>
          <w:color w:val="111111"/>
          <w:sz w:val="23"/>
          <w:szCs w:val="23"/>
          <w:lang w:val="en-US" w:eastAsia="pt-BR"/>
        </w:rPr>
        <w:t>. Here we will need it. Since we did not set the PLL completely in the </w:t>
      </w:r>
      <w:r w:rsidRPr="00363830">
        <w:rPr>
          <w:rFonts w:ascii="inherit" w:eastAsia="Times New Roman" w:hAnsi="inherit" w:cs="Tahoma"/>
          <w:b/>
          <w:bCs/>
          <w:i/>
          <w:iCs/>
          <w:color w:val="111111"/>
          <w:sz w:val="23"/>
          <w:szCs w:val="23"/>
          <w:bdr w:val="none" w:sz="0" w:space="0" w:color="auto" w:frame="1"/>
          <w:lang w:val="en-US" w:eastAsia="pt-BR"/>
        </w:rPr>
        <w:t>RCC </w:t>
      </w:r>
      <w:r w:rsidRPr="00363830">
        <w:rPr>
          <w:rFonts w:ascii="inherit" w:eastAsia="Times New Roman" w:hAnsi="inherit" w:cs="Tahoma"/>
          <w:color w:val="111111"/>
          <w:sz w:val="23"/>
          <w:szCs w:val="23"/>
          <w:lang w:val="en-US" w:eastAsia="pt-BR"/>
        </w:rPr>
        <w:t>field and we will be using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we need to set PLL parameters, particularly </w:t>
      </w:r>
      <w:r w:rsidRPr="00363830">
        <w:rPr>
          <w:rFonts w:ascii="inherit" w:eastAsia="Times New Roman" w:hAnsi="inherit" w:cs="Tahoma"/>
          <w:b/>
          <w:bCs/>
          <w:i/>
          <w:iCs/>
          <w:color w:val="111111"/>
          <w:sz w:val="23"/>
          <w:szCs w:val="23"/>
          <w:bdr w:val="none" w:sz="0" w:space="0" w:color="auto" w:frame="1"/>
          <w:lang w:val="en-US" w:eastAsia="pt-BR"/>
        </w:rPr>
        <w:t>System Clock Divisor 2</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SYSDIV2</w:t>
      </w:r>
      <w:r w:rsidRPr="00363830">
        <w:rPr>
          <w:rFonts w:ascii="inherit" w:eastAsia="Times New Roman" w:hAnsi="inherit" w:cs="Tahoma"/>
          <w:color w:val="111111"/>
          <w:sz w:val="23"/>
          <w:szCs w:val="23"/>
          <w:lang w:val="en-US" w:eastAsia="pt-BR"/>
        </w:rPr>
        <w:t>. I recommend readers to set the last to options as per tables shown previously before setting the PLL. Now our TM4C123 micro is ready to run at 80 MHz system clock.</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Please note that right after </w:t>
      </w:r>
      <w:r w:rsidRPr="00363830">
        <w:rPr>
          <w:rFonts w:ascii="inherit" w:eastAsia="Times New Roman" w:hAnsi="inherit" w:cs="Tahoma"/>
          <w:b/>
          <w:bCs/>
          <w:i/>
          <w:iCs/>
          <w:color w:val="111111"/>
          <w:sz w:val="23"/>
          <w:szCs w:val="23"/>
          <w:bdr w:val="none" w:sz="0" w:space="0" w:color="auto" w:frame="1"/>
          <w:lang w:val="en-US" w:eastAsia="pt-BR"/>
        </w:rPr>
        <w:t>Power-On Reset (POR),</w:t>
      </w:r>
      <w:r w:rsidRPr="00363830">
        <w:rPr>
          <w:rFonts w:ascii="inherit" w:eastAsia="Times New Roman" w:hAnsi="inherit" w:cs="Tahoma"/>
          <w:color w:val="111111"/>
          <w:sz w:val="23"/>
          <w:szCs w:val="23"/>
          <w:lang w:val="en-US" w:eastAsia="pt-BR"/>
        </w:rPr>
        <w:t> </w:t>
      </w:r>
      <w:r w:rsidRPr="00363830">
        <w:rPr>
          <w:rFonts w:ascii="inherit" w:eastAsia="Times New Roman" w:hAnsi="inherit" w:cs="Tahoma"/>
          <w:b/>
          <w:bCs/>
          <w:i/>
          <w:iCs/>
          <w:color w:val="111111"/>
          <w:sz w:val="23"/>
          <w:szCs w:val="23"/>
          <w:bdr w:val="none" w:sz="0" w:space="0" w:color="auto" w:frame="1"/>
          <w:lang w:val="en-US" w:eastAsia="pt-BR"/>
        </w:rPr>
        <w:t>PIOSC</w:t>
      </w:r>
      <w:r w:rsidRPr="00363830">
        <w:rPr>
          <w:rFonts w:ascii="inherit" w:eastAsia="Times New Roman" w:hAnsi="inherit" w:cs="Tahoma"/>
          <w:color w:val="111111"/>
          <w:sz w:val="23"/>
          <w:szCs w:val="23"/>
          <w:lang w:val="en-US" w:eastAsia="pt-BR"/>
        </w:rPr>
        <w:t> starts up before everything else sets up. It should not be a big deal for us. The final outcome from the Project Editor should look like this:</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5524500" cy="3486150"/>
            <wp:effectExtent l="0" t="0" r="0" b="0"/>
            <wp:docPr id="5" name="Imagem 5" descr="Project Editor Fin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 Editor Fin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3486150"/>
                    </a:xfrm>
                    <a:prstGeom prst="rect">
                      <a:avLst/>
                    </a:prstGeom>
                    <a:noFill/>
                    <a:ln>
                      <a:noFill/>
                    </a:ln>
                  </pic:spPr>
                </pic:pic>
              </a:graphicData>
            </a:graphic>
          </wp:inline>
        </w:drawing>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Note the</w:t>
      </w:r>
      <w:r w:rsidRPr="00363830">
        <w:rPr>
          <w:rFonts w:ascii="inherit" w:eastAsia="Times New Roman" w:hAnsi="inherit" w:cs="Tahoma"/>
          <w:b/>
          <w:bCs/>
          <w:i/>
          <w:iCs/>
          <w:color w:val="111111"/>
          <w:sz w:val="23"/>
          <w:szCs w:val="23"/>
          <w:bdr w:val="none" w:sz="0" w:space="0" w:color="auto" w:frame="1"/>
          <w:lang w:val="en-US" w:eastAsia="pt-BR"/>
        </w:rPr>
        <w:t> RCC</w:t>
      </w:r>
      <w:r w:rsidRPr="00363830">
        <w:rPr>
          <w:rFonts w:ascii="inherit" w:eastAsia="Times New Roman" w:hAnsi="inherit" w:cs="Tahoma"/>
          <w:color w:val="111111"/>
          <w:sz w:val="23"/>
          <w:szCs w:val="23"/>
          <w:lang w:val="en-US" w:eastAsia="pt-BR"/>
        </w:rPr>
        <w:t> and </w:t>
      </w:r>
      <w:r w:rsidRPr="00363830">
        <w:rPr>
          <w:rFonts w:ascii="inherit" w:eastAsia="Times New Roman" w:hAnsi="inherit" w:cs="Tahoma"/>
          <w:b/>
          <w:bCs/>
          <w:i/>
          <w:iCs/>
          <w:color w:val="111111"/>
          <w:sz w:val="23"/>
          <w:szCs w:val="23"/>
          <w:bdr w:val="none" w:sz="0" w:space="0" w:color="auto" w:frame="1"/>
          <w:lang w:val="en-US" w:eastAsia="pt-BR"/>
        </w:rPr>
        <w:t>RCC2</w:t>
      </w:r>
      <w:r w:rsidRPr="00363830">
        <w:rPr>
          <w:rFonts w:ascii="inherit" w:eastAsia="Times New Roman" w:hAnsi="inherit" w:cs="Tahoma"/>
          <w:color w:val="111111"/>
          <w:sz w:val="23"/>
          <w:szCs w:val="23"/>
          <w:lang w:val="en-US" w:eastAsia="pt-BR"/>
        </w:rPr>
        <w:t> register values. If everything is okay they should look like that. Please take care to set the MCU clock frequency to 80 MHz or otherwise time-related functions like delays and other stuffs may work differently than anticipated. Note that the MCU clock frequency is the system clock frequency and that is why it is so critical. Finally the </w:t>
      </w:r>
      <w:r w:rsidRPr="00363830">
        <w:rPr>
          <w:rFonts w:ascii="inherit" w:eastAsia="Times New Roman" w:hAnsi="inherit" w:cs="Tahoma"/>
          <w:b/>
          <w:bCs/>
          <w:i/>
          <w:iCs/>
          <w:color w:val="111111"/>
          <w:sz w:val="23"/>
          <w:szCs w:val="23"/>
          <w:bdr w:val="none" w:sz="0" w:space="0" w:color="auto" w:frame="1"/>
          <w:lang w:val="en-US" w:eastAsia="pt-BR"/>
        </w:rPr>
        <w:t>Project Editor</w:t>
      </w:r>
      <w:r w:rsidRPr="00363830">
        <w:rPr>
          <w:rFonts w:ascii="inherit" w:eastAsia="Times New Roman" w:hAnsi="inherit" w:cs="Tahoma"/>
          <w:color w:val="111111"/>
          <w:sz w:val="23"/>
          <w:szCs w:val="23"/>
          <w:lang w:val="en-US" w:eastAsia="pt-BR"/>
        </w:rPr>
        <w:t> allows us to load and save our favourite system clock schemes – a very handy feature that saves time by quickly loading such schemes.</w:t>
      </w:r>
    </w:p>
    <w:p w:rsidR="00363830" w:rsidRPr="00363830" w:rsidRDefault="00363830" w:rsidP="00363830">
      <w:pPr>
        <w:spacing w:before="288" w:after="72" w:line="240" w:lineRule="atLeast"/>
        <w:textAlignment w:val="baseline"/>
        <w:outlineLvl w:val="3"/>
        <w:rPr>
          <w:rFonts w:ascii="inherit" w:eastAsia="Times New Roman" w:hAnsi="inherit" w:cs="Tahoma"/>
          <w:b/>
          <w:bCs/>
          <w:color w:val="222222"/>
          <w:sz w:val="29"/>
          <w:szCs w:val="29"/>
          <w:lang w:val="en-US" w:eastAsia="pt-BR"/>
        </w:rPr>
      </w:pPr>
      <w:r w:rsidRPr="00363830">
        <w:rPr>
          <w:rFonts w:ascii="inherit" w:eastAsia="Times New Roman" w:hAnsi="inherit" w:cs="Tahoma"/>
          <w:b/>
          <w:bCs/>
          <w:color w:val="222222"/>
          <w:sz w:val="29"/>
          <w:szCs w:val="29"/>
          <w:lang w:val="en-US" w:eastAsia="pt-BR"/>
        </w:rPr>
        <w:t>Software Simulation and Debugging</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val="en-US" w:eastAsia="pt-BR"/>
        </w:rPr>
        <w:lastRenderedPageBreak/>
        <w:t xml:space="preserve">We have setup the system clock to 80 MHz but we have no quick way to know for sure if it is really working that fast. Here a debugger becomes a must-have tool. All MikroE compilers come with a built-in software simulator or debugger which can assist in debugging codes. </w:t>
      </w:r>
      <w:proofErr w:type="spellStart"/>
      <w:r w:rsidRPr="00363830">
        <w:rPr>
          <w:rFonts w:ascii="inherit" w:eastAsia="Times New Roman" w:hAnsi="inherit" w:cs="Tahoma"/>
          <w:color w:val="111111"/>
          <w:sz w:val="23"/>
          <w:szCs w:val="23"/>
          <w:lang w:eastAsia="pt-BR"/>
        </w:rPr>
        <w:t>Here</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we</w:t>
      </w:r>
      <w:proofErr w:type="spellEnd"/>
      <w:r w:rsidRPr="00363830">
        <w:rPr>
          <w:rFonts w:ascii="inherit" w:eastAsia="Times New Roman" w:hAnsi="inherit" w:cs="Tahoma"/>
          <w:color w:val="111111"/>
          <w:sz w:val="23"/>
          <w:szCs w:val="23"/>
          <w:lang w:eastAsia="pt-BR"/>
        </w:rPr>
        <w:t xml:space="preserve"> </w:t>
      </w:r>
      <w:proofErr w:type="spellStart"/>
      <w:proofErr w:type="gramStart"/>
      <w:r w:rsidRPr="00363830">
        <w:rPr>
          <w:rFonts w:ascii="inherit" w:eastAsia="Times New Roman" w:hAnsi="inherit" w:cs="Tahoma"/>
          <w:color w:val="111111"/>
          <w:sz w:val="23"/>
          <w:szCs w:val="23"/>
          <w:lang w:eastAsia="pt-BR"/>
        </w:rPr>
        <w:t>will</w:t>
      </w:r>
      <w:proofErr w:type="spellEnd"/>
      <w:proofErr w:type="gram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see</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how</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helpful</w:t>
      </w:r>
      <w:proofErr w:type="spellEnd"/>
      <w:r w:rsidRPr="00363830">
        <w:rPr>
          <w:rFonts w:ascii="inherit" w:eastAsia="Times New Roman" w:hAnsi="inherit" w:cs="Tahoma"/>
          <w:color w:val="111111"/>
          <w:sz w:val="23"/>
          <w:szCs w:val="23"/>
          <w:lang w:eastAsia="pt-BR"/>
        </w:rPr>
        <w:t xml:space="preserve"> it </w:t>
      </w:r>
      <w:proofErr w:type="spellStart"/>
      <w:r w:rsidRPr="00363830">
        <w:rPr>
          <w:rFonts w:ascii="inherit" w:eastAsia="Times New Roman" w:hAnsi="inherit" w:cs="Tahoma"/>
          <w:color w:val="111111"/>
          <w:sz w:val="23"/>
          <w:szCs w:val="23"/>
          <w:lang w:eastAsia="pt-BR"/>
        </w:rPr>
        <w:t>is</w:t>
      </w:r>
      <w:proofErr w:type="spellEnd"/>
      <w:r w:rsidRPr="00363830">
        <w:rPr>
          <w:rFonts w:ascii="inherit" w:eastAsia="Times New Roman" w:hAnsi="inherit" w:cs="Tahoma"/>
          <w:color w:val="111111"/>
          <w:sz w:val="23"/>
          <w:szCs w:val="23"/>
          <w:lang w:eastAsia="pt-BR"/>
        </w:rPr>
        <w:t>.</w:t>
      </w:r>
    </w:p>
    <w:p w:rsidR="00363830" w:rsidRPr="00363830" w:rsidRDefault="00363830" w:rsidP="00363830">
      <w:pPr>
        <w:numPr>
          <w:ilvl w:val="0"/>
          <w:numId w:val="8"/>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First create a blank project with TM4C123GH6PM.</w:t>
      </w:r>
    </w:p>
    <w:p w:rsidR="00363830" w:rsidRPr="00363830" w:rsidRDefault="00363830" w:rsidP="00363830">
      <w:pPr>
        <w:numPr>
          <w:ilvl w:val="0"/>
          <w:numId w:val="8"/>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Do not include any library.</w:t>
      </w:r>
    </w:p>
    <w:p w:rsidR="00363830" w:rsidRPr="00363830" w:rsidRDefault="00363830" w:rsidP="00363830">
      <w:pPr>
        <w:numPr>
          <w:ilvl w:val="0"/>
          <w:numId w:val="8"/>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Setup the system clock as per discussion to 80 MHz.</w:t>
      </w:r>
    </w:p>
    <w:p w:rsidR="00363830" w:rsidRPr="00363830" w:rsidRDefault="00363830" w:rsidP="00363830">
      <w:pPr>
        <w:numPr>
          <w:ilvl w:val="0"/>
          <w:numId w:val="8"/>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Write and compile the following piece of code:</w:t>
      </w:r>
    </w:p>
    <w:p w:rsidR="00363830" w:rsidRPr="00363830" w:rsidRDefault="00363830" w:rsidP="003638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5" w:right="15"/>
        <w:textAlignment w:val="baseline"/>
        <w:rPr>
          <w:rFonts w:ascii="Courier" w:eastAsia="Times New Roman" w:hAnsi="Courier" w:cs="Courier New"/>
          <w:color w:val="222222"/>
          <w:sz w:val="21"/>
          <w:szCs w:val="21"/>
          <w:lang w:val="en-US" w:eastAsia="pt-BR"/>
        </w:rPr>
      </w:pPr>
      <w:r w:rsidRPr="00363830">
        <w:rPr>
          <w:rFonts w:ascii="inherit" w:eastAsia="Times New Roman" w:hAnsi="inherit" w:cs="Courier New"/>
          <w:i/>
          <w:iCs/>
          <w:color w:val="0000FF"/>
          <w:sz w:val="21"/>
          <w:szCs w:val="21"/>
          <w:bdr w:val="none" w:sz="0" w:space="0" w:color="auto" w:frame="1"/>
          <w:lang w:val="en-US" w:eastAsia="pt-BR"/>
        </w:rPr>
        <w:t xml:space="preserve">void main() </w:t>
      </w:r>
    </w:p>
    <w:p w:rsidR="00363830" w:rsidRPr="00363830" w:rsidRDefault="00363830" w:rsidP="003638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5" w:right="15"/>
        <w:textAlignment w:val="baseline"/>
        <w:rPr>
          <w:rFonts w:ascii="Courier" w:eastAsia="Times New Roman" w:hAnsi="Courier" w:cs="Courier New"/>
          <w:color w:val="222222"/>
          <w:sz w:val="21"/>
          <w:szCs w:val="21"/>
          <w:lang w:val="en-US" w:eastAsia="pt-BR"/>
        </w:rPr>
      </w:pPr>
      <w:r w:rsidRPr="00363830">
        <w:rPr>
          <w:rFonts w:ascii="inherit" w:eastAsia="Times New Roman" w:hAnsi="inherit" w:cs="Courier New"/>
          <w:i/>
          <w:iCs/>
          <w:color w:val="0000FF"/>
          <w:sz w:val="21"/>
          <w:szCs w:val="21"/>
          <w:bdr w:val="none" w:sz="0" w:space="0" w:color="auto" w:frame="1"/>
          <w:lang w:val="en-US" w:eastAsia="pt-BR"/>
        </w:rPr>
        <w:t>{</w:t>
      </w:r>
    </w:p>
    <w:p w:rsidR="00363830" w:rsidRPr="00363830" w:rsidRDefault="00363830" w:rsidP="003638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5" w:right="15"/>
        <w:textAlignment w:val="baseline"/>
        <w:rPr>
          <w:rFonts w:ascii="Courier" w:eastAsia="Times New Roman" w:hAnsi="Courier" w:cs="Courier New"/>
          <w:color w:val="222222"/>
          <w:sz w:val="21"/>
          <w:szCs w:val="21"/>
          <w:lang w:val="en-US" w:eastAsia="pt-BR"/>
        </w:rPr>
      </w:pPr>
      <w:r w:rsidRPr="00363830">
        <w:rPr>
          <w:rFonts w:ascii="inherit" w:eastAsia="Times New Roman" w:hAnsi="inherit" w:cs="Courier New"/>
          <w:i/>
          <w:iCs/>
          <w:color w:val="0000FF"/>
          <w:sz w:val="21"/>
          <w:szCs w:val="21"/>
          <w:bdr w:val="none" w:sz="0" w:space="0" w:color="auto" w:frame="1"/>
          <w:lang w:val="en-US" w:eastAsia="pt-BR"/>
        </w:rPr>
        <w:t>    Get_Fosc_kHz();</w:t>
      </w:r>
    </w:p>
    <w:p w:rsidR="00363830" w:rsidRPr="00363830" w:rsidRDefault="00363830" w:rsidP="003638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5" w:right="15"/>
        <w:textAlignment w:val="baseline"/>
        <w:rPr>
          <w:rFonts w:ascii="Courier" w:eastAsia="Times New Roman" w:hAnsi="Courier" w:cs="Courier New"/>
          <w:color w:val="222222"/>
          <w:sz w:val="21"/>
          <w:szCs w:val="21"/>
          <w:lang w:val="en-US" w:eastAsia="pt-BR"/>
        </w:rPr>
      </w:pPr>
      <w:r w:rsidRPr="00363830">
        <w:rPr>
          <w:rFonts w:ascii="inherit" w:eastAsia="Times New Roman" w:hAnsi="inherit" w:cs="Courier New"/>
          <w:i/>
          <w:iCs/>
          <w:color w:val="0000FF"/>
          <w:sz w:val="21"/>
          <w:szCs w:val="21"/>
          <w:bdr w:val="none" w:sz="0" w:space="0" w:color="auto" w:frame="1"/>
          <w:lang w:val="en-US" w:eastAsia="pt-BR"/>
        </w:rPr>
        <w:t>}</w:t>
      </w:r>
    </w:p>
    <w:p w:rsidR="00363830" w:rsidRPr="00363830" w:rsidRDefault="00363830" w:rsidP="00363830">
      <w:pPr>
        <w:spacing w:after="0" w:line="384" w:lineRule="atLeast"/>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The </w:t>
      </w:r>
      <w:r w:rsidRPr="00363830">
        <w:rPr>
          <w:rFonts w:ascii="inherit" w:eastAsia="Times New Roman" w:hAnsi="inherit" w:cs="Tahoma"/>
          <w:b/>
          <w:bCs/>
          <w:i/>
          <w:iCs/>
          <w:color w:val="111111"/>
          <w:sz w:val="23"/>
          <w:szCs w:val="23"/>
          <w:bdr w:val="none" w:sz="0" w:space="0" w:color="auto" w:frame="1"/>
          <w:lang w:val="en-US" w:eastAsia="pt-BR"/>
        </w:rPr>
        <w:t>Get_Fosc_kHz</w:t>
      </w:r>
      <w:r w:rsidRPr="00363830">
        <w:rPr>
          <w:rFonts w:ascii="inherit" w:eastAsia="Times New Roman" w:hAnsi="inherit" w:cs="Tahoma"/>
          <w:color w:val="111111"/>
          <w:sz w:val="23"/>
          <w:szCs w:val="23"/>
          <w:lang w:val="en-US" w:eastAsia="pt-BR"/>
        </w:rPr>
        <w:t> built-in function returns the system clock frequency in kHz. If our clock setup is okay, it should be returning 80000, indicating 80 MHz system clock speed.</w:t>
      </w:r>
    </w:p>
    <w:p w:rsidR="00363830" w:rsidRPr="00363830" w:rsidRDefault="00363830" w:rsidP="00363830">
      <w:pPr>
        <w:numPr>
          <w:ilvl w:val="0"/>
          <w:numId w:val="9"/>
        </w:numPr>
        <w:spacing w:after="0" w:line="384" w:lineRule="atLeast"/>
        <w:ind w:left="480"/>
        <w:jc w:val="both"/>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The </w:t>
      </w:r>
      <w:r w:rsidRPr="00363830">
        <w:rPr>
          <w:rFonts w:ascii="inherit" w:eastAsia="Times New Roman" w:hAnsi="inherit" w:cs="Tahoma"/>
          <w:b/>
          <w:bCs/>
          <w:i/>
          <w:iCs/>
          <w:color w:val="111111"/>
          <w:sz w:val="23"/>
          <w:szCs w:val="23"/>
          <w:bdr w:val="none" w:sz="0" w:space="0" w:color="auto" w:frame="1"/>
          <w:lang w:val="en-US" w:eastAsia="pt-BR"/>
        </w:rPr>
        <w:t>Project Settings</w:t>
      </w:r>
      <w:r w:rsidRPr="00363830">
        <w:rPr>
          <w:rFonts w:ascii="inherit" w:eastAsia="Times New Roman" w:hAnsi="inherit" w:cs="Tahoma"/>
          <w:color w:val="111111"/>
          <w:sz w:val="23"/>
          <w:szCs w:val="23"/>
          <w:lang w:val="en-US" w:eastAsia="pt-BR"/>
        </w:rPr>
        <w:t> should be like this:</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2009775" cy="3381375"/>
            <wp:effectExtent l="0" t="0" r="9525" b="9525"/>
            <wp:docPr id="4" name="Imagem 4" descr="Project Setting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 Setting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9775" cy="3381375"/>
                    </a:xfrm>
                    <a:prstGeom prst="rect">
                      <a:avLst/>
                    </a:prstGeom>
                    <a:noFill/>
                    <a:ln>
                      <a:noFill/>
                    </a:ln>
                  </pic:spPr>
                </pic:pic>
              </a:graphicData>
            </a:graphic>
          </wp:inline>
        </w:drawing>
      </w:r>
    </w:p>
    <w:p w:rsidR="00363830" w:rsidRPr="00363830" w:rsidRDefault="00363830" w:rsidP="00363830">
      <w:pPr>
        <w:numPr>
          <w:ilvl w:val="0"/>
          <w:numId w:val="10"/>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Get yourself familiar with options available for the debugger:</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524500" cy="2362200"/>
            <wp:effectExtent l="0" t="0" r="0" b="0"/>
            <wp:docPr id="3" name="Imagem 3" descr="Debugger Op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bugger Option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rsidR="00363830" w:rsidRPr="00363830" w:rsidRDefault="00363830" w:rsidP="00363830">
      <w:pPr>
        <w:numPr>
          <w:ilvl w:val="0"/>
          <w:numId w:val="11"/>
        </w:numPr>
        <w:spacing w:after="0" w:line="384" w:lineRule="atLeast"/>
        <w:ind w:left="480"/>
        <w:textAlignment w:val="baseline"/>
        <w:rPr>
          <w:rFonts w:ascii="inherit" w:eastAsia="Times New Roman" w:hAnsi="inherit" w:cs="Tahoma"/>
          <w:color w:val="111111"/>
          <w:sz w:val="23"/>
          <w:szCs w:val="23"/>
          <w:lang w:eastAsia="pt-BR"/>
        </w:rPr>
      </w:pPr>
      <w:proofErr w:type="gramStart"/>
      <w:r w:rsidRPr="00363830">
        <w:rPr>
          <w:rFonts w:ascii="inherit" w:eastAsia="Times New Roman" w:hAnsi="inherit" w:cs="Tahoma"/>
          <w:color w:val="111111"/>
          <w:sz w:val="23"/>
          <w:szCs w:val="23"/>
          <w:lang w:eastAsia="pt-BR"/>
        </w:rPr>
        <w:t>Go</w:t>
      </w:r>
      <w:proofErr w:type="gram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to</w:t>
      </w:r>
      <w:proofErr w:type="spellEnd"/>
      <w:r w:rsidRPr="00363830">
        <w:rPr>
          <w:rFonts w:ascii="inherit" w:eastAsia="Times New Roman" w:hAnsi="inherit" w:cs="Tahoma"/>
          <w:color w:val="111111"/>
          <w:sz w:val="23"/>
          <w:szCs w:val="23"/>
          <w:lang w:eastAsia="pt-BR"/>
        </w:rPr>
        <w:t> </w:t>
      </w:r>
      <w:proofErr w:type="spellStart"/>
      <w:r w:rsidRPr="00363830">
        <w:rPr>
          <w:rFonts w:ascii="inherit" w:eastAsia="Times New Roman" w:hAnsi="inherit" w:cs="Tahoma"/>
          <w:b/>
          <w:bCs/>
          <w:i/>
          <w:iCs/>
          <w:color w:val="111111"/>
          <w:sz w:val="23"/>
          <w:szCs w:val="23"/>
          <w:bdr w:val="none" w:sz="0" w:space="0" w:color="auto" w:frame="1"/>
          <w:lang w:eastAsia="pt-BR"/>
        </w:rPr>
        <w:t>Run</w:t>
      </w:r>
      <w:proofErr w:type="spellEnd"/>
      <w:r w:rsidRPr="00363830">
        <w:rPr>
          <w:rFonts w:ascii="inherit" w:eastAsia="Times New Roman" w:hAnsi="inherit" w:cs="Tahoma"/>
          <w:b/>
          <w:bCs/>
          <w:i/>
          <w:iCs/>
          <w:color w:val="111111"/>
          <w:sz w:val="23"/>
          <w:szCs w:val="23"/>
          <w:bdr w:val="none" w:sz="0" w:space="0" w:color="auto" w:frame="1"/>
          <w:lang w:eastAsia="pt-BR"/>
        </w:rPr>
        <w:t xml:space="preserve"> &gt;&gt; Start </w:t>
      </w:r>
      <w:proofErr w:type="spellStart"/>
      <w:r w:rsidRPr="00363830">
        <w:rPr>
          <w:rFonts w:ascii="inherit" w:eastAsia="Times New Roman" w:hAnsi="inherit" w:cs="Tahoma"/>
          <w:b/>
          <w:bCs/>
          <w:i/>
          <w:iCs/>
          <w:color w:val="111111"/>
          <w:sz w:val="23"/>
          <w:szCs w:val="23"/>
          <w:bdr w:val="none" w:sz="0" w:space="0" w:color="auto" w:frame="1"/>
          <w:lang w:eastAsia="pt-BR"/>
        </w:rPr>
        <w:t>Debugger</w:t>
      </w:r>
      <w:proofErr w:type="spellEnd"/>
    </w:p>
    <w:p w:rsidR="00363830" w:rsidRPr="00363830" w:rsidRDefault="00363830" w:rsidP="00363830">
      <w:pPr>
        <w:numPr>
          <w:ilvl w:val="0"/>
          <w:numId w:val="1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Go to </w:t>
      </w:r>
      <w:r w:rsidRPr="00363830">
        <w:rPr>
          <w:rFonts w:ascii="inherit" w:eastAsia="Times New Roman" w:hAnsi="inherit" w:cs="Tahoma"/>
          <w:b/>
          <w:bCs/>
          <w:i/>
          <w:iCs/>
          <w:color w:val="111111"/>
          <w:sz w:val="23"/>
          <w:szCs w:val="23"/>
          <w:bdr w:val="none" w:sz="0" w:space="0" w:color="auto" w:frame="1"/>
          <w:lang w:val="en-US" w:eastAsia="pt-BR"/>
        </w:rPr>
        <w:t>View &gt;&gt; Debug Windows &gt;&gt; Watch Window</w:t>
      </w:r>
    </w:p>
    <w:p w:rsidR="00363830" w:rsidRPr="00363830" w:rsidRDefault="00363830" w:rsidP="00363830">
      <w:pPr>
        <w:numPr>
          <w:ilvl w:val="0"/>
          <w:numId w:val="11"/>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Select and add as shown:</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drawing>
          <wp:inline distT="0" distB="0" distL="0" distR="0">
            <wp:extent cx="4648200" cy="4743450"/>
            <wp:effectExtent l="0" t="0" r="0" b="0"/>
            <wp:docPr id="2" name="Imagem 2" descr="Watch Valu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ch Value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8200" cy="4743450"/>
                    </a:xfrm>
                    <a:prstGeom prst="rect">
                      <a:avLst/>
                    </a:prstGeom>
                    <a:noFill/>
                    <a:ln>
                      <a:noFill/>
                    </a:ln>
                  </pic:spPr>
                </pic:pic>
              </a:graphicData>
            </a:graphic>
          </wp:inline>
        </w:drawing>
      </w:r>
    </w:p>
    <w:p w:rsidR="00363830" w:rsidRPr="00363830" w:rsidRDefault="00363830" w:rsidP="00363830">
      <w:pPr>
        <w:numPr>
          <w:ilvl w:val="0"/>
          <w:numId w:val="12"/>
        </w:numPr>
        <w:spacing w:after="0" w:line="384" w:lineRule="atLeast"/>
        <w:ind w:left="480"/>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Click </w:t>
      </w:r>
      <w:r w:rsidRPr="00363830">
        <w:rPr>
          <w:rFonts w:ascii="inherit" w:eastAsia="Times New Roman" w:hAnsi="inherit" w:cs="Tahoma"/>
          <w:b/>
          <w:bCs/>
          <w:i/>
          <w:iCs/>
          <w:color w:val="111111"/>
          <w:sz w:val="23"/>
          <w:szCs w:val="23"/>
          <w:bdr w:val="none" w:sz="0" w:space="0" w:color="auto" w:frame="1"/>
          <w:lang w:val="en-US" w:eastAsia="pt-BR"/>
        </w:rPr>
        <w:t>Step Over</w:t>
      </w:r>
      <w:r w:rsidRPr="00363830">
        <w:rPr>
          <w:rFonts w:ascii="inherit" w:eastAsia="Times New Roman" w:hAnsi="inherit" w:cs="Tahoma"/>
          <w:color w:val="111111"/>
          <w:sz w:val="23"/>
          <w:szCs w:val="23"/>
          <w:lang w:val="en-US" w:eastAsia="pt-BR"/>
        </w:rPr>
        <w:t>. You will notice the following change. Note the value (highlighted in RED) of system clock in KHz.</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eastAsia="pt-BR"/>
        </w:rPr>
      </w:pPr>
      <w:r>
        <w:rPr>
          <w:rFonts w:ascii="inherit" w:eastAsia="Times New Roman" w:hAnsi="inherit" w:cs="Tahoma"/>
          <w:noProof/>
          <w:color w:val="1562A5"/>
          <w:sz w:val="23"/>
          <w:szCs w:val="23"/>
          <w:bdr w:val="none" w:sz="0" w:space="0" w:color="auto" w:frame="1"/>
          <w:lang w:eastAsia="pt-BR"/>
        </w:rPr>
        <w:lastRenderedPageBreak/>
        <w:drawing>
          <wp:inline distT="0" distB="0" distL="0" distR="0">
            <wp:extent cx="5524500" cy="5534025"/>
            <wp:effectExtent l="0" t="0" r="0" b="9525"/>
            <wp:docPr id="1" name="Imagem 1" descr="Debugging Finish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bugging Finish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5534025"/>
                    </a:xfrm>
                    <a:prstGeom prst="rect">
                      <a:avLst/>
                    </a:prstGeom>
                    <a:noFill/>
                    <a:ln>
                      <a:noFill/>
                    </a:ln>
                  </pic:spPr>
                </pic:pic>
              </a:graphicData>
            </a:graphic>
          </wp:inline>
        </w:drawing>
      </w:r>
    </w:p>
    <w:p w:rsidR="00363830" w:rsidRPr="00363830" w:rsidRDefault="00363830" w:rsidP="00363830">
      <w:pPr>
        <w:numPr>
          <w:ilvl w:val="0"/>
          <w:numId w:val="13"/>
        </w:numPr>
        <w:spacing w:after="0" w:line="384" w:lineRule="atLeast"/>
        <w:ind w:left="480"/>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val="en-US" w:eastAsia="pt-BR"/>
        </w:rPr>
        <w:t xml:space="preserve">It is now proved absolutely that our system clock is really working at 80 MHz. </w:t>
      </w:r>
      <w:proofErr w:type="spellStart"/>
      <w:r w:rsidRPr="00363830">
        <w:rPr>
          <w:rFonts w:ascii="inherit" w:eastAsia="Times New Roman" w:hAnsi="inherit" w:cs="Tahoma"/>
          <w:color w:val="111111"/>
          <w:sz w:val="23"/>
          <w:szCs w:val="23"/>
          <w:lang w:eastAsia="pt-BR"/>
        </w:rPr>
        <w:t>You</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can</w:t>
      </w:r>
      <w:proofErr w:type="spellEnd"/>
      <w:r w:rsidRPr="00363830">
        <w:rPr>
          <w:rFonts w:ascii="inherit" w:eastAsia="Times New Roman" w:hAnsi="inherit" w:cs="Tahoma"/>
          <w:color w:val="111111"/>
          <w:sz w:val="23"/>
          <w:szCs w:val="23"/>
          <w:lang w:eastAsia="pt-BR"/>
        </w:rPr>
        <w:t xml:space="preserve"> stop </w:t>
      </w:r>
      <w:proofErr w:type="spellStart"/>
      <w:r w:rsidRPr="00363830">
        <w:rPr>
          <w:rFonts w:ascii="inherit" w:eastAsia="Times New Roman" w:hAnsi="inherit" w:cs="Tahoma"/>
          <w:color w:val="111111"/>
          <w:sz w:val="23"/>
          <w:szCs w:val="23"/>
          <w:lang w:eastAsia="pt-BR"/>
        </w:rPr>
        <w:t>the</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debugger</w:t>
      </w:r>
      <w:proofErr w:type="spellEnd"/>
      <w:r w:rsidRPr="00363830">
        <w:rPr>
          <w:rFonts w:ascii="inherit" w:eastAsia="Times New Roman" w:hAnsi="inherit" w:cs="Tahoma"/>
          <w:color w:val="111111"/>
          <w:sz w:val="23"/>
          <w:szCs w:val="23"/>
          <w:lang w:eastAsia="pt-BR"/>
        </w:rPr>
        <w:t xml:space="preserve"> </w:t>
      </w:r>
      <w:proofErr w:type="spellStart"/>
      <w:r w:rsidRPr="00363830">
        <w:rPr>
          <w:rFonts w:ascii="inherit" w:eastAsia="Times New Roman" w:hAnsi="inherit" w:cs="Tahoma"/>
          <w:color w:val="111111"/>
          <w:sz w:val="23"/>
          <w:szCs w:val="23"/>
          <w:lang w:eastAsia="pt-BR"/>
        </w:rPr>
        <w:t>now</w:t>
      </w:r>
      <w:proofErr w:type="spellEnd"/>
      <w:r w:rsidRPr="00363830">
        <w:rPr>
          <w:rFonts w:ascii="inherit" w:eastAsia="Times New Roman" w:hAnsi="inherit" w:cs="Tahoma"/>
          <w:color w:val="111111"/>
          <w:sz w:val="23"/>
          <w:szCs w:val="23"/>
          <w:lang w:eastAsia="pt-BR"/>
        </w:rPr>
        <w:t>.</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eastAsia="pt-BR"/>
        </w:rPr>
      </w:pPr>
      <w:r w:rsidRPr="00363830">
        <w:rPr>
          <w:rFonts w:ascii="inherit" w:eastAsia="Times New Roman" w:hAnsi="inherit" w:cs="Tahoma"/>
          <w:color w:val="111111"/>
          <w:sz w:val="23"/>
          <w:szCs w:val="23"/>
          <w:lang w:eastAsia="pt-BR"/>
        </w:rPr>
        <w:t> </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Check the video for step-by-step details: </w:t>
      </w:r>
      <w:r w:rsidRPr="00363830">
        <w:rPr>
          <w:rFonts w:ascii="inherit" w:eastAsia="Times New Roman" w:hAnsi="inherit" w:cs="Tahoma"/>
          <w:color w:val="111111"/>
          <w:sz w:val="23"/>
          <w:szCs w:val="23"/>
          <w:lang w:eastAsia="pt-BR"/>
        </w:rPr>
        <w:fldChar w:fldCharType="begin"/>
      </w:r>
      <w:r w:rsidRPr="00363830">
        <w:rPr>
          <w:rFonts w:ascii="inherit" w:eastAsia="Times New Roman" w:hAnsi="inherit" w:cs="Tahoma"/>
          <w:color w:val="111111"/>
          <w:sz w:val="23"/>
          <w:szCs w:val="23"/>
          <w:lang w:val="en-US" w:eastAsia="pt-BR"/>
        </w:rPr>
        <w:instrText xml:space="preserve"> HYPERLINK "https://www.youtube.com/watch?v=f7UokGJ7_kI" \t "_blank" </w:instrText>
      </w:r>
      <w:r w:rsidRPr="00363830">
        <w:rPr>
          <w:rFonts w:ascii="inherit" w:eastAsia="Times New Roman" w:hAnsi="inherit" w:cs="Tahoma"/>
          <w:color w:val="111111"/>
          <w:sz w:val="23"/>
          <w:szCs w:val="23"/>
          <w:lang w:eastAsia="pt-BR"/>
        </w:rPr>
        <w:fldChar w:fldCharType="separate"/>
      </w:r>
      <w:r w:rsidRPr="00363830">
        <w:rPr>
          <w:rFonts w:ascii="inherit" w:eastAsia="Times New Roman" w:hAnsi="inherit" w:cs="Tahoma"/>
          <w:color w:val="1562A5"/>
          <w:sz w:val="23"/>
          <w:szCs w:val="23"/>
          <w:u w:val="single"/>
          <w:bdr w:val="none" w:sz="0" w:space="0" w:color="auto" w:frame="1"/>
          <w:lang w:val="en-US" w:eastAsia="pt-BR"/>
        </w:rPr>
        <w:t>https://www.youtube.com/watch?v=f7UokGJ7_kI</w:t>
      </w:r>
      <w:r w:rsidRPr="00363830">
        <w:rPr>
          <w:rFonts w:ascii="inherit" w:eastAsia="Times New Roman" w:hAnsi="inherit" w:cs="Tahoma"/>
          <w:color w:val="111111"/>
          <w:sz w:val="23"/>
          <w:szCs w:val="23"/>
          <w:lang w:eastAsia="pt-BR"/>
        </w:rPr>
        <w:fldChar w:fldCharType="end"/>
      </w:r>
      <w:r w:rsidRPr="00363830">
        <w:rPr>
          <w:rFonts w:ascii="inherit" w:eastAsia="Times New Roman" w:hAnsi="inherit" w:cs="Tahoma"/>
          <w:color w:val="111111"/>
          <w:sz w:val="23"/>
          <w:szCs w:val="23"/>
          <w:lang w:val="en-US" w:eastAsia="pt-BR"/>
        </w:rPr>
        <w:t>.</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Experiment with different clock combinations to build up more confidence on Tiva C clock system. We have yet to do real world experiments and the upcoming post on Tiva C GPIOs will reveal more. We will recheck if this setting of system clock is okay in that post.</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t> </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color w:val="111111"/>
          <w:sz w:val="23"/>
          <w:szCs w:val="23"/>
          <w:lang w:val="en-US" w:eastAsia="pt-BR"/>
        </w:rPr>
        <w:lastRenderedPageBreak/>
        <w:t> </w:t>
      </w:r>
    </w:p>
    <w:p w:rsidR="00363830" w:rsidRPr="00363830" w:rsidRDefault="00363830" w:rsidP="00363830">
      <w:pPr>
        <w:spacing w:before="120" w:after="360" w:line="384" w:lineRule="atLeast"/>
        <w:textAlignment w:val="baseline"/>
        <w:rPr>
          <w:rFonts w:ascii="inherit" w:eastAsia="Times New Roman" w:hAnsi="inherit" w:cs="Tahoma"/>
          <w:color w:val="111111"/>
          <w:sz w:val="23"/>
          <w:szCs w:val="23"/>
          <w:lang w:val="en-US" w:eastAsia="pt-BR"/>
        </w:rPr>
      </w:pPr>
      <w:proofErr w:type="gramStart"/>
      <w:r w:rsidRPr="00363830">
        <w:rPr>
          <w:rFonts w:ascii="inherit" w:eastAsia="Times New Roman" w:hAnsi="inherit" w:cs="Tahoma"/>
          <w:color w:val="111111"/>
          <w:sz w:val="23"/>
          <w:szCs w:val="23"/>
          <w:lang w:val="en-US" w:eastAsia="pt-BR"/>
        </w:rPr>
        <w:t>Happy coding.</w:t>
      </w:r>
      <w:proofErr w:type="gramEnd"/>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i/>
          <w:iCs/>
          <w:color w:val="111111"/>
          <w:sz w:val="23"/>
          <w:szCs w:val="23"/>
          <w:bdr w:val="none" w:sz="0" w:space="0" w:color="auto" w:frame="1"/>
          <w:lang w:val="en-US" w:eastAsia="pt-BR"/>
        </w:rPr>
        <w:t> </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i/>
          <w:iCs/>
          <w:color w:val="111111"/>
          <w:sz w:val="23"/>
          <w:szCs w:val="23"/>
          <w:bdr w:val="none" w:sz="0" w:space="0" w:color="auto" w:frame="1"/>
          <w:lang w:val="en-US" w:eastAsia="pt-BR"/>
        </w:rPr>
        <w:t xml:space="preserve">Author: </w:t>
      </w:r>
      <w:proofErr w:type="spellStart"/>
      <w:r w:rsidRPr="00363830">
        <w:rPr>
          <w:rFonts w:ascii="inherit" w:eastAsia="Times New Roman" w:hAnsi="inherit" w:cs="Tahoma"/>
          <w:i/>
          <w:iCs/>
          <w:color w:val="111111"/>
          <w:sz w:val="23"/>
          <w:szCs w:val="23"/>
          <w:bdr w:val="none" w:sz="0" w:space="0" w:color="auto" w:frame="1"/>
          <w:lang w:val="en-US" w:eastAsia="pt-BR"/>
        </w:rPr>
        <w:t>Shawon</w:t>
      </w:r>
      <w:proofErr w:type="spellEnd"/>
      <w:r w:rsidRPr="00363830">
        <w:rPr>
          <w:rFonts w:ascii="inherit" w:eastAsia="Times New Roman" w:hAnsi="inherit" w:cs="Tahoma"/>
          <w:i/>
          <w:iCs/>
          <w:color w:val="111111"/>
          <w:sz w:val="23"/>
          <w:szCs w:val="23"/>
          <w:bdr w:val="none" w:sz="0" w:space="0" w:color="auto" w:frame="1"/>
          <w:lang w:val="en-US" w:eastAsia="pt-BR"/>
        </w:rPr>
        <w:t xml:space="preserve"> M. </w:t>
      </w:r>
      <w:proofErr w:type="spellStart"/>
      <w:r w:rsidRPr="00363830">
        <w:rPr>
          <w:rFonts w:ascii="inherit" w:eastAsia="Times New Roman" w:hAnsi="inherit" w:cs="Tahoma"/>
          <w:i/>
          <w:iCs/>
          <w:color w:val="111111"/>
          <w:sz w:val="23"/>
          <w:szCs w:val="23"/>
          <w:bdr w:val="none" w:sz="0" w:space="0" w:color="auto" w:frame="1"/>
          <w:lang w:val="en-US" w:eastAsia="pt-BR"/>
        </w:rPr>
        <w:t>Shahryiar</w:t>
      </w:r>
      <w:proofErr w:type="spellEnd"/>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hyperlink r:id="rId37" w:history="1">
        <w:r w:rsidRPr="00363830">
          <w:rPr>
            <w:rFonts w:ascii="inherit" w:eastAsia="Times New Roman" w:hAnsi="inherit" w:cs="Tahoma"/>
            <w:i/>
            <w:iCs/>
            <w:color w:val="1562A5"/>
            <w:sz w:val="23"/>
            <w:szCs w:val="23"/>
            <w:bdr w:val="none" w:sz="0" w:space="0" w:color="auto" w:frame="1"/>
            <w:lang w:val="en-US" w:eastAsia="pt-BR"/>
          </w:rPr>
          <w:t>https://www.facebook.com/groups/microarena</w:t>
        </w:r>
      </w:hyperlink>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hyperlink r:id="rId38" w:history="1">
        <w:r w:rsidRPr="00363830">
          <w:rPr>
            <w:rFonts w:ascii="inherit" w:eastAsia="Times New Roman" w:hAnsi="inherit" w:cs="Tahoma"/>
            <w:i/>
            <w:iCs/>
            <w:color w:val="1562A5"/>
            <w:sz w:val="23"/>
            <w:szCs w:val="23"/>
            <w:bdr w:val="none" w:sz="0" w:space="0" w:color="auto" w:frame="1"/>
            <w:lang w:val="en-US" w:eastAsia="pt-BR"/>
          </w:rPr>
          <w:t>https://www.facebook.com/MicroArena</w:t>
        </w:r>
      </w:hyperlink>
      <w:r w:rsidRPr="00363830">
        <w:rPr>
          <w:rFonts w:ascii="inherit" w:eastAsia="Times New Roman" w:hAnsi="inherit" w:cs="Tahoma"/>
          <w:i/>
          <w:iCs/>
          <w:color w:val="111111"/>
          <w:sz w:val="23"/>
          <w:szCs w:val="23"/>
          <w:bdr w:val="none" w:sz="0" w:space="0" w:color="auto" w:frame="1"/>
          <w:lang w:val="en-US" w:eastAsia="pt-BR"/>
        </w:rPr>
        <w:t>                                                                               </w:t>
      </w:r>
    </w:p>
    <w:p w:rsidR="00363830" w:rsidRPr="00363830" w:rsidRDefault="00363830" w:rsidP="00363830">
      <w:pPr>
        <w:spacing w:after="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i/>
          <w:iCs/>
          <w:color w:val="111111"/>
          <w:sz w:val="23"/>
          <w:szCs w:val="23"/>
          <w:bdr w:val="none" w:sz="0" w:space="0" w:color="auto" w:frame="1"/>
          <w:lang w:val="en-US" w:eastAsia="pt-BR"/>
        </w:rPr>
        <w:t>29.07.2016</w:t>
      </w:r>
    </w:p>
    <w:p w:rsidR="00363830" w:rsidRPr="00363830" w:rsidRDefault="00363830" w:rsidP="00363830">
      <w:pPr>
        <w:spacing w:after="120" w:line="384" w:lineRule="atLeast"/>
        <w:textAlignment w:val="baseline"/>
        <w:rPr>
          <w:rFonts w:ascii="inherit" w:eastAsia="Times New Roman" w:hAnsi="inherit" w:cs="Tahoma"/>
          <w:color w:val="111111"/>
          <w:sz w:val="23"/>
          <w:szCs w:val="23"/>
          <w:lang w:val="en-US" w:eastAsia="pt-BR"/>
        </w:rPr>
      </w:pPr>
      <w:r w:rsidRPr="00363830">
        <w:rPr>
          <w:rFonts w:ascii="inherit" w:eastAsia="Times New Roman" w:hAnsi="inherit" w:cs="Tahoma"/>
          <w:i/>
          <w:iCs/>
          <w:color w:val="111111"/>
          <w:sz w:val="23"/>
          <w:szCs w:val="23"/>
          <w:bdr w:val="none" w:sz="0" w:space="0" w:color="auto" w:frame="1"/>
          <w:lang w:val="en-US" w:eastAsia="pt-BR"/>
        </w:rPr>
        <w:t> </w:t>
      </w:r>
    </w:p>
    <w:p w:rsidR="00D413AE" w:rsidRPr="00363830" w:rsidRDefault="00D413AE">
      <w:pPr>
        <w:rPr>
          <w:lang w:val="en-US"/>
        </w:rPr>
      </w:pPr>
      <w:bookmarkStart w:id="0" w:name="_GoBack"/>
      <w:bookmarkEnd w:id="0"/>
    </w:p>
    <w:sectPr w:rsidR="00D413AE" w:rsidRPr="0036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6D"/>
    <w:multiLevelType w:val="multilevel"/>
    <w:tmpl w:val="C8E0B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90CF8"/>
    <w:multiLevelType w:val="multilevel"/>
    <w:tmpl w:val="89449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0720A"/>
    <w:multiLevelType w:val="multilevel"/>
    <w:tmpl w:val="67906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04113"/>
    <w:multiLevelType w:val="multilevel"/>
    <w:tmpl w:val="55D66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4762C"/>
    <w:multiLevelType w:val="multilevel"/>
    <w:tmpl w:val="A9D85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17D33"/>
    <w:multiLevelType w:val="multilevel"/>
    <w:tmpl w:val="DCC64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B3CCE"/>
    <w:multiLevelType w:val="multilevel"/>
    <w:tmpl w:val="FBEAD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43B33"/>
    <w:multiLevelType w:val="multilevel"/>
    <w:tmpl w:val="8DA0D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A2E21"/>
    <w:multiLevelType w:val="multilevel"/>
    <w:tmpl w:val="DF1CC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00519D"/>
    <w:multiLevelType w:val="multilevel"/>
    <w:tmpl w:val="943C2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166240"/>
    <w:multiLevelType w:val="multilevel"/>
    <w:tmpl w:val="DF9CF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44940"/>
    <w:multiLevelType w:val="multilevel"/>
    <w:tmpl w:val="B5DA1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8199E"/>
    <w:multiLevelType w:val="multilevel"/>
    <w:tmpl w:val="13A4C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12"/>
  </w:num>
  <w:num w:numId="8">
    <w:abstractNumId w:val="10"/>
  </w:num>
  <w:num w:numId="9">
    <w:abstractNumId w:val="9"/>
  </w:num>
  <w:num w:numId="10">
    <w:abstractNumId w:val="8"/>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E4"/>
    <w:rsid w:val="00363830"/>
    <w:rsid w:val="00D413AE"/>
    <w:rsid w:val="00E31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6383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36383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36383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36383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63830"/>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363830"/>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363830"/>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63830"/>
    <w:rPr>
      <w:rFonts w:ascii="Times New Roman" w:eastAsia="Times New Roman" w:hAnsi="Times New Roman" w:cs="Times New Roman"/>
      <w:b/>
      <w:bCs/>
      <w:sz w:val="15"/>
      <w:szCs w:val="15"/>
      <w:lang w:eastAsia="pt-BR"/>
    </w:rPr>
  </w:style>
  <w:style w:type="character" w:customStyle="1" w:styleId="meta-date">
    <w:name w:val="meta-date"/>
    <w:basedOn w:val="Fontepargpadro"/>
    <w:rsid w:val="00363830"/>
  </w:style>
  <w:style w:type="character" w:styleId="Hyperlink">
    <w:name w:val="Hyperlink"/>
    <w:basedOn w:val="Fontepargpadro"/>
    <w:uiPriority w:val="99"/>
    <w:semiHidden/>
    <w:unhideWhenUsed/>
    <w:rsid w:val="00363830"/>
    <w:rPr>
      <w:color w:val="0000FF"/>
      <w:u w:val="single"/>
    </w:rPr>
  </w:style>
  <w:style w:type="character" w:customStyle="1" w:styleId="meta-author">
    <w:name w:val="meta-author"/>
    <w:basedOn w:val="Fontepargpadro"/>
    <w:rsid w:val="00363830"/>
  </w:style>
  <w:style w:type="paragraph" w:styleId="NormalWeb">
    <w:name w:val="Normal (Web)"/>
    <w:basedOn w:val="Normal"/>
    <w:uiPriority w:val="99"/>
    <w:semiHidden/>
    <w:unhideWhenUsed/>
    <w:rsid w:val="00363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3830"/>
    <w:rPr>
      <w:b/>
      <w:bCs/>
    </w:rPr>
  </w:style>
  <w:style w:type="character" w:styleId="nfase">
    <w:name w:val="Emphasis"/>
    <w:basedOn w:val="Fontepargpadro"/>
    <w:uiPriority w:val="20"/>
    <w:qFormat/>
    <w:rsid w:val="00363830"/>
    <w:rPr>
      <w:i/>
      <w:iCs/>
    </w:rPr>
  </w:style>
  <w:style w:type="paragraph" w:styleId="Pr-formataoHTML">
    <w:name w:val="HTML Preformatted"/>
    <w:basedOn w:val="Normal"/>
    <w:link w:val="Pr-formataoHTMLChar"/>
    <w:uiPriority w:val="99"/>
    <w:semiHidden/>
    <w:unhideWhenUsed/>
    <w:rsid w:val="0036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6383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3638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3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6383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36383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36383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36383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63830"/>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363830"/>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363830"/>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63830"/>
    <w:rPr>
      <w:rFonts w:ascii="Times New Roman" w:eastAsia="Times New Roman" w:hAnsi="Times New Roman" w:cs="Times New Roman"/>
      <w:b/>
      <w:bCs/>
      <w:sz w:val="15"/>
      <w:szCs w:val="15"/>
      <w:lang w:eastAsia="pt-BR"/>
    </w:rPr>
  </w:style>
  <w:style w:type="character" w:customStyle="1" w:styleId="meta-date">
    <w:name w:val="meta-date"/>
    <w:basedOn w:val="Fontepargpadro"/>
    <w:rsid w:val="00363830"/>
  </w:style>
  <w:style w:type="character" w:styleId="Hyperlink">
    <w:name w:val="Hyperlink"/>
    <w:basedOn w:val="Fontepargpadro"/>
    <w:uiPriority w:val="99"/>
    <w:semiHidden/>
    <w:unhideWhenUsed/>
    <w:rsid w:val="00363830"/>
    <w:rPr>
      <w:color w:val="0000FF"/>
      <w:u w:val="single"/>
    </w:rPr>
  </w:style>
  <w:style w:type="character" w:customStyle="1" w:styleId="meta-author">
    <w:name w:val="meta-author"/>
    <w:basedOn w:val="Fontepargpadro"/>
    <w:rsid w:val="00363830"/>
  </w:style>
  <w:style w:type="paragraph" w:styleId="NormalWeb">
    <w:name w:val="Normal (Web)"/>
    <w:basedOn w:val="Normal"/>
    <w:uiPriority w:val="99"/>
    <w:semiHidden/>
    <w:unhideWhenUsed/>
    <w:rsid w:val="00363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3830"/>
    <w:rPr>
      <w:b/>
      <w:bCs/>
    </w:rPr>
  </w:style>
  <w:style w:type="character" w:styleId="nfase">
    <w:name w:val="Emphasis"/>
    <w:basedOn w:val="Fontepargpadro"/>
    <w:uiPriority w:val="20"/>
    <w:qFormat/>
    <w:rsid w:val="00363830"/>
    <w:rPr>
      <w:i/>
      <w:iCs/>
    </w:rPr>
  </w:style>
  <w:style w:type="paragraph" w:styleId="Pr-formataoHTML">
    <w:name w:val="HTML Preformatted"/>
    <w:basedOn w:val="Normal"/>
    <w:link w:val="Pr-formataoHTMLChar"/>
    <w:uiPriority w:val="99"/>
    <w:semiHidden/>
    <w:unhideWhenUsed/>
    <w:rsid w:val="0036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6383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3638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3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53946">
      <w:bodyDiv w:val="1"/>
      <w:marLeft w:val="0"/>
      <w:marRight w:val="0"/>
      <w:marTop w:val="0"/>
      <w:marBottom w:val="0"/>
      <w:divBdr>
        <w:top w:val="none" w:sz="0" w:space="0" w:color="auto"/>
        <w:left w:val="none" w:sz="0" w:space="0" w:color="auto"/>
        <w:bottom w:val="none" w:sz="0" w:space="0" w:color="auto"/>
        <w:right w:val="none" w:sz="0" w:space="0" w:color="auto"/>
      </w:divBdr>
      <w:divsChild>
        <w:div w:id="1171485810">
          <w:marLeft w:val="0"/>
          <w:marRight w:val="0"/>
          <w:marTop w:val="0"/>
          <w:marBottom w:val="0"/>
          <w:divBdr>
            <w:top w:val="none" w:sz="0" w:space="0" w:color="auto"/>
            <w:left w:val="none" w:sz="0" w:space="0" w:color="auto"/>
            <w:bottom w:val="none" w:sz="0" w:space="0" w:color="auto"/>
            <w:right w:val="none" w:sz="0" w:space="0" w:color="auto"/>
          </w:divBdr>
        </w:div>
        <w:div w:id="1623921787">
          <w:marLeft w:val="0"/>
          <w:marRight w:val="0"/>
          <w:marTop w:val="0"/>
          <w:marBottom w:val="0"/>
          <w:divBdr>
            <w:top w:val="none" w:sz="0" w:space="0" w:color="auto"/>
            <w:left w:val="none" w:sz="0" w:space="0" w:color="auto"/>
            <w:bottom w:val="none" w:sz="0" w:space="0" w:color="auto"/>
            <w:right w:val="none" w:sz="0" w:space="0" w:color="auto"/>
          </w:divBdr>
        </w:div>
        <w:div w:id="18425047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mbedded-lab.com/blog/wp-content/uploads/2016/07/Schematic.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mbedded-lab.com/blog/wp-content/uploads/2016/07/DIV400-Field.png" TargetMode="External"/><Relationship Id="rId34" Type="http://schemas.openxmlformats.org/officeDocument/2006/relationships/image" Target="media/image14.png"/><Relationship Id="rId7" Type="http://schemas.openxmlformats.org/officeDocument/2006/relationships/hyperlink" Target="http://embedded-lab.com/blog/wp-content/uploads/2016/07/TM4C123x-Features.png" TargetMode="External"/><Relationship Id="rId12" Type="http://schemas.openxmlformats.org/officeDocument/2006/relationships/image" Target="media/image3.jpeg"/><Relationship Id="rId17" Type="http://schemas.openxmlformats.org/officeDocument/2006/relationships/hyperlink" Target="http://embedded-lab.com/blog/wp-content/uploads/2016/07/SYSDIV-Field.png" TargetMode="External"/><Relationship Id="rId25" Type="http://schemas.openxmlformats.org/officeDocument/2006/relationships/hyperlink" Target="http://embedded-lab.com/blog/wp-content/uploads/2016/07/RCC2-Settings.png" TargetMode="External"/><Relationship Id="rId33" Type="http://schemas.openxmlformats.org/officeDocument/2006/relationships/hyperlink" Target="http://embedded-lab.com/blog/wp-content/uploads/2016/07/Watch-Values.png" TargetMode="External"/><Relationship Id="rId38" Type="http://schemas.openxmlformats.org/officeDocument/2006/relationships/hyperlink" Target="https://www.facebook.com/MicroArena?ref=h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embedded-lab.com/blog/wp-content/uploads/2016/07/Project-Settings.png" TargetMode="External"/><Relationship Id="rId1" Type="http://schemas.openxmlformats.org/officeDocument/2006/relationships/numbering" Target="numbering.xml"/><Relationship Id="rId6" Type="http://schemas.openxmlformats.org/officeDocument/2006/relationships/hyperlink" Target="http://embedded-lab.com/blog/tiva-c-clock-system/" TargetMode="External"/><Relationship Id="rId11" Type="http://schemas.openxmlformats.org/officeDocument/2006/relationships/hyperlink" Target="http://embedded-lab.com/blog/wp-content/uploads/2016/07/Tiva-C-Launchpad-External-Clocks.jp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facebook.com/groups/microaren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mbedded-lab.com/blog/wp-content/uploads/2016/07/MikroC-Project-Editor.png" TargetMode="External"/><Relationship Id="rId23" Type="http://schemas.openxmlformats.org/officeDocument/2006/relationships/hyperlink" Target="http://embedded-lab.com/blog/wp-content/uploads/2016/07/RCC-Settings.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embedded-lab.com/blog/wp-content/uploads/2016/07/SYSDIV2-Field.png" TargetMode="External"/><Relationship Id="rId31" Type="http://schemas.openxmlformats.org/officeDocument/2006/relationships/hyperlink" Target="http://embedded-lab.com/blog/wp-content/uploads/2016/07/Debugger-Options.png" TargetMode="External"/><Relationship Id="rId4" Type="http://schemas.openxmlformats.org/officeDocument/2006/relationships/settings" Target="settings.xml"/><Relationship Id="rId9" Type="http://schemas.openxmlformats.org/officeDocument/2006/relationships/hyperlink" Target="http://embedded-lab.com/blog/wp-content/uploads/2016/07/TM4C123-Clock-System.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embedded-lab.com/blog/wp-content/uploads/2016/07/Project-Editor-Final.png" TargetMode="External"/><Relationship Id="rId30" Type="http://schemas.openxmlformats.org/officeDocument/2006/relationships/image" Target="media/image12.png"/><Relationship Id="rId35" Type="http://schemas.openxmlformats.org/officeDocument/2006/relationships/hyperlink" Target="http://embedded-lab.com/blog/wp-content/uploads/2016/07/Debugging-Finished.p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1628</Words>
  <Characters>8792</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 Leitão</dc:creator>
  <cp:keywords/>
  <dc:description/>
  <cp:lastModifiedBy>José P. Leitão</cp:lastModifiedBy>
  <cp:revision>2</cp:revision>
  <dcterms:created xsi:type="dcterms:W3CDTF">2018-05-30T00:30:00Z</dcterms:created>
  <dcterms:modified xsi:type="dcterms:W3CDTF">2018-05-30T00:32:00Z</dcterms:modified>
</cp:coreProperties>
</file>