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92E" w:rsidRPr="008A692E" w:rsidRDefault="008A692E" w:rsidP="008A692E">
      <w:pPr>
        <w:shd w:val="clear" w:color="auto" w:fill="F7F7F7"/>
        <w:spacing w:line="240" w:lineRule="auto"/>
        <w:rPr>
          <w:rFonts w:ascii="Helvetica" w:eastAsia="Times New Roman" w:hAnsi="Helvetica" w:cs="Helvetica"/>
          <w:b/>
          <w:bCs/>
          <w:color w:val="737373"/>
          <w:sz w:val="23"/>
          <w:szCs w:val="23"/>
          <w:lang w:val="en-US" w:eastAsia="pt-BR"/>
        </w:rPr>
      </w:pPr>
      <w:r w:rsidRPr="008A692E">
        <w:rPr>
          <w:rFonts w:ascii="Helvetica" w:eastAsia="Times New Roman" w:hAnsi="Helvetica" w:cs="Helvetica"/>
          <w:b/>
          <w:bCs/>
          <w:color w:val="737373"/>
          <w:sz w:val="23"/>
          <w:szCs w:val="23"/>
          <w:lang w:val="en-US" w:eastAsia="pt-BR"/>
        </w:rPr>
        <w:t xml:space="preserve">STM32 Development Board, Supports </w:t>
      </w:r>
      <w:proofErr w:type="spellStart"/>
      <w:r w:rsidRPr="008A692E">
        <w:rPr>
          <w:rFonts w:ascii="Helvetica" w:eastAsia="Times New Roman" w:hAnsi="Helvetica" w:cs="Helvetica"/>
          <w:b/>
          <w:bCs/>
          <w:color w:val="737373"/>
          <w:sz w:val="23"/>
          <w:szCs w:val="23"/>
          <w:lang w:val="en-US" w:eastAsia="pt-BR"/>
        </w:rPr>
        <w:t>Arduino</w:t>
      </w:r>
      <w:proofErr w:type="spellEnd"/>
      <w:r w:rsidRPr="008A692E">
        <w:rPr>
          <w:rFonts w:ascii="Helvetica" w:eastAsia="Times New Roman" w:hAnsi="Helvetica" w:cs="Helvetica"/>
          <w:b/>
          <w:bCs/>
          <w:color w:val="737373"/>
          <w:sz w:val="23"/>
          <w:szCs w:val="23"/>
          <w:lang w:val="en-US" w:eastAsia="pt-BR"/>
        </w:rPr>
        <w:t>, Compatible with NUCLEO-F103RB</w:t>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eastAsia="pt-BR"/>
        </w:rPr>
      </w:pPr>
      <w:r w:rsidRPr="008A692E">
        <w:rPr>
          <w:rFonts w:ascii="Helvetica" w:eastAsia="Times New Roman" w:hAnsi="Helvetica" w:cs="Helvetica"/>
          <w:b/>
          <w:bCs/>
          <w:color w:val="565656"/>
          <w:sz w:val="31"/>
          <w:szCs w:val="31"/>
          <w:lang w:eastAsia="pt-BR"/>
        </w:rPr>
        <w:t xml:space="preserve">XNUCLEO-F103RB </w:t>
      </w:r>
      <w:proofErr w:type="spellStart"/>
      <w:r w:rsidRPr="008A692E">
        <w:rPr>
          <w:rFonts w:ascii="Helvetica" w:eastAsia="Times New Roman" w:hAnsi="Helvetica" w:cs="Helvetica"/>
          <w:b/>
          <w:bCs/>
          <w:color w:val="565656"/>
          <w:sz w:val="31"/>
          <w:szCs w:val="31"/>
          <w:lang w:eastAsia="pt-BR"/>
        </w:rPr>
        <w:t>Features</w:t>
      </w:r>
      <w:proofErr w:type="spellEnd"/>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Compatible with NUCLEO-F103RB, onboard Corte</w:t>
      </w:r>
      <w:r w:rsidR="00BA1BF2">
        <w:rPr>
          <w:rFonts w:ascii="Helvetica" w:eastAsia="Times New Roman" w:hAnsi="Helvetica" w:cs="Helvetica"/>
          <w:color w:val="737373"/>
          <w:sz w:val="23"/>
          <w:szCs w:val="23"/>
          <w:lang w:val="en-US" w:eastAsia="pt-BR"/>
        </w:rPr>
        <w:t>x-M3 microcontroller STM32F103RB</w:t>
      </w:r>
      <w:bookmarkStart w:id="0" w:name="_GoBack"/>
      <w:bookmarkEnd w:id="0"/>
      <w:r w:rsidRPr="008A692E">
        <w:rPr>
          <w:rFonts w:ascii="Helvetica" w:eastAsia="Times New Roman" w:hAnsi="Helvetica" w:cs="Helvetica"/>
          <w:color w:val="737373"/>
          <w:sz w:val="23"/>
          <w:szCs w:val="23"/>
          <w:lang w:val="en-US" w:eastAsia="pt-BR"/>
        </w:rPr>
        <w:t>T6</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connectivity support, easy to connect with various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shields and access the massive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resources</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 xml:space="preserve">ST </w:t>
      </w:r>
      <w:proofErr w:type="spellStart"/>
      <w:r w:rsidRPr="008A692E">
        <w:rPr>
          <w:rFonts w:ascii="Helvetica" w:eastAsia="Times New Roman" w:hAnsi="Helvetica" w:cs="Helvetica"/>
          <w:color w:val="737373"/>
          <w:sz w:val="23"/>
          <w:szCs w:val="23"/>
          <w:lang w:val="en-US" w:eastAsia="pt-BR"/>
        </w:rPr>
        <w:t>Morpho</w:t>
      </w:r>
      <w:proofErr w:type="spellEnd"/>
      <w:r w:rsidRPr="008A692E">
        <w:rPr>
          <w:rFonts w:ascii="Helvetica" w:eastAsia="Times New Roman" w:hAnsi="Helvetica" w:cs="Helvetica"/>
          <w:color w:val="737373"/>
          <w:sz w:val="23"/>
          <w:szCs w:val="23"/>
          <w:lang w:val="en-US" w:eastAsia="pt-BR"/>
        </w:rPr>
        <w:t xml:space="preserve"> headers provide full access to all STM32 I/</w:t>
      </w:r>
      <w:proofErr w:type="spellStart"/>
      <w:r w:rsidRPr="008A692E">
        <w:rPr>
          <w:rFonts w:ascii="Helvetica" w:eastAsia="Times New Roman" w:hAnsi="Helvetica" w:cs="Helvetica"/>
          <w:color w:val="737373"/>
          <w:sz w:val="23"/>
          <w:szCs w:val="23"/>
          <w:lang w:val="en-US" w:eastAsia="pt-BR"/>
        </w:rPr>
        <w:t>Os</w:t>
      </w:r>
      <w:proofErr w:type="spellEnd"/>
      <w:r w:rsidRPr="008A692E">
        <w:rPr>
          <w:rFonts w:ascii="Helvetica" w:eastAsia="Times New Roman" w:hAnsi="Helvetica" w:cs="Helvetica"/>
          <w:color w:val="737373"/>
          <w:sz w:val="23"/>
          <w:szCs w:val="23"/>
          <w:lang w:val="en-US" w:eastAsia="pt-BR"/>
        </w:rPr>
        <w:t>, easy for peripheral expansion</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 xml:space="preserve">Supports </w:t>
      </w:r>
      <w:proofErr w:type="spellStart"/>
      <w:r w:rsidRPr="008A692E">
        <w:rPr>
          <w:rFonts w:ascii="Helvetica" w:eastAsia="Times New Roman" w:hAnsi="Helvetica" w:cs="Helvetica"/>
          <w:color w:val="737373"/>
          <w:sz w:val="23"/>
          <w:szCs w:val="23"/>
          <w:lang w:val="en-US" w:eastAsia="pt-BR"/>
        </w:rPr>
        <w:t>mbed</w:t>
      </w:r>
      <w:proofErr w:type="spellEnd"/>
      <w:r w:rsidRPr="008A692E">
        <w:rPr>
          <w:rFonts w:ascii="Helvetica" w:eastAsia="Times New Roman" w:hAnsi="Helvetica" w:cs="Helvetica"/>
          <w:color w:val="737373"/>
          <w:sz w:val="23"/>
          <w:szCs w:val="23"/>
          <w:lang w:val="en-US" w:eastAsia="pt-BR"/>
        </w:rPr>
        <w:t xml:space="preserve">, build prototype quickly by </w:t>
      </w:r>
      <w:proofErr w:type="spellStart"/>
      <w:r w:rsidRPr="008A692E">
        <w:rPr>
          <w:rFonts w:ascii="Helvetica" w:eastAsia="Times New Roman" w:hAnsi="Helvetica" w:cs="Helvetica"/>
          <w:color w:val="737373"/>
          <w:sz w:val="23"/>
          <w:szCs w:val="23"/>
          <w:lang w:val="en-US" w:eastAsia="pt-BR"/>
        </w:rPr>
        <w:t>mbed</w:t>
      </w:r>
      <w:proofErr w:type="spellEnd"/>
      <w:r w:rsidRPr="008A692E">
        <w:rPr>
          <w:rFonts w:ascii="Helvetica" w:eastAsia="Times New Roman" w:hAnsi="Helvetica" w:cs="Helvetica"/>
          <w:color w:val="737373"/>
          <w:sz w:val="23"/>
          <w:szCs w:val="23"/>
          <w:lang w:val="en-US" w:eastAsia="pt-BR"/>
        </w:rPr>
        <w:t xml:space="preserve"> SDK and online tools</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Comprehensive free software HAL library including a variety of software examples</w:t>
      </w:r>
    </w:p>
    <w:p w:rsidR="008A692E" w:rsidRPr="008A692E" w:rsidRDefault="008A692E" w:rsidP="008A692E">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Comes with a separated ST-LINK/V2 module</w:t>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eastAsia="pt-BR"/>
        </w:rPr>
      </w:pPr>
      <w:proofErr w:type="spellStart"/>
      <w:r w:rsidRPr="008A692E">
        <w:rPr>
          <w:rFonts w:ascii="Helvetica" w:eastAsia="Times New Roman" w:hAnsi="Helvetica" w:cs="Helvetica"/>
          <w:b/>
          <w:bCs/>
          <w:color w:val="565656"/>
          <w:sz w:val="31"/>
          <w:szCs w:val="31"/>
          <w:lang w:eastAsia="pt-BR"/>
        </w:rPr>
        <w:t>Advantages</w:t>
      </w:r>
      <w:proofErr w:type="spellEnd"/>
    </w:p>
    <w:tbl>
      <w:tblPr>
        <w:tblW w:w="11017" w:type="dxa"/>
        <w:shd w:val="clear" w:color="auto" w:fill="FFFFFF"/>
        <w:tblCellMar>
          <w:top w:w="15" w:type="dxa"/>
          <w:left w:w="15" w:type="dxa"/>
          <w:bottom w:w="15" w:type="dxa"/>
          <w:right w:w="15" w:type="dxa"/>
        </w:tblCellMar>
        <w:tblLook w:val="04A0" w:firstRow="1" w:lastRow="0" w:firstColumn="1" w:lastColumn="0" w:noHBand="0" w:noVBand="1"/>
      </w:tblPr>
      <w:tblGrid>
        <w:gridCol w:w="1985"/>
        <w:gridCol w:w="1825"/>
        <w:gridCol w:w="1935"/>
        <w:gridCol w:w="5272"/>
      </w:tblGrid>
      <w:tr w:rsidR="008A692E" w:rsidRPr="008A692E" w:rsidTr="008A692E">
        <w:tc>
          <w:tcPr>
            <w:tcW w:w="0" w:type="auto"/>
            <w:tcBorders>
              <w:top w:val="single" w:sz="6" w:space="0" w:color="CCCCCC"/>
              <w:left w:val="single" w:sz="6" w:space="0" w:color="CCCCCC"/>
              <w:bottom w:val="single" w:sz="6" w:space="0" w:color="CCCCCC"/>
              <w:right w:val="single" w:sz="6" w:space="0" w:color="CCCCCC"/>
            </w:tcBorders>
            <w:shd w:val="clear" w:color="auto" w:fill="F8F8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b/>
                <w:bCs/>
                <w:color w:val="737373"/>
                <w:sz w:val="18"/>
                <w:szCs w:val="19"/>
                <w:lang w:eastAsia="pt-BR"/>
              </w:rPr>
            </w:pPr>
            <w:r w:rsidRPr="008A692E">
              <w:rPr>
                <w:rFonts w:ascii="Helvetica" w:eastAsia="Times New Roman" w:hAnsi="Helvetica" w:cs="Helvetica"/>
                <w:b/>
                <w:bCs/>
                <w:color w:val="737373"/>
                <w:sz w:val="18"/>
                <w:szCs w:val="19"/>
                <w:lang w:eastAsia="pt-BR"/>
              </w:rPr>
              <w:t>Compare</w:t>
            </w:r>
          </w:p>
        </w:tc>
        <w:tc>
          <w:tcPr>
            <w:tcW w:w="0" w:type="auto"/>
            <w:tcBorders>
              <w:top w:val="single" w:sz="6" w:space="0" w:color="CCCCCC"/>
              <w:left w:val="single" w:sz="6" w:space="0" w:color="CCCCCC"/>
              <w:bottom w:val="single" w:sz="6" w:space="0" w:color="CCCCCC"/>
              <w:right w:val="single" w:sz="6" w:space="0" w:color="CCCCCC"/>
            </w:tcBorders>
            <w:shd w:val="clear" w:color="auto" w:fill="F8F8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b/>
                <w:bCs/>
                <w:color w:val="737373"/>
                <w:sz w:val="18"/>
                <w:szCs w:val="19"/>
                <w:lang w:eastAsia="pt-BR"/>
              </w:rPr>
            </w:pPr>
            <w:r w:rsidRPr="008A692E">
              <w:rPr>
                <w:rFonts w:ascii="Helvetica" w:eastAsia="Times New Roman" w:hAnsi="Helvetica" w:cs="Helvetica"/>
                <w:b/>
                <w:bCs/>
                <w:color w:val="737373"/>
                <w:sz w:val="18"/>
                <w:szCs w:val="19"/>
                <w:lang w:eastAsia="pt-BR"/>
              </w:rPr>
              <w:t>XNUCLEO</w:t>
            </w:r>
          </w:p>
        </w:tc>
        <w:tc>
          <w:tcPr>
            <w:tcW w:w="0" w:type="auto"/>
            <w:tcBorders>
              <w:top w:val="single" w:sz="6" w:space="0" w:color="CCCCCC"/>
              <w:left w:val="single" w:sz="6" w:space="0" w:color="CCCCCC"/>
              <w:bottom w:val="single" w:sz="6" w:space="0" w:color="CCCCCC"/>
              <w:right w:val="single" w:sz="6" w:space="0" w:color="CCCCCC"/>
            </w:tcBorders>
            <w:shd w:val="clear" w:color="auto" w:fill="F8F8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b/>
                <w:bCs/>
                <w:color w:val="737373"/>
                <w:sz w:val="18"/>
                <w:szCs w:val="19"/>
                <w:lang w:eastAsia="pt-BR"/>
              </w:rPr>
            </w:pPr>
            <w:r w:rsidRPr="008A692E">
              <w:rPr>
                <w:rFonts w:ascii="Helvetica" w:eastAsia="Times New Roman" w:hAnsi="Helvetica" w:cs="Helvetica"/>
                <w:b/>
                <w:bCs/>
                <w:color w:val="737373"/>
                <w:sz w:val="18"/>
                <w:szCs w:val="19"/>
                <w:lang w:eastAsia="pt-BR"/>
              </w:rPr>
              <w:t>NUCLEO</w:t>
            </w:r>
          </w:p>
        </w:tc>
        <w:tc>
          <w:tcPr>
            <w:tcW w:w="5272" w:type="dxa"/>
            <w:tcBorders>
              <w:top w:val="single" w:sz="6" w:space="0" w:color="CCCCCC"/>
              <w:left w:val="single" w:sz="6" w:space="0" w:color="CCCCCC"/>
              <w:bottom w:val="single" w:sz="6" w:space="0" w:color="CCCCCC"/>
              <w:right w:val="single" w:sz="6" w:space="0" w:color="CCCCCC"/>
            </w:tcBorders>
            <w:shd w:val="clear" w:color="auto" w:fill="F8F8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b/>
                <w:bCs/>
                <w:color w:val="737373"/>
                <w:sz w:val="18"/>
                <w:szCs w:val="19"/>
                <w:lang w:eastAsia="pt-BR"/>
              </w:rPr>
            </w:pPr>
            <w:proofErr w:type="spellStart"/>
            <w:r w:rsidRPr="008A692E">
              <w:rPr>
                <w:rFonts w:ascii="Helvetica" w:eastAsia="Times New Roman" w:hAnsi="Helvetica" w:cs="Helvetica"/>
                <w:b/>
                <w:bCs/>
                <w:color w:val="737373"/>
                <w:sz w:val="18"/>
                <w:szCs w:val="19"/>
                <w:lang w:eastAsia="pt-BR"/>
              </w:rPr>
              <w:t>Remarks</w:t>
            </w:r>
            <w:proofErr w:type="spellEnd"/>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Arduino</w:t>
            </w:r>
            <w:proofErr w:type="spell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compatibility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UNO,</w:t>
            </w:r>
            <w:proofErr w:type="gramEnd"/>
            <w:r w:rsidRPr="008A692E">
              <w:rPr>
                <w:rFonts w:ascii="Helvetica" w:eastAsia="Times New Roman" w:hAnsi="Helvetica" w:cs="Helvetica"/>
                <w:color w:val="737373"/>
                <w:sz w:val="18"/>
                <w:szCs w:val="19"/>
                <w:lang w:eastAsia="pt-BR"/>
              </w:rPr>
              <w:t xml:space="preserve"> Leonardo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UNO</w:t>
            </w:r>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XNUCLEO can be configured by jumper to compatible with UNO (default) or Leonardo</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Arduino</w:t>
            </w:r>
            <w:proofErr w:type="spellEnd"/>
            <w:r w:rsidRPr="008A692E">
              <w:rPr>
                <w:rFonts w:ascii="Helvetica" w:eastAsia="Times New Roman" w:hAnsi="Helvetica" w:cs="Helvetica"/>
                <w:color w:val="737373"/>
                <w:sz w:val="18"/>
                <w:szCs w:val="19"/>
                <w:lang w:eastAsia="pt-BR"/>
              </w:rPr>
              <w:t xml:space="preserve"> ICSP interface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ICSP is required by certain kinds of shields</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USB </w:t>
            </w:r>
            <w:proofErr w:type="spellStart"/>
            <w:r w:rsidRPr="008A692E">
              <w:rPr>
                <w:rFonts w:ascii="Helvetica" w:eastAsia="Times New Roman" w:hAnsi="Helvetica" w:cs="Helvetica"/>
                <w:color w:val="737373"/>
                <w:sz w:val="18"/>
                <w:szCs w:val="19"/>
                <w:lang w:eastAsia="pt-BR"/>
              </w:rPr>
              <w:t>connectivity</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The USB connector of NUCLEO is for debugging ONLY, not available for USB connection</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USB </w:t>
            </w:r>
            <w:proofErr w:type="spellStart"/>
            <w:r w:rsidRPr="008A692E">
              <w:rPr>
                <w:rFonts w:ascii="Helvetica" w:eastAsia="Times New Roman" w:hAnsi="Helvetica" w:cs="Helvetica"/>
                <w:color w:val="737373"/>
                <w:sz w:val="18"/>
                <w:szCs w:val="19"/>
                <w:lang w:eastAsia="pt-BR"/>
              </w:rPr>
              <w:t>connector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Micro USB</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Mini USB</w:t>
            </w:r>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Micro USB is the advanced USB standard</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Morpho</w:t>
            </w:r>
            <w:proofErr w:type="spell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headers</w:t>
            </w:r>
            <w:proofErr w:type="spellEnd"/>
            <w:r w:rsidRPr="008A692E">
              <w:rPr>
                <w:rFonts w:ascii="Helvetica" w:eastAsia="Times New Roman" w:hAnsi="Helvetica" w:cs="Helvetica"/>
                <w:color w:val="737373"/>
                <w:sz w:val="18"/>
                <w:szCs w:val="19"/>
                <w:lang w:eastAsia="pt-BR"/>
              </w:rPr>
              <w:t xml:space="preserve"> </w:t>
            </w:r>
            <w:proofErr w:type="spellStart"/>
            <w:proofErr w:type="gramStart"/>
            <w:r w:rsidRPr="008A692E">
              <w:rPr>
                <w:rFonts w:ascii="Helvetica" w:eastAsia="Times New Roman" w:hAnsi="Helvetica" w:cs="Helvetica"/>
                <w:color w:val="737373"/>
                <w:sz w:val="18"/>
                <w:szCs w:val="19"/>
                <w:lang w:eastAsia="pt-BR"/>
              </w:rPr>
              <w:t>mark</w:t>
            </w:r>
            <w:proofErr w:type="spellEnd"/>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Most</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Now you can check the PCB mark instead of datasheet</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Common interfaces are connected via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Jumpers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0</w:t>
            </w:r>
            <w:proofErr w:type="gramEnd"/>
            <w:r w:rsidRPr="008A692E">
              <w:rPr>
                <w:rFonts w:ascii="Helvetica" w:eastAsia="Times New Roman" w:hAnsi="Helvetica" w:cs="Helvetica"/>
                <w:color w:val="737373"/>
                <w:sz w:val="18"/>
                <w:szCs w:val="19"/>
                <w:lang w:eastAsia="pt-BR"/>
              </w:rPr>
              <w:t xml:space="preserve">Ω </w:t>
            </w:r>
            <w:proofErr w:type="spellStart"/>
            <w:r w:rsidRPr="008A692E">
              <w:rPr>
                <w:rFonts w:ascii="Helvetica" w:eastAsia="Times New Roman" w:hAnsi="Helvetica" w:cs="Helvetica"/>
                <w:color w:val="737373"/>
                <w:sz w:val="18"/>
                <w:szCs w:val="19"/>
                <w:lang w:eastAsia="pt-BR"/>
              </w:rPr>
              <w:t>resistors</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Jumpers are much easier to use, need no soldering</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UART </w:t>
            </w:r>
            <w:proofErr w:type="spellStart"/>
            <w:r w:rsidRPr="008A692E">
              <w:rPr>
                <w:rFonts w:ascii="Helvetica" w:eastAsia="Times New Roman" w:hAnsi="Helvetica" w:cs="Helvetica"/>
                <w:color w:val="737373"/>
                <w:sz w:val="18"/>
                <w:szCs w:val="19"/>
                <w:lang w:eastAsia="pt-BR"/>
              </w:rPr>
              <w:t>debugging</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Available while in-circuit debugging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Not available while in-circuit debugging</w:t>
            </w:r>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 xml:space="preserve">The NUCLEO integrated ST-LINK/V2 functional chip can be simulated as serial </w:t>
            </w:r>
            <w:proofErr w:type="gramStart"/>
            <w:r w:rsidRPr="008A692E">
              <w:rPr>
                <w:rFonts w:ascii="Helvetica" w:eastAsia="Times New Roman" w:hAnsi="Helvetica" w:cs="Helvetica"/>
                <w:color w:val="737373"/>
                <w:sz w:val="18"/>
                <w:szCs w:val="19"/>
                <w:lang w:val="en-US" w:eastAsia="pt-BR"/>
              </w:rPr>
              <w:t>port,</w:t>
            </w:r>
            <w:proofErr w:type="gramEnd"/>
            <w:r w:rsidRPr="008A692E">
              <w:rPr>
                <w:rFonts w:ascii="Helvetica" w:eastAsia="Times New Roman" w:hAnsi="Helvetica" w:cs="Helvetica"/>
                <w:color w:val="737373"/>
                <w:sz w:val="18"/>
                <w:szCs w:val="19"/>
                <w:lang w:val="en-US" w:eastAsia="pt-BR"/>
              </w:rPr>
              <w:t xml:space="preserve"> however, it's not available while in-circuit debugging, whereas XNUCLEO features a stand-alone USB TO UART chip.</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8MHz</w:t>
            </w:r>
            <w:proofErr w:type="gram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crystal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Timer is more accurate when using external 8MHz crystal</w:t>
            </w:r>
          </w:p>
        </w:tc>
      </w:tr>
      <w:tr w:rsidR="008A692E" w:rsidRPr="008A692E"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32.768</w:t>
            </w:r>
            <w:proofErr w:type="gramStart"/>
            <w:r w:rsidRPr="008A692E">
              <w:rPr>
                <w:rFonts w:ascii="Helvetica" w:eastAsia="Times New Roman" w:hAnsi="Helvetica" w:cs="Helvetica"/>
                <w:color w:val="737373"/>
                <w:sz w:val="18"/>
                <w:szCs w:val="19"/>
                <w:lang w:eastAsia="pt-BR"/>
              </w:rPr>
              <w:t>KHz</w:t>
            </w:r>
            <w:proofErr w:type="gram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crystal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Required</w:t>
            </w:r>
            <w:proofErr w:type="spellEnd"/>
            <w:r w:rsidRPr="008A692E">
              <w:rPr>
                <w:rFonts w:ascii="Helvetica" w:eastAsia="Times New Roman" w:hAnsi="Helvetica" w:cs="Helvetica"/>
                <w:color w:val="737373"/>
                <w:sz w:val="18"/>
                <w:szCs w:val="19"/>
                <w:lang w:eastAsia="pt-BR"/>
              </w:rPr>
              <w:t xml:space="preserve"> for RTC</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USB </w:t>
            </w:r>
            <w:proofErr w:type="spellStart"/>
            <w:r w:rsidRPr="008A692E">
              <w:rPr>
                <w:rFonts w:ascii="Helvetica" w:eastAsia="Times New Roman" w:hAnsi="Helvetica" w:cs="Helvetica"/>
                <w:color w:val="737373"/>
                <w:sz w:val="18"/>
                <w:szCs w:val="19"/>
                <w:lang w:eastAsia="pt-BR"/>
              </w:rPr>
              <w:t>fuse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 (</w:t>
            </w:r>
            <w:proofErr w:type="gramStart"/>
            <w:r w:rsidRPr="008A692E">
              <w:rPr>
                <w:rFonts w:ascii="Helvetica" w:eastAsia="Times New Roman" w:hAnsi="Helvetica" w:cs="Helvetica"/>
                <w:color w:val="737373"/>
                <w:sz w:val="18"/>
                <w:szCs w:val="19"/>
                <w:lang w:eastAsia="pt-BR"/>
              </w:rPr>
              <w:t>500mA</w:t>
            </w:r>
            <w:proofErr w:type="gramEnd"/>
            <w:r w:rsidRPr="008A692E">
              <w:rPr>
                <w:rFonts w:ascii="Helvetica" w:eastAsia="Times New Roman" w:hAnsi="Helvetica" w:cs="Helvetica"/>
                <w:color w:val="737373"/>
                <w:sz w:val="18"/>
                <w:szCs w:val="19"/>
                <w:lang w:eastAsia="pt-BR"/>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The computer USB interface might be harmed without fuse</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LEDs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4</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gramStart"/>
            <w:r w:rsidRPr="008A692E">
              <w:rPr>
                <w:rFonts w:ascii="Helvetica" w:eastAsia="Times New Roman" w:hAnsi="Helvetica" w:cs="Helvetica"/>
                <w:color w:val="737373"/>
                <w:sz w:val="18"/>
                <w:szCs w:val="19"/>
                <w:lang w:eastAsia="pt-BR"/>
              </w:rPr>
              <w:t>1</w:t>
            </w:r>
            <w:proofErr w:type="gram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The more LEDs, the easier to monitor program running status</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UART </w:t>
            </w:r>
            <w:proofErr w:type="spellStart"/>
            <w:r w:rsidRPr="008A692E">
              <w:rPr>
                <w:rFonts w:ascii="Helvetica" w:eastAsia="Times New Roman" w:hAnsi="Helvetica" w:cs="Helvetica"/>
                <w:color w:val="737373"/>
                <w:sz w:val="18"/>
                <w:szCs w:val="19"/>
                <w:lang w:eastAsia="pt-BR"/>
              </w:rPr>
              <w:t>indicator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Data communication is visible now</w:t>
            </w:r>
          </w:p>
        </w:tc>
      </w:tr>
      <w:tr w:rsidR="008A692E" w:rsidRPr="008A692E"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DC input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A </w:t>
            </w:r>
            <w:proofErr w:type="spellStart"/>
            <w:r w:rsidRPr="008A692E">
              <w:rPr>
                <w:rFonts w:ascii="Helvetica" w:eastAsia="Times New Roman" w:hAnsi="Helvetica" w:cs="Helvetica"/>
                <w:color w:val="737373"/>
                <w:sz w:val="18"/>
                <w:szCs w:val="19"/>
                <w:lang w:eastAsia="pt-BR"/>
              </w:rPr>
              <w:t>convenience</w:t>
            </w:r>
            <w:proofErr w:type="spellEnd"/>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Button position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Close </w:t>
            </w:r>
            <w:proofErr w:type="spellStart"/>
            <w:r w:rsidRPr="008A692E">
              <w:rPr>
                <w:rFonts w:ascii="Helvetica" w:eastAsia="Times New Roman" w:hAnsi="Helvetica" w:cs="Helvetica"/>
                <w:color w:val="737373"/>
                <w:sz w:val="18"/>
                <w:szCs w:val="19"/>
                <w:lang w:eastAsia="pt-BR"/>
              </w:rPr>
              <w:t>to</w:t>
            </w:r>
            <w:proofErr w:type="spellEnd"/>
            <w:r w:rsidRPr="008A692E">
              <w:rPr>
                <w:rFonts w:ascii="Helvetica" w:eastAsia="Times New Roman" w:hAnsi="Helvetica" w:cs="Helvetica"/>
                <w:color w:val="737373"/>
                <w:sz w:val="18"/>
                <w:szCs w:val="19"/>
                <w:lang w:eastAsia="pt-BR"/>
              </w:rPr>
              <w:t xml:space="preserve"> PCB </w:t>
            </w:r>
            <w:proofErr w:type="spellStart"/>
            <w:r w:rsidRPr="008A692E">
              <w:rPr>
                <w:rFonts w:ascii="Helvetica" w:eastAsia="Times New Roman" w:hAnsi="Helvetica" w:cs="Helvetica"/>
                <w:color w:val="737373"/>
                <w:sz w:val="18"/>
                <w:szCs w:val="19"/>
                <w:lang w:eastAsia="pt-BR"/>
              </w:rPr>
              <w:t>edge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Close </w:t>
            </w:r>
            <w:proofErr w:type="spellStart"/>
            <w:r w:rsidRPr="008A692E">
              <w:rPr>
                <w:rFonts w:ascii="Helvetica" w:eastAsia="Times New Roman" w:hAnsi="Helvetica" w:cs="Helvetica"/>
                <w:color w:val="737373"/>
                <w:sz w:val="18"/>
                <w:szCs w:val="19"/>
                <w:lang w:eastAsia="pt-BR"/>
              </w:rPr>
              <w:t>to</w:t>
            </w:r>
            <w:proofErr w:type="spell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Arduino</w:t>
            </w:r>
            <w:proofErr w:type="spellEnd"/>
            <w:r w:rsidRPr="008A692E">
              <w:rPr>
                <w:rFonts w:ascii="Helvetica" w:eastAsia="Times New Roman" w:hAnsi="Helvetica" w:cs="Helvetica"/>
                <w:color w:val="737373"/>
                <w:sz w:val="18"/>
                <w:szCs w:val="19"/>
                <w:lang w:eastAsia="pt-BR"/>
              </w:rPr>
              <w:t xml:space="preserve"> </w:t>
            </w:r>
            <w:proofErr w:type="spellStart"/>
            <w:r w:rsidRPr="008A692E">
              <w:rPr>
                <w:rFonts w:ascii="Helvetica" w:eastAsia="Times New Roman" w:hAnsi="Helvetica" w:cs="Helvetica"/>
                <w:color w:val="737373"/>
                <w:sz w:val="18"/>
                <w:szCs w:val="19"/>
                <w:lang w:eastAsia="pt-BR"/>
              </w:rPr>
              <w:t>connector</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 xml:space="preserve">The button won't be untouchable when connecting with an </w:t>
            </w:r>
            <w:proofErr w:type="spellStart"/>
            <w:r w:rsidRPr="008A692E">
              <w:rPr>
                <w:rFonts w:ascii="Helvetica" w:eastAsia="Times New Roman" w:hAnsi="Helvetica" w:cs="Helvetica"/>
                <w:color w:val="737373"/>
                <w:sz w:val="18"/>
                <w:szCs w:val="19"/>
                <w:lang w:val="en-US" w:eastAsia="pt-BR"/>
              </w:rPr>
              <w:t>Arduino</w:t>
            </w:r>
            <w:proofErr w:type="spellEnd"/>
            <w:r w:rsidRPr="008A692E">
              <w:rPr>
                <w:rFonts w:ascii="Helvetica" w:eastAsia="Times New Roman" w:hAnsi="Helvetica" w:cs="Helvetica"/>
                <w:color w:val="737373"/>
                <w:sz w:val="18"/>
                <w:szCs w:val="19"/>
                <w:lang w:val="en-US" w:eastAsia="pt-BR"/>
              </w:rPr>
              <w:t xml:space="preserve"> shield if it were close to the PCB edge</w:t>
            </w:r>
          </w:p>
        </w:tc>
      </w:tr>
      <w:tr w:rsidR="008A692E" w:rsidRPr="00377077"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ST-LINK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Separated</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Integrated</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val="en-US" w:eastAsia="pt-BR"/>
              </w:rPr>
            </w:pPr>
            <w:r w:rsidRPr="008A692E">
              <w:rPr>
                <w:rFonts w:ascii="Helvetica" w:eastAsia="Times New Roman" w:hAnsi="Helvetica" w:cs="Helvetica"/>
                <w:color w:val="737373"/>
                <w:sz w:val="18"/>
                <w:szCs w:val="19"/>
                <w:lang w:val="en-US" w:eastAsia="pt-BR"/>
              </w:rPr>
              <w:t>ST-LINK can be used anywhere else</w:t>
            </w:r>
          </w:p>
        </w:tc>
      </w:tr>
      <w:tr w:rsidR="008A692E" w:rsidRPr="008A692E" w:rsidTr="008A692E">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xml:space="preserve">Comes </w:t>
            </w:r>
            <w:proofErr w:type="spellStart"/>
            <w:r w:rsidRPr="008A692E">
              <w:rPr>
                <w:rFonts w:ascii="Helvetica" w:eastAsia="Times New Roman" w:hAnsi="Helvetica" w:cs="Helvetica"/>
                <w:color w:val="737373"/>
                <w:sz w:val="18"/>
                <w:szCs w:val="19"/>
                <w:lang w:eastAsia="pt-BR"/>
              </w:rPr>
              <w:t>with</w:t>
            </w:r>
            <w:proofErr w:type="spellEnd"/>
            <w:r w:rsidRPr="008A692E">
              <w:rPr>
                <w:rFonts w:ascii="Helvetica" w:eastAsia="Times New Roman" w:hAnsi="Helvetica" w:cs="Helvetica"/>
                <w:color w:val="737373"/>
                <w:sz w:val="18"/>
                <w:szCs w:val="19"/>
                <w:lang w:eastAsia="pt-BR"/>
              </w:rPr>
              <w:t xml:space="preserve"> USB </w:t>
            </w:r>
            <w:proofErr w:type="spellStart"/>
            <w:r w:rsidRPr="008A692E">
              <w:rPr>
                <w:rFonts w:ascii="Helvetica" w:eastAsia="Times New Roman" w:hAnsi="Helvetica" w:cs="Helvetica"/>
                <w:color w:val="737373"/>
                <w:sz w:val="18"/>
                <w:szCs w:val="19"/>
                <w:lang w:eastAsia="pt-BR"/>
              </w:rPr>
              <w:t>cable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Yes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proofErr w:type="spellStart"/>
            <w:r w:rsidRPr="008A692E">
              <w:rPr>
                <w:rFonts w:ascii="Helvetica" w:eastAsia="Times New Roman" w:hAnsi="Helvetica" w:cs="Helvetica"/>
                <w:color w:val="737373"/>
                <w:sz w:val="18"/>
                <w:szCs w:val="19"/>
                <w:lang w:eastAsia="pt-BR"/>
              </w:rPr>
              <w:t>None</w:t>
            </w:r>
            <w:proofErr w:type="spellEnd"/>
          </w:p>
        </w:tc>
        <w:tc>
          <w:tcPr>
            <w:tcW w:w="52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vAlign w:val="center"/>
            <w:hideMark/>
          </w:tcPr>
          <w:p w:rsidR="008A692E" w:rsidRPr="008A692E" w:rsidRDefault="008A692E" w:rsidP="008A692E">
            <w:pPr>
              <w:spacing w:after="0" w:line="240" w:lineRule="auto"/>
              <w:rPr>
                <w:rFonts w:ascii="Helvetica" w:eastAsia="Times New Roman" w:hAnsi="Helvetica" w:cs="Helvetica"/>
                <w:color w:val="737373"/>
                <w:sz w:val="18"/>
                <w:szCs w:val="19"/>
                <w:lang w:eastAsia="pt-BR"/>
              </w:rPr>
            </w:pPr>
            <w:r w:rsidRPr="008A692E">
              <w:rPr>
                <w:rFonts w:ascii="Helvetica" w:eastAsia="Times New Roman" w:hAnsi="Helvetica" w:cs="Helvetica"/>
                <w:color w:val="737373"/>
                <w:sz w:val="18"/>
                <w:szCs w:val="19"/>
                <w:lang w:eastAsia="pt-BR"/>
              </w:rPr>
              <w:t> </w:t>
            </w:r>
          </w:p>
        </w:tc>
      </w:tr>
    </w:tbl>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val="en-US" w:eastAsia="pt-BR"/>
        </w:rPr>
      </w:pPr>
      <w:r w:rsidRPr="008A692E">
        <w:rPr>
          <w:rFonts w:ascii="Helvetica" w:eastAsia="Times New Roman" w:hAnsi="Helvetica" w:cs="Helvetica"/>
          <w:b/>
          <w:bCs/>
          <w:color w:val="565656"/>
          <w:sz w:val="31"/>
          <w:szCs w:val="31"/>
          <w:lang w:val="en-US" w:eastAsia="pt-BR"/>
        </w:rPr>
        <w:t>What's on the XNUCLEO-</w:t>
      </w:r>
      <w:proofErr w:type="gramStart"/>
      <w:r w:rsidRPr="008A692E">
        <w:rPr>
          <w:rFonts w:ascii="Helvetica" w:eastAsia="Times New Roman" w:hAnsi="Helvetica" w:cs="Helvetica"/>
          <w:b/>
          <w:bCs/>
          <w:color w:val="565656"/>
          <w:sz w:val="31"/>
          <w:szCs w:val="31"/>
          <w:lang w:val="en-US" w:eastAsia="pt-BR"/>
        </w:rPr>
        <w:t>F103RB</w:t>
      </w:r>
      <w:proofErr w:type="gramEnd"/>
    </w:p>
    <w:p w:rsidR="008A692E" w:rsidRPr="008A692E" w:rsidRDefault="008A692E" w:rsidP="008A692E">
      <w:pPr>
        <w:shd w:val="clear" w:color="auto" w:fill="FFFFFF"/>
        <w:spacing w:after="240" w:line="240" w:lineRule="auto"/>
        <w:rPr>
          <w:rFonts w:ascii="Helvetica" w:eastAsia="Times New Roman" w:hAnsi="Helvetica" w:cs="Helvetica"/>
          <w:color w:val="737373"/>
          <w:sz w:val="23"/>
          <w:szCs w:val="23"/>
          <w:lang w:eastAsia="pt-BR"/>
        </w:rPr>
      </w:pPr>
      <w:r>
        <w:rPr>
          <w:rFonts w:ascii="Helvetica" w:eastAsia="Times New Roman" w:hAnsi="Helvetica" w:cs="Helvetica"/>
          <w:noProof/>
          <w:color w:val="737373"/>
          <w:sz w:val="23"/>
          <w:szCs w:val="23"/>
          <w:lang w:eastAsia="pt-BR"/>
        </w:rPr>
        <w:lastRenderedPageBreak/>
        <w:drawing>
          <wp:inline distT="0" distB="0" distL="0" distR="0">
            <wp:extent cx="6315075" cy="5276850"/>
            <wp:effectExtent l="0" t="0" r="9525" b="0"/>
            <wp:docPr id="8" name="Imagem 8" descr="XNUCLEO-F103RB STM32 development board on board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NUCLEO-F103RB STM32 development board on board resou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5075" cy="5276850"/>
                    </a:xfrm>
                    <a:prstGeom prst="rect">
                      <a:avLst/>
                    </a:prstGeom>
                    <a:noFill/>
                    <a:ln>
                      <a:noFill/>
                    </a:ln>
                  </pic:spPr>
                </pic:pic>
              </a:graphicData>
            </a:graphic>
          </wp:inline>
        </w:drawing>
      </w:r>
    </w:p>
    <w:p w:rsidR="008A692E" w:rsidRPr="008A692E" w:rsidRDefault="00377077"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Pr>
          <w:rFonts w:ascii="Helvetica" w:eastAsia="Times New Roman" w:hAnsi="Helvetica" w:cs="Helvetica"/>
          <w:b/>
          <w:bCs/>
          <w:color w:val="737373"/>
          <w:sz w:val="23"/>
          <w:szCs w:val="23"/>
          <w:lang w:eastAsia="pt-BR"/>
        </w:rPr>
        <w:t>STM32F103R8</w:t>
      </w:r>
      <w:r w:rsidR="008A692E" w:rsidRPr="008A692E">
        <w:rPr>
          <w:rFonts w:ascii="Helvetica" w:eastAsia="Times New Roman" w:hAnsi="Helvetica" w:cs="Helvetica"/>
          <w:b/>
          <w:bCs/>
          <w:color w:val="737373"/>
          <w:sz w:val="23"/>
          <w:szCs w:val="23"/>
          <w:lang w:eastAsia="pt-BR"/>
        </w:rPr>
        <w:t>T6</w:t>
      </w:r>
      <w:r w:rsidR="008A692E" w:rsidRPr="008A692E">
        <w:rPr>
          <w:rFonts w:ascii="Helvetica" w:eastAsia="Times New Roman" w:hAnsi="Helvetica" w:cs="Helvetica"/>
          <w:b/>
          <w:bCs/>
          <w:color w:val="737373"/>
          <w:sz w:val="23"/>
          <w:szCs w:val="23"/>
          <w:lang w:eastAsia="pt-BR"/>
        </w:rPr>
        <w:br/>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color w:val="737373"/>
          <w:sz w:val="23"/>
          <w:szCs w:val="23"/>
          <w:lang w:eastAsia="pt-BR"/>
        </w:rPr>
        <w:t>Core :</w:t>
      </w:r>
      <w:proofErr w:type="gramEnd"/>
      <w:r w:rsidRPr="008A692E">
        <w:rPr>
          <w:rFonts w:ascii="Helvetica" w:eastAsia="Times New Roman" w:hAnsi="Helvetica" w:cs="Helvetica"/>
          <w:color w:val="737373"/>
          <w:sz w:val="23"/>
          <w:szCs w:val="23"/>
          <w:lang w:eastAsia="pt-BR"/>
        </w:rPr>
        <w:t xml:space="preserve"> ARM® 32-bit </w:t>
      </w:r>
      <w:proofErr w:type="spellStart"/>
      <w:r w:rsidRPr="008A692E">
        <w:rPr>
          <w:rFonts w:ascii="Helvetica" w:eastAsia="Times New Roman" w:hAnsi="Helvetica" w:cs="Helvetica"/>
          <w:color w:val="737373"/>
          <w:sz w:val="23"/>
          <w:szCs w:val="23"/>
          <w:lang w:eastAsia="pt-BR"/>
        </w:rPr>
        <w:t>Cortex</w:t>
      </w:r>
      <w:proofErr w:type="spellEnd"/>
      <w:r w:rsidRPr="008A692E">
        <w:rPr>
          <w:rFonts w:ascii="Helvetica" w:eastAsia="Times New Roman" w:hAnsi="Helvetica" w:cs="Helvetica"/>
          <w:color w:val="737373"/>
          <w:sz w:val="23"/>
          <w:szCs w:val="23"/>
          <w:lang w:eastAsia="pt-BR"/>
        </w:rPr>
        <w:t>™-M3</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color w:val="737373"/>
          <w:sz w:val="23"/>
          <w:szCs w:val="23"/>
          <w:lang w:eastAsia="pt-BR"/>
        </w:rPr>
        <w:t>Operating</w:t>
      </w:r>
      <w:proofErr w:type="spellEnd"/>
      <w:r w:rsidRPr="008A692E">
        <w:rPr>
          <w:rFonts w:ascii="Helvetica" w:eastAsia="Times New Roman" w:hAnsi="Helvetica" w:cs="Helvetica"/>
          <w:color w:val="737373"/>
          <w:sz w:val="23"/>
          <w:szCs w:val="23"/>
          <w:lang w:eastAsia="pt-BR"/>
        </w:rPr>
        <w:t xml:space="preserve"> </w:t>
      </w:r>
      <w:proofErr w:type="spellStart"/>
      <w:proofErr w:type="gramStart"/>
      <w:r w:rsidRPr="008A692E">
        <w:rPr>
          <w:rFonts w:ascii="Helvetica" w:eastAsia="Times New Roman" w:hAnsi="Helvetica" w:cs="Helvetica"/>
          <w:color w:val="737373"/>
          <w:sz w:val="23"/>
          <w:szCs w:val="23"/>
          <w:lang w:eastAsia="pt-BR"/>
        </w:rPr>
        <w:t>frequency</w:t>
      </w:r>
      <w:proofErr w:type="spellEnd"/>
      <w:r w:rsidRPr="008A692E">
        <w:rPr>
          <w:rFonts w:ascii="Helvetica" w:eastAsia="Times New Roman" w:hAnsi="Helvetica" w:cs="Helvetica"/>
          <w:color w:val="737373"/>
          <w:sz w:val="23"/>
          <w:szCs w:val="23"/>
          <w:lang w:eastAsia="pt-BR"/>
        </w:rPr>
        <w:t xml:space="preserve"> :</w:t>
      </w:r>
      <w:proofErr w:type="gramEnd"/>
      <w:r w:rsidRPr="008A692E">
        <w:rPr>
          <w:rFonts w:ascii="Helvetica" w:eastAsia="Times New Roman" w:hAnsi="Helvetica" w:cs="Helvetica"/>
          <w:color w:val="737373"/>
          <w:sz w:val="23"/>
          <w:szCs w:val="23"/>
          <w:lang w:eastAsia="pt-BR"/>
        </w:rPr>
        <w:t xml:space="preserve"> 72MHz</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color w:val="737373"/>
          <w:sz w:val="23"/>
          <w:szCs w:val="23"/>
          <w:lang w:eastAsia="pt-BR"/>
        </w:rPr>
        <w:t>Operating</w:t>
      </w:r>
      <w:proofErr w:type="spellEnd"/>
      <w:r w:rsidRPr="008A692E">
        <w:rPr>
          <w:rFonts w:ascii="Helvetica" w:eastAsia="Times New Roman" w:hAnsi="Helvetica" w:cs="Helvetica"/>
          <w:color w:val="737373"/>
          <w:sz w:val="23"/>
          <w:szCs w:val="23"/>
          <w:lang w:eastAsia="pt-BR"/>
        </w:rPr>
        <w:t xml:space="preserve"> </w:t>
      </w:r>
      <w:proofErr w:type="spellStart"/>
      <w:proofErr w:type="gramStart"/>
      <w:r w:rsidRPr="008A692E">
        <w:rPr>
          <w:rFonts w:ascii="Helvetica" w:eastAsia="Times New Roman" w:hAnsi="Helvetica" w:cs="Helvetica"/>
          <w:color w:val="737373"/>
          <w:sz w:val="23"/>
          <w:szCs w:val="23"/>
          <w:lang w:eastAsia="pt-BR"/>
        </w:rPr>
        <w:t>voltage</w:t>
      </w:r>
      <w:proofErr w:type="spellEnd"/>
      <w:r w:rsidRPr="008A692E">
        <w:rPr>
          <w:rFonts w:ascii="Helvetica" w:eastAsia="Times New Roman" w:hAnsi="Helvetica" w:cs="Helvetica"/>
          <w:color w:val="737373"/>
          <w:sz w:val="23"/>
          <w:szCs w:val="23"/>
          <w:lang w:eastAsia="pt-BR"/>
        </w:rPr>
        <w:t xml:space="preserve"> :</w:t>
      </w:r>
      <w:proofErr w:type="gramEnd"/>
      <w:r w:rsidRPr="008A692E">
        <w:rPr>
          <w:rFonts w:ascii="Helvetica" w:eastAsia="Times New Roman" w:hAnsi="Helvetica" w:cs="Helvetica"/>
          <w:color w:val="737373"/>
          <w:sz w:val="23"/>
          <w:szCs w:val="23"/>
          <w:lang w:eastAsia="pt-BR"/>
        </w:rPr>
        <w:t xml:space="preserve"> 2.0V-3.6V</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proofErr w:type="gramStart"/>
      <w:r w:rsidRPr="008A692E">
        <w:rPr>
          <w:rFonts w:ascii="Helvetica" w:eastAsia="Times New Roman" w:hAnsi="Helvetica" w:cs="Helvetica"/>
          <w:color w:val="737373"/>
          <w:sz w:val="23"/>
          <w:szCs w:val="23"/>
          <w:lang w:eastAsia="pt-BR"/>
        </w:rPr>
        <w:t>Package</w:t>
      </w:r>
      <w:proofErr w:type="spellEnd"/>
      <w:r w:rsidRPr="008A692E">
        <w:rPr>
          <w:rFonts w:ascii="Helvetica" w:eastAsia="Times New Roman" w:hAnsi="Helvetica" w:cs="Helvetica"/>
          <w:color w:val="737373"/>
          <w:sz w:val="23"/>
          <w:szCs w:val="23"/>
          <w:lang w:eastAsia="pt-BR"/>
        </w:rPr>
        <w:t xml:space="preserve"> :</w:t>
      </w:r>
      <w:proofErr w:type="gramEnd"/>
      <w:r w:rsidRPr="008A692E">
        <w:rPr>
          <w:rFonts w:ascii="Helvetica" w:eastAsia="Times New Roman" w:hAnsi="Helvetica" w:cs="Helvetica"/>
          <w:color w:val="737373"/>
          <w:sz w:val="23"/>
          <w:szCs w:val="23"/>
          <w:lang w:eastAsia="pt-BR"/>
        </w:rPr>
        <w:t xml:space="preserve"> LQFP64</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color w:val="737373"/>
          <w:sz w:val="23"/>
          <w:szCs w:val="23"/>
          <w:lang w:eastAsia="pt-BR"/>
        </w:rPr>
        <w:t>Memories :</w:t>
      </w:r>
      <w:proofErr w:type="gramEnd"/>
      <w:r w:rsidRPr="008A692E">
        <w:rPr>
          <w:rFonts w:ascii="Helvetica" w:eastAsia="Times New Roman" w:hAnsi="Helvetica" w:cs="Helvetica"/>
          <w:color w:val="737373"/>
          <w:sz w:val="23"/>
          <w:szCs w:val="23"/>
          <w:lang w:eastAsia="pt-BR"/>
        </w:rPr>
        <w:t xml:space="preserve"> 128kB Flash, 20kB SRAM</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Interfaces : 2 x SPI, 3 x USART, 2 x I2C, 1 x CAN, 1 x USB</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AD/DA : 2 x AD (12 bit, 16 channels)</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b/>
          <w:bCs/>
          <w:color w:val="737373"/>
          <w:sz w:val="23"/>
          <w:szCs w:val="23"/>
          <w:lang w:eastAsia="pt-BR"/>
        </w:rPr>
        <w:t>SPX3819M5 :</w:t>
      </w:r>
      <w:proofErr w:type="gramEnd"/>
      <w:r w:rsidRPr="008A692E">
        <w:rPr>
          <w:rFonts w:ascii="Helvetica" w:eastAsia="Times New Roman" w:hAnsi="Helvetica" w:cs="Helvetica"/>
          <w:color w:val="737373"/>
          <w:sz w:val="23"/>
          <w:szCs w:val="23"/>
          <w:lang w:eastAsia="pt-BR"/>
        </w:rPr>
        <w:t xml:space="preserve"> 3.3V </w:t>
      </w:r>
      <w:proofErr w:type="spellStart"/>
      <w:r w:rsidRPr="008A692E">
        <w:rPr>
          <w:rFonts w:ascii="Helvetica" w:eastAsia="Times New Roman" w:hAnsi="Helvetica" w:cs="Helvetica"/>
          <w:color w:val="737373"/>
          <w:sz w:val="23"/>
          <w:szCs w:val="23"/>
          <w:lang w:eastAsia="pt-BR"/>
        </w:rPr>
        <w:t>voltage</w:t>
      </w:r>
      <w:proofErr w:type="spellEnd"/>
      <w:r w:rsidRPr="008A692E">
        <w:rPr>
          <w:rFonts w:ascii="Helvetica" w:eastAsia="Times New Roman" w:hAnsi="Helvetica" w:cs="Helvetica"/>
          <w:color w:val="737373"/>
          <w:sz w:val="23"/>
          <w:szCs w:val="23"/>
          <w:lang w:eastAsia="pt-BR"/>
        </w:rPr>
        <w:t xml:space="preserve"> </w:t>
      </w:r>
      <w:proofErr w:type="spellStart"/>
      <w:r w:rsidRPr="008A692E">
        <w:rPr>
          <w:rFonts w:ascii="Helvetica" w:eastAsia="Times New Roman" w:hAnsi="Helvetica" w:cs="Helvetica"/>
          <w:color w:val="737373"/>
          <w:sz w:val="23"/>
          <w:szCs w:val="23"/>
          <w:lang w:eastAsia="pt-BR"/>
        </w:rPr>
        <w:t>regulator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AMS1117-</w:t>
      </w:r>
      <w:proofErr w:type="gramStart"/>
      <w:r w:rsidRPr="008A692E">
        <w:rPr>
          <w:rFonts w:ascii="Helvetica" w:eastAsia="Times New Roman" w:hAnsi="Helvetica" w:cs="Helvetica"/>
          <w:b/>
          <w:bCs/>
          <w:color w:val="737373"/>
          <w:sz w:val="23"/>
          <w:szCs w:val="23"/>
          <w:lang w:eastAsia="pt-BR"/>
        </w:rPr>
        <w:t>5.0 :</w:t>
      </w:r>
      <w:proofErr w:type="gramEnd"/>
      <w:r w:rsidRPr="008A692E">
        <w:rPr>
          <w:rFonts w:ascii="Helvetica" w:eastAsia="Times New Roman" w:hAnsi="Helvetica" w:cs="Helvetica"/>
          <w:color w:val="737373"/>
          <w:sz w:val="23"/>
          <w:szCs w:val="23"/>
          <w:lang w:eastAsia="pt-BR"/>
        </w:rPr>
        <w:t xml:space="preserve"> 5.0V </w:t>
      </w:r>
      <w:proofErr w:type="spellStart"/>
      <w:r w:rsidRPr="008A692E">
        <w:rPr>
          <w:rFonts w:ascii="Helvetica" w:eastAsia="Times New Roman" w:hAnsi="Helvetica" w:cs="Helvetica"/>
          <w:color w:val="737373"/>
          <w:sz w:val="23"/>
          <w:szCs w:val="23"/>
          <w:lang w:eastAsia="pt-BR"/>
        </w:rPr>
        <w:t>voltage</w:t>
      </w:r>
      <w:proofErr w:type="spellEnd"/>
      <w:r w:rsidRPr="008A692E">
        <w:rPr>
          <w:rFonts w:ascii="Helvetica" w:eastAsia="Times New Roman" w:hAnsi="Helvetica" w:cs="Helvetica"/>
          <w:color w:val="737373"/>
          <w:sz w:val="23"/>
          <w:szCs w:val="23"/>
          <w:lang w:eastAsia="pt-BR"/>
        </w:rPr>
        <w:t xml:space="preserve"> </w:t>
      </w:r>
      <w:proofErr w:type="spellStart"/>
      <w:r w:rsidRPr="008A692E">
        <w:rPr>
          <w:rFonts w:ascii="Helvetica" w:eastAsia="Times New Roman" w:hAnsi="Helvetica" w:cs="Helvetica"/>
          <w:color w:val="737373"/>
          <w:sz w:val="23"/>
          <w:szCs w:val="23"/>
          <w:lang w:eastAsia="pt-BR"/>
        </w:rPr>
        <w:t>regulator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b/>
          <w:bCs/>
          <w:color w:val="737373"/>
          <w:sz w:val="23"/>
          <w:szCs w:val="23"/>
          <w:lang w:eastAsia="pt-BR"/>
        </w:rPr>
        <w:t>CP2102 :</w:t>
      </w:r>
      <w:proofErr w:type="gramEnd"/>
      <w:r w:rsidRPr="008A692E">
        <w:rPr>
          <w:rFonts w:ascii="Helvetica" w:eastAsia="Times New Roman" w:hAnsi="Helvetica" w:cs="Helvetica"/>
          <w:color w:val="737373"/>
          <w:sz w:val="23"/>
          <w:szCs w:val="23"/>
          <w:lang w:eastAsia="pt-BR"/>
        </w:rPr>
        <w:t xml:space="preserve"> USB </w:t>
      </w:r>
      <w:proofErr w:type="spellStart"/>
      <w:r w:rsidRPr="008A692E">
        <w:rPr>
          <w:rFonts w:ascii="Helvetica" w:eastAsia="Times New Roman" w:hAnsi="Helvetica" w:cs="Helvetica"/>
          <w:color w:val="737373"/>
          <w:sz w:val="23"/>
          <w:szCs w:val="23"/>
          <w:lang w:eastAsia="pt-BR"/>
        </w:rPr>
        <w:t>to</w:t>
      </w:r>
      <w:proofErr w:type="spellEnd"/>
      <w:r w:rsidRPr="008A692E">
        <w:rPr>
          <w:rFonts w:ascii="Helvetica" w:eastAsia="Times New Roman" w:hAnsi="Helvetica" w:cs="Helvetica"/>
          <w:color w:val="737373"/>
          <w:sz w:val="23"/>
          <w:szCs w:val="23"/>
          <w:lang w:eastAsia="pt-BR"/>
        </w:rPr>
        <w:t xml:space="preserve"> UART </w:t>
      </w:r>
      <w:proofErr w:type="spellStart"/>
      <w:r w:rsidRPr="008A692E">
        <w:rPr>
          <w:rFonts w:ascii="Helvetica" w:eastAsia="Times New Roman" w:hAnsi="Helvetica" w:cs="Helvetica"/>
          <w:color w:val="737373"/>
          <w:sz w:val="23"/>
          <w:szCs w:val="23"/>
          <w:lang w:eastAsia="pt-BR"/>
        </w:rPr>
        <w:t>convertor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proofErr w:type="spellStart"/>
      <w:r w:rsidRPr="008A692E">
        <w:rPr>
          <w:rFonts w:ascii="Helvetica" w:eastAsia="Times New Roman" w:hAnsi="Helvetica" w:cs="Helvetica"/>
          <w:b/>
          <w:bCs/>
          <w:color w:val="737373"/>
          <w:sz w:val="23"/>
          <w:szCs w:val="23"/>
          <w:lang w:val="en-US" w:eastAsia="pt-BR"/>
        </w:rPr>
        <w:t>Arduino</w:t>
      </w:r>
      <w:proofErr w:type="spellEnd"/>
      <w:r w:rsidRPr="008A692E">
        <w:rPr>
          <w:rFonts w:ascii="Helvetica" w:eastAsia="Times New Roman" w:hAnsi="Helvetica" w:cs="Helvetica"/>
          <w:b/>
          <w:bCs/>
          <w:color w:val="737373"/>
          <w:sz w:val="23"/>
          <w:szCs w:val="23"/>
          <w:lang w:val="en-US" w:eastAsia="pt-BR"/>
        </w:rPr>
        <w:t xml:space="preserve"> connector :</w:t>
      </w:r>
      <w:r w:rsidRPr="008A692E">
        <w:rPr>
          <w:rFonts w:ascii="Helvetica" w:eastAsia="Times New Roman" w:hAnsi="Helvetica" w:cs="Helvetica"/>
          <w:color w:val="737373"/>
          <w:sz w:val="23"/>
          <w:szCs w:val="23"/>
          <w:lang w:val="en-US" w:eastAsia="pt-BR"/>
        </w:rPr>
        <w:t xml:space="preserve"> for connecting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shields</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ICSP </w:t>
      </w:r>
      <w:proofErr w:type="gramStart"/>
      <w:r w:rsidRPr="008A692E">
        <w:rPr>
          <w:rFonts w:ascii="Helvetica" w:eastAsia="Times New Roman" w:hAnsi="Helvetica" w:cs="Helvetica"/>
          <w:b/>
          <w:bCs/>
          <w:color w:val="737373"/>
          <w:sz w:val="23"/>
          <w:szCs w:val="23"/>
          <w:lang w:eastAsia="pt-BR"/>
        </w:rPr>
        <w:t>interface :</w:t>
      </w:r>
      <w:proofErr w:type="gramEnd"/>
      <w:r w:rsidRPr="008A692E">
        <w:rPr>
          <w:rFonts w:ascii="Helvetica" w:eastAsia="Times New Roman" w:hAnsi="Helvetica" w:cs="Helvetica"/>
          <w:color w:val="737373"/>
          <w:sz w:val="23"/>
          <w:szCs w:val="23"/>
          <w:lang w:eastAsia="pt-BR"/>
        </w:rPr>
        <w:t> </w:t>
      </w:r>
      <w:proofErr w:type="spellStart"/>
      <w:r w:rsidRPr="008A692E">
        <w:rPr>
          <w:rFonts w:ascii="Helvetica" w:eastAsia="Times New Roman" w:hAnsi="Helvetica" w:cs="Helvetica"/>
          <w:color w:val="737373"/>
          <w:sz w:val="23"/>
          <w:szCs w:val="23"/>
          <w:lang w:eastAsia="pt-BR"/>
        </w:rPr>
        <w:t>Arduino</w:t>
      </w:r>
      <w:proofErr w:type="spellEnd"/>
      <w:r w:rsidRPr="008A692E">
        <w:rPr>
          <w:rFonts w:ascii="Helvetica" w:eastAsia="Times New Roman" w:hAnsi="Helvetica" w:cs="Helvetica"/>
          <w:color w:val="737373"/>
          <w:sz w:val="23"/>
          <w:szCs w:val="23"/>
          <w:lang w:eastAsia="pt-BR"/>
        </w:rPr>
        <w:t xml:space="preserve"> ICSP</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USB TO </w:t>
      </w:r>
      <w:proofErr w:type="gramStart"/>
      <w:r w:rsidRPr="008A692E">
        <w:rPr>
          <w:rFonts w:ascii="Helvetica" w:eastAsia="Times New Roman" w:hAnsi="Helvetica" w:cs="Helvetica"/>
          <w:b/>
          <w:bCs/>
          <w:color w:val="737373"/>
          <w:sz w:val="23"/>
          <w:szCs w:val="23"/>
          <w:lang w:eastAsia="pt-BR"/>
        </w:rPr>
        <w:t>UART</w:t>
      </w:r>
      <w:r w:rsidRPr="008A692E">
        <w:rPr>
          <w:rFonts w:ascii="Helvetica" w:eastAsia="Times New Roman" w:hAnsi="Helvetica" w:cs="Helvetica"/>
          <w:color w:val="737373"/>
          <w:sz w:val="23"/>
          <w:szCs w:val="23"/>
          <w:lang w:eastAsia="pt-BR"/>
        </w:rPr>
        <w:t> :</w:t>
      </w:r>
      <w:proofErr w:type="gramEnd"/>
      <w:r w:rsidRPr="008A692E">
        <w:rPr>
          <w:rFonts w:ascii="Helvetica" w:eastAsia="Times New Roman" w:hAnsi="Helvetica" w:cs="Helvetica"/>
          <w:color w:val="737373"/>
          <w:sz w:val="23"/>
          <w:szCs w:val="23"/>
          <w:lang w:eastAsia="pt-BR"/>
        </w:rPr>
        <w:t xml:space="preserve"> for </w:t>
      </w:r>
      <w:proofErr w:type="spellStart"/>
      <w:r w:rsidRPr="008A692E">
        <w:rPr>
          <w:rFonts w:ascii="Helvetica" w:eastAsia="Times New Roman" w:hAnsi="Helvetica" w:cs="Helvetica"/>
          <w:color w:val="737373"/>
          <w:sz w:val="23"/>
          <w:szCs w:val="23"/>
          <w:lang w:eastAsia="pt-BR"/>
        </w:rPr>
        <w:t>debugging</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USB </w:t>
      </w:r>
      <w:proofErr w:type="spellStart"/>
      <w:proofErr w:type="gramStart"/>
      <w:r w:rsidRPr="008A692E">
        <w:rPr>
          <w:rFonts w:ascii="Helvetica" w:eastAsia="Times New Roman" w:hAnsi="Helvetica" w:cs="Helvetica"/>
          <w:b/>
          <w:bCs/>
          <w:color w:val="737373"/>
          <w:sz w:val="23"/>
          <w:szCs w:val="23"/>
          <w:lang w:eastAsia="pt-BR"/>
        </w:rPr>
        <w:t>connector</w:t>
      </w:r>
      <w:proofErr w:type="spellEnd"/>
      <w:r w:rsidRPr="008A692E">
        <w:rPr>
          <w:rFonts w:ascii="Helvetica" w:eastAsia="Times New Roman" w:hAnsi="Helvetica" w:cs="Helvetica"/>
          <w:color w:val="737373"/>
          <w:sz w:val="23"/>
          <w:szCs w:val="23"/>
          <w:lang w:eastAsia="pt-BR"/>
        </w:rPr>
        <w:t> :</w:t>
      </w:r>
      <w:proofErr w:type="gramEnd"/>
      <w:r w:rsidRPr="008A692E">
        <w:rPr>
          <w:rFonts w:ascii="Helvetica" w:eastAsia="Times New Roman" w:hAnsi="Helvetica" w:cs="Helvetica"/>
          <w:color w:val="737373"/>
          <w:sz w:val="23"/>
          <w:szCs w:val="23"/>
          <w:lang w:eastAsia="pt-BR"/>
        </w:rPr>
        <w:t xml:space="preserve"> USB communication interface</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b/>
          <w:bCs/>
          <w:color w:val="737373"/>
          <w:sz w:val="23"/>
          <w:szCs w:val="23"/>
          <w:lang w:val="en-US" w:eastAsia="pt-BR"/>
        </w:rPr>
        <w:t>SWD interface :</w:t>
      </w:r>
      <w:r w:rsidRPr="008A692E">
        <w:rPr>
          <w:rFonts w:ascii="Helvetica" w:eastAsia="Times New Roman" w:hAnsi="Helvetica" w:cs="Helvetica"/>
          <w:color w:val="737373"/>
          <w:sz w:val="23"/>
          <w:szCs w:val="23"/>
          <w:lang w:val="en-US" w:eastAsia="pt-BR"/>
        </w:rPr>
        <w:t> for programming and debugging</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b/>
          <w:bCs/>
          <w:color w:val="737373"/>
          <w:sz w:val="23"/>
          <w:szCs w:val="23"/>
          <w:lang w:val="en-US" w:eastAsia="pt-BR"/>
        </w:rPr>
        <w:t xml:space="preserve">ST </w:t>
      </w:r>
      <w:proofErr w:type="spellStart"/>
      <w:r w:rsidRPr="008A692E">
        <w:rPr>
          <w:rFonts w:ascii="Helvetica" w:eastAsia="Times New Roman" w:hAnsi="Helvetica" w:cs="Helvetica"/>
          <w:b/>
          <w:bCs/>
          <w:color w:val="737373"/>
          <w:sz w:val="23"/>
          <w:szCs w:val="23"/>
          <w:lang w:val="en-US" w:eastAsia="pt-BR"/>
        </w:rPr>
        <w:t>Morpho</w:t>
      </w:r>
      <w:proofErr w:type="spellEnd"/>
      <w:r w:rsidRPr="008A692E">
        <w:rPr>
          <w:rFonts w:ascii="Helvetica" w:eastAsia="Times New Roman" w:hAnsi="Helvetica" w:cs="Helvetica"/>
          <w:b/>
          <w:bCs/>
          <w:color w:val="737373"/>
          <w:sz w:val="23"/>
          <w:szCs w:val="23"/>
          <w:lang w:val="en-US" w:eastAsia="pt-BR"/>
        </w:rPr>
        <w:t xml:space="preserve"> headers :</w:t>
      </w:r>
      <w:r w:rsidRPr="008A692E">
        <w:rPr>
          <w:rFonts w:ascii="Helvetica" w:eastAsia="Times New Roman" w:hAnsi="Helvetica" w:cs="Helvetica"/>
          <w:color w:val="737373"/>
          <w:sz w:val="23"/>
          <w:szCs w:val="23"/>
          <w:lang w:val="en-US" w:eastAsia="pt-BR"/>
        </w:rPr>
        <w:t> access to VCC, GND and all the I/</w:t>
      </w:r>
      <w:proofErr w:type="spellStart"/>
      <w:r w:rsidRPr="008A692E">
        <w:rPr>
          <w:rFonts w:ascii="Helvetica" w:eastAsia="Times New Roman" w:hAnsi="Helvetica" w:cs="Helvetica"/>
          <w:color w:val="737373"/>
          <w:sz w:val="23"/>
          <w:szCs w:val="23"/>
          <w:lang w:val="en-US" w:eastAsia="pt-BR"/>
        </w:rPr>
        <w:t>Os</w:t>
      </w:r>
      <w:proofErr w:type="spellEnd"/>
      <w:r w:rsidRPr="008A692E">
        <w:rPr>
          <w:rFonts w:ascii="Helvetica" w:eastAsia="Times New Roman" w:hAnsi="Helvetica" w:cs="Helvetica"/>
          <w:color w:val="737373"/>
          <w:sz w:val="23"/>
          <w:szCs w:val="23"/>
          <w:lang w:val="en-US" w:eastAsia="pt-BR"/>
        </w:rPr>
        <w:t>, easy for expansion</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6-</w:t>
      </w:r>
      <w:proofErr w:type="gramStart"/>
      <w:r w:rsidRPr="008A692E">
        <w:rPr>
          <w:rFonts w:ascii="Helvetica" w:eastAsia="Times New Roman" w:hAnsi="Helvetica" w:cs="Helvetica"/>
          <w:b/>
          <w:bCs/>
          <w:color w:val="737373"/>
          <w:sz w:val="23"/>
          <w:szCs w:val="23"/>
          <w:lang w:eastAsia="pt-BR"/>
        </w:rPr>
        <w:t>12V</w:t>
      </w:r>
      <w:proofErr w:type="gramEnd"/>
      <w:r w:rsidRPr="008A692E">
        <w:rPr>
          <w:rFonts w:ascii="Helvetica" w:eastAsia="Times New Roman" w:hAnsi="Helvetica" w:cs="Helvetica"/>
          <w:b/>
          <w:bCs/>
          <w:color w:val="737373"/>
          <w:sz w:val="23"/>
          <w:szCs w:val="23"/>
          <w:lang w:eastAsia="pt-BR"/>
        </w:rPr>
        <w:t xml:space="preserve"> DC input</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b/>
          <w:bCs/>
          <w:color w:val="737373"/>
          <w:sz w:val="23"/>
          <w:szCs w:val="23"/>
          <w:lang w:eastAsia="pt-BR"/>
        </w:rPr>
        <w:t>User</w:t>
      </w:r>
      <w:proofErr w:type="spellEnd"/>
      <w:r w:rsidRPr="008A692E">
        <w:rPr>
          <w:rFonts w:ascii="Helvetica" w:eastAsia="Times New Roman" w:hAnsi="Helvetica" w:cs="Helvetica"/>
          <w:b/>
          <w:bCs/>
          <w:color w:val="737373"/>
          <w:sz w:val="23"/>
          <w:szCs w:val="23"/>
          <w:lang w:eastAsia="pt-BR"/>
        </w:rPr>
        <w:t xml:space="preserve"> </w:t>
      </w:r>
      <w:proofErr w:type="spellStart"/>
      <w:proofErr w:type="gramStart"/>
      <w:r w:rsidRPr="008A692E">
        <w:rPr>
          <w:rFonts w:ascii="Helvetica" w:eastAsia="Times New Roman" w:hAnsi="Helvetica" w:cs="Helvetica"/>
          <w:b/>
          <w:bCs/>
          <w:color w:val="737373"/>
          <w:sz w:val="23"/>
          <w:szCs w:val="23"/>
          <w:lang w:eastAsia="pt-BR"/>
        </w:rPr>
        <w:t>button</w:t>
      </w:r>
      <w:proofErr w:type="spellEnd"/>
      <w:proofErr w:type="gram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Reset </w:t>
      </w:r>
      <w:proofErr w:type="spellStart"/>
      <w:proofErr w:type="gramStart"/>
      <w:r w:rsidRPr="008A692E">
        <w:rPr>
          <w:rFonts w:ascii="Helvetica" w:eastAsia="Times New Roman" w:hAnsi="Helvetica" w:cs="Helvetica"/>
          <w:b/>
          <w:bCs/>
          <w:color w:val="737373"/>
          <w:sz w:val="23"/>
          <w:szCs w:val="23"/>
          <w:lang w:eastAsia="pt-BR"/>
        </w:rPr>
        <w:t>button</w:t>
      </w:r>
      <w:proofErr w:type="spellEnd"/>
      <w:proofErr w:type="gram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Power </w:t>
      </w:r>
      <w:proofErr w:type="spellStart"/>
      <w:r w:rsidRPr="008A692E">
        <w:rPr>
          <w:rFonts w:ascii="Helvetica" w:eastAsia="Times New Roman" w:hAnsi="Helvetica" w:cs="Helvetica"/>
          <w:b/>
          <w:bCs/>
          <w:color w:val="737373"/>
          <w:sz w:val="23"/>
          <w:szCs w:val="23"/>
          <w:lang w:eastAsia="pt-BR"/>
        </w:rPr>
        <w:t>indicator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b/>
          <w:bCs/>
          <w:color w:val="737373"/>
          <w:sz w:val="23"/>
          <w:szCs w:val="23"/>
          <w:lang w:eastAsia="pt-BR"/>
        </w:rPr>
        <w:t>User</w:t>
      </w:r>
      <w:proofErr w:type="spellEnd"/>
      <w:r w:rsidRPr="008A692E">
        <w:rPr>
          <w:rFonts w:ascii="Helvetica" w:eastAsia="Times New Roman" w:hAnsi="Helvetica" w:cs="Helvetica"/>
          <w:b/>
          <w:bCs/>
          <w:color w:val="737373"/>
          <w:sz w:val="23"/>
          <w:szCs w:val="23"/>
          <w:lang w:eastAsia="pt-BR"/>
        </w:rPr>
        <w:t xml:space="preserve"> LED</w:t>
      </w: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b/>
          <w:bCs/>
          <w:color w:val="737373"/>
          <w:sz w:val="23"/>
          <w:szCs w:val="23"/>
          <w:lang w:eastAsia="pt-BR"/>
        </w:rPr>
        <w:t>500mA</w:t>
      </w:r>
      <w:proofErr w:type="gram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fast</w:t>
      </w:r>
      <w:proofErr w:type="spellEnd"/>
      <w:r w:rsidRPr="008A692E">
        <w:rPr>
          <w:rFonts w:ascii="Helvetica" w:eastAsia="Times New Roman" w:hAnsi="Helvetica" w:cs="Helvetica"/>
          <w:b/>
          <w:bCs/>
          <w:color w:val="737373"/>
          <w:sz w:val="23"/>
          <w:szCs w:val="23"/>
          <w:lang w:eastAsia="pt-BR"/>
        </w:rPr>
        <w:t xml:space="preserve"> self-</w:t>
      </w:r>
      <w:proofErr w:type="spellStart"/>
      <w:r w:rsidRPr="008A692E">
        <w:rPr>
          <w:rFonts w:ascii="Helvetica" w:eastAsia="Times New Roman" w:hAnsi="Helvetica" w:cs="Helvetica"/>
          <w:b/>
          <w:bCs/>
          <w:color w:val="737373"/>
          <w:sz w:val="23"/>
          <w:szCs w:val="23"/>
          <w:lang w:eastAsia="pt-BR"/>
        </w:rPr>
        <w:t>recovery</w:t>
      </w:r>
      <w:proofErr w:type="spell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fuse</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Serial </w:t>
      </w:r>
      <w:proofErr w:type="spellStart"/>
      <w:r w:rsidRPr="008A692E">
        <w:rPr>
          <w:rFonts w:ascii="Helvetica" w:eastAsia="Times New Roman" w:hAnsi="Helvetica" w:cs="Helvetica"/>
          <w:b/>
          <w:bCs/>
          <w:color w:val="737373"/>
          <w:sz w:val="23"/>
          <w:szCs w:val="23"/>
          <w:lang w:eastAsia="pt-BR"/>
        </w:rPr>
        <w:t>port</w:t>
      </w:r>
      <w:proofErr w:type="spell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Rx</w:t>
      </w:r>
      <w:proofErr w:type="spellEnd"/>
      <w:r w:rsidRPr="008A692E">
        <w:rPr>
          <w:rFonts w:ascii="Helvetica" w:eastAsia="Times New Roman" w:hAnsi="Helvetica" w:cs="Helvetica"/>
          <w:b/>
          <w:bCs/>
          <w:color w:val="737373"/>
          <w:sz w:val="23"/>
          <w:szCs w:val="23"/>
          <w:lang w:eastAsia="pt-BR"/>
        </w:rPr>
        <w:t>/</w:t>
      </w:r>
      <w:proofErr w:type="spellStart"/>
      <w:r w:rsidRPr="008A692E">
        <w:rPr>
          <w:rFonts w:ascii="Helvetica" w:eastAsia="Times New Roman" w:hAnsi="Helvetica" w:cs="Helvetica"/>
          <w:b/>
          <w:bCs/>
          <w:color w:val="737373"/>
          <w:sz w:val="23"/>
          <w:szCs w:val="23"/>
          <w:lang w:eastAsia="pt-BR"/>
        </w:rPr>
        <w:t>Tx</w:t>
      </w:r>
      <w:proofErr w:type="spell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indicator</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gramStart"/>
      <w:r w:rsidRPr="008A692E">
        <w:rPr>
          <w:rFonts w:ascii="Helvetica" w:eastAsia="Times New Roman" w:hAnsi="Helvetica" w:cs="Helvetica"/>
          <w:b/>
          <w:bCs/>
          <w:color w:val="737373"/>
          <w:sz w:val="23"/>
          <w:szCs w:val="23"/>
          <w:lang w:eastAsia="pt-BR"/>
        </w:rPr>
        <w:lastRenderedPageBreak/>
        <w:t>8MHz</w:t>
      </w:r>
      <w:proofErr w:type="gram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crystal</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32.768</w:t>
      </w:r>
      <w:proofErr w:type="gramStart"/>
      <w:r w:rsidRPr="008A692E">
        <w:rPr>
          <w:rFonts w:ascii="Helvetica" w:eastAsia="Times New Roman" w:hAnsi="Helvetica" w:cs="Helvetica"/>
          <w:b/>
          <w:bCs/>
          <w:color w:val="737373"/>
          <w:sz w:val="23"/>
          <w:szCs w:val="23"/>
          <w:lang w:eastAsia="pt-BR"/>
        </w:rPr>
        <w:t>KHz</w:t>
      </w:r>
      <w:proofErr w:type="gramEnd"/>
      <w:r w:rsidRPr="008A692E">
        <w:rPr>
          <w:rFonts w:ascii="Helvetica" w:eastAsia="Times New Roman" w:hAnsi="Helvetica" w:cs="Helvetica"/>
          <w:b/>
          <w:bCs/>
          <w:color w:val="737373"/>
          <w:sz w:val="23"/>
          <w:szCs w:val="23"/>
          <w:lang w:eastAsia="pt-BR"/>
        </w:rPr>
        <w:t xml:space="preserve"> </w:t>
      </w:r>
      <w:proofErr w:type="spellStart"/>
      <w:r w:rsidRPr="008A692E">
        <w:rPr>
          <w:rFonts w:ascii="Helvetica" w:eastAsia="Times New Roman" w:hAnsi="Helvetica" w:cs="Helvetica"/>
          <w:b/>
          <w:bCs/>
          <w:color w:val="737373"/>
          <w:sz w:val="23"/>
          <w:szCs w:val="23"/>
          <w:lang w:eastAsia="pt-BR"/>
        </w:rPr>
        <w:t>crystal</w:t>
      </w:r>
      <w:proofErr w:type="spellEnd"/>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ADC/I2C </w:t>
      </w:r>
      <w:proofErr w:type="spellStart"/>
      <w:r w:rsidRPr="008A692E">
        <w:rPr>
          <w:rFonts w:ascii="Helvetica" w:eastAsia="Times New Roman" w:hAnsi="Helvetica" w:cs="Helvetica"/>
          <w:b/>
          <w:bCs/>
          <w:color w:val="737373"/>
          <w:sz w:val="23"/>
          <w:szCs w:val="23"/>
          <w:lang w:eastAsia="pt-BR"/>
        </w:rPr>
        <w:t>selection</w:t>
      </w:r>
      <w:proofErr w:type="spellEnd"/>
      <w:r w:rsidRPr="008A692E">
        <w:rPr>
          <w:rFonts w:ascii="Helvetica" w:eastAsia="Times New Roman" w:hAnsi="Helvetica" w:cs="Helvetica"/>
          <w:b/>
          <w:bCs/>
          <w:color w:val="737373"/>
          <w:sz w:val="23"/>
          <w:szCs w:val="23"/>
          <w:lang w:eastAsia="pt-BR"/>
        </w:rPr>
        <w:t xml:space="preserve"> jumper</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 xml:space="preserve">short A and B :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A4, A5 is used as I2C</w:t>
      </w:r>
    </w:p>
    <w:p w:rsid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 xml:space="preserve">short B and C : </w:t>
      </w:r>
      <w:proofErr w:type="spellStart"/>
      <w:r w:rsidRPr="008A692E">
        <w:rPr>
          <w:rFonts w:ascii="Helvetica" w:eastAsia="Times New Roman" w:hAnsi="Helvetica" w:cs="Helvetica"/>
          <w:color w:val="737373"/>
          <w:sz w:val="23"/>
          <w:szCs w:val="23"/>
          <w:lang w:val="en-US" w:eastAsia="pt-BR"/>
        </w:rPr>
        <w:t>Arduino</w:t>
      </w:r>
      <w:proofErr w:type="spellEnd"/>
      <w:r w:rsidRPr="008A692E">
        <w:rPr>
          <w:rFonts w:ascii="Helvetica" w:eastAsia="Times New Roman" w:hAnsi="Helvetica" w:cs="Helvetica"/>
          <w:color w:val="737373"/>
          <w:sz w:val="23"/>
          <w:szCs w:val="23"/>
          <w:lang w:val="en-US" w:eastAsia="pt-BR"/>
        </w:rPr>
        <w:t xml:space="preserve"> A4, A5 is used as ADC</w:t>
      </w:r>
    </w:p>
    <w:p w:rsidR="00165A9C" w:rsidRPr="008A692E" w:rsidRDefault="00165A9C" w:rsidP="00165A9C">
      <w:pPr>
        <w:shd w:val="clear" w:color="auto" w:fill="FFFFFF"/>
        <w:spacing w:before="100" w:beforeAutospacing="1" w:after="100" w:afterAutospacing="1" w:line="240" w:lineRule="auto"/>
        <w:ind w:left="-360"/>
        <w:rPr>
          <w:rFonts w:ascii="Helvetica" w:eastAsia="Times New Roman" w:hAnsi="Helvetica" w:cs="Helvetica"/>
          <w:color w:val="737373"/>
          <w:sz w:val="23"/>
          <w:szCs w:val="23"/>
          <w:lang w:val="en-US" w:eastAsia="pt-BR"/>
        </w:rPr>
      </w:pPr>
    </w:p>
    <w:p w:rsidR="008A692E" w:rsidRPr="00B42EBC" w:rsidRDefault="008A692E" w:rsidP="00B42EBC">
      <w:pPr>
        <w:numPr>
          <w:ilvl w:val="0"/>
          <w:numId w:val="2"/>
        </w:numPr>
        <w:shd w:val="clear" w:color="auto" w:fill="FFFFFF"/>
        <w:spacing w:after="0"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UART </w:t>
      </w:r>
      <w:proofErr w:type="spellStart"/>
      <w:r w:rsidRPr="008A692E">
        <w:rPr>
          <w:rFonts w:ascii="Helvetica" w:eastAsia="Times New Roman" w:hAnsi="Helvetica" w:cs="Helvetica"/>
          <w:b/>
          <w:bCs/>
          <w:color w:val="737373"/>
          <w:sz w:val="23"/>
          <w:szCs w:val="23"/>
          <w:lang w:eastAsia="pt-BR"/>
        </w:rPr>
        <w:t>selection</w:t>
      </w:r>
      <w:proofErr w:type="spellEnd"/>
      <w:r w:rsidRPr="008A692E">
        <w:rPr>
          <w:rFonts w:ascii="Helvetica" w:eastAsia="Times New Roman" w:hAnsi="Helvetica" w:cs="Helvetica"/>
          <w:b/>
          <w:bCs/>
          <w:color w:val="737373"/>
          <w:sz w:val="23"/>
          <w:szCs w:val="23"/>
          <w:lang w:eastAsia="pt-BR"/>
        </w:rPr>
        <w:t xml:space="preserve"> jumper</w:t>
      </w:r>
    </w:p>
    <w:p w:rsidR="00B42EBC" w:rsidRPr="008A692E" w:rsidRDefault="00B42EBC" w:rsidP="00B42EBC">
      <w:pPr>
        <w:shd w:val="clear" w:color="auto" w:fill="FFFFFF"/>
        <w:spacing w:after="0" w:line="240" w:lineRule="auto"/>
        <w:ind w:left="-360"/>
        <w:rPr>
          <w:rFonts w:ascii="Helvetica" w:eastAsia="Times New Roman" w:hAnsi="Helvetica" w:cs="Helvetica"/>
          <w:color w:val="737373"/>
          <w:sz w:val="23"/>
          <w:szCs w:val="23"/>
          <w:lang w:eastAsia="pt-BR"/>
        </w:rPr>
      </w:pP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b/>
          <w:bCs/>
          <w:color w:val="737373"/>
          <w:sz w:val="23"/>
          <w:szCs w:val="23"/>
          <w:lang w:val="en-US" w:eastAsia="pt-BR"/>
        </w:rPr>
        <w:t>MCU current test jumper :</w:t>
      </w:r>
      <w:r w:rsidRPr="008A692E">
        <w:rPr>
          <w:rFonts w:ascii="Helvetica" w:eastAsia="Times New Roman" w:hAnsi="Helvetica" w:cs="Helvetica"/>
          <w:color w:val="737373"/>
          <w:sz w:val="23"/>
          <w:szCs w:val="23"/>
          <w:lang w:val="en-US" w:eastAsia="pt-BR"/>
        </w:rPr>
        <w:t> for low power tests</w:t>
      </w:r>
    </w:p>
    <w:p w:rsidR="008A692E" w:rsidRPr="00165A9C"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165A9C">
        <w:rPr>
          <w:rFonts w:ascii="Helvetica" w:eastAsia="Times New Roman" w:hAnsi="Helvetica" w:cs="Helvetica"/>
          <w:b/>
          <w:bCs/>
          <w:color w:val="737373"/>
          <w:sz w:val="23"/>
          <w:szCs w:val="23"/>
          <w:lang w:val="en-US" w:eastAsia="pt-BR"/>
        </w:rPr>
        <w:t>Power selection jumper</w:t>
      </w:r>
      <w:r w:rsidRPr="00165A9C">
        <w:rPr>
          <w:rFonts w:ascii="Helvetica" w:eastAsia="Times New Roman" w:hAnsi="Helvetica" w:cs="Helvetica"/>
          <w:b/>
          <w:bCs/>
          <w:color w:val="737373"/>
          <w:sz w:val="23"/>
          <w:szCs w:val="23"/>
          <w:lang w:val="en-US" w:eastAsia="pt-BR"/>
        </w:rPr>
        <w:br/>
      </w:r>
      <w:r w:rsidRPr="00165A9C">
        <w:rPr>
          <w:rFonts w:ascii="Helvetica" w:eastAsia="Times New Roman" w:hAnsi="Helvetica" w:cs="Helvetica"/>
          <w:color w:val="737373"/>
          <w:sz w:val="23"/>
          <w:szCs w:val="23"/>
          <w:lang w:val="en-US" w:eastAsia="pt-BR"/>
        </w:rPr>
        <w:t>short 5V and U5V : powered from USB connection</w:t>
      </w:r>
    </w:p>
    <w:p w:rsid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short 5V and E5V : powered from external power supply</w:t>
      </w:r>
    </w:p>
    <w:p w:rsidR="00165A9C" w:rsidRPr="008A692E" w:rsidRDefault="00165A9C" w:rsidP="00165A9C">
      <w:pPr>
        <w:shd w:val="clear" w:color="auto" w:fill="FFFFFF"/>
        <w:spacing w:before="100" w:beforeAutospacing="1" w:after="100" w:afterAutospacing="1" w:line="240" w:lineRule="auto"/>
        <w:ind w:left="-360"/>
        <w:rPr>
          <w:rFonts w:ascii="Helvetica" w:eastAsia="Times New Roman" w:hAnsi="Helvetica" w:cs="Helvetica"/>
          <w:color w:val="737373"/>
          <w:sz w:val="23"/>
          <w:szCs w:val="23"/>
          <w:lang w:val="en-US" w:eastAsia="pt-BR"/>
        </w:rPr>
      </w:pP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r w:rsidRPr="008A692E">
        <w:rPr>
          <w:rFonts w:ascii="Helvetica" w:eastAsia="Times New Roman" w:hAnsi="Helvetica" w:cs="Helvetica"/>
          <w:b/>
          <w:bCs/>
          <w:color w:val="737373"/>
          <w:sz w:val="23"/>
          <w:szCs w:val="23"/>
          <w:lang w:eastAsia="pt-BR"/>
        </w:rPr>
        <w:t xml:space="preserve">USB </w:t>
      </w:r>
      <w:proofErr w:type="spellStart"/>
      <w:r w:rsidRPr="008A692E">
        <w:rPr>
          <w:rFonts w:ascii="Helvetica" w:eastAsia="Times New Roman" w:hAnsi="Helvetica" w:cs="Helvetica"/>
          <w:b/>
          <w:bCs/>
          <w:color w:val="737373"/>
          <w:sz w:val="23"/>
          <w:szCs w:val="23"/>
          <w:lang w:eastAsia="pt-BR"/>
        </w:rPr>
        <w:t>enable</w:t>
      </w:r>
      <w:proofErr w:type="spellEnd"/>
      <w:r w:rsidRPr="008A692E">
        <w:rPr>
          <w:rFonts w:ascii="Helvetica" w:eastAsia="Times New Roman" w:hAnsi="Helvetica" w:cs="Helvetica"/>
          <w:b/>
          <w:bCs/>
          <w:color w:val="737373"/>
          <w:sz w:val="23"/>
          <w:szCs w:val="23"/>
          <w:lang w:eastAsia="pt-BR"/>
        </w:rPr>
        <w:t xml:space="preserve"> jumper</w:t>
      </w:r>
    </w:p>
    <w:p w:rsidR="008A692E" w:rsidRPr="00165A9C"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165A9C">
        <w:rPr>
          <w:rFonts w:ascii="Helvetica" w:eastAsia="Times New Roman" w:hAnsi="Helvetica" w:cs="Helvetica"/>
          <w:color w:val="737373"/>
          <w:sz w:val="23"/>
          <w:szCs w:val="23"/>
          <w:lang w:val="en-US" w:eastAsia="pt-BR"/>
        </w:rPr>
        <w:t>short the jumper to enable</w:t>
      </w:r>
    </w:p>
    <w:p w:rsid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165A9C">
        <w:rPr>
          <w:rFonts w:ascii="Helvetica" w:eastAsia="Times New Roman" w:hAnsi="Helvetica" w:cs="Helvetica"/>
          <w:color w:val="737373"/>
          <w:sz w:val="23"/>
          <w:szCs w:val="23"/>
          <w:lang w:val="en-US" w:eastAsia="pt-BR"/>
        </w:rPr>
        <w:t>open the jumper to disable</w:t>
      </w:r>
    </w:p>
    <w:p w:rsidR="00165A9C" w:rsidRPr="00165A9C" w:rsidRDefault="00165A9C" w:rsidP="00165A9C">
      <w:pPr>
        <w:shd w:val="clear" w:color="auto" w:fill="FFFFFF"/>
        <w:spacing w:before="100" w:beforeAutospacing="1" w:after="100" w:afterAutospacing="1" w:line="240" w:lineRule="auto"/>
        <w:ind w:left="-360"/>
        <w:rPr>
          <w:rFonts w:ascii="Helvetica" w:eastAsia="Times New Roman" w:hAnsi="Helvetica" w:cs="Helvetica"/>
          <w:color w:val="737373"/>
          <w:sz w:val="23"/>
          <w:szCs w:val="23"/>
          <w:lang w:val="en-US" w:eastAsia="pt-BR"/>
        </w:rPr>
      </w:pP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b/>
          <w:bCs/>
          <w:color w:val="737373"/>
          <w:sz w:val="23"/>
          <w:szCs w:val="23"/>
          <w:lang w:eastAsia="pt-BR"/>
        </w:rPr>
        <w:t>User</w:t>
      </w:r>
      <w:proofErr w:type="spellEnd"/>
      <w:r w:rsidRPr="008A692E">
        <w:rPr>
          <w:rFonts w:ascii="Helvetica" w:eastAsia="Times New Roman" w:hAnsi="Helvetica" w:cs="Helvetica"/>
          <w:b/>
          <w:bCs/>
          <w:color w:val="737373"/>
          <w:sz w:val="23"/>
          <w:szCs w:val="23"/>
          <w:lang w:eastAsia="pt-BR"/>
        </w:rPr>
        <w:t xml:space="preserve"> </w:t>
      </w:r>
      <w:proofErr w:type="spellStart"/>
      <w:proofErr w:type="gramStart"/>
      <w:r w:rsidRPr="008A692E">
        <w:rPr>
          <w:rFonts w:ascii="Helvetica" w:eastAsia="Times New Roman" w:hAnsi="Helvetica" w:cs="Helvetica"/>
          <w:b/>
          <w:bCs/>
          <w:color w:val="737373"/>
          <w:sz w:val="23"/>
          <w:szCs w:val="23"/>
          <w:lang w:eastAsia="pt-BR"/>
        </w:rPr>
        <w:t>button</w:t>
      </w:r>
      <w:proofErr w:type="spellEnd"/>
      <w:proofErr w:type="gramEnd"/>
      <w:r w:rsidRPr="008A692E">
        <w:rPr>
          <w:rFonts w:ascii="Helvetica" w:eastAsia="Times New Roman" w:hAnsi="Helvetica" w:cs="Helvetica"/>
          <w:b/>
          <w:bCs/>
          <w:color w:val="737373"/>
          <w:sz w:val="23"/>
          <w:szCs w:val="23"/>
          <w:lang w:eastAsia="pt-BR"/>
        </w:rPr>
        <w:t xml:space="preserve"> jumper</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short the jumper to connect to I/</w:t>
      </w:r>
      <w:proofErr w:type="spellStart"/>
      <w:r w:rsidRPr="008A692E">
        <w:rPr>
          <w:rFonts w:ascii="Helvetica" w:eastAsia="Times New Roman" w:hAnsi="Helvetica" w:cs="Helvetica"/>
          <w:color w:val="737373"/>
          <w:sz w:val="23"/>
          <w:szCs w:val="23"/>
          <w:lang w:val="en-US" w:eastAsia="pt-BR"/>
        </w:rPr>
        <w:t>Os</w:t>
      </w:r>
      <w:proofErr w:type="spellEnd"/>
      <w:r w:rsidRPr="008A692E">
        <w:rPr>
          <w:rFonts w:ascii="Helvetica" w:eastAsia="Times New Roman" w:hAnsi="Helvetica" w:cs="Helvetica"/>
          <w:color w:val="737373"/>
          <w:sz w:val="23"/>
          <w:szCs w:val="23"/>
          <w:lang w:val="en-US" w:eastAsia="pt-BR"/>
        </w:rPr>
        <w:t xml:space="preserve"> used in example code</w:t>
      </w:r>
    </w:p>
    <w:p w:rsid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open the jumper to connect to other custom pins via jumper wires</w:t>
      </w:r>
    </w:p>
    <w:p w:rsidR="00165A9C" w:rsidRPr="008A692E" w:rsidRDefault="00165A9C" w:rsidP="00165A9C">
      <w:pPr>
        <w:shd w:val="clear" w:color="auto" w:fill="FFFFFF"/>
        <w:spacing w:before="100" w:beforeAutospacing="1" w:after="100" w:afterAutospacing="1" w:line="240" w:lineRule="auto"/>
        <w:ind w:left="-360"/>
        <w:rPr>
          <w:rFonts w:ascii="Helvetica" w:eastAsia="Times New Roman" w:hAnsi="Helvetica" w:cs="Helvetica"/>
          <w:color w:val="737373"/>
          <w:sz w:val="23"/>
          <w:szCs w:val="23"/>
          <w:lang w:val="en-US" w:eastAsia="pt-BR"/>
        </w:rPr>
      </w:pPr>
    </w:p>
    <w:p w:rsidR="008A692E" w:rsidRPr="008A692E" w:rsidRDefault="008A692E" w:rsidP="008A692E">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eastAsia="pt-BR"/>
        </w:rPr>
      </w:pPr>
      <w:proofErr w:type="spellStart"/>
      <w:r w:rsidRPr="008A692E">
        <w:rPr>
          <w:rFonts w:ascii="Helvetica" w:eastAsia="Times New Roman" w:hAnsi="Helvetica" w:cs="Helvetica"/>
          <w:b/>
          <w:bCs/>
          <w:color w:val="737373"/>
          <w:sz w:val="23"/>
          <w:szCs w:val="23"/>
          <w:lang w:eastAsia="pt-BR"/>
        </w:rPr>
        <w:t>User</w:t>
      </w:r>
      <w:proofErr w:type="spellEnd"/>
      <w:r w:rsidRPr="008A692E">
        <w:rPr>
          <w:rFonts w:ascii="Helvetica" w:eastAsia="Times New Roman" w:hAnsi="Helvetica" w:cs="Helvetica"/>
          <w:b/>
          <w:bCs/>
          <w:color w:val="737373"/>
          <w:sz w:val="23"/>
          <w:szCs w:val="23"/>
          <w:lang w:eastAsia="pt-BR"/>
        </w:rPr>
        <w:t xml:space="preserve"> LED jumper</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short the jumper to connect to I/</w:t>
      </w:r>
      <w:proofErr w:type="spellStart"/>
      <w:r w:rsidRPr="008A692E">
        <w:rPr>
          <w:rFonts w:ascii="Helvetica" w:eastAsia="Times New Roman" w:hAnsi="Helvetica" w:cs="Helvetica"/>
          <w:color w:val="737373"/>
          <w:sz w:val="23"/>
          <w:szCs w:val="23"/>
          <w:lang w:val="en-US" w:eastAsia="pt-BR"/>
        </w:rPr>
        <w:t>Os</w:t>
      </w:r>
      <w:proofErr w:type="spellEnd"/>
      <w:r w:rsidRPr="008A692E">
        <w:rPr>
          <w:rFonts w:ascii="Helvetica" w:eastAsia="Times New Roman" w:hAnsi="Helvetica" w:cs="Helvetica"/>
          <w:color w:val="737373"/>
          <w:sz w:val="23"/>
          <w:szCs w:val="23"/>
          <w:lang w:val="en-US" w:eastAsia="pt-BR"/>
        </w:rPr>
        <w:t xml:space="preserve"> used in example code</w:t>
      </w:r>
    </w:p>
    <w:p w:rsidR="008A692E" w:rsidRPr="008A692E" w:rsidRDefault="008A692E" w:rsidP="008A692E">
      <w:pPr>
        <w:numPr>
          <w:ilvl w:val="1"/>
          <w:numId w:val="2"/>
        </w:numPr>
        <w:shd w:val="clear" w:color="auto" w:fill="FFFFFF"/>
        <w:spacing w:before="100" w:beforeAutospacing="1" w:after="100" w:afterAutospacing="1" w:line="240" w:lineRule="auto"/>
        <w:ind w:left="0"/>
        <w:rPr>
          <w:rFonts w:ascii="Helvetica" w:eastAsia="Times New Roman" w:hAnsi="Helvetica" w:cs="Helvetica"/>
          <w:color w:val="737373"/>
          <w:sz w:val="23"/>
          <w:szCs w:val="23"/>
          <w:lang w:val="en-US" w:eastAsia="pt-BR"/>
        </w:rPr>
      </w:pPr>
      <w:r w:rsidRPr="008A692E">
        <w:rPr>
          <w:rFonts w:ascii="Helvetica" w:eastAsia="Times New Roman" w:hAnsi="Helvetica" w:cs="Helvetica"/>
          <w:color w:val="737373"/>
          <w:sz w:val="23"/>
          <w:szCs w:val="23"/>
          <w:lang w:val="en-US" w:eastAsia="pt-BR"/>
        </w:rPr>
        <w:t>open the jumper to connect to other custom pins via jumper wires</w:t>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val="en-US" w:eastAsia="pt-BR"/>
        </w:rPr>
      </w:pPr>
      <w:r w:rsidRPr="008A692E">
        <w:rPr>
          <w:rFonts w:ascii="Helvetica" w:eastAsia="Times New Roman" w:hAnsi="Helvetica" w:cs="Helvetica"/>
          <w:b/>
          <w:bCs/>
          <w:color w:val="565656"/>
          <w:sz w:val="31"/>
          <w:szCs w:val="31"/>
          <w:lang w:val="en-US" w:eastAsia="pt-BR"/>
        </w:rPr>
        <w:t>XNUCLEO-F103RB Expansion Headers</w:t>
      </w:r>
    </w:p>
    <w:p w:rsidR="00605482" w:rsidRPr="00377077" w:rsidRDefault="00605482" w:rsidP="008A692E">
      <w:pPr>
        <w:shd w:val="clear" w:color="auto" w:fill="FFFFFF"/>
        <w:spacing w:after="240" w:line="240" w:lineRule="auto"/>
        <w:rPr>
          <w:rFonts w:ascii="Helvetica" w:eastAsia="Times New Roman" w:hAnsi="Helvetica" w:cs="Helvetica"/>
          <w:noProof/>
          <w:color w:val="737373"/>
          <w:sz w:val="23"/>
          <w:szCs w:val="23"/>
          <w:lang w:val="en-US" w:eastAsia="pt-BR"/>
        </w:rPr>
      </w:pPr>
    </w:p>
    <w:p w:rsidR="00605482" w:rsidRPr="00377077" w:rsidRDefault="00605482" w:rsidP="008A692E">
      <w:pPr>
        <w:shd w:val="clear" w:color="auto" w:fill="FFFFFF"/>
        <w:spacing w:after="240" w:line="240" w:lineRule="auto"/>
        <w:rPr>
          <w:rFonts w:ascii="Helvetica" w:eastAsia="Times New Roman" w:hAnsi="Helvetica" w:cs="Helvetica"/>
          <w:noProof/>
          <w:color w:val="737373"/>
          <w:sz w:val="23"/>
          <w:szCs w:val="23"/>
          <w:lang w:val="en-US" w:eastAsia="pt-BR"/>
        </w:rPr>
      </w:pPr>
    </w:p>
    <w:p w:rsidR="008A692E" w:rsidRPr="008A692E" w:rsidRDefault="008A692E" w:rsidP="008A692E">
      <w:pPr>
        <w:shd w:val="clear" w:color="auto" w:fill="FFFFFF"/>
        <w:spacing w:after="240" w:line="240" w:lineRule="auto"/>
        <w:rPr>
          <w:rFonts w:ascii="Helvetica" w:eastAsia="Times New Roman" w:hAnsi="Helvetica" w:cs="Helvetica"/>
          <w:color w:val="737373"/>
          <w:sz w:val="23"/>
          <w:szCs w:val="23"/>
          <w:lang w:val="en-US" w:eastAsia="pt-BR"/>
        </w:rPr>
      </w:pPr>
      <w:r>
        <w:rPr>
          <w:rFonts w:ascii="Helvetica" w:eastAsia="Times New Roman" w:hAnsi="Helvetica" w:cs="Helvetica"/>
          <w:noProof/>
          <w:color w:val="737373"/>
          <w:sz w:val="23"/>
          <w:szCs w:val="23"/>
          <w:lang w:eastAsia="pt-BR"/>
        </w:rPr>
        <w:lastRenderedPageBreak/>
        <w:drawing>
          <wp:inline distT="0" distB="0" distL="0" distR="0">
            <wp:extent cx="6591048" cy="4705350"/>
            <wp:effectExtent l="0" t="0" r="635" b="0"/>
            <wp:docPr id="7" name="Imagem 7" descr="XNUCLEO-F103RB STM32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NUCLEO-F103RB STM32 development board"/>
                    <pic:cNvPicPr>
                      <a:picLocks noChangeAspect="1" noChangeArrowheads="1"/>
                    </pic:cNvPicPr>
                  </pic:nvPicPr>
                  <pic:blipFill rotWithShape="1">
                    <a:blip r:embed="rId10">
                      <a:extLst>
                        <a:ext uri="{28A0092B-C50C-407E-A947-70E740481C1C}">
                          <a14:useLocalDpi xmlns:a14="http://schemas.microsoft.com/office/drawing/2010/main" val="0"/>
                        </a:ext>
                      </a:extLst>
                    </a:blip>
                    <a:srcRect t="5076" b="5415"/>
                    <a:stretch/>
                  </pic:blipFill>
                  <pic:spPr bwMode="auto">
                    <a:xfrm>
                      <a:off x="0" y="0"/>
                      <a:ext cx="6591048" cy="4705350"/>
                    </a:xfrm>
                    <a:prstGeom prst="rect">
                      <a:avLst/>
                    </a:prstGeom>
                    <a:noFill/>
                    <a:ln>
                      <a:noFill/>
                    </a:ln>
                    <a:extLst>
                      <a:ext uri="{53640926-AAD7-44D8-BBD7-CCE9431645EC}">
                        <a14:shadowObscured xmlns:a14="http://schemas.microsoft.com/office/drawing/2010/main"/>
                      </a:ext>
                    </a:extLst>
                  </pic:spPr>
                </pic:pic>
              </a:graphicData>
            </a:graphic>
          </wp:inline>
        </w:drawing>
      </w:r>
      <w:r w:rsidRPr="008A692E">
        <w:rPr>
          <w:rFonts w:ascii="Helvetica" w:eastAsia="Times New Roman" w:hAnsi="Helvetica" w:cs="Helvetica"/>
          <w:color w:val="737373"/>
          <w:sz w:val="23"/>
          <w:szCs w:val="23"/>
          <w:lang w:val="en-US" w:eastAsia="pt-BR"/>
        </w:rPr>
        <w:t> </w:t>
      </w:r>
      <w:r>
        <w:rPr>
          <w:rFonts w:ascii="Helvetica" w:eastAsia="Times New Roman" w:hAnsi="Helvetica" w:cs="Helvetica"/>
          <w:noProof/>
          <w:color w:val="737373"/>
          <w:sz w:val="23"/>
          <w:szCs w:val="23"/>
          <w:lang w:eastAsia="pt-BR"/>
        </w:rPr>
        <w:drawing>
          <wp:inline distT="0" distB="0" distL="0" distR="0">
            <wp:extent cx="6962775" cy="4819650"/>
            <wp:effectExtent l="0" t="0" r="9525" b="0"/>
            <wp:docPr id="6" name="Imagem 6" descr="XNUCLEO-F103RB STM32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NUCLEO-F103RB STM32 development board"/>
                    <pic:cNvPicPr>
                      <a:picLocks noChangeAspect="1" noChangeArrowheads="1"/>
                    </pic:cNvPicPr>
                  </pic:nvPicPr>
                  <pic:blipFill rotWithShape="1">
                    <a:blip r:embed="rId11">
                      <a:extLst>
                        <a:ext uri="{28A0092B-C50C-407E-A947-70E740481C1C}">
                          <a14:useLocalDpi xmlns:a14="http://schemas.microsoft.com/office/drawing/2010/main" val="0"/>
                        </a:ext>
                      </a:extLst>
                    </a:blip>
                    <a:srcRect t="6646" b="4862"/>
                    <a:stretch/>
                  </pic:blipFill>
                  <pic:spPr bwMode="auto">
                    <a:xfrm>
                      <a:off x="0" y="0"/>
                      <a:ext cx="6962775" cy="4819650"/>
                    </a:xfrm>
                    <a:prstGeom prst="rect">
                      <a:avLst/>
                    </a:prstGeom>
                    <a:noFill/>
                    <a:ln>
                      <a:noFill/>
                    </a:ln>
                    <a:extLst>
                      <a:ext uri="{53640926-AAD7-44D8-BBD7-CCE9431645EC}">
                        <a14:shadowObscured xmlns:a14="http://schemas.microsoft.com/office/drawing/2010/main"/>
                      </a:ext>
                    </a:extLst>
                  </pic:spPr>
                </pic:pic>
              </a:graphicData>
            </a:graphic>
          </wp:inline>
        </w:drawing>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val="en-US" w:eastAsia="pt-BR"/>
        </w:rPr>
      </w:pPr>
      <w:r w:rsidRPr="008A692E">
        <w:rPr>
          <w:rFonts w:ascii="Helvetica" w:eastAsia="Times New Roman" w:hAnsi="Helvetica" w:cs="Helvetica"/>
          <w:b/>
          <w:bCs/>
          <w:color w:val="565656"/>
          <w:sz w:val="31"/>
          <w:szCs w:val="31"/>
          <w:lang w:val="en-US" w:eastAsia="pt-BR"/>
        </w:rPr>
        <w:lastRenderedPageBreak/>
        <w:t>XNUCLEO-F103RB Photos</w:t>
      </w:r>
    </w:p>
    <w:p w:rsidR="008A692E" w:rsidRPr="008A692E" w:rsidRDefault="008A692E" w:rsidP="008A692E">
      <w:pPr>
        <w:shd w:val="clear" w:color="auto" w:fill="FFFFFF"/>
        <w:spacing w:after="75" w:line="240" w:lineRule="auto"/>
        <w:jc w:val="center"/>
        <w:rPr>
          <w:rFonts w:ascii="Helvetica" w:eastAsia="Times New Roman" w:hAnsi="Helvetica" w:cs="Helvetica"/>
          <w:color w:val="737373"/>
          <w:sz w:val="18"/>
          <w:szCs w:val="18"/>
          <w:lang w:val="en-US" w:eastAsia="pt-BR"/>
        </w:rPr>
      </w:pPr>
      <w:r>
        <w:rPr>
          <w:rFonts w:ascii="Helvetica" w:eastAsia="Times New Roman" w:hAnsi="Helvetica" w:cs="Helvetica"/>
          <w:noProof/>
          <w:color w:val="7BAE23"/>
          <w:sz w:val="18"/>
          <w:szCs w:val="18"/>
          <w:lang w:eastAsia="pt-BR"/>
        </w:rPr>
        <w:drawing>
          <wp:inline distT="0" distB="0" distL="0" distR="0">
            <wp:extent cx="1524000" cy="1143000"/>
            <wp:effectExtent l="0" t="0" r="0" b="0"/>
            <wp:docPr id="5" name="Imagem 5" descr="XNUCLEO-F103RB STM32 development boar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NUCLEO-F103RB STM32 development board">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8A692E">
        <w:rPr>
          <w:rFonts w:ascii="Helvetica" w:eastAsia="Times New Roman" w:hAnsi="Helvetica" w:cs="Helvetica"/>
          <w:color w:val="737373"/>
          <w:sz w:val="18"/>
          <w:szCs w:val="18"/>
          <w:lang w:val="en-US" w:eastAsia="pt-BR"/>
        </w:rPr>
        <w:br/>
        <w:t>XNUCLEO-F103RB STM32 development board</w:t>
      </w:r>
    </w:p>
    <w:p w:rsidR="008A692E" w:rsidRPr="008A692E" w:rsidRDefault="008A692E" w:rsidP="008A692E">
      <w:pPr>
        <w:shd w:val="clear" w:color="auto" w:fill="FFFFFF"/>
        <w:spacing w:after="75" w:line="240" w:lineRule="auto"/>
        <w:jc w:val="center"/>
        <w:rPr>
          <w:rFonts w:ascii="Helvetica" w:eastAsia="Times New Roman" w:hAnsi="Helvetica" w:cs="Helvetica"/>
          <w:color w:val="737373"/>
          <w:sz w:val="18"/>
          <w:szCs w:val="18"/>
          <w:lang w:val="en-US" w:eastAsia="pt-BR"/>
        </w:rPr>
      </w:pPr>
      <w:r>
        <w:rPr>
          <w:rFonts w:ascii="Helvetica" w:eastAsia="Times New Roman" w:hAnsi="Helvetica" w:cs="Helvetica"/>
          <w:noProof/>
          <w:color w:val="7BAE23"/>
          <w:sz w:val="18"/>
          <w:szCs w:val="18"/>
          <w:lang w:eastAsia="pt-BR"/>
        </w:rPr>
        <w:drawing>
          <wp:inline distT="0" distB="0" distL="0" distR="0">
            <wp:extent cx="1524000" cy="1143000"/>
            <wp:effectExtent l="0" t="0" r="0" b="0"/>
            <wp:docPr id="4" name="Imagem 4" descr="XNUCLEO-F103RB STM32 development boar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NUCLEO-F103RB STM32 development board">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8A692E">
        <w:rPr>
          <w:rFonts w:ascii="Helvetica" w:eastAsia="Times New Roman" w:hAnsi="Helvetica" w:cs="Helvetica"/>
          <w:color w:val="737373"/>
          <w:sz w:val="18"/>
          <w:szCs w:val="18"/>
          <w:lang w:val="en-US" w:eastAsia="pt-BR"/>
        </w:rPr>
        <w:br/>
        <w:t>XNUCLEO-F103RB STM32 development board</w:t>
      </w:r>
    </w:p>
    <w:p w:rsidR="008A692E" w:rsidRPr="008A692E" w:rsidRDefault="008A692E" w:rsidP="008A692E">
      <w:pPr>
        <w:shd w:val="clear" w:color="auto" w:fill="FFFFFF"/>
        <w:spacing w:after="75" w:line="240" w:lineRule="auto"/>
        <w:jc w:val="center"/>
        <w:rPr>
          <w:rFonts w:ascii="Helvetica" w:eastAsia="Times New Roman" w:hAnsi="Helvetica" w:cs="Helvetica"/>
          <w:color w:val="737373"/>
          <w:sz w:val="18"/>
          <w:szCs w:val="18"/>
          <w:lang w:val="en-US" w:eastAsia="pt-BR"/>
        </w:rPr>
      </w:pPr>
      <w:r>
        <w:rPr>
          <w:rFonts w:ascii="Helvetica" w:eastAsia="Times New Roman" w:hAnsi="Helvetica" w:cs="Helvetica"/>
          <w:noProof/>
          <w:color w:val="7BAE23"/>
          <w:sz w:val="18"/>
          <w:szCs w:val="18"/>
          <w:lang w:eastAsia="pt-BR"/>
        </w:rPr>
        <w:drawing>
          <wp:inline distT="0" distB="0" distL="0" distR="0">
            <wp:extent cx="1524000" cy="1143000"/>
            <wp:effectExtent l="0" t="0" r="0" b="0"/>
            <wp:docPr id="3" name="Imagem 3" descr="XNUCLEO-F103RB STM32 development board">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NUCLEO-F103RB STM32 development board">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8A692E">
        <w:rPr>
          <w:rFonts w:ascii="Helvetica" w:eastAsia="Times New Roman" w:hAnsi="Helvetica" w:cs="Helvetica"/>
          <w:color w:val="737373"/>
          <w:sz w:val="18"/>
          <w:szCs w:val="18"/>
          <w:lang w:val="en-US" w:eastAsia="pt-BR"/>
        </w:rPr>
        <w:br/>
        <w:t>XNUCLEO-F103RB STM32 development board back view</w:t>
      </w:r>
    </w:p>
    <w:p w:rsidR="008A692E" w:rsidRPr="008A692E" w:rsidRDefault="008A692E" w:rsidP="008A692E">
      <w:pPr>
        <w:shd w:val="clear" w:color="auto" w:fill="FFFFFF"/>
        <w:spacing w:after="75" w:line="240" w:lineRule="auto"/>
        <w:jc w:val="center"/>
        <w:rPr>
          <w:rFonts w:ascii="Helvetica" w:eastAsia="Times New Roman" w:hAnsi="Helvetica" w:cs="Helvetica"/>
          <w:color w:val="737373"/>
          <w:sz w:val="18"/>
          <w:szCs w:val="18"/>
          <w:lang w:val="en-US" w:eastAsia="pt-BR"/>
        </w:rPr>
      </w:pPr>
      <w:r>
        <w:rPr>
          <w:rFonts w:ascii="Helvetica" w:eastAsia="Times New Roman" w:hAnsi="Helvetica" w:cs="Helvetica"/>
          <w:noProof/>
          <w:color w:val="7BAE23"/>
          <w:sz w:val="18"/>
          <w:szCs w:val="18"/>
          <w:lang w:eastAsia="pt-BR"/>
        </w:rPr>
        <w:drawing>
          <wp:inline distT="0" distB="0" distL="0" distR="0">
            <wp:extent cx="1524000" cy="1143000"/>
            <wp:effectExtent l="0" t="0" r="0" b="0"/>
            <wp:docPr id="2" name="Imagem 2" descr="XNUCLEO-F103RB STM32 development board">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NUCLEO-F103RB STM32 development board">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8A692E">
        <w:rPr>
          <w:rFonts w:ascii="Helvetica" w:eastAsia="Times New Roman" w:hAnsi="Helvetica" w:cs="Helvetica"/>
          <w:color w:val="737373"/>
          <w:sz w:val="18"/>
          <w:szCs w:val="18"/>
          <w:lang w:val="en-US" w:eastAsia="pt-BR"/>
        </w:rPr>
        <w:br/>
        <w:t>Connecting with ST-LINK/V2 (mini)</w:t>
      </w:r>
    </w:p>
    <w:p w:rsidR="008A692E" w:rsidRPr="008A692E" w:rsidRDefault="008A692E" w:rsidP="008A692E">
      <w:pPr>
        <w:pBdr>
          <w:left w:val="single" w:sz="24" w:space="4" w:color="7BAE23"/>
        </w:pBdr>
        <w:shd w:val="clear" w:color="auto" w:fill="FFFFFF"/>
        <w:spacing w:before="480" w:after="480" w:line="240" w:lineRule="auto"/>
        <w:outlineLvl w:val="1"/>
        <w:rPr>
          <w:rFonts w:ascii="Helvetica" w:eastAsia="Times New Roman" w:hAnsi="Helvetica" w:cs="Helvetica"/>
          <w:b/>
          <w:bCs/>
          <w:color w:val="565656"/>
          <w:sz w:val="31"/>
          <w:szCs w:val="31"/>
          <w:lang w:eastAsia="pt-BR"/>
        </w:rPr>
      </w:pPr>
      <w:r w:rsidRPr="008A692E">
        <w:rPr>
          <w:rFonts w:ascii="Helvetica" w:eastAsia="Times New Roman" w:hAnsi="Helvetica" w:cs="Helvetica"/>
          <w:b/>
          <w:bCs/>
          <w:color w:val="565656"/>
          <w:sz w:val="31"/>
          <w:szCs w:val="31"/>
          <w:lang w:eastAsia="pt-BR"/>
        </w:rPr>
        <w:t>XNUCLEO-F103RB Dimension</w:t>
      </w:r>
    </w:p>
    <w:p w:rsidR="006158B5" w:rsidRDefault="008A692E" w:rsidP="008A692E">
      <w:r>
        <w:rPr>
          <w:rFonts w:ascii="Times New Roman" w:eastAsia="Times New Roman" w:hAnsi="Times New Roman" w:cs="Times New Roman"/>
          <w:noProof/>
          <w:sz w:val="24"/>
          <w:szCs w:val="24"/>
          <w:lang w:eastAsia="pt-BR"/>
        </w:rPr>
        <w:lastRenderedPageBreak/>
        <w:drawing>
          <wp:inline distT="0" distB="0" distL="0" distR="0">
            <wp:extent cx="6591460" cy="5229225"/>
            <wp:effectExtent l="0" t="0" r="0" b="0"/>
            <wp:docPr id="1" name="Imagem 1" descr="https://www.waveshare.com/img/devkit/XNUCLEO-F103RB/XNUCLEO-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waveshare.com/img/devkit/XNUCLEO-F103RB/XNUCLEO-siz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460" cy="5229225"/>
                    </a:xfrm>
                    <a:prstGeom prst="rect">
                      <a:avLst/>
                    </a:prstGeom>
                    <a:noFill/>
                    <a:ln>
                      <a:noFill/>
                    </a:ln>
                  </pic:spPr>
                </pic:pic>
              </a:graphicData>
            </a:graphic>
          </wp:inline>
        </w:drawing>
      </w:r>
    </w:p>
    <w:p w:rsidR="005750C9" w:rsidRDefault="005750C9">
      <w:r>
        <w:br w:type="page"/>
      </w:r>
    </w:p>
    <w:p w:rsidR="005750C9" w:rsidRDefault="005750C9" w:rsidP="005750C9">
      <w:pPr>
        <w:pStyle w:val="Ttulo1"/>
        <w:pBdr>
          <w:bottom w:val="single" w:sz="6" w:space="0" w:color="AAAAAA"/>
        </w:pBdr>
        <w:spacing w:before="0" w:after="60"/>
        <w:rPr>
          <w:rFonts w:ascii="Arial" w:hAnsi="Arial" w:cs="Arial"/>
          <w:b w:val="0"/>
          <w:bCs w:val="0"/>
          <w:color w:val="000000"/>
          <w:sz w:val="43"/>
          <w:szCs w:val="43"/>
          <w:lang w:val="en"/>
        </w:rPr>
      </w:pPr>
      <w:r>
        <w:rPr>
          <w:rFonts w:ascii="Arial" w:hAnsi="Arial" w:cs="Arial"/>
          <w:b w:val="0"/>
          <w:bCs w:val="0"/>
          <w:color w:val="000000"/>
          <w:sz w:val="43"/>
          <w:szCs w:val="43"/>
          <w:lang w:val="en"/>
        </w:rPr>
        <w:lastRenderedPageBreak/>
        <w:t>XNUCLEO-F103RB</w:t>
      </w:r>
    </w:p>
    <w:p w:rsidR="005750C9" w:rsidRDefault="005750C9"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r>
        <w:rPr>
          <w:rStyle w:val="tocnumber"/>
          <w:rFonts w:ascii="Segoe UI" w:hAnsi="Segoe UI" w:cs="Segoe UI"/>
          <w:color w:val="0B0080"/>
          <w:sz w:val="20"/>
          <w:szCs w:val="20"/>
          <w:lang w:val="en"/>
        </w:rPr>
        <w:t>1</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Introduction</w:t>
      </w:r>
    </w:p>
    <w:p w:rsidR="005750C9" w:rsidRDefault="005750C9"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r>
        <w:rPr>
          <w:rStyle w:val="tocnumber"/>
          <w:rFonts w:ascii="Segoe UI" w:hAnsi="Segoe UI" w:cs="Segoe UI"/>
          <w:color w:val="0B0080"/>
          <w:sz w:val="20"/>
          <w:szCs w:val="20"/>
          <w:lang w:val="en"/>
        </w:rPr>
        <w:t>2</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Development tool installation</w:t>
      </w:r>
    </w:p>
    <w:p w:rsidR="005750C9" w:rsidRDefault="005750C9"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r>
        <w:rPr>
          <w:rStyle w:val="tocnumber"/>
          <w:rFonts w:ascii="Segoe UI" w:hAnsi="Segoe UI" w:cs="Segoe UI"/>
          <w:color w:val="0B0080"/>
          <w:sz w:val="20"/>
          <w:szCs w:val="20"/>
          <w:lang w:val="en"/>
        </w:rPr>
        <w:t>2.1</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CP2102 Virtual COM Port driver installation</w:t>
      </w:r>
    </w:p>
    <w:p w:rsidR="005750C9" w:rsidRDefault="005750C9"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r>
        <w:rPr>
          <w:rStyle w:val="tocnumber"/>
          <w:rFonts w:ascii="Segoe UI" w:hAnsi="Segoe UI" w:cs="Segoe UI"/>
          <w:color w:val="0B0080"/>
          <w:sz w:val="20"/>
          <w:szCs w:val="20"/>
          <w:lang w:val="en"/>
        </w:rPr>
        <w:t>2.2</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STM32 ST-LINK Utility installation</w:t>
      </w:r>
    </w:p>
    <w:p w:rsidR="005750C9" w:rsidRDefault="005750C9"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r>
        <w:rPr>
          <w:rStyle w:val="tocnumber"/>
          <w:rFonts w:ascii="Segoe UI" w:hAnsi="Segoe UI" w:cs="Segoe UI"/>
          <w:color w:val="0B0080"/>
          <w:sz w:val="20"/>
          <w:szCs w:val="20"/>
          <w:lang w:val="en"/>
        </w:rPr>
        <w:t>3</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Getting started</w:t>
      </w:r>
    </w:p>
    <w:p w:rsidR="005750C9" w:rsidRDefault="005750C9"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r>
        <w:rPr>
          <w:rStyle w:val="tocnumber"/>
          <w:rFonts w:ascii="Segoe UI" w:hAnsi="Segoe UI" w:cs="Segoe UI"/>
          <w:color w:val="0B0080"/>
          <w:sz w:val="20"/>
          <w:szCs w:val="20"/>
          <w:lang w:val="en"/>
        </w:rPr>
        <w:t>3.1</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Hardware configurations</w:t>
      </w:r>
    </w:p>
    <w:p w:rsidR="005750C9" w:rsidRDefault="005750C9"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r>
        <w:rPr>
          <w:rStyle w:val="tocnumber"/>
          <w:rFonts w:ascii="Segoe UI" w:hAnsi="Segoe UI" w:cs="Segoe UI"/>
          <w:color w:val="0B0080"/>
          <w:sz w:val="20"/>
          <w:szCs w:val="20"/>
          <w:lang w:val="en"/>
        </w:rPr>
        <w:t>3.2</w:t>
      </w:r>
      <w:r w:rsidRPr="005750C9">
        <w:rPr>
          <w:rFonts w:ascii="Segoe UI" w:hAnsi="Segoe UI" w:cs="Segoe UI"/>
          <w:color w:val="252525"/>
          <w:sz w:val="20"/>
          <w:szCs w:val="20"/>
          <w:lang w:val="en"/>
        </w:rPr>
        <w:t> </w:t>
      </w:r>
      <w:r>
        <w:rPr>
          <w:rStyle w:val="toctext"/>
          <w:rFonts w:ascii="Segoe UI" w:hAnsi="Segoe UI" w:cs="Segoe UI"/>
          <w:color w:val="0B0080"/>
          <w:sz w:val="20"/>
          <w:szCs w:val="20"/>
          <w:lang w:val="en"/>
        </w:rPr>
        <w:t>Observing the actions</w:t>
      </w:r>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21" w:anchor="Power_supply_settings" w:history="1">
        <w:r w:rsidR="005750C9">
          <w:rPr>
            <w:rStyle w:val="tocnumber"/>
            <w:rFonts w:ascii="Segoe UI" w:hAnsi="Segoe UI" w:cs="Segoe UI"/>
            <w:color w:val="0B0080"/>
            <w:sz w:val="20"/>
            <w:szCs w:val="20"/>
            <w:lang w:val="en"/>
          </w:rPr>
          <w:t>4</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Power supply settings</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2" w:anchor="Power_supply_input_from_the_USB_connector" w:history="1">
        <w:r w:rsidR="005750C9">
          <w:rPr>
            <w:rStyle w:val="tocnumber"/>
            <w:rFonts w:ascii="Segoe UI" w:hAnsi="Segoe UI" w:cs="Segoe UI"/>
            <w:color w:val="0B0080"/>
            <w:sz w:val="20"/>
            <w:szCs w:val="20"/>
            <w:lang w:val="en"/>
          </w:rPr>
          <w:t>4.1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Power supply input from the USB connector</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3" w:anchor="Using_CN2.2C_VIN_or_E5V_as_external_power_supply" w:history="1">
        <w:r w:rsidR="005750C9">
          <w:rPr>
            <w:rStyle w:val="tocnumber"/>
            <w:rFonts w:ascii="Segoe UI" w:hAnsi="Segoe UI" w:cs="Segoe UI"/>
            <w:color w:val="0B0080"/>
            <w:sz w:val="20"/>
            <w:szCs w:val="20"/>
            <w:lang w:val="en"/>
          </w:rPr>
          <w:t>4.2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Using CN2, VIN or E5V as external power supply</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4" w:anchor="External_power_supply_output" w:history="1">
        <w:r w:rsidR="005750C9">
          <w:rPr>
            <w:rStyle w:val="tocnumber"/>
            <w:rFonts w:ascii="Segoe UI" w:hAnsi="Segoe UI" w:cs="Segoe UI"/>
            <w:color w:val="0B0080"/>
            <w:sz w:val="20"/>
            <w:szCs w:val="20"/>
            <w:lang w:val="en"/>
          </w:rPr>
          <w:t>4.3</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External power supply output</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25" w:anchor="LED_indicators" w:history="1">
        <w:r w:rsidR="005750C9">
          <w:rPr>
            <w:rStyle w:val="tocnumber"/>
            <w:rFonts w:ascii="Segoe UI" w:hAnsi="Segoe UI" w:cs="Segoe UI"/>
            <w:color w:val="0B0080"/>
            <w:sz w:val="20"/>
            <w:szCs w:val="20"/>
            <w:lang w:val="en"/>
          </w:rPr>
          <w:t>5</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LED indicators</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6" w:anchor="FLASH_LED" w:history="1">
        <w:r w:rsidR="005750C9">
          <w:rPr>
            <w:rStyle w:val="tocnumber"/>
            <w:rFonts w:ascii="Segoe UI" w:hAnsi="Segoe UI" w:cs="Segoe UI"/>
            <w:color w:val="0B0080"/>
            <w:sz w:val="20"/>
            <w:szCs w:val="20"/>
            <w:lang w:val="en"/>
          </w:rPr>
          <w:t>5.1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FLASH LED</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7" w:anchor="PWR_LED_Power_supply_indicator" w:history="1">
        <w:r w:rsidR="005750C9">
          <w:rPr>
            <w:rStyle w:val="tocnumber"/>
            <w:rFonts w:ascii="Segoe UI" w:hAnsi="Segoe UI" w:cs="Segoe UI"/>
            <w:color w:val="0B0080"/>
            <w:sz w:val="20"/>
            <w:szCs w:val="20"/>
            <w:lang w:val="en"/>
          </w:rPr>
          <w:t>5.2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PWR LED Power supply indicator</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28" w:anchor="Serial_port_working_status_LED_indicators" w:history="1">
        <w:r w:rsidR="005750C9">
          <w:rPr>
            <w:rStyle w:val="tocnumber"/>
            <w:rFonts w:ascii="Segoe UI" w:hAnsi="Segoe UI" w:cs="Segoe UI"/>
            <w:color w:val="0B0080"/>
            <w:sz w:val="20"/>
            <w:szCs w:val="20"/>
            <w:lang w:val="en"/>
          </w:rPr>
          <w:t>5.3</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Serial port working status LED indicators</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29" w:anchor="Push_button" w:history="1">
        <w:r w:rsidR="005750C9">
          <w:rPr>
            <w:rStyle w:val="tocnumber"/>
            <w:rFonts w:ascii="Segoe UI" w:hAnsi="Segoe UI" w:cs="Segoe UI"/>
            <w:color w:val="0B0080"/>
            <w:sz w:val="20"/>
            <w:szCs w:val="20"/>
            <w:lang w:val="en"/>
          </w:rPr>
          <w:t>6</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Push button</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0" w:anchor="USER_button" w:history="1">
        <w:r w:rsidR="005750C9">
          <w:rPr>
            <w:rStyle w:val="tocnumber"/>
            <w:rFonts w:ascii="Segoe UI" w:hAnsi="Segoe UI" w:cs="Segoe UI"/>
            <w:color w:val="0B0080"/>
            <w:sz w:val="20"/>
            <w:szCs w:val="20"/>
            <w:lang w:val="en"/>
          </w:rPr>
          <w:t>6.1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USER button</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1" w:anchor="RESET_button" w:history="1">
        <w:r w:rsidR="005750C9">
          <w:rPr>
            <w:rStyle w:val="tocnumber"/>
            <w:rFonts w:ascii="Segoe UI" w:hAnsi="Segoe UI" w:cs="Segoe UI"/>
            <w:color w:val="0B0080"/>
            <w:sz w:val="20"/>
            <w:szCs w:val="20"/>
            <w:lang w:val="en"/>
          </w:rPr>
          <w:t>6.2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RESET button</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32" w:anchor="JP2_.28IDD.29_jumper_settings" w:history="1">
        <w:r w:rsidR="005750C9">
          <w:rPr>
            <w:rStyle w:val="tocnumber"/>
            <w:rFonts w:ascii="Segoe UI" w:hAnsi="Segoe UI" w:cs="Segoe UI"/>
            <w:color w:val="0B0080"/>
            <w:sz w:val="20"/>
            <w:szCs w:val="20"/>
            <w:lang w:val="en"/>
          </w:rPr>
          <w:t>7</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JP2 (IDD) jumper settings</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3" w:anchor="JP2_ON" w:history="1">
        <w:r w:rsidR="005750C9">
          <w:rPr>
            <w:rStyle w:val="tocnumber"/>
            <w:rFonts w:ascii="Segoe UI" w:hAnsi="Segoe UI" w:cs="Segoe UI"/>
            <w:color w:val="0B0080"/>
            <w:sz w:val="20"/>
            <w:szCs w:val="20"/>
            <w:lang w:val="en"/>
          </w:rPr>
          <w:t>7.1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JP2 ON</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4" w:anchor="JP2_OFF" w:history="1">
        <w:r w:rsidR="005750C9">
          <w:rPr>
            <w:rStyle w:val="tocnumber"/>
            <w:rFonts w:ascii="Segoe UI" w:hAnsi="Segoe UI" w:cs="Segoe UI"/>
            <w:color w:val="0B0080"/>
            <w:sz w:val="20"/>
            <w:szCs w:val="20"/>
            <w:lang w:val="en"/>
          </w:rPr>
          <w:t>7.2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JP2 OFF</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35" w:anchor="USART_communication" w:history="1">
        <w:r w:rsidR="005750C9">
          <w:rPr>
            <w:rStyle w:val="tocnumber"/>
            <w:rFonts w:ascii="Segoe UI" w:hAnsi="Segoe UI" w:cs="Segoe UI"/>
            <w:color w:val="0B0080"/>
            <w:sz w:val="20"/>
            <w:szCs w:val="20"/>
            <w:lang w:val="en"/>
          </w:rPr>
          <w:t>8</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USART communication</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6" w:anchor="Connecting_the_targeted_MCU_to_serial_port" w:history="1">
        <w:r w:rsidR="005750C9">
          <w:rPr>
            <w:rStyle w:val="tocnumber"/>
            <w:rFonts w:ascii="Segoe UI" w:hAnsi="Segoe UI" w:cs="Segoe UI"/>
            <w:color w:val="0B0080"/>
            <w:sz w:val="20"/>
            <w:szCs w:val="20"/>
            <w:lang w:val="en"/>
          </w:rPr>
          <w:t>8.1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Connecting the targeted MCU to serial port</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37" w:anchor="Communication_between_the_targeted_MCU_and_shield_or_extension_board" w:history="1">
        <w:r w:rsidR="005750C9">
          <w:rPr>
            <w:rStyle w:val="tocnumber"/>
            <w:rFonts w:ascii="Segoe UI" w:hAnsi="Segoe UI" w:cs="Segoe UI"/>
            <w:color w:val="0B0080"/>
            <w:sz w:val="20"/>
            <w:szCs w:val="20"/>
            <w:lang w:val="en"/>
          </w:rPr>
          <w:t>8.2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Communication between the targeted MCU and shield or extension board</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38" w:anchor="ADC_or_I2C_communication" w:history="1">
        <w:r w:rsidR="005750C9">
          <w:rPr>
            <w:rStyle w:val="tocnumber"/>
            <w:rFonts w:ascii="Segoe UI" w:hAnsi="Segoe UI" w:cs="Segoe UI"/>
            <w:color w:val="0B0080"/>
            <w:sz w:val="20"/>
            <w:szCs w:val="20"/>
            <w:lang w:val="en"/>
          </w:rPr>
          <w:t>9</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ADC or I2C communication</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39" w:anchor="SPI_connector" w:history="1">
        <w:r w:rsidR="005750C9">
          <w:rPr>
            <w:rStyle w:val="tocnumber"/>
            <w:rFonts w:ascii="Segoe UI" w:hAnsi="Segoe UI" w:cs="Segoe UI"/>
            <w:color w:val="0B0080"/>
            <w:sz w:val="20"/>
            <w:szCs w:val="20"/>
            <w:lang w:val="en"/>
          </w:rPr>
          <w:t>10</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SPI connector</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0" w:anchor="USB_connector" w:history="1">
        <w:r w:rsidR="005750C9">
          <w:rPr>
            <w:rStyle w:val="tocnumber"/>
            <w:rFonts w:ascii="Segoe UI" w:hAnsi="Segoe UI" w:cs="Segoe UI"/>
            <w:color w:val="0B0080"/>
            <w:sz w:val="20"/>
            <w:szCs w:val="20"/>
            <w:lang w:val="en"/>
          </w:rPr>
          <w:t>11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USB connector</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1" w:anchor="Solder_bridges" w:history="1">
        <w:r w:rsidR="005750C9">
          <w:rPr>
            <w:rStyle w:val="tocnumber"/>
            <w:rFonts w:ascii="Segoe UI" w:hAnsi="Segoe UI" w:cs="Segoe UI"/>
            <w:color w:val="0B0080"/>
            <w:sz w:val="20"/>
            <w:szCs w:val="20"/>
            <w:lang w:val="en"/>
          </w:rPr>
          <w:t>12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Solder bridges</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2" w:anchor="10_Extension_connector" w:history="1">
        <w:r w:rsidR="005750C9">
          <w:rPr>
            <w:rStyle w:val="tocnumber"/>
            <w:rFonts w:ascii="Segoe UI" w:hAnsi="Segoe UI" w:cs="Segoe UI"/>
            <w:color w:val="0B0080"/>
            <w:sz w:val="20"/>
            <w:szCs w:val="20"/>
            <w:lang w:val="en"/>
          </w:rPr>
          <w:t>13</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10 Extension connector</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3" w:anchor="How_to_compile_and_download_program_under_mbed" w:history="1">
        <w:r w:rsidR="005750C9">
          <w:rPr>
            <w:rStyle w:val="tocnumber"/>
            <w:rFonts w:ascii="Segoe UI" w:hAnsi="Segoe UI" w:cs="Segoe UI"/>
            <w:color w:val="0B0080"/>
            <w:sz w:val="20"/>
            <w:szCs w:val="20"/>
            <w:lang w:val="en"/>
          </w:rPr>
          <w:t>14</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 xml:space="preserve">How to compile and download program under </w:t>
        </w:r>
        <w:proofErr w:type="spellStart"/>
        <w:r w:rsidR="005750C9">
          <w:rPr>
            <w:rStyle w:val="toctext"/>
            <w:rFonts w:ascii="Segoe UI" w:hAnsi="Segoe UI" w:cs="Segoe UI"/>
            <w:color w:val="0B0080"/>
            <w:sz w:val="20"/>
            <w:szCs w:val="20"/>
            <w:lang w:val="en"/>
          </w:rPr>
          <w:t>mbed</w:t>
        </w:r>
        <w:proofErr w:type="spellEnd"/>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44" w:anchor="Program_compiling" w:history="1">
        <w:r w:rsidR="005750C9">
          <w:rPr>
            <w:rStyle w:val="tocnumber"/>
            <w:rFonts w:ascii="Segoe UI" w:hAnsi="Segoe UI" w:cs="Segoe UI"/>
            <w:color w:val="0B0080"/>
            <w:sz w:val="20"/>
            <w:szCs w:val="20"/>
            <w:lang w:val="en"/>
          </w:rPr>
          <w:t>14.1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Program compiling</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45" w:anchor="Program_downloading" w:history="1">
        <w:r w:rsidR="005750C9">
          <w:rPr>
            <w:rStyle w:val="tocnumber"/>
            <w:rFonts w:ascii="Segoe UI" w:hAnsi="Segoe UI" w:cs="Segoe UI"/>
            <w:color w:val="0B0080"/>
            <w:sz w:val="20"/>
            <w:szCs w:val="20"/>
            <w:lang w:val="en"/>
          </w:rPr>
          <w:t>14.2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Program downloading</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6" w:anchor="How_to_export_the_Keil_program_from_mbed" w:history="1">
        <w:r w:rsidR="005750C9">
          <w:rPr>
            <w:rStyle w:val="tocnumber"/>
            <w:rFonts w:ascii="Segoe UI" w:hAnsi="Segoe UI" w:cs="Segoe UI"/>
            <w:color w:val="0B0080"/>
            <w:sz w:val="20"/>
            <w:szCs w:val="20"/>
            <w:lang w:val="en"/>
          </w:rPr>
          <w:t>15</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 xml:space="preserve">How to export the </w:t>
        </w:r>
        <w:proofErr w:type="spellStart"/>
        <w:r w:rsidR="005750C9">
          <w:rPr>
            <w:rStyle w:val="toctext"/>
            <w:rFonts w:ascii="Segoe UI" w:hAnsi="Segoe UI" w:cs="Segoe UI"/>
            <w:color w:val="0B0080"/>
            <w:sz w:val="20"/>
            <w:szCs w:val="20"/>
            <w:lang w:val="en"/>
          </w:rPr>
          <w:t>Keil</w:t>
        </w:r>
        <w:proofErr w:type="spellEnd"/>
        <w:r w:rsidR="005750C9">
          <w:rPr>
            <w:rStyle w:val="toctext"/>
            <w:rFonts w:ascii="Segoe UI" w:hAnsi="Segoe UI" w:cs="Segoe UI"/>
            <w:color w:val="0B0080"/>
            <w:sz w:val="20"/>
            <w:szCs w:val="20"/>
            <w:lang w:val="en"/>
          </w:rPr>
          <w:t xml:space="preserve"> program from </w:t>
        </w:r>
        <w:proofErr w:type="spellStart"/>
        <w:r w:rsidR="005750C9">
          <w:rPr>
            <w:rStyle w:val="toctext"/>
            <w:rFonts w:ascii="Segoe UI" w:hAnsi="Segoe UI" w:cs="Segoe UI"/>
            <w:color w:val="0B0080"/>
            <w:sz w:val="20"/>
            <w:szCs w:val="20"/>
            <w:lang w:val="en"/>
          </w:rPr>
          <w:t>mbed</w:t>
        </w:r>
        <w:proofErr w:type="spellEnd"/>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7" w:anchor="Connection_between_the_Xnucleo_board_and_Peripherals" w:history="1">
        <w:r w:rsidR="005750C9">
          <w:rPr>
            <w:rStyle w:val="tocnumber"/>
            <w:rFonts w:ascii="Segoe UI" w:hAnsi="Segoe UI" w:cs="Segoe UI"/>
            <w:color w:val="0B0080"/>
            <w:sz w:val="20"/>
            <w:szCs w:val="20"/>
            <w:lang w:val="en"/>
          </w:rPr>
          <w:t>16</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 xml:space="preserve">Connection between the </w:t>
        </w:r>
        <w:proofErr w:type="spellStart"/>
        <w:r w:rsidR="005750C9">
          <w:rPr>
            <w:rStyle w:val="toctext"/>
            <w:rFonts w:ascii="Segoe UI" w:hAnsi="Segoe UI" w:cs="Segoe UI"/>
            <w:color w:val="0B0080"/>
            <w:sz w:val="20"/>
            <w:szCs w:val="20"/>
            <w:lang w:val="en"/>
          </w:rPr>
          <w:t>Xnucleo</w:t>
        </w:r>
        <w:proofErr w:type="spellEnd"/>
        <w:r w:rsidR="005750C9">
          <w:rPr>
            <w:rStyle w:val="toctext"/>
            <w:rFonts w:ascii="Segoe UI" w:hAnsi="Segoe UI" w:cs="Segoe UI"/>
            <w:color w:val="0B0080"/>
            <w:sz w:val="20"/>
            <w:szCs w:val="20"/>
            <w:lang w:val="en"/>
          </w:rPr>
          <w:t xml:space="preserve"> board and Peripherals</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48" w:anchor="Demo_explanations" w:history="1">
        <w:r w:rsidR="005750C9">
          <w:rPr>
            <w:rStyle w:val="tocnumber"/>
            <w:rFonts w:ascii="Segoe UI" w:hAnsi="Segoe UI" w:cs="Segoe UI"/>
            <w:color w:val="0B0080"/>
            <w:sz w:val="20"/>
            <w:szCs w:val="20"/>
            <w:lang w:val="en"/>
          </w:rPr>
          <w:t>17</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Demo explanations</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49" w:anchor="Data_display_mode" w:history="1">
        <w:r w:rsidR="005750C9">
          <w:rPr>
            <w:rStyle w:val="tocnumber"/>
            <w:rFonts w:ascii="Segoe UI" w:hAnsi="Segoe UI" w:cs="Segoe UI"/>
            <w:color w:val="0B0080"/>
            <w:sz w:val="20"/>
            <w:szCs w:val="20"/>
            <w:lang w:val="en"/>
          </w:rPr>
          <w:t>17.1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Data display mode</w:t>
        </w:r>
      </w:hyperlink>
    </w:p>
    <w:p w:rsidR="005750C9" w:rsidRDefault="00377077" w:rsidP="005750C9">
      <w:pPr>
        <w:numPr>
          <w:ilvl w:val="1"/>
          <w:numId w:val="4"/>
        </w:numPr>
        <w:shd w:val="clear" w:color="auto" w:fill="F9F9F9"/>
        <w:spacing w:before="100" w:beforeAutospacing="1" w:after="24" w:line="360" w:lineRule="atLeast"/>
        <w:ind w:left="480"/>
        <w:rPr>
          <w:rFonts w:ascii="Segoe UI" w:hAnsi="Segoe UI" w:cs="Segoe UI"/>
          <w:color w:val="252525"/>
          <w:sz w:val="20"/>
          <w:szCs w:val="20"/>
          <w:lang w:val="en"/>
        </w:rPr>
      </w:pPr>
      <w:hyperlink r:id="rId50" w:anchor="The_meanings_of_the_returned_data" w:history="1">
        <w:r w:rsidR="005750C9">
          <w:rPr>
            <w:rStyle w:val="tocnumber"/>
            <w:rFonts w:ascii="Segoe UI" w:hAnsi="Segoe UI" w:cs="Segoe UI"/>
            <w:color w:val="0B0080"/>
            <w:sz w:val="20"/>
            <w:szCs w:val="20"/>
            <w:lang w:val="en"/>
          </w:rPr>
          <w:t>17.2</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The meanings of the returned data</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51" w:anchor="Related_Modules" w:history="1">
        <w:r w:rsidR="005750C9">
          <w:rPr>
            <w:rStyle w:val="tocnumber"/>
            <w:rFonts w:ascii="Segoe UI" w:hAnsi="Segoe UI" w:cs="Segoe UI"/>
            <w:color w:val="0B0080"/>
            <w:sz w:val="20"/>
            <w:szCs w:val="20"/>
            <w:lang w:val="en"/>
          </w:rPr>
          <w:t>18</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Related Modules</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52" w:anchor="Resources" w:history="1">
        <w:r w:rsidR="005750C9">
          <w:rPr>
            <w:rStyle w:val="tocnumber"/>
            <w:rFonts w:ascii="Segoe UI" w:hAnsi="Segoe UI" w:cs="Segoe UI"/>
            <w:color w:val="0B0080"/>
            <w:sz w:val="20"/>
            <w:szCs w:val="20"/>
            <w:lang w:val="en"/>
          </w:rPr>
          <w:t>19</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Resources</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53" w:anchor="FAQ" w:history="1">
        <w:r w:rsidR="005750C9">
          <w:rPr>
            <w:rStyle w:val="tocnumber"/>
            <w:rFonts w:ascii="Segoe UI" w:hAnsi="Segoe UI" w:cs="Segoe UI"/>
            <w:color w:val="0B0080"/>
            <w:sz w:val="20"/>
            <w:szCs w:val="20"/>
            <w:lang w:val="en"/>
          </w:rPr>
          <w:t>20</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FAQ</w:t>
        </w:r>
      </w:hyperlink>
    </w:p>
    <w:p w:rsidR="005750C9" w:rsidRDefault="00377077" w:rsidP="005750C9">
      <w:pPr>
        <w:numPr>
          <w:ilvl w:val="0"/>
          <w:numId w:val="4"/>
        </w:numPr>
        <w:shd w:val="clear" w:color="auto" w:fill="F9F9F9"/>
        <w:spacing w:before="100" w:beforeAutospacing="1" w:after="24" w:line="360" w:lineRule="atLeast"/>
        <w:ind w:left="0"/>
        <w:rPr>
          <w:rFonts w:ascii="Segoe UI" w:hAnsi="Segoe UI" w:cs="Segoe UI"/>
          <w:color w:val="252525"/>
          <w:sz w:val="20"/>
          <w:szCs w:val="20"/>
          <w:lang w:val="en"/>
        </w:rPr>
      </w:pPr>
      <w:hyperlink r:id="rId54" w:anchor="Support" w:history="1">
        <w:r w:rsidR="005750C9">
          <w:rPr>
            <w:rStyle w:val="tocnumber"/>
            <w:rFonts w:ascii="Segoe UI" w:hAnsi="Segoe UI" w:cs="Segoe UI"/>
            <w:color w:val="0B0080"/>
            <w:sz w:val="20"/>
            <w:szCs w:val="20"/>
            <w:lang w:val="en"/>
          </w:rPr>
          <w:t>21</w:t>
        </w:r>
        <w:r w:rsidR="005750C9">
          <w:rPr>
            <w:rStyle w:val="Hyperlink"/>
            <w:rFonts w:ascii="Segoe UI" w:hAnsi="Segoe UI" w:cs="Segoe UI"/>
            <w:color w:val="0B0080"/>
            <w:sz w:val="20"/>
            <w:szCs w:val="20"/>
            <w:lang w:val="en"/>
          </w:rPr>
          <w:t> </w:t>
        </w:r>
        <w:r w:rsidR="005750C9">
          <w:rPr>
            <w:rStyle w:val="toctext"/>
            <w:rFonts w:ascii="Segoe UI" w:hAnsi="Segoe UI" w:cs="Segoe UI"/>
            <w:color w:val="0B0080"/>
            <w:sz w:val="20"/>
            <w:szCs w:val="20"/>
            <w:lang w:val="en"/>
          </w:rPr>
          <w:t>Support</w:t>
        </w:r>
      </w:hyperlink>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Introduction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STM32 Development Board, Supports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Compatible with NUCLEO-F103RB</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Development tool installation</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CP2102 Virtual COM Port driver installation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includes an onboard USB TO UART interface based on CP2102 (“serial port” hereafter) for code debugging. Before using this interface, you should install a CP2102 driver firstly.</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Run the installer: </w:t>
      </w:r>
      <w:hyperlink r:id="rId55" w:tooltip="File:CP210x USB TO UART.zip" w:history="1">
        <w:r>
          <w:rPr>
            <w:rStyle w:val="Hyperlink"/>
            <w:rFonts w:ascii="Segoe UI" w:hAnsi="Segoe UI" w:cs="Segoe UI"/>
            <w:b/>
            <w:bCs/>
            <w:color w:val="0B0080"/>
            <w:sz w:val="21"/>
            <w:szCs w:val="21"/>
            <w:lang w:val="en"/>
          </w:rPr>
          <w:t>CP2102 Driver</w:t>
        </w:r>
      </w:hyperlink>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When the installation finished, connect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to a PC via the USB TO UART interface. And you will find the CP210x USB to UART Bridge Controller in the Device Manager, if the driver is installed successfully.</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STM32 ST-LINK Utility installation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Run the installer: </w:t>
      </w:r>
      <w:hyperlink r:id="rId56" w:tooltip="File:STM32-ST-LINK-Utility.7z" w:history="1">
        <w:r>
          <w:rPr>
            <w:rStyle w:val="Hyperlink"/>
            <w:rFonts w:ascii="Segoe UI" w:hAnsi="Segoe UI" w:cs="Segoe UI"/>
            <w:b/>
            <w:bCs/>
            <w:color w:val="0B0080"/>
            <w:sz w:val="21"/>
            <w:szCs w:val="21"/>
            <w:lang w:val="en"/>
          </w:rPr>
          <w:t>STM32 ST-LINK Utility</w:t>
        </w:r>
      </w:hyperlink>
      <w:r>
        <w:rPr>
          <w:rFonts w:ascii="Segoe UI" w:hAnsi="Segoe UI" w:cs="Segoe UI"/>
          <w:color w:val="252525"/>
          <w:sz w:val="21"/>
          <w:szCs w:val="21"/>
          <w:lang w:val="en"/>
        </w:rPr>
        <w:t> (For more detailed information about installation and usage of STM32 ST-LINK Utility, please refer to the document provided by ST: STM32-ST-LINK-Utility\Readme\STLINK Utility.pdf. You can also download the latest installer from the ST website).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When the installation finished, connect the ST-LINK/</w:t>
      </w:r>
      <w:proofErr w:type="gramStart"/>
      <w:r>
        <w:rPr>
          <w:rFonts w:ascii="Segoe UI" w:hAnsi="Segoe UI" w:cs="Segoe UI"/>
          <w:color w:val="252525"/>
          <w:sz w:val="21"/>
          <w:szCs w:val="21"/>
          <w:lang w:val="en"/>
        </w:rPr>
        <w:t>V2(</w:t>
      </w:r>
      <w:proofErr w:type="gramEnd"/>
      <w:r>
        <w:rPr>
          <w:rFonts w:ascii="Segoe UI" w:hAnsi="Segoe UI" w:cs="Segoe UI"/>
          <w:color w:val="252525"/>
          <w:sz w:val="21"/>
          <w:szCs w:val="21"/>
          <w:lang w:val="en"/>
        </w:rPr>
        <w:t xml:space="preserve">mini) module to a PC. You will find the STMicroelectronics </w:t>
      </w:r>
      <w:proofErr w:type="spellStart"/>
      <w:r>
        <w:rPr>
          <w:rFonts w:ascii="Segoe UI" w:hAnsi="Segoe UI" w:cs="Segoe UI"/>
          <w:color w:val="252525"/>
          <w:sz w:val="21"/>
          <w:szCs w:val="21"/>
          <w:lang w:val="en"/>
        </w:rPr>
        <w:t>STLink</w:t>
      </w:r>
      <w:proofErr w:type="spellEnd"/>
      <w:r>
        <w:rPr>
          <w:rFonts w:ascii="Segoe UI" w:hAnsi="Segoe UI" w:cs="Segoe UI"/>
          <w:color w:val="252525"/>
          <w:sz w:val="21"/>
          <w:szCs w:val="21"/>
          <w:lang w:val="en"/>
        </w:rPr>
        <w:t xml:space="preserve"> dongle in the Device Manager, if the driver is installed successfully.</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Getting started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Please follow the sequence below to configure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and launch the demo software:</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Hardware configurations</w:t>
      </w:r>
    </w:p>
    <w:p w:rsidR="005750C9" w:rsidRDefault="005750C9" w:rsidP="005750C9">
      <w:pPr>
        <w:numPr>
          <w:ilvl w:val="0"/>
          <w:numId w:val="5"/>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Jumper settings</w:t>
      </w:r>
    </w:p>
    <w:p w:rsidR="005750C9" w:rsidRDefault="005750C9" w:rsidP="005750C9">
      <w:pPr>
        <w:numPr>
          <w:ilvl w:val="0"/>
          <w:numId w:val="6"/>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Set JP3 to U5V;</w:t>
      </w:r>
    </w:p>
    <w:p w:rsidR="005750C9" w:rsidRDefault="005750C9" w:rsidP="005750C9">
      <w:pPr>
        <w:numPr>
          <w:ilvl w:val="0"/>
          <w:numId w:val="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Set JP2 to ON;</w:t>
      </w:r>
    </w:p>
    <w:p w:rsidR="005750C9" w:rsidRDefault="005750C9" w:rsidP="005750C9">
      <w:pPr>
        <w:numPr>
          <w:ilvl w:val="0"/>
          <w:numId w:val="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Power supply and power selection</w:t>
      </w:r>
    </w:p>
    <w:p w:rsidR="005750C9" w:rsidRDefault="005750C9" w:rsidP="005750C9">
      <w:pPr>
        <w:numPr>
          <w:ilvl w:val="0"/>
          <w:numId w:val="8"/>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 xml:space="preserve">For using a USB power supply, connect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to a PC with a USB cable through the onboard USB connector;</w:t>
      </w:r>
    </w:p>
    <w:p w:rsidR="005750C9" w:rsidRDefault="005750C9" w:rsidP="005750C9">
      <w:pPr>
        <w:numPr>
          <w:ilvl w:val="0"/>
          <w:numId w:val="9"/>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 xml:space="preserve">For using an external power supply, connect the power supply socket CN2 on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to a 6~12V power adapter.</w:t>
      </w:r>
    </w:p>
    <w:p w:rsidR="005750C9" w:rsidRDefault="005750C9" w:rsidP="005750C9">
      <w:pPr>
        <w:numPr>
          <w:ilvl w:val="0"/>
          <w:numId w:val="9"/>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ST-LINK/V2 (mini) debugger/programmer to the SWD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b/>
          <w:bCs/>
          <w:color w:val="252525"/>
          <w:sz w:val="21"/>
          <w:szCs w:val="21"/>
          <w:lang w:val="en"/>
        </w:rPr>
        <w:t>Notices: It is recommended to plug in the USB power supply or the external power supply before connecting the ST-LINK/</w:t>
      </w:r>
      <w:proofErr w:type="gramStart"/>
      <w:r>
        <w:rPr>
          <w:rFonts w:ascii="Segoe UI" w:hAnsi="Segoe UI" w:cs="Segoe UI"/>
          <w:b/>
          <w:bCs/>
          <w:color w:val="252525"/>
          <w:sz w:val="21"/>
          <w:szCs w:val="21"/>
          <w:lang w:val="en"/>
        </w:rPr>
        <w:t>V2(</w:t>
      </w:r>
      <w:proofErr w:type="gramEnd"/>
      <w:r>
        <w:rPr>
          <w:rFonts w:ascii="Segoe UI" w:hAnsi="Segoe UI" w:cs="Segoe UI"/>
          <w:b/>
          <w:bCs/>
          <w:color w:val="252525"/>
          <w:sz w:val="21"/>
          <w:szCs w:val="21"/>
          <w:lang w:val="en"/>
        </w:rPr>
        <w:t>mini) module to the SWD interface. Otherwise, the ST-LINK/</w:t>
      </w:r>
      <w:proofErr w:type="gramStart"/>
      <w:r>
        <w:rPr>
          <w:rFonts w:ascii="Segoe UI" w:hAnsi="Segoe UI" w:cs="Segoe UI"/>
          <w:b/>
          <w:bCs/>
          <w:color w:val="252525"/>
          <w:sz w:val="21"/>
          <w:szCs w:val="21"/>
          <w:lang w:val="en"/>
        </w:rPr>
        <w:t>V2(</w:t>
      </w:r>
      <w:proofErr w:type="gramEnd"/>
      <w:r>
        <w:rPr>
          <w:rFonts w:ascii="Segoe UI" w:hAnsi="Segoe UI" w:cs="Segoe UI"/>
          <w:b/>
          <w:bCs/>
          <w:color w:val="252525"/>
          <w:sz w:val="21"/>
          <w:szCs w:val="21"/>
          <w:lang w:val="en"/>
        </w:rPr>
        <w:t>mini) initialization may be failure.</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lastRenderedPageBreak/>
        <w:t>Observing the actions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The blinking of the USER LED indicator will change from fast to slow or from slow to fast, when clicking the USER key.</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Power supply settings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power supply of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is provided either by the host PC through the USB cable, or by an external source:</w:t>
      </w:r>
    </w:p>
    <w:p w:rsidR="005750C9" w:rsidRDefault="005750C9" w:rsidP="005750C9">
      <w:pPr>
        <w:numPr>
          <w:ilvl w:val="0"/>
          <w:numId w:val="10"/>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VIN (7V~12V) or +3V3 power pins on CN6;</w:t>
      </w:r>
    </w:p>
    <w:p w:rsidR="005750C9" w:rsidRDefault="005750C9" w:rsidP="005750C9">
      <w:pPr>
        <w:numPr>
          <w:ilvl w:val="0"/>
          <w:numId w:val="11"/>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E5V(5V) pin on CN7;</w:t>
      </w:r>
    </w:p>
    <w:p w:rsidR="005750C9" w:rsidRDefault="005750C9" w:rsidP="005750C9">
      <w:pPr>
        <w:numPr>
          <w:ilvl w:val="0"/>
          <w:numId w:val="12"/>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CN2 power supply connector (7V~12V).</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case VIN, E5V, +3V3 or CN2 is used to power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you should use an external power supply unit.</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Power supply input from the USB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All parts of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and Shield can be powered from the ST-LINK/V2 (mini) USB connector by the host PC.</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case the ST-LINK/V2 (mini) USB connector is used to power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the host PC will provide 150mA current at maximum as 3.3V voltage is outputted from the ST-LINK/V2 (mini) USB connector to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And 300mA current at maximum may be provided when 5V voltage is outputted to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In case of the board requiring the current more than 300mA, it should be mandatory to use an external power supply as explained in the next chapter.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Each part of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including the extension board can be powered by </w:t>
      </w:r>
      <w:proofErr w:type="gramStart"/>
      <w:r>
        <w:rPr>
          <w:rFonts w:ascii="Segoe UI" w:hAnsi="Segoe UI" w:cs="Segoe UI"/>
          <w:color w:val="252525"/>
          <w:sz w:val="21"/>
          <w:szCs w:val="21"/>
          <w:lang w:val="en"/>
        </w:rPr>
        <w:t>USB(</w:t>
      </w:r>
      <w:proofErr w:type="gramEnd"/>
      <w:r>
        <w:rPr>
          <w:rFonts w:ascii="Segoe UI" w:hAnsi="Segoe UI" w:cs="Segoe UI"/>
          <w:color w:val="252525"/>
          <w:sz w:val="21"/>
          <w:szCs w:val="21"/>
          <w:lang w:val="en"/>
        </w:rPr>
        <w:t xml:space="preserve">U5V). However, if the maximum current consumption of the board exceeds 300mA, the USB may be damaged. When the board is power supplied by </w:t>
      </w:r>
      <w:proofErr w:type="gramStart"/>
      <w:r>
        <w:rPr>
          <w:rFonts w:ascii="Segoe UI" w:hAnsi="Segoe UI" w:cs="Segoe UI"/>
          <w:color w:val="252525"/>
          <w:sz w:val="21"/>
          <w:szCs w:val="21"/>
          <w:lang w:val="en"/>
        </w:rPr>
        <w:t>USB(</w:t>
      </w:r>
      <w:proofErr w:type="gramEnd"/>
      <w:r>
        <w:rPr>
          <w:rFonts w:ascii="Segoe UI" w:hAnsi="Segoe UI" w:cs="Segoe UI"/>
          <w:color w:val="252525"/>
          <w:sz w:val="21"/>
          <w:szCs w:val="21"/>
          <w:lang w:val="en"/>
        </w:rPr>
        <w:t>U5V), a jumper must be connected between pin 1 and pin 2 of JP5 as shown in Table 2.</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2: Power-related jumper</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777"/>
        <w:gridCol w:w="8750"/>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Jumper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Description</w:t>
            </w:r>
            <w:proofErr w:type="spellEnd"/>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JP5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U5V (ST-LINK VBUS) is used as power source when JP5 is set as shown below (Default setting)</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noProof/>
                <w:color w:val="0B0080"/>
                <w:sz w:val="21"/>
                <w:szCs w:val="21"/>
              </w:rPr>
              <w:drawing>
                <wp:inline distT="0" distB="0" distL="0" distR="0">
                  <wp:extent cx="771525" cy="409575"/>
                  <wp:effectExtent l="0" t="0" r="9525" b="9525"/>
                  <wp:docPr id="29" name="Imagem 29" descr="Xnucleo-User-Manual-1.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nucleo-User-Manual-1.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71525" cy="409575"/>
                          </a:xfrm>
                          <a:prstGeom prst="rect">
                            <a:avLst/>
                          </a:prstGeom>
                          <a:noFill/>
                          <a:ln>
                            <a:noFill/>
                          </a:ln>
                        </pic:spPr>
                      </pic:pic>
                    </a:graphicData>
                  </a:graphic>
                </wp:inline>
              </w:drawing>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rPr>
                <w:rFonts w:ascii="Segoe UI" w:hAnsi="Segoe UI" w:cs="Segoe UI"/>
                <w:color w:val="000000"/>
                <w:sz w:val="21"/>
                <w:szCs w:val="21"/>
                <w:lang w:val="en-US"/>
              </w:rPr>
            </w:pPr>
            <w:r w:rsidRPr="005750C9">
              <w:rPr>
                <w:rFonts w:ascii="Segoe UI" w:hAnsi="Segoe UI" w:cs="Segoe UI"/>
                <w:color w:val="000000"/>
                <w:sz w:val="21"/>
                <w:szCs w:val="21"/>
                <w:lang w:val="en-US"/>
              </w:rPr>
              <w:t>CN2, VIN or E5V is used as power source when JP5 is set as shown below</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noProof/>
                <w:color w:val="0B0080"/>
                <w:sz w:val="21"/>
                <w:szCs w:val="21"/>
              </w:rPr>
              <w:drawing>
                <wp:inline distT="0" distB="0" distL="0" distR="0">
                  <wp:extent cx="704850" cy="333375"/>
                  <wp:effectExtent l="0" t="0" r="0" b="9525"/>
                  <wp:docPr id="28" name="Imagem 28" descr="Xnucleo-User-Manual-2.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nucleo-User-Manual-2.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4850" cy="333375"/>
                          </a:xfrm>
                          <a:prstGeom prst="rect">
                            <a:avLst/>
                          </a:prstGeom>
                          <a:noFill/>
                          <a:ln>
                            <a:noFill/>
                          </a:ln>
                        </pic:spPr>
                      </pic:pic>
                    </a:graphicData>
                  </a:graphic>
                </wp:inline>
              </w:drawing>
            </w:r>
          </w:p>
        </w:tc>
      </w:tr>
    </w:tbl>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Using CN2, VIN or E5V as external power supply</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CN2, VIN or E5V can be used as external power supply in case the current consumption of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and its extension boards exceeds the allowed current on USB. In this condition, it is mandatory to power supply the board using the external power source firstly, then connect the USB cable and ST-LINK/V2 (mini) to the PC to ensure that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can work properly.</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3: External power source parameters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651"/>
        <w:gridCol w:w="1131"/>
        <w:gridCol w:w="1402"/>
        <w:gridCol w:w="1253"/>
        <w:gridCol w:w="5952"/>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lastRenderedPageBreak/>
              <w:t>Name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Pins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Voltage</w:t>
            </w:r>
            <w:proofErr w:type="spellEnd"/>
            <w:r>
              <w:rPr>
                <w:rFonts w:ascii="Segoe UI" w:hAnsi="Segoe UI" w:cs="Segoe UI"/>
                <w:color w:val="000000"/>
                <w:sz w:val="21"/>
                <w:szCs w:val="21"/>
              </w:rPr>
              <w:t xml:space="preserve"> range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Max. </w:t>
            </w:r>
            <w:proofErr w:type="spellStart"/>
            <w:proofErr w:type="gramStart"/>
            <w:r>
              <w:rPr>
                <w:rFonts w:ascii="Segoe UI" w:hAnsi="Segoe UI" w:cs="Segoe UI"/>
                <w:color w:val="000000"/>
                <w:sz w:val="21"/>
                <w:szCs w:val="21"/>
              </w:rPr>
              <w:t>current</w:t>
            </w:r>
            <w:proofErr w:type="spellEnd"/>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Limitations</w:t>
            </w:r>
            <w:proofErr w:type="spellEnd"/>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CN2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CN2</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6V</w:t>
            </w:r>
            <w:proofErr w:type="gramEnd"/>
            <w:r>
              <w:rPr>
                <w:rFonts w:ascii="Segoe UI" w:hAnsi="Segoe UI" w:cs="Segoe UI"/>
                <w:color w:val="000000"/>
                <w:sz w:val="21"/>
                <w:szCs w:val="21"/>
              </w:rPr>
              <w:t>~12V</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800mA</w:t>
            </w:r>
            <w:proofErr w:type="gramEnd"/>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The inputted current is in connection with the inputted voltage:</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For CN2/VIN = 7V,</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proofErr w:type="gramStart"/>
            <w:r w:rsidRPr="005750C9">
              <w:rPr>
                <w:rFonts w:ascii="Segoe UI" w:hAnsi="Segoe UI" w:cs="Segoe UI"/>
                <w:color w:val="000000"/>
                <w:sz w:val="21"/>
                <w:szCs w:val="21"/>
                <w:lang w:val="en-US"/>
              </w:rPr>
              <w:t>the</w:t>
            </w:r>
            <w:proofErr w:type="gramEnd"/>
            <w:r w:rsidRPr="005750C9">
              <w:rPr>
                <w:rFonts w:ascii="Segoe UI" w:hAnsi="Segoe UI" w:cs="Segoe UI"/>
                <w:color w:val="000000"/>
                <w:sz w:val="21"/>
                <w:szCs w:val="21"/>
                <w:lang w:val="en-US"/>
              </w:rPr>
              <w:t xml:space="preserve"> inputted current is 800mA.</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For 6V &lt; CN2/VIN &lt;= 9V,</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proofErr w:type="gramStart"/>
            <w:r w:rsidRPr="005750C9">
              <w:rPr>
                <w:rFonts w:ascii="Segoe UI" w:hAnsi="Segoe UI" w:cs="Segoe UI"/>
                <w:color w:val="000000"/>
                <w:sz w:val="21"/>
                <w:szCs w:val="21"/>
                <w:lang w:val="en-US"/>
              </w:rPr>
              <w:t>the</w:t>
            </w:r>
            <w:proofErr w:type="gramEnd"/>
            <w:r w:rsidRPr="005750C9">
              <w:rPr>
                <w:rFonts w:ascii="Segoe UI" w:hAnsi="Segoe UI" w:cs="Segoe UI"/>
                <w:color w:val="000000"/>
                <w:sz w:val="21"/>
                <w:szCs w:val="21"/>
                <w:lang w:val="en-US"/>
              </w:rPr>
              <w:t xml:space="preserve"> inputted current is 450mA.</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For 9V&lt;CN2/VIN(&lt; or =)12V,</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the inputted current is 250mA</w:t>
            </w:r>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VIN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rPr>
                <w:rFonts w:ascii="Segoe UI" w:hAnsi="Segoe UI" w:cs="Segoe UI"/>
                <w:color w:val="000000"/>
                <w:sz w:val="21"/>
                <w:szCs w:val="21"/>
                <w:lang w:val="en-US"/>
              </w:rPr>
            </w:pPr>
            <w:r w:rsidRPr="005750C9">
              <w:rPr>
                <w:rFonts w:ascii="Segoe UI" w:hAnsi="Segoe UI" w:cs="Segoe UI"/>
                <w:color w:val="000000"/>
                <w:sz w:val="21"/>
                <w:szCs w:val="21"/>
                <w:lang w:val="en-US"/>
              </w:rPr>
              <w:t>CN6 pin 8</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or</w:t>
            </w:r>
          </w:p>
          <w:p w:rsidR="005750C9" w:rsidRPr="005750C9" w:rsidRDefault="005750C9">
            <w:pPr>
              <w:pStyle w:val="NormalWeb"/>
              <w:spacing w:before="120" w:beforeAutospacing="0" w:after="120" w:afterAutospacing="0"/>
              <w:rPr>
                <w:rFonts w:ascii="Segoe UI" w:hAnsi="Segoe UI" w:cs="Segoe UI"/>
                <w:color w:val="000000"/>
                <w:sz w:val="21"/>
                <w:szCs w:val="21"/>
                <w:lang w:val="en-US"/>
              </w:rPr>
            </w:pPr>
            <w:r w:rsidRPr="005750C9">
              <w:rPr>
                <w:rFonts w:ascii="Segoe UI" w:hAnsi="Segoe UI" w:cs="Segoe UI"/>
                <w:color w:val="000000"/>
                <w:sz w:val="21"/>
                <w:szCs w:val="21"/>
                <w:lang w:val="en-US"/>
              </w:rPr>
              <w:t>CN7 pin 24</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E5V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 xml:space="preserve">CN7 pin </w:t>
            </w:r>
            <w:proofErr w:type="gramStart"/>
            <w:r>
              <w:rPr>
                <w:rFonts w:ascii="Segoe UI" w:hAnsi="Segoe UI" w:cs="Segoe UI"/>
                <w:color w:val="000000"/>
                <w:sz w:val="21"/>
                <w:szCs w:val="21"/>
              </w:rPr>
              <w:t>6</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4.75</w:t>
            </w:r>
            <w:proofErr w:type="gramStart"/>
            <w:r>
              <w:rPr>
                <w:rFonts w:ascii="Segoe UI" w:hAnsi="Segoe UI" w:cs="Segoe UI"/>
                <w:color w:val="000000"/>
                <w:sz w:val="21"/>
                <w:szCs w:val="21"/>
              </w:rPr>
              <w:t>V~</w:t>
            </w:r>
            <w:proofErr w:type="gramEnd"/>
            <w:r>
              <w:rPr>
                <w:rFonts w:ascii="Segoe UI" w:hAnsi="Segoe UI" w:cs="Segoe UI"/>
                <w:color w:val="000000"/>
                <w:sz w:val="21"/>
                <w:szCs w:val="21"/>
              </w:rPr>
              <w:t>5.25V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gramStart"/>
            <w:r>
              <w:rPr>
                <w:rFonts w:ascii="Segoe UI" w:hAnsi="Segoe UI" w:cs="Segoe UI"/>
                <w:color w:val="000000"/>
                <w:sz w:val="21"/>
                <w:szCs w:val="21"/>
              </w:rPr>
              <w:t>500mA</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b/>
          <w:bCs/>
          <w:color w:val="252525"/>
          <w:sz w:val="21"/>
          <w:szCs w:val="21"/>
          <w:lang w:val="en"/>
        </w:rPr>
        <w:t>Notices: The following power sequence procedure must be respected when using an external power source:</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Set JP3 to U5V;</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external power source to CN2, VIN or E5V;</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Power on the external power supply CN2, VIN: 7V~12V, or E5V: 5V;</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Check that PWR LED is turned ON;</w:t>
      </w:r>
    </w:p>
    <w:p w:rsidR="005750C9" w:rsidRDefault="005750C9" w:rsidP="005750C9">
      <w:pPr>
        <w:numPr>
          <w:ilvl w:val="0"/>
          <w:numId w:val="1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PC to USB connector or ST-LINK/</w:t>
      </w:r>
      <w:proofErr w:type="gramStart"/>
      <w:r>
        <w:rPr>
          <w:rFonts w:ascii="Segoe UI" w:hAnsi="Segoe UI" w:cs="Segoe UI"/>
          <w:color w:val="252525"/>
          <w:sz w:val="21"/>
          <w:szCs w:val="21"/>
          <w:lang w:val="en"/>
        </w:rPr>
        <w:t>V2(</w:t>
      </w:r>
      <w:proofErr w:type="gramEnd"/>
      <w:r>
        <w:rPr>
          <w:rFonts w:ascii="Segoe UI" w:hAnsi="Segoe UI" w:cs="Segoe UI"/>
          <w:color w:val="252525"/>
          <w:sz w:val="21"/>
          <w:szCs w:val="21"/>
          <w:lang w:val="en"/>
        </w:rPr>
        <w:t xml:space="preserve">mini) on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If this order is not respected, the board may be supplied by VBUS or ST-LINK/</w:t>
      </w:r>
      <w:proofErr w:type="gramStart"/>
      <w:r>
        <w:rPr>
          <w:rFonts w:ascii="Segoe UI" w:hAnsi="Segoe UI" w:cs="Segoe UI"/>
          <w:color w:val="252525"/>
          <w:sz w:val="21"/>
          <w:szCs w:val="21"/>
          <w:lang w:val="en"/>
        </w:rPr>
        <w:t>V2(</w:t>
      </w:r>
      <w:proofErr w:type="gramEnd"/>
      <w:r>
        <w:rPr>
          <w:rFonts w:ascii="Segoe UI" w:hAnsi="Segoe UI" w:cs="Segoe UI"/>
          <w:color w:val="252525"/>
          <w:sz w:val="21"/>
          <w:szCs w:val="21"/>
          <w:lang w:val="en"/>
        </w:rPr>
        <w:t>mini) firstly, and the following risks may be encountered: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If more than 300 mA current is needed by the board, the PC may be damaged or the current supply can be limited by the PC. As a consequence the board cannot work correctly.</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External power supply output</w:t>
      </w:r>
    </w:p>
    <w:p w:rsidR="005750C9" w:rsidRDefault="005750C9" w:rsidP="005750C9">
      <w:pPr>
        <w:numPr>
          <w:ilvl w:val="0"/>
          <w:numId w:val="14"/>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 xml:space="preserve">When powered by CN2, VIN or E5V, the +5V (CN6 pin 5 or CN7 pin 18) can be used as output power supply for an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shield or an extension board. In this case, the maximum current of the power source specified in Table 3 needs to be respected.</w:t>
      </w:r>
    </w:p>
    <w:p w:rsidR="005750C9" w:rsidRDefault="005750C9" w:rsidP="005750C9">
      <w:pPr>
        <w:numPr>
          <w:ilvl w:val="0"/>
          <w:numId w:val="15"/>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The +3.3 V (CN6 pin 4 or CN7 pin 12 &amp; 16) can be used also as power supply output. The current is limited by the maximum current capability of the regulator U4 (500 mA max).</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LED indicators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LEDs on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is used to provide information about the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working status.</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FLASH LED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4: The relationship between LED and the pins of MCU</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04"/>
        <w:gridCol w:w="1509"/>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FLASH LED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LED1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D13(</w:t>
            </w:r>
            <w:r w:rsidRPr="0038384E">
              <w:rPr>
                <w:rFonts w:ascii="Segoe UI" w:hAnsi="Segoe UI" w:cs="Segoe UI"/>
                <w:color w:val="000000"/>
                <w:sz w:val="21"/>
                <w:szCs w:val="21"/>
                <w:highlight w:val="green"/>
              </w:rPr>
              <w:t>PA5</w:t>
            </w:r>
            <w:r>
              <w:rPr>
                <w:rFonts w:ascii="Segoe UI" w:hAnsi="Segoe UI" w:cs="Segoe UI"/>
                <w:color w:val="000000"/>
                <w:sz w:val="21"/>
                <w:szCs w:val="21"/>
              </w:rPr>
              <w:t>/PB13)</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LED2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PC9</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LED3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PC8</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LED4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PC5</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It is easy to use each LED by setting JP7. For XNUCLEO-F302R8, the pin PB13 is connected to the MCU pin D13. And for other XNUCLEO devices, the pin PA5 is connected to the MCU pin D13. When the I/O is HIGH value, the FLASH LED is on. And when the I/O is LOW, the FLASH LED is off.</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PWR LED Power supply indicator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PWR LED default color is red. It indicates the power supply status of the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The red LED indicates that the MCU part is powered by +5V.</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Serial port working status LED indicators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TX indicator is in green, and RX indicator in blue. The blinking TX indicator means the MCU of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is sending message to the targeted PC. The blinking RX indicator means the MCU of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 is receiving message from the targeted PC.</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Push button</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USER button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USER button is connected to the I/O </w:t>
      </w:r>
      <w:proofErr w:type="gramStart"/>
      <w:r>
        <w:rPr>
          <w:rFonts w:ascii="Segoe UI" w:hAnsi="Segoe UI" w:cs="Segoe UI"/>
          <w:color w:val="252525"/>
          <w:sz w:val="21"/>
          <w:szCs w:val="21"/>
          <w:lang w:val="en"/>
        </w:rPr>
        <w:t>PC13(</w:t>
      </w:r>
      <w:proofErr w:type="gramEnd"/>
      <w:r>
        <w:rPr>
          <w:rFonts w:ascii="Segoe UI" w:hAnsi="Segoe UI" w:cs="Segoe UI"/>
          <w:color w:val="252525"/>
          <w:sz w:val="21"/>
          <w:szCs w:val="21"/>
          <w:lang w:val="en"/>
        </w:rPr>
        <w:t>pin 2) of the targeted MCU by setting JP6 to ON;</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RESET button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This RESET button is connected to NRST, and is used to reset the targeted MCU.</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JP2 (IDD) jumper settings</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JP2 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STM32 microcontroller is powered (default).</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JP2 OFF</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When this jumper is removed, STM32 microcontroller is not powered. But you can connect an ammeter on the JP6 to measure the STM32 microcontroller current.</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USART communication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USART2 interface available on PA2 and PA3 of the STM32 microcontroller can be connected to Virtual COM Port, STMicroelectronics </w:t>
      </w:r>
      <w:proofErr w:type="spellStart"/>
      <w:r>
        <w:rPr>
          <w:rFonts w:ascii="Segoe UI" w:hAnsi="Segoe UI" w:cs="Segoe UI"/>
          <w:color w:val="252525"/>
          <w:sz w:val="21"/>
          <w:szCs w:val="21"/>
          <w:lang w:val="en"/>
        </w:rPr>
        <w:t>Morpho</w:t>
      </w:r>
      <w:proofErr w:type="spellEnd"/>
      <w:r>
        <w:rPr>
          <w:rFonts w:ascii="Segoe UI" w:hAnsi="Segoe UI" w:cs="Segoe UI"/>
          <w:color w:val="252525"/>
          <w:sz w:val="21"/>
          <w:szCs w:val="21"/>
          <w:lang w:val="en"/>
        </w:rPr>
        <w:t xml:space="preserve"> connector or to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Connecting the targeted MCU to serial port</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Please set the JP4 as follows, to connect the targeted MCU to serial port (For more information, please refer to Table 6 and Table 7).</w:t>
      </w:r>
    </w:p>
    <w:p w:rsidR="005750C9" w:rsidRDefault="005750C9" w:rsidP="005750C9">
      <w:pPr>
        <w:numPr>
          <w:ilvl w:val="0"/>
          <w:numId w:val="16"/>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lastRenderedPageBreak/>
        <w:t>Connect the RX/PA3 of JP4 to the TXD;</w:t>
      </w:r>
    </w:p>
    <w:p w:rsidR="005750C9" w:rsidRDefault="005750C9" w:rsidP="005750C9">
      <w:pPr>
        <w:numPr>
          <w:ilvl w:val="0"/>
          <w:numId w:val="1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TX/PA2 of JP4 to the RXD.</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Communication between the targeted MCU and shield or extension board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If the communication between the targeted MCU and shield or extension board is required, you should set the JP4 and the RX/D0 and TX/D1 on CN9 as follow (For more information, please refer to Table 6).</w:t>
      </w:r>
    </w:p>
    <w:p w:rsidR="005750C9" w:rsidRDefault="005750C9" w:rsidP="005750C9">
      <w:pPr>
        <w:numPr>
          <w:ilvl w:val="0"/>
          <w:numId w:val="18"/>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RX/PA3 of JP4 to the RX/D0;</w:t>
      </w:r>
    </w:p>
    <w:p w:rsidR="005750C9" w:rsidRDefault="005750C9" w:rsidP="005750C9">
      <w:pPr>
        <w:numPr>
          <w:ilvl w:val="0"/>
          <w:numId w:val="19"/>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TX/PA3 of JP4 to the TX/D1.</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In such case it possible to connect another USART (if another USART is available on the targeted MCU) to the targeted MCU through Virtual COM Port using flying wires as follow</w:t>
      </w:r>
    </w:p>
    <w:p w:rsidR="005750C9" w:rsidRDefault="005750C9" w:rsidP="005750C9">
      <w:pPr>
        <w:numPr>
          <w:ilvl w:val="0"/>
          <w:numId w:val="20"/>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TX/PC10/PC6 of JP4 to RXD;</w:t>
      </w:r>
    </w:p>
    <w:p w:rsidR="005750C9" w:rsidRDefault="005750C9" w:rsidP="005750C9">
      <w:pPr>
        <w:numPr>
          <w:ilvl w:val="0"/>
          <w:numId w:val="21"/>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RX/PC11/PC of JP4 to TXD.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Here is the jumper setting for connecting to XNUCLEO-F030R8:</w:t>
      </w:r>
    </w:p>
    <w:p w:rsidR="005750C9" w:rsidRDefault="005750C9" w:rsidP="005750C9">
      <w:pPr>
        <w:numPr>
          <w:ilvl w:val="0"/>
          <w:numId w:val="22"/>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TX/PA9 of JP4 to RXD;</w:t>
      </w:r>
    </w:p>
    <w:p w:rsidR="005750C9" w:rsidRDefault="005750C9" w:rsidP="005750C9">
      <w:pPr>
        <w:numPr>
          <w:ilvl w:val="0"/>
          <w:numId w:val="23"/>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RX/PA10 of JP4 to TXD.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Notices: You should select a proper USART by referring to Table 5 and make corresponding hardware configurations, according to your actual demand. The USARTs (USART1 and USART3) listed in this table are unavailable under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since only </w:t>
      </w:r>
      <w:proofErr w:type="gramStart"/>
      <w:r>
        <w:rPr>
          <w:rFonts w:ascii="Segoe UI" w:hAnsi="Segoe UI" w:cs="Segoe UI"/>
          <w:color w:val="252525"/>
          <w:sz w:val="21"/>
          <w:szCs w:val="21"/>
          <w:lang w:val="en"/>
        </w:rPr>
        <w:t>USART2(</w:t>
      </w:r>
      <w:proofErr w:type="gramEnd"/>
      <w:r>
        <w:rPr>
          <w:rFonts w:ascii="Segoe UI" w:hAnsi="Segoe UI" w:cs="Segoe UI"/>
          <w:color w:val="252525"/>
          <w:sz w:val="21"/>
          <w:szCs w:val="21"/>
          <w:lang w:val="en"/>
        </w:rPr>
        <w:t xml:space="preserve">PA2, PA3) is defined for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Therefore, when the USART-related APIs (such as </w:t>
      </w:r>
      <w:proofErr w:type="spellStart"/>
      <w:r>
        <w:rPr>
          <w:rFonts w:ascii="Segoe UI" w:hAnsi="Segoe UI" w:cs="Segoe UI"/>
          <w:color w:val="252525"/>
          <w:sz w:val="21"/>
          <w:szCs w:val="21"/>
          <w:lang w:val="en"/>
        </w:rPr>
        <w:t>printf</w:t>
      </w:r>
      <w:proofErr w:type="spellEnd"/>
      <w:r>
        <w:rPr>
          <w:rFonts w:ascii="Segoe UI" w:hAnsi="Segoe UI" w:cs="Segoe UI"/>
          <w:color w:val="252525"/>
          <w:sz w:val="21"/>
          <w:szCs w:val="21"/>
          <w:lang w:val="en"/>
        </w:rPr>
        <w:t xml:space="preserve">) are required under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you should select </w:t>
      </w:r>
      <w:proofErr w:type="gramStart"/>
      <w:r>
        <w:rPr>
          <w:rFonts w:ascii="Segoe UI" w:hAnsi="Segoe UI" w:cs="Segoe UI"/>
          <w:color w:val="252525"/>
          <w:sz w:val="21"/>
          <w:szCs w:val="21"/>
          <w:lang w:val="en"/>
        </w:rPr>
        <w:t>USART2(</w:t>
      </w:r>
      <w:proofErr w:type="gramEnd"/>
      <w:r>
        <w:rPr>
          <w:rFonts w:ascii="Segoe UI" w:hAnsi="Segoe UI" w:cs="Segoe UI"/>
          <w:color w:val="252525"/>
          <w:sz w:val="21"/>
          <w:szCs w:val="21"/>
          <w:lang w:val="en"/>
        </w:rPr>
        <w:t>PA2, PA3) to connect to Virtual COM Port or CN9 on the pins RX/D0 and TX/D1.</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5: USART-related pins and jumpers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65"/>
        <w:gridCol w:w="864"/>
        <w:gridCol w:w="1090"/>
        <w:gridCol w:w="988"/>
        <w:gridCol w:w="1059"/>
        <w:gridCol w:w="1059"/>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Model</w:t>
            </w:r>
            <w:proofErr w:type="spellEnd"/>
            <w:r>
              <w:rPr>
                <w:rFonts w:ascii="Segoe UI" w:hAnsi="Segoe UI" w:cs="Segoe UI"/>
                <w:color w:val="000000"/>
                <w:sz w:val="21"/>
                <w:szCs w:val="21"/>
              </w:rPr>
              <w:t>\pin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PC6,</w:t>
            </w:r>
            <w:proofErr w:type="gramEnd"/>
            <w:r>
              <w:rPr>
                <w:rFonts w:ascii="Segoe UI" w:hAnsi="Segoe UI" w:cs="Segoe UI"/>
                <w:color w:val="000000"/>
                <w:sz w:val="21"/>
                <w:szCs w:val="21"/>
              </w:rPr>
              <w:t>PC7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PC10,</w:t>
            </w:r>
            <w:proofErr w:type="gramEnd"/>
            <w:r>
              <w:rPr>
                <w:rFonts w:ascii="Segoe UI" w:hAnsi="Segoe UI" w:cs="Segoe UI"/>
                <w:color w:val="000000"/>
                <w:sz w:val="21"/>
                <w:szCs w:val="21"/>
              </w:rPr>
              <w:t>PC11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PA9,</w:t>
            </w:r>
            <w:proofErr w:type="gramEnd"/>
            <w:r>
              <w:rPr>
                <w:rFonts w:ascii="Segoe UI" w:hAnsi="Segoe UI" w:cs="Segoe UI"/>
                <w:color w:val="000000"/>
                <w:sz w:val="21"/>
                <w:szCs w:val="21"/>
              </w:rPr>
              <w:t>PA10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SB70,</w:t>
            </w:r>
            <w:proofErr w:type="gramEnd"/>
            <w:r>
              <w:rPr>
                <w:rFonts w:ascii="Segoe UI" w:hAnsi="Segoe UI" w:cs="Segoe UI"/>
                <w:color w:val="000000"/>
                <w:sz w:val="21"/>
                <w:szCs w:val="21"/>
              </w:rPr>
              <w:t>SB71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SB72,</w:t>
            </w:r>
            <w:proofErr w:type="gramEnd"/>
            <w:r>
              <w:rPr>
                <w:rFonts w:ascii="Segoe UI" w:hAnsi="Segoe UI" w:cs="Segoe UI"/>
                <w:color w:val="000000"/>
                <w:sz w:val="21"/>
                <w:szCs w:val="21"/>
              </w:rPr>
              <w:t>SB73</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-F030R8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USART1</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165A9C" w:rsidRDefault="005750C9">
            <w:pPr>
              <w:rPr>
                <w:rFonts w:ascii="Segoe UI" w:hAnsi="Segoe UI" w:cs="Segoe UI"/>
                <w:color w:val="000000"/>
                <w:sz w:val="21"/>
                <w:szCs w:val="21"/>
                <w:highlight w:val="green"/>
              </w:rPr>
            </w:pPr>
            <w:r w:rsidRPr="00165A9C">
              <w:rPr>
                <w:rFonts w:ascii="Segoe UI" w:hAnsi="Segoe UI" w:cs="Segoe UI"/>
                <w:color w:val="000000"/>
                <w:sz w:val="21"/>
                <w:szCs w:val="21"/>
                <w:highlight w:val="green"/>
              </w:rPr>
              <w:t>XNUCLEO</w:t>
            </w:r>
          </w:p>
          <w:p w:rsidR="005750C9" w:rsidRPr="00165A9C" w:rsidRDefault="005750C9">
            <w:pPr>
              <w:pStyle w:val="NormalWeb"/>
              <w:spacing w:before="120" w:beforeAutospacing="0" w:after="120" w:afterAutospacing="0"/>
              <w:rPr>
                <w:rFonts w:ascii="Segoe UI" w:hAnsi="Segoe UI" w:cs="Segoe UI"/>
                <w:color w:val="000000"/>
                <w:sz w:val="21"/>
                <w:szCs w:val="21"/>
                <w:highlight w:val="green"/>
              </w:rPr>
            </w:pPr>
            <w:r w:rsidRPr="00165A9C">
              <w:rPr>
                <w:rFonts w:ascii="Segoe UI" w:hAnsi="Segoe UI" w:cs="Segoe UI"/>
                <w:color w:val="000000"/>
                <w:sz w:val="21"/>
                <w:szCs w:val="21"/>
                <w:highlight w:val="green"/>
              </w:rPr>
              <w:t>-F103RB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USART1</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XNUCLEO</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-F302R8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USART1</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XNUCLEO</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-F401RE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USART1</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ON</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6: Connections of JP4 pins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89"/>
        <w:gridCol w:w="947"/>
        <w:gridCol w:w="1185"/>
        <w:gridCol w:w="1345"/>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ARDUINO PORT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CP2102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RX/D0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RX/PA3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RX/PC11/PC7</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TX/D1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TX/PA2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TX/PC10/PC6</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7: Connections of NUCLEO-F030R8 JP4</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89"/>
        <w:gridCol w:w="947"/>
        <w:gridCol w:w="1185"/>
        <w:gridCol w:w="947"/>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ARDUINO PORT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CP2102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RX/D0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RX/PA3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RX/PA10</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TX/D1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TX/PA2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RXD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TX/PA9</w:t>
            </w:r>
          </w:p>
        </w:tc>
      </w:tr>
    </w:tbl>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ADC or I2C communication</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If ADC or I2C communication is required, you can connect the ADC interface or the I2C interface to the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 or the ST </w:t>
      </w:r>
      <w:proofErr w:type="spellStart"/>
      <w:r>
        <w:rPr>
          <w:rFonts w:ascii="Segoe UI" w:hAnsi="Segoe UI" w:cs="Segoe UI"/>
          <w:color w:val="252525"/>
          <w:sz w:val="21"/>
          <w:szCs w:val="21"/>
          <w:lang w:val="en"/>
        </w:rPr>
        <w:t>Morpho</w:t>
      </w:r>
      <w:proofErr w:type="spellEnd"/>
      <w:r>
        <w:rPr>
          <w:rFonts w:ascii="Segoe UI" w:hAnsi="Segoe UI" w:cs="Segoe UI"/>
          <w:color w:val="252525"/>
          <w:sz w:val="21"/>
          <w:szCs w:val="21"/>
          <w:lang w:val="en"/>
        </w:rPr>
        <w:t xml:space="preserve"> connector by setting the JP5.</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Here are the relative settings to JP5:</w:t>
      </w:r>
    </w:p>
    <w:p w:rsidR="005750C9" w:rsidRDefault="005750C9" w:rsidP="005750C9">
      <w:pPr>
        <w:numPr>
          <w:ilvl w:val="0"/>
          <w:numId w:val="24"/>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 xml:space="preserve">The pins A4 and A5 of JP5 should be connected to the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 on the pins A4 and A5 (the pin 5 and the pin 6 of CN8) or the ST </w:t>
      </w:r>
      <w:proofErr w:type="spellStart"/>
      <w:r>
        <w:rPr>
          <w:rFonts w:ascii="Segoe UI" w:hAnsi="Segoe UI" w:cs="Segoe UI"/>
          <w:color w:val="252525"/>
          <w:sz w:val="21"/>
          <w:szCs w:val="21"/>
          <w:lang w:val="en"/>
        </w:rPr>
        <w:t>Morpho</w:t>
      </w:r>
      <w:proofErr w:type="spellEnd"/>
      <w:r>
        <w:rPr>
          <w:rFonts w:ascii="Segoe UI" w:hAnsi="Segoe UI" w:cs="Segoe UI"/>
          <w:color w:val="252525"/>
          <w:sz w:val="21"/>
          <w:szCs w:val="21"/>
          <w:lang w:val="en"/>
        </w:rPr>
        <w:t xml:space="preserve"> connector on the pins 36 and 38 of CN7 respectively;</w:t>
      </w:r>
    </w:p>
    <w:p w:rsidR="005750C9" w:rsidRDefault="005750C9" w:rsidP="005750C9">
      <w:pPr>
        <w:numPr>
          <w:ilvl w:val="0"/>
          <w:numId w:val="25"/>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The pins SDA/PB9 and SCL/PB8 of JP5 corresponding to the I2C interface of STM32 MCU;</w:t>
      </w:r>
    </w:p>
    <w:p w:rsidR="005750C9" w:rsidRDefault="005750C9" w:rsidP="005750C9">
      <w:pPr>
        <w:numPr>
          <w:ilvl w:val="0"/>
          <w:numId w:val="26"/>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The pins PC1/ADC and PC0/ADC of JP5 corresponding to the ADC interface of STM32 MCU.</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8: Connections of JP5 pins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47"/>
        <w:gridCol w:w="1589"/>
        <w:gridCol w:w="952"/>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C</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ARDUINO PORT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MCU PIN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SCL/PB8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PC0/ADC</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SDA/PB9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PC1/ADC</w:t>
            </w:r>
          </w:p>
        </w:tc>
      </w:tr>
    </w:tbl>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SPI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pins D11, D12 and D13 of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 are SPI interfaces. For XNUCLEO-F302R8, the pins PB13, PB14 and PB15 are connected to the pins D13, D12 and D11, respectively. And for other XNUCLEO devices, the pins PA5, PA6 and PA7 are connected to the pins D13, D12, and D11, respectively.</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USB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Except the XNUCLEO-F030R8, all the other XNUCLEO devices have reserved a USB connector which can be enabled by setting JP1 to ON.</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Solder bridges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9: solder bridges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12"/>
        <w:gridCol w:w="567"/>
        <w:gridCol w:w="8183"/>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Bridge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State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Description</w:t>
            </w:r>
            <w:proofErr w:type="spellEnd"/>
          </w:p>
        </w:tc>
      </w:tr>
      <w:tr w:rsidR="005750C9" w:rsidRPr="00377077"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SB74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IOREF is connected to 3.3V</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IOREF </w:t>
            </w:r>
            <w:proofErr w:type="spellStart"/>
            <w:r>
              <w:rPr>
                <w:rFonts w:ascii="Segoe UI" w:hAnsi="Segoe UI" w:cs="Segoe UI"/>
                <w:color w:val="000000"/>
                <w:sz w:val="21"/>
                <w:szCs w:val="21"/>
              </w:rPr>
              <w:t>unconnected</w:t>
            </w:r>
            <w:proofErr w:type="spellEnd"/>
          </w:p>
        </w:tc>
      </w:tr>
      <w:tr w:rsidR="005750C9" w:rsidRPr="00377077"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SB75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IOREF is connected to 5V</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IOREF </w:t>
            </w:r>
            <w:proofErr w:type="spellStart"/>
            <w:r>
              <w:rPr>
                <w:rFonts w:ascii="Segoe UI" w:hAnsi="Segoe UI" w:cs="Segoe UI"/>
                <w:color w:val="000000"/>
                <w:sz w:val="21"/>
                <w:szCs w:val="21"/>
              </w:rPr>
              <w:t>unconnected</w:t>
            </w:r>
            <w:proofErr w:type="spellEnd"/>
          </w:p>
        </w:tc>
      </w:tr>
      <w:tr w:rsidR="005750C9" w:rsidRPr="00377077"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SB45 (VBAT/VLCD)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VBAT or VLCD on STM32 MCU is connected to VDD.</w:t>
            </w:r>
          </w:p>
        </w:tc>
      </w:tr>
      <w:tr w:rsidR="005750C9" w:rsidRPr="00377077"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VBAT or VLCD on STM32 MCU is not connected to VDD.</w:t>
            </w:r>
          </w:p>
        </w:tc>
      </w:tr>
      <w:tr w:rsidR="005750C9" w:rsidRPr="00377077"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SB57 (VREF+)</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VREF+ on STM32 MCU is connected to VDD.</w:t>
            </w:r>
          </w:p>
        </w:tc>
      </w:tr>
      <w:tr w:rsidR="005750C9" w:rsidRPr="00377077"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Pr="005750C9" w:rsidRDefault="005750C9">
            <w:pPr>
              <w:rPr>
                <w:rFonts w:ascii="Segoe UI" w:hAnsi="Segoe UI" w:cs="Segoe UI"/>
                <w:color w:val="000000"/>
                <w:sz w:val="21"/>
                <w:szCs w:val="21"/>
                <w:lang w:val="en-US"/>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OFF</w:t>
            </w:r>
            <w:proofErr w:type="gram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VREF+ on STM32 MCU is not connected to VDD and can be provided from pin 7 of CN10</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b/>
          <w:bCs/>
          <w:color w:val="252525"/>
          <w:sz w:val="21"/>
          <w:szCs w:val="21"/>
          <w:lang w:val="en"/>
        </w:rPr>
        <w:t xml:space="preserve">Notes: All the other solder bridges present on the STM32 </w:t>
      </w:r>
      <w:proofErr w:type="spellStart"/>
      <w:r>
        <w:rPr>
          <w:rFonts w:ascii="Segoe UI" w:hAnsi="Segoe UI" w:cs="Segoe UI"/>
          <w:b/>
          <w:bCs/>
          <w:color w:val="252525"/>
          <w:sz w:val="21"/>
          <w:szCs w:val="21"/>
          <w:lang w:val="en"/>
        </w:rPr>
        <w:t>Xnucleo</w:t>
      </w:r>
      <w:proofErr w:type="spellEnd"/>
      <w:r>
        <w:rPr>
          <w:rFonts w:ascii="Segoe UI" w:hAnsi="Segoe UI" w:cs="Segoe UI"/>
          <w:b/>
          <w:bCs/>
          <w:color w:val="252525"/>
          <w:sz w:val="21"/>
          <w:szCs w:val="21"/>
          <w:lang w:val="en"/>
        </w:rPr>
        <w:t xml:space="preserve"> board are used to configure several IOs and power supply pins for compatibility of features and leads with STM32 MCU supported.</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10 Extension connector</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lastRenderedPageBreak/>
        <w:t xml:space="preserve">The following figures show the signals connected by default to </w:t>
      </w:r>
      <w:proofErr w:type="spellStart"/>
      <w:r>
        <w:rPr>
          <w:rFonts w:ascii="Segoe UI" w:hAnsi="Segoe UI" w:cs="Segoe UI"/>
          <w:color w:val="252525"/>
          <w:sz w:val="21"/>
          <w:szCs w:val="21"/>
          <w:lang w:val="en"/>
        </w:rPr>
        <w:t>Arduino</w:t>
      </w:r>
      <w:proofErr w:type="spellEnd"/>
      <w:r>
        <w:rPr>
          <w:rFonts w:ascii="Segoe UI" w:hAnsi="Segoe UI" w:cs="Segoe UI"/>
          <w:color w:val="252525"/>
          <w:sz w:val="21"/>
          <w:szCs w:val="21"/>
          <w:lang w:val="en"/>
        </w:rPr>
        <w:t xml:space="preserve"> connectors (CN5, CN6, CN8, CN9) and to ST </w:t>
      </w:r>
      <w:proofErr w:type="spellStart"/>
      <w:r>
        <w:rPr>
          <w:rFonts w:ascii="Segoe UI" w:hAnsi="Segoe UI" w:cs="Segoe UI"/>
          <w:color w:val="252525"/>
          <w:sz w:val="21"/>
          <w:szCs w:val="21"/>
          <w:lang w:val="en"/>
        </w:rPr>
        <w:t>Morpho</w:t>
      </w:r>
      <w:proofErr w:type="spellEnd"/>
      <w:r>
        <w:rPr>
          <w:rFonts w:ascii="Segoe UI" w:hAnsi="Segoe UI" w:cs="Segoe UI"/>
          <w:color w:val="252525"/>
          <w:sz w:val="21"/>
          <w:szCs w:val="21"/>
          <w:lang w:val="en"/>
        </w:rPr>
        <w:t xml:space="preserve"> connector (CN7 and CN10), for each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board.</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1: XNUCLEO-F030R8</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3209925" cy="2095500"/>
            <wp:effectExtent l="0" t="0" r="9525" b="0"/>
            <wp:docPr id="27" name="Imagem 27" descr="Xnucleo-User-Manual-3.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nucleo-User-Manual-3.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9925" cy="2095500"/>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Figure 2: </w:t>
      </w:r>
      <w:r w:rsidRPr="00165A9C">
        <w:rPr>
          <w:rFonts w:ascii="Segoe UI" w:hAnsi="Segoe UI" w:cs="Segoe UI"/>
          <w:color w:val="252525"/>
          <w:sz w:val="21"/>
          <w:szCs w:val="21"/>
          <w:highlight w:val="green"/>
          <w:lang w:val="en"/>
        </w:rPr>
        <w:t>XNUCLEO-F103RB</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3143250" cy="2085975"/>
            <wp:effectExtent l="0" t="0" r="0" b="9525"/>
            <wp:docPr id="26" name="Imagem 26" descr="Xnucleo-User-Manual-4.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nucleo-User-Manual-4.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43250" cy="2085975"/>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3: XNUCLEO-F302RC</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3181350" cy="2105025"/>
            <wp:effectExtent l="0" t="0" r="0" b="9525"/>
            <wp:docPr id="25" name="Imagem 25" descr="Xnucleo-User-Manual-5.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nucleo-User-Manual-5.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1350" cy="2105025"/>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4: XNUCLEO-F401RE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lastRenderedPageBreak/>
        <w:drawing>
          <wp:inline distT="0" distB="0" distL="0" distR="0">
            <wp:extent cx="3190875" cy="2114550"/>
            <wp:effectExtent l="0" t="0" r="9525" b="0"/>
            <wp:docPr id="24" name="Imagem 24" descr="Xnucleo-User-Manual-6.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nucleo-User-Manual-6.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90875" cy="2114550"/>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5: XNUCLEO-F411RE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3286125" cy="2143125"/>
            <wp:effectExtent l="0" t="0" r="9525" b="9525"/>
            <wp:docPr id="23" name="Imagem 23" descr="Xnucleo-User-Manual-7.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nucleo-User-Manual-7.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86125" cy="2143125"/>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series is fully compatible with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series and can run the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Demos directly. Therefore, you can develop your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applications based on the applications of STM32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Table 10 gives the relationship between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series and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series.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Table 10: Relationships between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series and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series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87"/>
        <w:gridCol w:w="1663"/>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Xnucleo</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Nucleo</w:t>
            </w:r>
            <w:proofErr w:type="spell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XNUCLEO-F030R8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NUCLEO-F030R8</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XNUCLEO-F103RB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NUCLEO-F103RB</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XNUCLEO-F302R8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NUCLEO-F302R8</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XNUCLEO-F401RE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NUCLEO-F401RE</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XNUCLEO-F411RE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NUCLEO-F411RE</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The operations presented in this document are based on XNUCLEO-F103RB. For different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devices, there may be some differences in configuring the development environment. So users should operate according to the actual conditions.</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lastRenderedPageBreak/>
        <w:t xml:space="preserve">How to compile and download program under </w:t>
      </w:r>
      <w:proofErr w:type="spellStart"/>
      <w:r>
        <w:rPr>
          <w:rStyle w:val="mw-headline"/>
          <w:rFonts w:ascii="Arial" w:eastAsiaTheme="majorEastAsia" w:hAnsi="Arial" w:cs="Arial"/>
          <w:b w:val="0"/>
          <w:bCs w:val="0"/>
          <w:color w:val="000000"/>
          <w:sz w:val="32"/>
          <w:szCs w:val="32"/>
          <w:lang w:val="en"/>
        </w:rPr>
        <w:t>mbed</w:t>
      </w:r>
      <w:proofErr w:type="spellEnd"/>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this section, we only present the ways to compile and download program, since it does not have room to address every factor of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For more detailed information about the usage of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please refer to the documents provided by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organization.</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Program compiling</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Here we take XNUCLEO-F103RB as an example. Start the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software, and open a program, such as </w:t>
      </w:r>
      <w:proofErr w:type="spellStart"/>
      <w:r>
        <w:rPr>
          <w:rFonts w:ascii="Segoe UI" w:hAnsi="Segoe UI" w:cs="Segoe UI"/>
          <w:color w:val="252525"/>
          <w:sz w:val="21"/>
          <w:szCs w:val="21"/>
          <w:lang w:val="en"/>
        </w:rPr>
        <w:t>Nucleo_printf</w:t>
      </w:r>
      <w:proofErr w:type="spellEnd"/>
      <w:r>
        <w:rPr>
          <w:rFonts w:ascii="Segoe UI" w:hAnsi="Segoe UI" w:cs="Segoe UI"/>
          <w:color w:val="252525"/>
          <w:sz w:val="21"/>
          <w:szCs w:val="21"/>
          <w:lang w:val="en"/>
        </w:rPr>
        <w:t>. Then, click the button Compile for program compiling. If the program has no error, Compile Output will show “Success!” after the compiling is finished. And the file Nucleo_printf_NUCLEO_F103RB.bin will be generated. This file can be found in the specified save path (This save path is modifiable).</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Program downloading</w:t>
      </w:r>
    </w:p>
    <w:p w:rsidR="005750C9" w:rsidRDefault="005750C9" w:rsidP="005750C9">
      <w:pPr>
        <w:numPr>
          <w:ilvl w:val="0"/>
          <w:numId w:val="2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Run the STM32 ST-LINK Utility, and select file-&gt;Open file. Then, open the file Nucleo_printf_NUCLEO_F103RB.bin.</w:t>
      </w:r>
    </w:p>
    <w:p w:rsidR="005750C9" w:rsidRDefault="005750C9" w:rsidP="005750C9">
      <w:pPr>
        <w:numPr>
          <w:ilvl w:val="0"/>
          <w:numId w:val="27"/>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Connect the USB TO UART interface on the board to your PC with a USB cable, and then connect ST-LINK/</w:t>
      </w:r>
      <w:proofErr w:type="gramStart"/>
      <w:r>
        <w:rPr>
          <w:rFonts w:ascii="Segoe UI" w:hAnsi="Segoe UI" w:cs="Segoe UI"/>
          <w:color w:val="252525"/>
          <w:sz w:val="21"/>
          <w:szCs w:val="21"/>
          <w:lang w:val="en"/>
        </w:rPr>
        <w:t>V2(</w:t>
      </w:r>
      <w:proofErr w:type="gramEnd"/>
      <w:r>
        <w:rPr>
          <w:rFonts w:ascii="Segoe UI" w:hAnsi="Segoe UI" w:cs="Segoe UI"/>
          <w:color w:val="252525"/>
          <w:sz w:val="21"/>
          <w:szCs w:val="21"/>
          <w:lang w:val="en"/>
        </w:rPr>
        <w:t>mini) module to download the .bin file. Then, set the JP5 to U5V. For the JP4 setting, please refer to Section 2.5 USART communication. The serial port should be configured according to Table 11.</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11: Serial port configuration</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85"/>
        <w:gridCol w:w="776"/>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Baud</w:t>
            </w:r>
            <w:proofErr w:type="spellEnd"/>
            <w:r>
              <w:rPr>
                <w:rFonts w:ascii="Segoe UI" w:hAnsi="Segoe UI" w:cs="Segoe UI"/>
                <w:color w:val="000000"/>
                <w:sz w:val="21"/>
                <w:szCs w:val="21"/>
              </w:rPr>
              <w:t xml:space="preserve">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115200</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Data bit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8</w:t>
            </w:r>
            <w:proofErr w:type="gram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Stop bit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gramStart"/>
            <w:r>
              <w:rPr>
                <w:rFonts w:ascii="Segoe UI" w:hAnsi="Segoe UI" w:cs="Segoe UI"/>
                <w:color w:val="000000"/>
                <w:sz w:val="21"/>
                <w:szCs w:val="21"/>
              </w:rPr>
              <w:t>1</w:t>
            </w:r>
            <w:proofErr w:type="gram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Parity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None</w:t>
            </w:r>
            <w:proofErr w:type="spellEnd"/>
          </w:p>
        </w:tc>
      </w:tr>
    </w:tbl>
    <w:p w:rsidR="005750C9" w:rsidRDefault="005750C9" w:rsidP="005750C9">
      <w:pPr>
        <w:numPr>
          <w:ilvl w:val="0"/>
          <w:numId w:val="28"/>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When the program downloading finished, COM port will receive the following information:</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Hello World!</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1 second.</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2 seconds.</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3 seconds.</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4 seconds.</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This program runs since 5 seconds.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At this time, the USER LED is blinking in the frequency of 0.5Hz. And the TX LED keeps blinking to indicate that STM32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is sending message to the PC.</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 xml:space="preserve">How to export the </w:t>
      </w:r>
      <w:proofErr w:type="spellStart"/>
      <w:r>
        <w:rPr>
          <w:rStyle w:val="mw-headline"/>
          <w:rFonts w:ascii="Arial" w:eastAsiaTheme="majorEastAsia" w:hAnsi="Arial" w:cs="Arial"/>
          <w:b w:val="0"/>
          <w:bCs w:val="0"/>
          <w:color w:val="000000"/>
          <w:sz w:val="32"/>
          <w:szCs w:val="32"/>
          <w:lang w:val="en"/>
        </w:rPr>
        <w:t>Keil</w:t>
      </w:r>
      <w:proofErr w:type="spellEnd"/>
      <w:r>
        <w:rPr>
          <w:rStyle w:val="mw-headline"/>
          <w:rFonts w:ascii="Arial" w:eastAsiaTheme="majorEastAsia" w:hAnsi="Arial" w:cs="Arial"/>
          <w:b w:val="0"/>
          <w:bCs w:val="0"/>
          <w:color w:val="000000"/>
          <w:sz w:val="32"/>
          <w:szCs w:val="32"/>
          <w:lang w:val="en"/>
        </w:rPr>
        <w:t xml:space="preserve"> program from </w:t>
      </w:r>
      <w:proofErr w:type="spellStart"/>
      <w:r>
        <w:rPr>
          <w:rStyle w:val="mw-headline"/>
          <w:rFonts w:ascii="Arial" w:eastAsiaTheme="majorEastAsia" w:hAnsi="Arial" w:cs="Arial"/>
          <w:b w:val="0"/>
          <w:bCs w:val="0"/>
          <w:color w:val="000000"/>
          <w:sz w:val="32"/>
          <w:szCs w:val="32"/>
          <w:lang w:val="en"/>
        </w:rPr>
        <w:t>mbed</w:t>
      </w:r>
      <w:proofErr w:type="spellEnd"/>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Circuit debugging </w:t>
      </w:r>
      <w:proofErr w:type="gramStart"/>
      <w:r>
        <w:rPr>
          <w:rFonts w:ascii="Segoe UI" w:hAnsi="Segoe UI" w:cs="Segoe UI"/>
          <w:color w:val="252525"/>
          <w:sz w:val="21"/>
          <w:szCs w:val="21"/>
          <w:lang w:val="en"/>
        </w:rPr>
        <w:t>are</w:t>
      </w:r>
      <w:proofErr w:type="gramEnd"/>
      <w:r>
        <w:rPr>
          <w:rFonts w:ascii="Segoe UI" w:hAnsi="Segoe UI" w:cs="Segoe UI"/>
          <w:color w:val="252525"/>
          <w:sz w:val="21"/>
          <w:szCs w:val="21"/>
          <w:lang w:val="en"/>
        </w:rPr>
        <w:t xml:space="preserve"> unavailable in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However,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has “Import Program” and “Export Program” functions. You can export the programs in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as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programs to perform debugging.</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lastRenderedPageBreak/>
        <w:t xml:space="preserve">The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library file can also be exported, which includes the HAL library of STM32 MCU. Under the </w:t>
      </w:r>
      <w:proofErr w:type="spellStart"/>
      <w:r>
        <w:rPr>
          <w:rFonts w:ascii="Segoe UI" w:hAnsi="Segoe UI" w:cs="Segoe UI"/>
          <w:color w:val="252525"/>
          <w:sz w:val="21"/>
          <w:szCs w:val="21"/>
          <w:lang w:val="en"/>
        </w:rPr>
        <w:t>Keli</w:t>
      </w:r>
      <w:proofErr w:type="spellEnd"/>
      <w:r>
        <w:rPr>
          <w:rFonts w:ascii="Segoe UI" w:hAnsi="Segoe UI" w:cs="Segoe UI"/>
          <w:color w:val="252525"/>
          <w:sz w:val="21"/>
          <w:szCs w:val="21"/>
          <w:lang w:val="en"/>
        </w:rPr>
        <w:t xml:space="preserve"> environment,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libraries can be applied or modified directly, and can be transplanted into other applications.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The relative operations are as follow:</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the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open the program you want to export. Then, right click the program name in the Program Workspace, and select </w:t>
      </w:r>
      <w:proofErr w:type="spellStart"/>
      <w:r>
        <w:rPr>
          <w:rFonts w:ascii="Segoe UI" w:hAnsi="Segoe UI" w:cs="Segoe UI"/>
          <w:color w:val="252525"/>
          <w:sz w:val="21"/>
          <w:szCs w:val="21"/>
          <w:lang w:val="en"/>
        </w:rPr>
        <w:t>Nucleo_printf</w:t>
      </w:r>
      <w:proofErr w:type="spellEnd"/>
      <w:r>
        <w:rPr>
          <w:rFonts w:ascii="Segoe UI" w:hAnsi="Segoe UI" w:cs="Segoe UI"/>
          <w:color w:val="252525"/>
          <w:sz w:val="21"/>
          <w:szCs w:val="21"/>
          <w:lang w:val="en"/>
        </w:rPr>
        <w:t>-&gt;Export Program, as Figure 5 shows.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Figure 5: Exporting as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program</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2400300" cy="2543175"/>
            <wp:effectExtent l="0" t="0" r="0" b="9525"/>
            <wp:docPr id="22" name="Imagem 22" descr="Xnucleo-User-Manual-8.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Xnucleo-User-Manual-8.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00300" cy="2543175"/>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In the Export </w:t>
      </w:r>
      <w:proofErr w:type="spellStart"/>
      <w:r>
        <w:rPr>
          <w:rFonts w:ascii="Segoe UI" w:hAnsi="Segoe UI" w:cs="Segoe UI"/>
          <w:color w:val="252525"/>
          <w:sz w:val="21"/>
          <w:szCs w:val="21"/>
          <w:lang w:val="en"/>
        </w:rPr>
        <w:t>Toolchain</w:t>
      </w:r>
      <w:proofErr w:type="spellEnd"/>
      <w:r>
        <w:rPr>
          <w:rFonts w:ascii="Segoe UI" w:hAnsi="Segoe UI" w:cs="Segoe UI"/>
          <w:color w:val="252525"/>
          <w:sz w:val="21"/>
          <w:szCs w:val="21"/>
          <w:lang w:val="en"/>
        </w:rPr>
        <w:t xml:space="preserve"> pull-down menu of the pop-up window, select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w:t>
      </w:r>
      <w:proofErr w:type="spellStart"/>
      <w:r>
        <w:rPr>
          <w:rFonts w:ascii="Segoe UI" w:hAnsi="Segoe UI" w:cs="Segoe UI"/>
          <w:color w:val="252525"/>
          <w:sz w:val="21"/>
          <w:szCs w:val="21"/>
          <w:lang w:val="en"/>
        </w:rPr>
        <w:t>μVision</w:t>
      </w:r>
      <w:proofErr w:type="spellEnd"/>
      <w:r>
        <w:rPr>
          <w:rFonts w:ascii="Segoe UI" w:hAnsi="Segoe UI" w:cs="Segoe UI"/>
          <w:color w:val="252525"/>
          <w:sz w:val="21"/>
          <w:szCs w:val="21"/>
          <w:lang w:val="en"/>
        </w:rPr>
        <w:t xml:space="preserve">. Then, the programs in </w:t>
      </w:r>
      <w:proofErr w:type="spellStart"/>
      <w:r>
        <w:rPr>
          <w:rFonts w:ascii="Segoe UI" w:hAnsi="Segoe UI" w:cs="Segoe UI"/>
          <w:color w:val="252525"/>
          <w:sz w:val="21"/>
          <w:szCs w:val="21"/>
          <w:lang w:val="en"/>
        </w:rPr>
        <w:t>mbed</w:t>
      </w:r>
      <w:proofErr w:type="spellEnd"/>
      <w:r>
        <w:rPr>
          <w:rFonts w:ascii="Segoe UI" w:hAnsi="Segoe UI" w:cs="Segoe UI"/>
          <w:color w:val="252525"/>
          <w:sz w:val="21"/>
          <w:szCs w:val="21"/>
          <w:lang w:val="en"/>
        </w:rPr>
        <w:t xml:space="preserve"> can be exported as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programs and performed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 xml:space="preserve"> debugging. For more detailed information, please refer to the </w:t>
      </w:r>
      <w:proofErr w:type="spellStart"/>
      <w:r>
        <w:rPr>
          <w:rFonts w:ascii="Segoe UI" w:hAnsi="Segoe UI" w:cs="Segoe UI"/>
          <w:color w:val="252525"/>
          <w:sz w:val="21"/>
          <w:szCs w:val="21"/>
          <w:lang w:val="en"/>
        </w:rPr>
        <w:t>Keil</w:t>
      </w:r>
      <w:proofErr w:type="spellEnd"/>
      <w:r>
        <w:rPr>
          <w:rFonts w:ascii="Segoe UI" w:hAnsi="Segoe UI" w:cs="Segoe UI"/>
          <w:color w:val="252525"/>
          <w:sz w:val="21"/>
          <w:szCs w:val="21"/>
          <w:lang w:val="en"/>
        </w:rPr>
        <w:t>-related technical documents.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Besides </w:t>
      </w:r>
      <w:proofErr w:type="spellStart"/>
      <w:r>
        <w:rPr>
          <w:rFonts w:ascii="Segoe UI" w:hAnsi="Segoe UI" w:cs="Segoe UI"/>
          <w:color w:val="252525"/>
          <w:sz w:val="21"/>
          <w:szCs w:val="21"/>
          <w:lang w:val="en"/>
        </w:rPr>
        <w:t>Nucleo</w:t>
      </w:r>
      <w:proofErr w:type="spellEnd"/>
      <w:r>
        <w:rPr>
          <w:rFonts w:ascii="Segoe UI" w:hAnsi="Segoe UI" w:cs="Segoe UI"/>
          <w:color w:val="252525"/>
          <w:sz w:val="21"/>
          <w:szCs w:val="21"/>
          <w:lang w:val="en"/>
        </w:rPr>
        <w:t xml:space="preserve"> Demos, the Demos for different periphery modules provided by </w:t>
      </w:r>
      <w:proofErr w:type="spellStart"/>
      <w:r>
        <w:rPr>
          <w:rFonts w:ascii="Segoe UI" w:hAnsi="Segoe UI" w:cs="Segoe UI"/>
          <w:color w:val="252525"/>
          <w:sz w:val="21"/>
          <w:szCs w:val="21"/>
          <w:lang w:val="en"/>
        </w:rPr>
        <w:t>Waveshare</w:t>
      </w:r>
      <w:proofErr w:type="spellEnd"/>
      <w:r>
        <w:rPr>
          <w:rFonts w:ascii="Segoe UI" w:hAnsi="Segoe UI" w:cs="Segoe UI"/>
          <w:color w:val="252525"/>
          <w:sz w:val="21"/>
          <w:szCs w:val="21"/>
          <w:lang w:val="en"/>
        </w:rPr>
        <w:t xml:space="preserve"> are supported by </w:t>
      </w:r>
      <w:proofErr w:type="spellStart"/>
      <w:r>
        <w:rPr>
          <w:rFonts w:ascii="Segoe UI" w:hAnsi="Segoe UI" w:cs="Segoe UI"/>
          <w:color w:val="252525"/>
          <w:sz w:val="21"/>
          <w:szCs w:val="21"/>
          <w:lang w:val="en"/>
        </w:rPr>
        <w:t>Xnucleo</w:t>
      </w:r>
      <w:proofErr w:type="spellEnd"/>
      <w:r>
        <w:rPr>
          <w:rFonts w:ascii="Segoe UI" w:hAnsi="Segoe UI" w:cs="Segoe UI"/>
          <w:color w:val="252525"/>
          <w:sz w:val="21"/>
          <w:szCs w:val="21"/>
          <w:lang w:val="en"/>
        </w:rPr>
        <w:t xml:space="preserve"> series as well. The corresponding devices to the periphery module Demos include but not limited to: Temperature-Humidity Sensor, Rotation Sensor, Color Sensor, UV Sensor, Water Sensor, Moisture Sensor, Vibrating Sensor, Tilt Sensor, Laser Sensor, Gas Sensor, Sound Sensor, Flame Sensor, Hall Sensor, Metal Sensor, Infrared Reflective Sensor, OLED display module and so on. And these Demos for different periphery modules are integrated into a big Demo (“periphery module Demo” hereafter) for convenience.</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 xml:space="preserve">Connection between the </w:t>
      </w:r>
      <w:proofErr w:type="spellStart"/>
      <w:r>
        <w:rPr>
          <w:rStyle w:val="mw-headline"/>
          <w:rFonts w:ascii="Arial" w:eastAsiaTheme="majorEastAsia" w:hAnsi="Arial" w:cs="Arial"/>
          <w:b w:val="0"/>
          <w:bCs w:val="0"/>
          <w:color w:val="000000"/>
          <w:sz w:val="32"/>
          <w:szCs w:val="32"/>
          <w:lang w:val="en"/>
        </w:rPr>
        <w:t>Xnucleo</w:t>
      </w:r>
      <w:proofErr w:type="spellEnd"/>
      <w:r>
        <w:rPr>
          <w:rStyle w:val="mw-headline"/>
          <w:rFonts w:ascii="Arial" w:eastAsiaTheme="majorEastAsia" w:hAnsi="Arial" w:cs="Arial"/>
          <w:b w:val="0"/>
          <w:bCs w:val="0"/>
          <w:color w:val="000000"/>
          <w:sz w:val="32"/>
          <w:szCs w:val="32"/>
          <w:lang w:val="en"/>
        </w:rPr>
        <w:t xml:space="preserve"> board and Peripherals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12: Connection between the XNUCLEO and sensors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312"/>
        <w:gridCol w:w="656"/>
        <w:gridCol w:w="1520"/>
        <w:gridCol w:w="1524"/>
        <w:gridCol w:w="1520"/>
        <w:gridCol w:w="1515"/>
        <w:gridCol w:w="1515"/>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XNUCLEO-F030R8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sidRPr="00CB7796">
              <w:rPr>
                <w:rFonts w:ascii="Segoe UI" w:hAnsi="Segoe UI" w:cs="Segoe UI"/>
                <w:color w:val="000000"/>
                <w:sz w:val="21"/>
                <w:szCs w:val="21"/>
                <w:highlight w:val="green"/>
              </w:rPr>
              <w:t>XNUCLEO-F103RB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XNUCLEO-F302R8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XNUCLEO-F401RE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XNUCLEO-F411RE</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Temperature-Humidity</w:t>
            </w:r>
            <w:proofErr w:type="spellEnd"/>
            <w:r>
              <w:rPr>
                <w:rFonts w:ascii="Segoe UI" w:hAnsi="Segoe UI" w:cs="Segoe UI"/>
                <w:color w:val="000000"/>
                <w:sz w:val="21"/>
                <w:szCs w:val="21"/>
              </w:rPr>
              <w:t xml:space="preserve"> 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DOUT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PB3/D3</w:t>
            </w:r>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Rotation</w:t>
            </w:r>
            <w:proofErr w:type="spellEnd"/>
            <w:r>
              <w:rPr>
                <w:rFonts w:ascii="Segoe UI" w:hAnsi="Segoe UI" w:cs="Segoe UI"/>
                <w:color w:val="000000"/>
                <w:sz w:val="21"/>
                <w:szCs w:val="21"/>
              </w:rPr>
              <w:t xml:space="preserve"> 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SIA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PB4/D5</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SIB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PB5/D4</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PB10/D6</w:t>
            </w:r>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Color 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LED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3.3V</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OUT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PC7/D9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PA1/A1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PA1/A1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PA1/A1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PA1/A1</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PA9/D8</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PA8/D7</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NC</w:t>
            </w:r>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UV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Water</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Moisture</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Tilt</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Laser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Gas</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Sound</w:t>
            </w:r>
            <w:proofErr w:type="spellEnd"/>
            <w:r>
              <w:rPr>
                <w:rFonts w:ascii="Segoe UI" w:hAnsi="Segoe UI" w:cs="Segoe UI"/>
                <w:color w:val="000000"/>
                <w:sz w:val="21"/>
                <w:szCs w:val="21"/>
              </w:rPr>
              <w:t xml:space="preserve"> Sensor</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Flame Sensor</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Hall Sensor</w:t>
            </w:r>
          </w:p>
          <w:p w:rsidR="005750C9" w:rsidRDefault="005750C9">
            <w:pPr>
              <w:pStyle w:val="NormalWeb"/>
              <w:spacing w:before="120" w:beforeAutospacing="0" w:after="120" w:afterAutospacing="0"/>
              <w:rPr>
                <w:rFonts w:ascii="Segoe UI" w:hAnsi="Segoe UI" w:cs="Segoe UI"/>
                <w:color w:val="000000"/>
                <w:sz w:val="21"/>
                <w:szCs w:val="21"/>
              </w:rPr>
            </w:pPr>
            <w:r>
              <w:rPr>
                <w:rFonts w:ascii="Segoe UI" w:hAnsi="Segoe UI" w:cs="Segoe UI"/>
                <w:color w:val="000000"/>
                <w:sz w:val="21"/>
                <w:szCs w:val="21"/>
              </w:rPr>
              <w:t>Metal Sensor</w:t>
            </w:r>
          </w:p>
          <w:p w:rsidR="005750C9" w:rsidRDefault="005750C9">
            <w:pPr>
              <w:pStyle w:val="NormalWeb"/>
              <w:spacing w:before="120" w:beforeAutospacing="0" w:after="120" w:afterAutospacing="0"/>
              <w:rPr>
                <w:rFonts w:ascii="Segoe UI" w:hAnsi="Segoe UI" w:cs="Segoe UI"/>
                <w:color w:val="000000"/>
                <w:sz w:val="21"/>
                <w:szCs w:val="21"/>
              </w:rPr>
            </w:pPr>
            <w:proofErr w:type="spellStart"/>
            <w:r>
              <w:rPr>
                <w:rFonts w:ascii="Segoe UI" w:hAnsi="Segoe UI" w:cs="Segoe UI"/>
                <w:color w:val="000000"/>
                <w:sz w:val="21"/>
                <w:szCs w:val="21"/>
              </w:rPr>
              <w:t>Infrared</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Reflective</w:t>
            </w:r>
            <w:proofErr w:type="spellEnd"/>
            <w:r>
              <w:rPr>
                <w:rFonts w:ascii="Segoe UI" w:hAnsi="Segoe UI" w:cs="Segoe UI"/>
                <w:color w:val="000000"/>
                <w:sz w:val="21"/>
                <w:szCs w:val="21"/>
              </w:rPr>
              <w:t xml:space="preserve"> Sensor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AOUT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PA4/A2</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DOUT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PA10/D2</w:t>
            </w:r>
          </w:p>
        </w:tc>
      </w:tr>
      <w:tr w:rsidR="005750C9" w:rsidTr="005750C9">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0.96inch OLED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DIN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PA7/D11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PA7/D11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PB15/D11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PA7/D11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PA7/D11</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CLK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PA5/D13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PA5/D13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PB13/D13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PA5/D13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PA5/D13</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CS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PB8/A5</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D/C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PB9/A4</w:t>
            </w:r>
          </w:p>
        </w:tc>
      </w:tr>
      <w:tr w:rsidR="005750C9" w:rsidTr="005750C9">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5750C9" w:rsidRDefault="005750C9">
            <w:pPr>
              <w:rPr>
                <w:rFonts w:ascii="Segoe UI" w:hAnsi="Segoe UI" w:cs="Segoe UI"/>
                <w:color w:val="000000"/>
                <w:sz w:val="21"/>
                <w:szCs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RES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rPr>
                <w:rFonts w:ascii="Segoe UI" w:hAnsi="Segoe UI" w:cs="Segoe UI"/>
                <w:color w:val="000000"/>
                <w:sz w:val="21"/>
                <w:szCs w:val="21"/>
              </w:rPr>
            </w:pPr>
            <w:r>
              <w:rPr>
                <w:rFonts w:ascii="Segoe UI" w:hAnsi="Segoe UI" w:cs="Segoe UI"/>
                <w:color w:val="000000"/>
                <w:sz w:val="21"/>
                <w:szCs w:val="21"/>
              </w:rPr>
              <w:t>PB0/A3</w:t>
            </w:r>
          </w:p>
        </w:tc>
      </w:tr>
    </w:tbl>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Notices:</w:t>
      </w:r>
    </w:p>
    <w:p w:rsidR="005750C9" w:rsidRDefault="005750C9" w:rsidP="005750C9">
      <w:pPr>
        <w:numPr>
          <w:ilvl w:val="0"/>
          <w:numId w:val="29"/>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t>The pins VCC and GND of the sensors listed above should be connected to the pins VCC and GND of IO Expansion Shied. For more detailed information, please refer to IO Expansion Shied User Manual.</w:t>
      </w:r>
    </w:p>
    <w:p w:rsidR="005750C9" w:rsidRDefault="005750C9" w:rsidP="005750C9">
      <w:pPr>
        <w:numPr>
          <w:ilvl w:val="0"/>
          <w:numId w:val="30"/>
        </w:numPr>
        <w:shd w:val="clear" w:color="auto" w:fill="FFFFFF"/>
        <w:spacing w:before="100" w:beforeAutospacing="1" w:after="24" w:line="360" w:lineRule="atLeast"/>
        <w:ind w:left="384"/>
        <w:rPr>
          <w:rFonts w:ascii="Segoe UI" w:hAnsi="Segoe UI" w:cs="Segoe UI"/>
          <w:color w:val="252525"/>
          <w:sz w:val="21"/>
          <w:szCs w:val="21"/>
          <w:lang w:val="en"/>
        </w:rPr>
      </w:pPr>
      <w:r>
        <w:rPr>
          <w:rFonts w:ascii="Segoe UI" w:hAnsi="Segoe UI" w:cs="Segoe UI"/>
          <w:color w:val="252525"/>
          <w:sz w:val="21"/>
          <w:szCs w:val="21"/>
          <w:lang w:val="en"/>
        </w:rPr>
        <w:lastRenderedPageBreak/>
        <w:t>Some of the sensors may only lead out the pin AOUT or the pin DOUT. In this case, the additional reserved pin(s) of IO Expansion Shied can be left unconnected. One IO Expansion Shied can only connect one sensor at a time.</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Demo explanations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When the Demo is running, the LED1 on the XNUCLEO board will blink at the rate of every 2 seconds.</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Data display mode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 xml:space="preserve">For the periphery module Demo, there are two modes for displaying the returned information from the module: OLED and Screen Print (relative information is sent to the PC via the serial port every 500 </w:t>
      </w:r>
      <w:proofErr w:type="spellStart"/>
      <w:r>
        <w:rPr>
          <w:rFonts w:ascii="Segoe UI" w:hAnsi="Segoe UI" w:cs="Segoe UI"/>
          <w:color w:val="252525"/>
          <w:sz w:val="21"/>
          <w:szCs w:val="21"/>
          <w:lang w:val="en"/>
        </w:rPr>
        <w:t>ms</w:t>
      </w:r>
      <w:proofErr w:type="spellEnd"/>
      <w:r>
        <w:rPr>
          <w:rFonts w:ascii="Segoe UI" w:hAnsi="Segoe UI" w:cs="Segoe UI"/>
          <w:color w:val="252525"/>
          <w:sz w:val="21"/>
          <w:szCs w:val="21"/>
          <w:lang w:val="en"/>
        </w:rPr>
        <w:t>). Here is an example:</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Figure 6: OLED displays relative sensor parameters</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noProof/>
          <w:color w:val="0B0080"/>
          <w:sz w:val="21"/>
          <w:szCs w:val="21"/>
        </w:rPr>
        <w:drawing>
          <wp:inline distT="0" distB="0" distL="0" distR="0">
            <wp:extent cx="2133600" cy="1924050"/>
            <wp:effectExtent l="0" t="0" r="0" b="0"/>
            <wp:docPr id="21" name="Imagem 21" descr="Xnucleo-User-Manual-9.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Xnucleo-User-Manual-9.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3600" cy="1924050"/>
                    </a:xfrm>
                    <a:prstGeom prst="rect">
                      <a:avLst/>
                    </a:prstGeom>
                    <a:noFill/>
                    <a:ln>
                      <a:noFill/>
                    </a:ln>
                  </pic:spPr>
                </pic:pic>
              </a:graphicData>
            </a:graphic>
          </wp:inline>
        </w:drawing>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At the same time, relative data will be outputted:</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T: 23 C H: 34</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D: 3868 A: 3.116 S: OFF</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Rot: 227 SW: 52</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R: 20 G: 6 B: 105</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RTC: 12:1:4 KEY: 10</w:t>
      </w:r>
    </w:p>
    <w:p w:rsidR="005750C9" w:rsidRDefault="005750C9" w:rsidP="005750C9">
      <w:pPr>
        <w:pStyle w:val="Pr-formataoHTML"/>
        <w:pBdr>
          <w:top w:val="dashed" w:sz="6" w:space="12" w:color="2F6FAB"/>
          <w:left w:val="dashed" w:sz="6" w:space="12" w:color="2F6FAB"/>
          <w:bottom w:val="dashed" w:sz="6" w:space="12" w:color="2F6FAB"/>
          <w:right w:val="dashed" w:sz="6" w:space="12" w:color="2F6FAB"/>
        </w:pBdr>
        <w:shd w:val="clear" w:color="auto" w:fill="F9F9F9"/>
        <w:spacing w:line="312" w:lineRule="atLeast"/>
        <w:rPr>
          <w:color w:val="000000"/>
          <w:sz w:val="16"/>
          <w:szCs w:val="16"/>
          <w:lang w:val="en"/>
        </w:rPr>
      </w:pPr>
      <w:r>
        <w:rPr>
          <w:color w:val="000000"/>
          <w:sz w:val="16"/>
          <w:szCs w:val="16"/>
          <w:lang w:val="en"/>
        </w:rPr>
        <w:t>/*----------------------*/</w:t>
      </w:r>
    </w:p>
    <w:p w:rsidR="005750C9" w:rsidRDefault="005750C9" w:rsidP="005750C9">
      <w:pPr>
        <w:pStyle w:val="Ttulo3"/>
        <w:shd w:val="clear" w:color="auto" w:fill="FFFFFF"/>
        <w:spacing w:before="72"/>
        <w:rPr>
          <w:rFonts w:ascii="Segoe UI" w:hAnsi="Segoe UI" w:cs="Segoe UI"/>
          <w:color w:val="000000"/>
          <w:sz w:val="25"/>
          <w:szCs w:val="25"/>
          <w:lang w:val="en"/>
        </w:rPr>
      </w:pPr>
      <w:r>
        <w:rPr>
          <w:rStyle w:val="mw-headline"/>
          <w:rFonts w:ascii="Segoe UI" w:hAnsi="Segoe UI" w:cs="Segoe UI"/>
          <w:color w:val="000000"/>
          <w:sz w:val="25"/>
          <w:szCs w:val="25"/>
          <w:lang w:val="en"/>
        </w:rPr>
        <w:t>The meanings of the returned data</w:t>
      </w:r>
    </w:p>
    <w:p w:rsidR="005750C9" w:rsidRDefault="005750C9" w:rsidP="005750C9">
      <w:pPr>
        <w:pStyle w:val="NormalWeb"/>
        <w:shd w:val="clear" w:color="auto" w:fill="FFFFFF"/>
        <w:spacing w:before="120" w:beforeAutospacing="0" w:after="120" w:afterAutospacing="0"/>
        <w:rPr>
          <w:rFonts w:ascii="Segoe UI" w:hAnsi="Segoe UI" w:cs="Segoe UI"/>
          <w:color w:val="252525"/>
          <w:sz w:val="21"/>
          <w:szCs w:val="21"/>
          <w:lang w:val="en"/>
        </w:rPr>
      </w:pPr>
      <w:r>
        <w:rPr>
          <w:rFonts w:ascii="Segoe UI" w:hAnsi="Segoe UI" w:cs="Segoe UI"/>
          <w:color w:val="252525"/>
          <w:sz w:val="21"/>
          <w:szCs w:val="21"/>
          <w:lang w:val="en"/>
        </w:rPr>
        <w:t>Table 13: The meanings of relative symbols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788"/>
        <w:gridCol w:w="2259"/>
        <w:gridCol w:w="7515"/>
      </w:tblGrid>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Symbol</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Meanings</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Remarks</w:t>
            </w:r>
            <w:proofErr w:type="spellEnd"/>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Temperature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Unit: </w:t>
            </w:r>
            <w:proofErr w:type="spellStart"/>
            <w:r>
              <w:rPr>
                <w:rFonts w:ascii="Segoe UI" w:hAnsi="Segoe UI" w:cs="Segoe UI"/>
                <w:color w:val="000000"/>
                <w:sz w:val="21"/>
                <w:szCs w:val="21"/>
              </w:rPr>
              <w:t>Degrees</w:t>
            </w:r>
            <w:proofErr w:type="spellEnd"/>
            <w:r>
              <w:rPr>
                <w:rFonts w:ascii="Segoe UI" w:hAnsi="Segoe UI" w:cs="Segoe UI"/>
                <w:color w:val="000000"/>
                <w:sz w:val="21"/>
                <w:szCs w:val="21"/>
              </w:rPr>
              <w:t xml:space="preserve"> Celsius</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Humility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Air </w:t>
            </w:r>
            <w:proofErr w:type="spellStart"/>
            <w:r>
              <w:rPr>
                <w:rFonts w:ascii="Segoe UI" w:hAnsi="Segoe UI" w:cs="Segoe UI"/>
                <w:color w:val="000000"/>
                <w:sz w:val="21"/>
                <w:szCs w:val="21"/>
              </w:rPr>
              <w:t>humility</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percentage</w:t>
            </w:r>
            <w:proofErr w:type="spellEnd"/>
            <w:r>
              <w:rPr>
                <w:rFonts w:ascii="Segoe UI" w:hAnsi="Segoe UI" w:cs="Segoe UI"/>
                <w:color w:val="000000"/>
                <w:sz w:val="21"/>
                <w:szCs w:val="21"/>
              </w:rPr>
              <w:t xml:space="preserve"> (%)</w:t>
            </w:r>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AD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Voltage value in the format of 12 BIT. It can be converted to actual value by linear transformation.</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lastRenderedPageBreak/>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DA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Voltage</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value</w:t>
            </w:r>
            <w:proofErr w:type="spellEnd"/>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State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There are two states: ON and OFF</w:t>
            </w:r>
          </w:p>
        </w:tc>
      </w:tr>
      <w:tr w:rsidR="005750C9"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Rot</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Rotation count for rotation encoder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sidRPr="005750C9">
              <w:rPr>
                <w:rFonts w:ascii="Segoe UI" w:hAnsi="Segoe UI" w:cs="Segoe UI"/>
                <w:color w:val="000000"/>
                <w:sz w:val="21"/>
                <w:szCs w:val="21"/>
                <w:lang w:val="en-US"/>
              </w:rPr>
              <w:t xml:space="preserve">For clockwise rotation, the counter value is incremented by 1; for anticlockwise rotation, the counter value is decremented by 1. </w:t>
            </w:r>
            <w:r>
              <w:rPr>
                <w:rFonts w:ascii="Segoe UI" w:hAnsi="Segoe UI" w:cs="Segoe UI"/>
                <w:color w:val="000000"/>
                <w:sz w:val="21"/>
                <w:szCs w:val="21"/>
              </w:rPr>
              <w:t xml:space="preserve">The </w:t>
            </w:r>
            <w:proofErr w:type="spellStart"/>
            <w:r>
              <w:rPr>
                <w:rFonts w:ascii="Segoe UI" w:hAnsi="Segoe UI" w:cs="Segoe UI"/>
                <w:color w:val="000000"/>
                <w:sz w:val="21"/>
                <w:szCs w:val="21"/>
              </w:rPr>
              <w:t>count</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can</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be</w:t>
            </w:r>
            <w:proofErr w:type="spellEnd"/>
            <w:r>
              <w:rPr>
                <w:rFonts w:ascii="Segoe UI" w:hAnsi="Segoe UI" w:cs="Segoe UI"/>
                <w:color w:val="000000"/>
                <w:sz w:val="21"/>
                <w:szCs w:val="21"/>
              </w:rPr>
              <w:t xml:space="preserve"> a </w:t>
            </w:r>
            <w:proofErr w:type="spellStart"/>
            <w:r>
              <w:rPr>
                <w:rFonts w:ascii="Segoe UI" w:hAnsi="Segoe UI" w:cs="Segoe UI"/>
                <w:color w:val="000000"/>
                <w:sz w:val="21"/>
                <w:szCs w:val="21"/>
              </w:rPr>
              <w:t>minimum</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of</w:t>
            </w:r>
            <w:proofErr w:type="spellEnd"/>
            <w:r>
              <w:rPr>
                <w:rFonts w:ascii="Segoe UI" w:hAnsi="Segoe UI" w:cs="Segoe UI"/>
                <w:color w:val="000000"/>
                <w:sz w:val="21"/>
                <w:szCs w:val="21"/>
              </w:rPr>
              <w:t xml:space="preserve"> </w:t>
            </w:r>
            <w:proofErr w:type="gramStart"/>
            <w:r>
              <w:rPr>
                <w:rFonts w:ascii="Segoe UI" w:hAnsi="Segoe UI" w:cs="Segoe UI"/>
                <w:color w:val="000000"/>
                <w:sz w:val="21"/>
                <w:szCs w:val="21"/>
              </w:rPr>
              <w:t>0</w:t>
            </w:r>
            <w:proofErr w:type="gramEnd"/>
            <w:r>
              <w:rPr>
                <w:rFonts w:ascii="Segoe UI" w:hAnsi="Segoe UI" w:cs="Segoe UI"/>
                <w:color w:val="000000"/>
                <w:sz w:val="21"/>
                <w:szCs w:val="21"/>
              </w:rPr>
              <w:t xml:space="preserve"> </w:t>
            </w:r>
            <w:proofErr w:type="spellStart"/>
            <w:r>
              <w:rPr>
                <w:rFonts w:ascii="Segoe UI" w:hAnsi="Segoe UI" w:cs="Segoe UI"/>
                <w:color w:val="000000"/>
                <w:sz w:val="21"/>
                <w:szCs w:val="21"/>
              </w:rPr>
              <w:t>and</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maximum</w:t>
            </w:r>
            <w:proofErr w:type="spellEnd"/>
            <w:r>
              <w:rPr>
                <w:rFonts w:ascii="Segoe UI" w:hAnsi="Segoe UI" w:cs="Segoe UI"/>
                <w:color w:val="000000"/>
                <w:sz w:val="21"/>
                <w:szCs w:val="21"/>
              </w:rPr>
              <w:t xml:space="preserve"> 255.</w:t>
            </w:r>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SW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Button press count for rotation encoder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It supports single click, double click, long press and continued shot</w:t>
            </w:r>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proofErr w:type="spellStart"/>
            <w:r>
              <w:rPr>
                <w:rFonts w:ascii="Segoe UI" w:hAnsi="Segoe UI" w:cs="Segoe UI"/>
                <w:color w:val="000000"/>
                <w:sz w:val="21"/>
                <w:szCs w:val="21"/>
              </w:rPr>
              <w:t>Red</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Users can get the actual color on the basis of the RGB value. For more information, please refer to Color Sensor User Manual</w:t>
            </w:r>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Green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Users can get the actual color on the basis of the RGB value. For more information, please refer to Color Sensor User Manual</w:t>
            </w:r>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Blue </w:t>
            </w:r>
            <w:proofErr w:type="spellStart"/>
            <w:r>
              <w:rPr>
                <w:rFonts w:ascii="Segoe UI" w:hAnsi="Segoe UI" w:cs="Segoe UI"/>
                <w:color w:val="000000"/>
                <w:sz w:val="21"/>
                <w:szCs w:val="21"/>
              </w:rPr>
              <w:t>value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Users can get the actual color on the basis of the RGB value. For more information, please refer to Color Sensor User Manual</w:t>
            </w:r>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RTC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 xml:space="preserve">Real time </w:t>
            </w:r>
            <w:proofErr w:type="spellStart"/>
            <w:r>
              <w:rPr>
                <w:rFonts w:ascii="Segoe UI" w:hAnsi="Segoe UI" w:cs="Segoe UI"/>
                <w:color w:val="000000"/>
                <w:sz w:val="21"/>
                <w:szCs w:val="21"/>
              </w:rPr>
              <w:t>clock</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The outputted time information from RTC.</w:t>
            </w:r>
          </w:p>
        </w:tc>
      </w:tr>
      <w:tr w:rsidR="005750C9" w:rsidRPr="00377077" w:rsidTr="005750C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Default="005750C9">
            <w:pPr>
              <w:spacing w:before="240" w:after="240"/>
              <w:rPr>
                <w:rFonts w:ascii="Segoe UI" w:hAnsi="Segoe UI" w:cs="Segoe UI"/>
                <w:color w:val="000000"/>
                <w:sz w:val="21"/>
                <w:szCs w:val="21"/>
              </w:rPr>
            </w:pPr>
            <w:r>
              <w:rPr>
                <w:rFonts w:ascii="Segoe UI" w:hAnsi="Segoe UI" w:cs="Segoe UI"/>
                <w:color w:val="000000"/>
                <w:sz w:val="21"/>
                <w:szCs w:val="21"/>
              </w:rPr>
              <w:t>KEY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 xml:space="preserve">USER button press count for </w:t>
            </w:r>
            <w:proofErr w:type="spellStart"/>
            <w:r w:rsidRPr="005750C9">
              <w:rPr>
                <w:rFonts w:ascii="Segoe UI" w:hAnsi="Segoe UI" w:cs="Segoe UI"/>
                <w:color w:val="000000"/>
                <w:sz w:val="21"/>
                <w:szCs w:val="21"/>
                <w:lang w:val="en-US"/>
              </w:rPr>
              <w:t>Xnucleo</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50C9" w:rsidRPr="005750C9" w:rsidRDefault="005750C9">
            <w:pPr>
              <w:spacing w:before="240" w:after="240"/>
              <w:rPr>
                <w:rFonts w:ascii="Segoe UI" w:hAnsi="Segoe UI" w:cs="Segoe UI"/>
                <w:color w:val="000000"/>
                <w:sz w:val="21"/>
                <w:szCs w:val="21"/>
                <w:lang w:val="en-US"/>
              </w:rPr>
            </w:pPr>
            <w:r w:rsidRPr="005750C9">
              <w:rPr>
                <w:rFonts w:ascii="Segoe UI" w:hAnsi="Segoe UI" w:cs="Segoe UI"/>
                <w:color w:val="000000"/>
                <w:sz w:val="21"/>
                <w:szCs w:val="21"/>
                <w:lang w:val="en-US"/>
              </w:rPr>
              <w:t>Its usage is the same as the SW of the rotation encoder.</w:t>
            </w:r>
          </w:p>
        </w:tc>
      </w:tr>
    </w:tbl>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Related Modules</w:t>
      </w:r>
    </w:p>
    <w:p w:rsidR="005750C9" w:rsidRDefault="00377077"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5" w:tooltip="Sensors Pack" w:history="1">
        <w:r w:rsidR="005750C9">
          <w:rPr>
            <w:rStyle w:val="Hyperlink"/>
            <w:rFonts w:ascii="Segoe UI" w:hAnsi="Segoe UI" w:cs="Segoe UI"/>
            <w:color w:val="0B0080"/>
            <w:sz w:val="21"/>
            <w:szCs w:val="21"/>
            <w:lang w:val="en"/>
          </w:rPr>
          <w:t>Sensors Pack</w:t>
        </w:r>
      </w:hyperlink>
    </w:p>
    <w:p w:rsidR="005750C9" w:rsidRDefault="00377077"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6" w:tooltip="ST-LINK/V2 (mini)" w:history="1">
        <w:r w:rsidR="005750C9">
          <w:rPr>
            <w:rStyle w:val="Hyperlink"/>
            <w:rFonts w:ascii="Segoe UI" w:hAnsi="Segoe UI" w:cs="Segoe UI"/>
            <w:color w:val="0B0080"/>
            <w:sz w:val="21"/>
            <w:szCs w:val="21"/>
            <w:lang w:val="en"/>
          </w:rPr>
          <w:t>ST-LINK/V2_(mini)</w:t>
        </w:r>
      </w:hyperlink>
    </w:p>
    <w:p w:rsidR="005750C9" w:rsidRDefault="00377077"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7" w:tooltip="IO Expansion Shield" w:history="1">
        <w:r w:rsidR="005750C9">
          <w:rPr>
            <w:rStyle w:val="Hyperlink"/>
            <w:rFonts w:ascii="Segoe UI" w:hAnsi="Segoe UI" w:cs="Segoe UI"/>
            <w:color w:val="0B0080"/>
            <w:sz w:val="21"/>
            <w:szCs w:val="21"/>
            <w:lang w:val="en"/>
          </w:rPr>
          <w:t>IO Expansion Shield</w:t>
        </w:r>
      </w:hyperlink>
    </w:p>
    <w:p w:rsidR="005750C9" w:rsidRDefault="00377077"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8" w:tooltip="Analog Test Shield" w:history="1">
        <w:r w:rsidR="005750C9">
          <w:rPr>
            <w:rStyle w:val="Hyperlink"/>
            <w:rFonts w:ascii="Segoe UI" w:hAnsi="Segoe UI" w:cs="Segoe UI"/>
            <w:color w:val="0B0080"/>
            <w:sz w:val="21"/>
            <w:szCs w:val="21"/>
            <w:lang w:val="en"/>
          </w:rPr>
          <w:t>Analog Test Shield</w:t>
        </w:r>
      </w:hyperlink>
    </w:p>
    <w:p w:rsidR="005750C9" w:rsidRDefault="00377077"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79" w:tooltip="Accessory Shield" w:history="1">
        <w:r w:rsidR="005750C9">
          <w:rPr>
            <w:rStyle w:val="Hyperlink"/>
            <w:rFonts w:ascii="Segoe UI" w:hAnsi="Segoe UI" w:cs="Segoe UI"/>
            <w:color w:val="0B0080"/>
            <w:sz w:val="21"/>
            <w:szCs w:val="21"/>
            <w:lang w:val="en"/>
          </w:rPr>
          <w:t>Accessory Shield</w:t>
        </w:r>
      </w:hyperlink>
    </w:p>
    <w:p w:rsidR="005750C9" w:rsidRDefault="00377077"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80" w:tooltip="Music Shield" w:history="1">
        <w:r w:rsidR="005750C9">
          <w:rPr>
            <w:rStyle w:val="Hyperlink"/>
            <w:rFonts w:ascii="Segoe UI" w:hAnsi="Segoe UI" w:cs="Segoe UI"/>
            <w:color w:val="0B0080"/>
            <w:sz w:val="21"/>
            <w:szCs w:val="21"/>
            <w:lang w:val="en"/>
          </w:rPr>
          <w:t>Music Shield</w:t>
        </w:r>
      </w:hyperlink>
    </w:p>
    <w:p w:rsidR="005750C9" w:rsidRDefault="00377077" w:rsidP="005750C9">
      <w:pPr>
        <w:numPr>
          <w:ilvl w:val="0"/>
          <w:numId w:val="31"/>
        </w:numPr>
        <w:shd w:val="clear" w:color="auto" w:fill="FFFFFF"/>
        <w:spacing w:before="100" w:beforeAutospacing="1" w:after="24" w:line="360" w:lineRule="atLeast"/>
        <w:ind w:left="384"/>
        <w:rPr>
          <w:rFonts w:ascii="Segoe UI" w:hAnsi="Segoe UI" w:cs="Segoe UI"/>
          <w:color w:val="252525"/>
          <w:sz w:val="21"/>
          <w:szCs w:val="21"/>
          <w:lang w:val="en"/>
        </w:rPr>
      </w:pPr>
      <w:hyperlink r:id="rId81" w:tooltip="RS485 CAN Shield" w:history="1">
        <w:r w:rsidR="005750C9">
          <w:rPr>
            <w:rStyle w:val="Hyperlink"/>
            <w:rFonts w:ascii="Segoe UI" w:hAnsi="Segoe UI" w:cs="Segoe UI"/>
            <w:color w:val="0B0080"/>
            <w:sz w:val="21"/>
            <w:szCs w:val="21"/>
            <w:lang w:val="en"/>
          </w:rPr>
          <w:t>RS485 CAN Shield</w:t>
        </w:r>
      </w:hyperlink>
      <w:r w:rsidR="005750C9">
        <w:rPr>
          <w:rFonts w:ascii="Segoe UI" w:hAnsi="Segoe UI" w:cs="Segoe UI"/>
          <w:color w:val="252525"/>
          <w:sz w:val="21"/>
          <w:szCs w:val="21"/>
          <w:lang w:val="en"/>
        </w:rPr>
        <w:t> (Only for </w:t>
      </w:r>
      <w:r w:rsidR="005750C9">
        <w:rPr>
          <w:rStyle w:val="Forte"/>
          <w:rFonts w:ascii="Segoe UI" w:hAnsi="Segoe UI" w:cs="Segoe UI"/>
          <w:color w:val="252525"/>
          <w:sz w:val="21"/>
          <w:szCs w:val="21"/>
          <w:lang w:val="en"/>
        </w:rPr>
        <w:t>XNUCLEO-F103RB</w:t>
      </w:r>
      <w:r w:rsidR="005750C9">
        <w:rPr>
          <w:rFonts w:ascii="Segoe UI" w:hAnsi="Segoe UI" w:cs="Segoe UI"/>
          <w:color w:val="252525"/>
          <w:sz w:val="21"/>
          <w:szCs w:val="21"/>
          <w:lang w:val="en"/>
        </w:rPr>
        <w:t>, </w:t>
      </w:r>
      <w:hyperlink r:id="rId82" w:tooltip="XNUCLEO-F302R8" w:history="1">
        <w:r w:rsidR="005750C9">
          <w:rPr>
            <w:rStyle w:val="Hyperlink"/>
            <w:rFonts w:ascii="Segoe UI" w:hAnsi="Segoe UI" w:cs="Segoe UI"/>
            <w:color w:val="0B0080"/>
            <w:sz w:val="21"/>
            <w:szCs w:val="21"/>
            <w:lang w:val="en"/>
          </w:rPr>
          <w:t>XNUCLEO-F302R8</w:t>
        </w:r>
      </w:hyperlink>
      <w:r w:rsidR="005750C9">
        <w:rPr>
          <w:rFonts w:ascii="Segoe UI" w:hAnsi="Segoe UI" w:cs="Segoe UI"/>
          <w:color w:val="252525"/>
          <w:sz w:val="21"/>
          <w:szCs w:val="21"/>
          <w:lang w:val="en"/>
        </w:rPr>
        <w:t>)</w:t>
      </w:r>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Resources</w:t>
      </w:r>
    </w:p>
    <w:p w:rsidR="005750C9" w:rsidRDefault="00377077"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3" w:tgtFrame="_blank" w:history="1">
        <w:r w:rsidR="005750C9">
          <w:rPr>
            <w:rStyle w:val="Hyperlink"/>
            <w:rFonts w:ascii="Segoe UI" w:hAnsi="Segoe UI" w:cs="Segoe UI"/>
            <w:color w:val="663366"/>
            <w:sz w:val="21"/>
            <w:szCs w:val="21"/>
            <w:lang w:val="en"/>
          </w:rPr>
          <w:t>User Manual</w:t>
        </w:r>
      </w:hyperlink>
    </w:p>
    <w:p w:rsidR="005750C9" w:rsidRDefault="00377077"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4" w:tgtFrame="_blank" w:history="1">
        <w:r w:rsidR="005750C9">
          <w:rPr>
            <w:rStyle w:val="Hyperlink"/>
            <w:rFonts w:ascii="Segoe UI" w:hAnsi="Segoe UI" w:cs="Segoe UI"/>
            <w:color w:val="663366"/>
            <w:sz w:val="21"/>
            <w:szCs w:val="21"/>
            <w:lang w:val="en"/>
          </w:rPr>
          <w:t>Schematic</w:t>
        </w:r>
      </w:hyperlink>
    </w:p>
    <w:p w:rsidR="005750C9" w:rsidRDefault="00377077"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5" w:tgtFrame="_blank" w:history="1">
        <w:r w:rsidR="005750C9">
          <w:rPr>
            <w:rStyle w:val="Hyperlink"/>
            <w:rFonts w:ascii="Segoe UI" w:hAnsi="Segoe UI" w:cs="Segoe UI"/>
            <w:color w:val="663366"/>
            <w:sz w:val="21"/>
            <w:szCs w:val="21"/>
            <w:lang w:val="en"/>
          </w:rPr>
          <w:t>Code</w:t>
        </w:r>
      </w:hyperlink>
    </w:p>
    <w:p w:rsidR="005750C9" w:rsidRDefault="00377077"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6" w:tooltip="XNUCLEO Datasheets" w:history="1">
        <w:r w:rsidR="005750C9">
          <w:rPr>
            <w:rStyle w:val="Hyperlink"/>
            <w:rFonts w:ascii="Segoe UI" w:hAnsi="Segoe UI" w:cs="Segoe UI"/>
            <w:color w:val="0B0080"/>
            <w:sz w:val="21"/>
            <w:szCs w:val="21"/>
            <w:lang w:val="en"/>
          </w:rPr>
          <w:t>Datasheets</w:t>
        </w:r>
      </w:hyperlink>
    </w:p>
    <w:p w:rsidR="005750C9" w:rsidRDefault="00377077" w:rsidP="005750C9">
      <w:pPr>
        <w:numPr>
          <w:ilvl w:val="0"/>
          <w:numId w:val="32"/>
        </w:numPr>
        <w:shd w:val="clear" w:color="auto" w:fill="FFFFFF"/>
        <w:spacing w:before="100" w:beforeAutospacing="1" w:after="24" w:line="360" w:lineRule="atLeast"/>
        <w:ind w:left="384"/>
        <w:rPr>
          <w:rFonts w:ascii="Segoe UI" w:hAnsi="Segoe UI" w:cs="Segoe UI"/>
          <w:color w:val="252525"/>
          <w:sz w:val="21"/>
          <w:szCs w:val="21"/>
          <w:lang w:val="en"/>
        </w:rPr>
      </w:pPr>
      <w:hyperlink r:id="rId87" w:tooltip="XNUCLEO Software" w:history="1">
        <w:r w:rsidR="005750C9">
          <w:rPr>
            <w:rStyle w:val="Hyperlink"/>
            <w:rFonts w:ascii="Segoe UI" w:hAnsi="Segoe UI" w:cs="Segoe UI"/>
            <w:color w:val="0B0080"/>
            <w:sz w:val="21"/>
            <w:szCs w:val="21"/>
            <w:lang w:val="en"/>
          </w:rPr>
          <w:t>Software</w:t>
        </w:r>
      </w:hyperlink>
    </w:p>
    <w:p w:rsidR="005750C9" w:rsidRDefault="005750C9" w:rsidP="005750C9">
      <w:pPr>
        <w:pStyle w:val="Ttulo2"/>
        <w:pBdr>
          <w:bottom w:val="single" w:sz="6" w:space="0" w:color="AAAAAA"/>
        </w:pBdr>
        <w:shd w:val="clear" w:color="auto" w:fill="FFFFFF"/>
        <w:spacing w:before="240" w:beforeAutospacing="0" w:after="60" w:afterAutospacing="0"/>
        <w:rPr>
          <w:rFonts w:ascii="Arial" w:hAnsi="Arial" w:cs="Arial"/>
          <w:b w:val="0"/>
          <w:bCs w:val="0"/>
          <w:color w:val="000000"/>
          <w:sz w:val="32"/>
          <w:szCs w:val="32"/>
          <w:lang w:val="en"/>
        </w:rPr>
      </w:pPr>
      <w:r>
        <w:rPr>
          <w:rStyle w:val="mw-headline"/>
          <w:rFonts w:ascii="Arial" w:eastAsiaTheme="majorEastAsia" w:hAnsi="Arial" w:cs="Arial"/>
          <w:b w:val="0"/>
          <w:bCs w:val="0"/>
          <w:color w:val="000000"/>
          <w:sz w:val="32"/>
          <w:szCs w:val="32"/>
          <w:lang w:val="en"/>
        </w:rPr>
        <w:t>FAQ</w:t>
      </w:r>
    </w:p>
    <w:tbl>
      <w:tblPr>
        <w:tblW w:w="0" w:type="auto"/>
        <w:tblCellSpacing w:w="15" w:type="dxa"/>
        <w:tblBorders>
          <w:top w:val="single" w:sz="48"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5737"/>
      </w:tblGrid>
      <w:tr w:rsidR="005750C9" w:rsidRPr="00377077" w:rsidTr="005750C9">
        <w:trPr>
          <w:tblCellSpacing w:w="15" w:type="dxa"/>
        </w:trPr>
        <w:tc>
          <w:tcPr>
            <w:tcW w:w="0" w:type="auto"/>
            <w:shd w:val="clear" w:color="auto" w:fill="FFFFFF"/>
            <w:vAlign w:val="center"/>
            <w:hideMark/>
          </w:tcPr>
          <w:tbl>
            <w:tblPr>
              <w:tblW w:w="0" w:type="auto"/>
              <w:tblCellSpacing w:w="15" w:type="dxa"/>
              <w:shd w:val="clear" w:color="auto" w:fill="EEEEEE"/>
              <w:tblCellMar>
                <w:top w:w="15" w:type="dxa"/>
                <w:left w:w="15" w:type="dxa"/>
                <w:bottom w:w="15" w:type="dxa"/>
                <w:right w:w="15" w:type="dxa"/>
              </w:tblCellMar>
              <w:tblLook w:val="04A0" w:firstRow="1" w:lastRow="0" w:firstColumn="1" w:lastColumn="0" w:noHBand="0" w:noVBand="1"/>
            </w:tblPr>
            <w:tblGrid>
              <w:gridCol w:w="5647"/>
            </w:tblGrid>
            <w:tr w:rsidR="005750C9">
              <w:trPr>
                <w:tblCellSpacing w:w="15" w:type="dxa"/>
              </w:trPr>
              <w:tc>
                <w:tcPr>
                  <w:tcW w:w="0" w:type="auto"/>
                  <w:shd w:val="clear" w:color="auto" w:fill="EEEEEE"/>
                  <w:vAlign w:val="center"/>
                  <w:hideMark/>
                </w:tcPr>
                <w:p w:rsidR="005750C9" w:rsidRDefault="005750C9">
                  <w:pPr>
                    <w:rPr>
                      <w:sz w:val="21"/>
                      <w:szCs w:val="21"/>
                    </w:rPr>
                  </w:pPr>
                  <w:proofErr w:type="spellStart"/>
                  <w:r>
                    <w:rPr>
                      <w:b/>
                      <w:bCs/>
                      <w:sz w:val="21"/>
                      <w:szCs w:val="21"/>
                    </w:rPr>
                    <w:t>Question</w:t>
                  </w:r>
                  <w:proofErr w:type="spellEnd"/>
                  <w:r>
                    <w:rPr>
                      <w:b/>
                      <w:bCs/>
                      <w:sz w:val="21"/>
                      <w:szCs w:val="21"/>
                    </w:rPr>
                    <w:t>:</w:t>
                  </w:r>
                </w:p>
              </w:tc>
            </w:tr>
            <w:tr w:rsidR="005750C9" w:rsidRPr="00377077">
              <w:trPr>
                <w:tblCellSpacing w:w="15" w:type="dxa"/>
              </w:trPr>
              <w:tc>
                <w:tcPr>
                  <w:tcW w:w="0" w:type="auto"/>
                  <w:shd w:val="clear" w:color="auto" w:fill="EEEEEE"/>
                  <w:vAlign w:val="center"/>
                  <w:hideMark/>
                </w:tcPr>
                <w:p w:rsidR="005750C9" w:rsidRPr="005750C9" w:rsidRDefault="005750C9">
                  <w:pPr>
                    <w:rPr>
                      <w:sz w:val="21"/>
                      <w:szCs w:val="21"/>
                      <w:lang w:val="en-US"/>
                    </w:rPr>
                  </w:pPr>
                  <w:r w:rsidRPr="005750C9">
                    <w:rPr>
                      <w:sz w:val="21"/>
                      <w:szCs w:val="21"/>
                      <w:lang w:val="en-US"/>
                    </w:rPr>
                    <w:t>How to connect with a XNUCLEO development board for testing?</w:t>
                  </w:r>
                </w:p>
              </w:tc>
            </w:tr>
          </w:tbl>
          <w:p w:rsidR="005750C9" w:rsidRPr="005750C9" w:rsidRDefault="005750C9">
            <w:pPr>
              <w:spacing w:before="150"/>
              <w:rPr>
                <w:rFonts w:ascii="Segoe UI" w:hAnsi="Segoe UI" w:cs="Segoe UI"/>
                <w:sz w:val="21"/>
                <w:szCs w:val="21"/>
                <w:lang w:val="en-US"/>
              </w:rPr>
            </w:pPr>
          </w:p>
        </w:tc>
      </w:tr>
    </w:tbl>
    <w:p w:rsidR="005750C9" w:rsidRDefault="005750C9" w:rsidP="005750C9">
      <w:pPr>
        <w:rPr>
          <w:vanish/>
          <w:sz w:val="21"/>
          <w:szCs w:val="21"/>
          <w:lang w:val="en"/>
        </w:rPr>
      </w:pPr>
    </w:p>
    <w:tbl>
      <w:tblPr>
        <w:tblW w:w="0" w:type="auto"/>
        <w:tblCellSpacing w:w="15" w:type="dxa"/>
        <w:tblBorders>
          <w:top w:val="single" w:sz="48"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0556"/>
      </w:tblGrid>
      <w:tr w:rsidR="005750C9" w:rsidRPr="00377077" w:rsidTr="005750C9">
        <w:trPr>
          <w:tblCellSpacing w:w="15" w:type="dxa"/>
        </w:trPr>
        <w:tc>
          <w:tcPr>
            <w:tcW w:w="0" w:type="auto"/>
            <w:shd w:val="clear" w:color="auto" w:fill="FFFFFF"/>
            <w:vAlign w:val="center"/>
            <w:hideMark/>
          </w:tcPr>
          <w:tbl>
            <w:tblPr>
              <w:tblW w:w="0" w:type="auto"/>
              <w:tblCellSpacing w:w="15" w:type="dxa"/>
              <w:shd w:val="clear" w:color="auto" w:fill="EEEEEE"/>
              <w:tblCellMar>
                <w:top w:w="15" w:type="dxa"/>
                <w:left w:w="15" w:type="dxa"/>
                <w:bottom w:w="15" w:type="dxa"/>
                <w:right w:w="15" w:type="dxa"/>
              </w:tblCellMar>
              <w:tblLook w:val="04A0" w:firstRow="1" w:lastRow="0" w:firstColumn="1" w:lastColumn="0" w:noHBand="0" w:noVBand="1"/>
            </w:tblPr>
            <w:tblGrid>
              <w:gridCol w:w="10466"/>
            </w:tblGrid>
            <w:tr w:rsidR="005750C9">
              <w:trPr>
                <w:tblCellSpacing w:w="15" w:type="dxa"/>
              </w:trPr>
              <w:tc>
                <w:tcPr>
                  <w:tcW w:w="0" w:type="auto"/>
                  <w:shd w:val="clear" w:color="auto" w:fill="EEEEEE"/>
                  <w:vAlign w:val="center"/>
                  <w:hideMark/>
                </w:tcPr>
                <w:p w:rsidR="005750C9" w:rsidRDefault="005750C9">
                  <w:pPr>
                    <w:rPr>
                      <w:sz w:val="21"/>
                      <w:szCs w:val="21"/>
                    </w:rPr>
                  </w:pPr>
                  <w:r w:rsidRPr="005750C9">
                    <w:rPr>
                      <w:rStyle w:val="mw-collapsible-toggle"/>
                      <w:sz w:val="21"/>
                      <w:szCs w:val="21"/>
                      <w:lang w:val="en-US"/>
                    </w:rPr>
                    <w:t> </w:t>
                  </w:r>
                  <w:r>
                    <w:rPr>
                      <w:rStyle w:val="mw-collapsible-toggle"/>
                      <w:sz w:val="21"/>
                      <w:szCs w:val="21"/>
                    </w:rPr>
                    <w:t>[</w:t>
                  </w:r>
                  <w:proofErr w:type="spellStart"/>
                  <w:r w:rsidR="00165A9C">
                    <w:fldChar w:fldCharType="begin"/>
                  </w:r>
                  <w:r w:rsidR="00165A9C">
                    <w:instrText xml:space="preserve"> HYPERLINK "https://www.waveshare.com/wiki/XNUCLEO-F103RB" </w:instrText>
                  </w:r>
                  <w:r w:rsidR="00165A9C">
                    <w:fldChar w:fldCharType="separate"/>
                  </w:r>
                  <w:r>
                    <w:rPr>
                      <w:rStyle w:val="Hyperlink"/>
                      <w:color w:val="0B0080"/>
                      <w:sz w:val="21"/>
                      <w:szCs w:val="21"/>
                    </w:rPr>
                    <w:t>Collapse</w:t>
                  </w:r>
                  <w:proofErr w:type="spellEnd"/>
                  <w:r w:rsidR="00165A9C">
                    <w:rPr>
                      <w:rStyle w:val="Hyperlink"/>
                      <w:color w:val="0B0080"/>
                      <w:sz w:val="21"/>
                      <w:szCs w:val="21"/>
                    </w:rPr>
                    <w:fldChar w:fldCharType="end"/>
                  </w:r>
                  <w:r>
                    <w:rPr>
                      <w:rStyle w:val="mw-collapsible-toggle"/>
                      <w:sz w:val="21"/>
                      <w:szCs w:val="21"/>
                    </w:rPr>
                    <w:t>] </w:t>
                  </w:r>
                  <w:proofErr w:type="spellStart"/>
                  <w:r>
                    <w:rPr>
                      <w:b/>
                      <w:bCs/>
                      <w:sz w:val="21"/>
                      <w:szCs w:val="21"/>
                    </w:rPr>
                    <w:t>Answer</w:t>
                  </w:r>
                  <w:proofErr w:type="spellEnd"/>
                  <w:r>
                    <w:rPr>
                      <w:b/>
                      <w:bCs/>
                      <w:sz w:val="21"/>
                      <w:szCs w:val="21"/>
                    </w:rPr>
                    <w:t>:</w:t>
                  </w:r>
                </w:p>
              </w:tc>
            </w:tr>
            <w:tr w:rsidR="005750C9" w:rsidRPr="00377077">
              <w:trPr>
                <w:tblCellSpacing w:w="15" w:type="dxa"/>
              </w:trPr>
              <w:tc>
                <w:tcPr>
                  <w:tcW w:w="0" w:type="auto"/>
                  <w:shd w:val="clear" w:color="auto" w:fill="EEEEEE"/>
                  <w:vAlign w:val="center"/>
                  <w:hideMark/>
                </w:tcPr>
                <w:p w:rsidR="005750C9" w:rsidRPr="005750C9" w:rsidRDefault="005750C9">
                  <w:pPr>
                    <w:pStyle w:val="NormalWeb"/>
                    <w:spacing w:before="120" w:beforeAutospacing="0" w:after="120" w:afterAutospacing="0"/>
                    <w:rPr>
                      <w:sz w:val="21"/>
                      <w:szCs w:val="21"/>
                      <w:lang w:val="en-US"/>
                    </w:rPr>
                  </w:pPr>
                  <w:r w:rsidRPr="005750C9">
                    <w:rPr>
                      <w:b/>
                      <w:bCs/>
                      <w:sz w:val="21"/>
                      <w:szCs w:val="21"/>
                      <w:lang w:val="en-US"/>
                    </w:rPr>
                    <w:t>Before the testing, please make preparations as follow:</w:t>
                  </w:r>
                </w:p>
                <w:p w:rsidR="005750C9" w:rsidRDefault="005750C9" w:rsidP="005750C9">
                  <w:pPr>
                    <w:numPr>
                      <w:ilvl w:val="0"/>
                      <w:numId w:val="33"/>
                    </w:numPr>
                    <w:spacing w:before="100" w:beforeAutospacing="1" w:after="24" w:line="360" w:lineRule="atLeast"/>
                    <w:ind w:left="768"/>
                    <w:rPr>
                      <w:sz w:val="21"/>
                      <w:szCs w:val="21"/>
                    </w:rPr>
                  </w:pPr>
                  <w:r>
                    <w:rPr>
                      <w:sz w:val="21"/>
                      <w:szCs w:val="21"/>
                    </w:rPr>
                    <w:t xml:space="preserve">A </w:t>
                  </w:r>
                  <w:proofErr w:type="spellStart"/>
                  <w:proofErr w:type="gramStart"/>
                  <w:r>
                    <w:rPr>
                      <w:sz w:val="21"/>
                      <w:szCs w:val="21"/>
                    </w:rPr>
                    <w:t>power</w:t>
                  </w:r>
                  <w:proofErr w:type="spellEnd"/>
                  <w:proofErr w:type="gramEnd"/>
                  <w:r>
                    <w:rPr>
                      <w:sz w:val="21"/>
                      <w:szCs w:val="21"/>
                    </w:rPr>
                    <w:t xml:space="preserve"> </w:t>
                  </w:r>
                  <w:proofErr w:type="spellStart"/>
                  <w:r>
                    <w:rPr>
                      <w:sz w:val="21"/>
                      <w:szCs w:val="21"/>
                    </w:rPr>
                    <w:t>supply</w:t>
                  </w:r>
                  <w:proofErr w:type="spellEnd"/>
                  <w:r>
                    <w:rPr>
                      <w:sz w:val="21"/>
                      <w:szCs w:val="21"/>
                    </w:rPr>
                    <w:t>;</w:t>
                  </w:r>
                </w:p>
                <w:p w:rsidR="005750C9" w:rsidRPr="005750C9" w:rsidRDefault="005750C9" w:rsidP="005750C9">
                  <w:pPr>
                    <w:numPr>
                      <w:ilvl w:val="0"/>
                      <w:numId w:val="33"/>
                    </w:numPr>
                    <w:spacing w:before="100" w:beforeAutospacing="1" w:after="24" w:line="360" w:lineRule="atLeast"/>
                    <w:ind w:left="768"/>
                    <w:rPr>
                      <w:sz w:val="21"/>
                      <w:szCs w:val="21"/>
                      <w:lang w:val="en-US"/>
                    </w:rPr>
                  </w:pPr>
                  <w:r w:rsidRPr="005750C9">
                    <w:rPr>
                      <w:sz w:val="21"/>
                      <w:szCs w:val="21"/>
                      <w:lang w:val="en-US"/>
                    </w:rPr>
                    <w:t>A programmer or emulator, such as ST-Link V2 (mini);</w:t>
                  </w:r>
                </w:p>
                <w:p w:rsidR="005750C9" w:rsidRDefault="005750C9" w:rsidP="005750C9">
                  <w:pPr>
                    <w:numPr>
                      <w:ilvl w:val="0"/>
                      <w:numId w:val="33"/>
                    </w:numPr>
                    <w:spacing w:before="100" w:beforeAutospacing="1" w:after="24" w:line="360" w:lineRule="atLeast"/>
                    <w:ind w:left="768"/>
                    <w:rPr>
                      <w:sz w:val="21"/>
                      <w:szCs w:val="21"/>
                    </w:rPr>
                  </w:pPr>
                  <w:proofErr w:type="gramStart"/>
                  <w:r>
                    <w:rPr>
                      <w:sz w:val="21"/>
                      <w:szCs w:val="21"/>
                    </w:rPr>
                    <w:t>A Micro</w:t>
                  </w:r>
                  <w:proofErr w:type="gramEnd"/>
                  <w:r>
                    <w:rPr>
                      <w:sz w:val="21"/>
                      <w:szCs w:val="21"/>
                    </w:rPr>
                    <w:t xml:space="preserve"> USB </w:t>
                  </w:r>
                  <w:proofErr w:type="spellStart"/>
                  <w:r>
                    <w:rPr>
                      <w:sz w:val="21"/>
                      <w:szCs w:val="21"/>
                    </w:rPr>
                    <w:t>cable</w:t>
                  </w:r>
                  <w:proofErr w:type="spellEnd"/>
                  <w:r>
                    <w:rPr>
                      <w:sz w:val="21"/>
                      <w:szCs w:val="21"/>
                    </w:rPr>
                    <w:t>;</w:t>
                  </w:r>
                </w:p>
                <w:p w:rsidR="005750C9" w:rsidRDefault="005750C9" w:rsidP="005750C9">
                  <w:pPr>
                    <w:numPr>
                      <w:ilvl w:val="0"/>
                      <w:numId w:val="33"/>
                    </w:numPr>
                    <w:spacing w:before="100" w:beforeAutospacing="1" w:after="24" w:line="360" w:lineRule="atLeast"/>
                    <w:ind w:left="768"/>
                    <w:rPr>
                      <w:sz w:val="21"/>
                      <w:szCs w:val="21"/>
                    </w:rPr>
                  </w:pPr>
                  <w:r>
                    <w:rPr>
                      <w:sz w:val="21"/>
                      <w:szCs w:val="21"/>
                    </w:rPr>
                    <w:t xml:space="preserve">Setting </w:t>
                  </w:r>
                  <w:proofErr w:type="spellStart"/>
                  <w:r>
                    <w:rPr>
                      <w:sz w:val="21"/>
                      <w:szCs w:val="21"/>
                    </w:rPr>
                    <w:t>the</w:t>
                  </w:r>
                  <w:proofErr w:type="spellEnd"/>
                  <w:r>
                    <w:rPr>
                      <w:sz w:val="21"/>
                      <w:szCs w:val="21"/>
                    </w:rPr>
                    <w:t xml:space="preserve"> JP3.</w:t>
                  </w:r>
                </w:p>
                <w:p w:rsidR="005750C9" w:rsidRDefault="005750C9">
                  <w:pPr>
                    <w:pStyle w:val="NormalWeb"/>
                    <w:spacing w:before="120" w:beforeAutospacing="0" w:after="120" w:afterAutospacing="0"/>
                    <w:rPr>
                      <w:sz w:val="21"/>
                      <w:szCs w:val="21"/>
                    </w:rPr>
                  </w:pPr>
                  <w:proofErr w:type="spellStart"/>
                  <w:r>
                    <w:rPr>
                      <w:b/>
                      <w:bCs/>
                      <w:sz w:val="21"/>
                      <w:szCs w:val="21"/>
                    </w:rPr>
                    <w:t>Steps</w:t>
                  </w:r>
                  <w:proofErr w:type="spellEnd"/>
                  <w:r>
                    <w:rPr>
                      <w:b/>
                      <w:bCs/>
                      <w:sz w:val="21"/>
                      <w:szCs w:val="21"/>
                    </w:rPr>
                    <w:t>:</w:t>
                  </w:r>
                </w:p>
                <w:p w:rsidR="005750C9" w:rsidRPr="005750C9" w:rsidRDefault="005750C9">
                  <w:pPr>
                    <w:pStyle w:val="NormalWeb"/>
                    <w:spacing w:before="120" w:beforeAutospacing="0" w:after="120" w:afterAutospacing="0"/>
                    <w:rPr>
                      <w:sz w:val="21"/>
                      <w:szCs w:val="21"/>
                      <w:lang w:val="en-US"/>
                    </w:rPr>
                  </w:pPr>
                  <w:r w:rsidRPr="005750C9">
                    <w:rPr>
                      <w:sz w:val="21"/>
                      <w:szCs w:val="21"/>
                      <w:lang w:val="en-US"/>
                    </w:rPr>
                    <w:t>1. Connect to the power supply. There are two ways for power supply, and either of them is available:</w:t>
                  </w:r>
                </w:p>
                <w:p w:rsidR="005750C9" w:rsidRPr="005750C9" w:rsidRDefault="005750C9" w:rsidP="005750C9">
                  <w:pPr>
                    <w:numPr>
                      <w:ilvl w:val="0"/>
                      <w:numId w:val="34"/>
                    </w:numPr>
                    <w:spacing w:before="100" w:beforeAutospacing="1" w:after="24" w:line="360" w:lineRule="atLeast"/>
                    <w:ind w:left="1104"/>
                    <w:rPr>
                      <w:sz w:val="21"/>
                      <w:szCs w:val="21"/>
                      <w:lang w:val="en-US"/>
                    </w:rPr>
                  </w:pPr>
                  <w:r w:rsidRPr="005750C9">
                    <w:rPr>
                      <w:sz w:val="21"/>
                      <w:szCs w:val="21"/>
                      <w:lang w:val="en-US"/>
                    </w:rPr>
                    <w:t>USB: This USB interface can be used for either USB communication testing or power supply.</w:t>
                  </w:r>
                </w:p>
                <w:p w:rsidR="005750C9" w:rsidRDefault="005750C9" w:rsidP="005750C9">
                  <w:pPr>
                    <w:numPr>
                      <w:ilvl w:val="0"/>
                      <w:numId w:val="34"/>
                    </w:numPr>
                    <w:spacing w:before="100" w:beforeAutospacing="1" w:after="24" w:line="360" w:lineRule="atLeast"/>
                    <w:ind w:left="1104"/>
                    <w:rPr>
                      <w:sz w:val="21"/>
                      <w:szCs w:val="21"/>
                    </w:rPr>
                  </w:pPr>
                  <w:r w:rsidRPr="005750C9">
                    <w:rPr>
                      <w:sz w:val="21"/>
                      <w:szCs w:val="21"/>
                      <w:lang w:val="en-US"/>
                    </w:rPr>
                    <w:t xml:space="preserve">USB TO </w:t>
                  </w:r>
                  <w:proofErr w:type="spellStart"/>
                  <w:r w:rsidRPr="005750C9">
                    <w:rPr>
                      <w:sz w:val="21"/>
                      <w:szCs w:val="21"/>
                      <w:lang w:val="en-US"/>
                    </w:rPr>
                    <w:t>UART</w:t>
                  </w:r>
                  <w:r w:rsidRPr="005750C9">
                    <w:rPr>
                      <w:rFonts w:ascii="MS Mincho" w:eastAsia="MS Mincho" w:hAnsi="MS Mincho" w:cs="MS Mincho" w:hint="eastAsia"/>
                      <w:sz w:val="21"/>
                      <w:szCs w:val="21"/>
                      <w:lang w:val="en-US"/>
                    </w:rPr>
                    <w:t>：</w:t>
                  </w:r>
                  <w:r w:rsidRPr="005750C9">
                    <w:rPr>
                      <w:sz w:val="21"/>
                      <w:szCs w:val="21"/>
                      <w:lang w:val="en-US"/>
                    </w:rPr>
                    <w:t>This</w:t>
                  </w:r>
                  <w:proofErr w:type="spellEnd"/>
                  <w:r w:rsidRPr="005750C9">
                    <w:rPr>
                      <w:sz w:val="21"/>
                      <w:szCs w:val="21"/>
                      <w:lang w:val="en-US"/>
                    </w:rPr>
                    <w:t xml:space="preserve"> interface is a USB to serial interface (Virtual Serial Port) for serial communication debugging. </w:t>
                  </w:r>
                  <w:r>
                    <w:rPr>
                      <w:sz w:val="21"/>
                      <w:szCs w:val="21"/>
                    </w:rPr>
                    <w:t xml:space="preserve">It </w:t>
                  </w:r>
                  <w:proofErr w:type="spellStart"/>
                  <w:r>
                    <w:rPr>
                      <w:sz w:val="21"/>
                      <w:szCs w:val="21"/>
                    </w:rPr>
                    <w:t>can</w:t>
                  </w:r>
                  <w:proofErr w:type="spellEnd"/>
                  <w:r>
                    <w:rPr>
                      <w:sz w:val="21"/>
                      <w:szCs w:val="21"/>
                    </w:rPr>
                    <w:t xml:space="preserve"> </w:t>
                  </w:r>
                  <w:proofErr w:type="spellStart"/>
                  <w:r>
                    <w:rPr>
                      <w:sz w:val="21"/>
                      <w:szCs w:val="21"/>
                    </w:rPr>
                    <w:t>also</w:t>
                  </w:r>
                  <w:proofErr w:type="spellEnd"/>
                  <w:r>
                    <w:rPr>
                      <w:sz w:val="21"/>
                      <w:szCs w:val="21"/>
                    </w:rPr>
                    <w:t xml:space="preserve"> </w:t>
                  </w:r>
                  <w:proofErr w:type="spellStart"/>
                  <w:r>
                    <w:rPr>
                      <w:sz w:val="21"/>
                      <w:szCs w:val="21"/>
                    </w:rPr>
                    <w:t>be</w:t>
                  </w:r>
                  <w:proofErr w:type="spellEnd"/>
                  <w:r>
                    <w:rPr>
                      <w:sz w:val="21"/>
                      <w:szCs w:val="21"/>
                    </w:rPr>
                    <w:t xml:space="preserve"> </w:t>
                  </w:r>
                  <w:proofErr w:type="spellStart"/>
                  <w:r>
                    <w:rPr>
                      <w:sz w:val="21"/>
                      <w:szCs w:val="21"/>
                    </w:rPr>
                    <w:t>used</w:t>
                  </w:r>
                  <w:proofErr w:type="spellEnd"/>
                  <w:r>
                    <w:rPr>
                      <w:sz w:val="21"/>
                      <w:szCs w:val="21"/>
                    </w:rPr>
                    <w:t xml:space="preserve"> for </w:t>
                  </w:r>
                  <w:proofErr w:type="spellStart"/>
                  <w:proofErr w:type="gramStart"/>
                  <w:r>
                    <w:rPr>
                      <w:sz w:val="21"/>
                      <w:szCs w:val="21"/>
                    </w:rPr>
                    <w:t>power</w:t>
                  </w:r>
                  <w:proofErr w:type="spellEnd"/>
                  <w:proofErr w:type="gramEnd"/>
                  <w:r>
                    <w:rPr>
                      <w:sz w:val="21"/>
                      <w:szCs w:val="21"/>
                    </w:rPr>
                    <w:t xml:space="preserve"> </w:t>
                  </w:r>
                  <w:proofErr w:type="spellStart"/>
                  <w:r>
                    <w:rPr>
                      <w:sz w:val="21"/>
                      <w:szCs w:val="21"/>
                    </w:rPr>
                    <w:t>supply</w:t>
                  </w:r>
                  <w:proofErr w:type="spellEnd"/>
                  <w:r>
                    <w:rPr>
                      <w:sz w:val="21"/>
                      <w:szCs w:val="21"/>
                    </w:rPr>
                    <w:t>.</w:t>
                  </w:r>
                </w:p>
                <w:p w:rsidR="005750C9" w:rsidRPr="005750C9" w:rsidRDefault="005750C9" w:rsidP="005750C9">
                  <w:pPr>
                    <w:numPr>
                      <w:ilvl w:val="0"/>
                      <w:numId w:val="34"/>
                    </w:numPr>
                    <w:spacing w:before="100" w:beforeAutospacing="1" w:after="24" w:line="360" w:lineRule="atLeast"/>
                    <w:ind w:left="1104"/>
                    <w:rPr>
                      <w:sz w:val="21"/>
                      <w:szCs w:val="21"/>
                      <w:lang w:val="en-US"/>
                    </w:rPr>
                  </w:pPr>
                  <w:r w:rsidRPr="005750C9">
                    <w:rPr>
                      <w:sz w:val="21"/>
                      <w:szCs w:val="21"/>
                      <w:lang w:val="en-US"/>
                    </w:rPr>
                    <w:t>DC socket for DC power supply unit (6~12V).</w:t>
                  </w:r>
                </w:p>
                <w:p w:rsidR="005750C9" w:rsidRPr="005750C9" w:rsidRDefault="005750C9">
                  <w:pPr>
                    <w:pStyle w:val="NormalWeb"/>
                    <w:spacing w:before="120" w:beforeAutospacing="0" w:after="120" w:afterAutospacing="0"/>
                    <w:ind w:left="384"/>
                    <w:rPr>
                      <w:sz w:val="21"/>
                      <w:szCs w:val="21"/>
                      <w:lang w:val="en-US"/>
                    </w:rPr>
                  </w:pPr>
                  <w:r w:rsidRPr="005750C9">
                    <w:rPr>
                      <w:sz w:val="21"/>
                      <w:szCs w:val="21"/>
                      <w:lang w:val="en-US"/>
                    </w:rPr>
                    <w:t>2. Setting the JP3. When using the USB or the USB TO UART interface for power supply, the JP3 should select U5V; when using the DC power supply unit (6~12V) as power supplier, the JP3 should select E5V;</w:t>
                  </w:r>
                </w:p>
                <w:p w:rsidR="005750C9" w:rsidRPr="005750C9" w:rsidRDefault="005750C9">
                  <w:pPr>
                    <w:pStyle w:val="NormalWeb"/>
                    <w:spacing w:before="120" w:beforeAutospacing="0" w:after="120" w:afterAutospacing="0"/>
                    <w:ind w:left="384"/>
                    <w:rPr>
                      <w:sz w:val="21"/>
                      <w:szCs w:val="21"/>
                      <w:lang w:val="en-US"/>
                    </w:rPr>
                  </w:pPr>
                  <w:r w:rsidRPr="005750C9">
                    <w:rPr>
                      <w:sz w:val="21"/>
                      <w:szCs w:val="21"/>
                      <w:lang w:val="en-US"/>
                    </w:rPr>
                    <w:t>3. Connect the ST-Link V2 (mini)to the SWD interface on the XNUCLEO board for program downloading or emulation.</w:t>
                  </w:r>
                </w:p>
                <w:p w:rsidR="005750C9" w:rsidRPr="005750C9" w:rsidRDefault="005750C9">
                  <w:pPr>
                    <w:pStyle w:val="NormalWeb"/>
                    <w:spacing w:before="120" w:beforeAutospacing="0" w:after="120" w:afterAutospacing="0"/>
                    <w:ind w:left="384"/>
                    <w:rPr>
                      <w:sz w:val="21"/>
                      <w:szCs w:val="21"/>
                      <w:lang w:val="en-US"/>
                    </w:rPr>
                  </w:pPr>
                  <w:r w:rsidRPr="005750C9">
                    <w:rPr>
                      <w:sz w:val="21"/>
                      <w:szCs w:val="21"/>
                      <w:lang w:val="en-US"/>
                    </w:rPr>
                    <w:t>4. For serial communication debugging, connect your PC to the USB TO UART interface on the XNUCLEO board.</w:t>
                  </w:r>
                </w:p>
                <w:p w:rsidR="005750C9" w:rsidRDefault="005750C9" w:rsidP="005750C9">
                  <w:pPr>
                    <w:shd w:val="clear" w:color="auto" w:fill="F9F9F9"/>
                    <w:ind w:left="384"/>
                    <w:jc w:val="center"/>
                    <w:rPr>
                      <w:sz w:val="20"/>
                      <w:szCs w:val="20"/>
                    </w:rPr>
                  </w:pPr>
                  <w:r>
                    <w:rPr>
                      <w:noProof/>
                      <w:color w:val="0B0080"/>
                      <w:sz w:val="20"/>
                      <w:szCs w:val="20"/>
                      <w:lang w:eastAsia="pt-BR"/>
                    </w:rPr>
                    <w:drawing>
                      <wp:inline distT="0" distB="0" distL="0" distR="0">
                        <wp:extent cx="3810000" cy="1895475"/>
                        <wp:effectExtent l="0" t="0" r="0" b="9525"/>
                        <wp:docPr id="20" name="Imagem 20" descr="https://www.waveshare.com/w/thumb.php?f=XNUCLEO_1.png&amp;width=400">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waveshare.com/w/thumb.php?f=XNUCLEO_1.png&amp;width=400">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0000" cy="1895475"/>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9" name="Imagem 19" descr="https://www.waveshare.com/w/skins/common/images/magnify-clip.png">
                          <a:hlinkClick xmlns:a="http://schemas.openxmlformats.org/drawingml/2006/main" r:id="rId88"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waveshare.com/w/skins/common/images/magnify-clip.png">
                                  <a:hlinkClick r:id="rId88"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 xml:space="preserve">Connect your PC to the board via the USB TO UART interface for serial debugging. In this case, the XNUCLEO board is power </w:t>
                  </w:r>
                  <w:r w:rsidRPr="005750C9">
                    <w:rPr>
                      <w:sz w:val="19"/>
                      <w:szCs w:val="19"/>
                      <w:lang w:val="en-US"/>
                    </w:rPr>
                    <w:lastRenderedPageBreak/>
                    <w:t>supplied by the PC USB.</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drawing>
                      <wp:inline distT="0" distB="0" distL="0" distR="0">
                        <wp:extent cx="3810000" cy="2076450"/>
                        <wp:effectExtent l="0" t="0" r="0" b="0"/>
                        <wp:docPr id="18" name="Imagem 18" descr="https://www.waveshare.com/w/thumb.php?f=XNUCLEO_2.png&amp;width=400">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waveshare.com/w/thumb.php?f=XNUCLEO_2.png&amp;width=400">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2076450"/>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7" name="Imagem 17" descr="https://www.waveshare.com/w/skins/common/images/magnify-clip.png">
                          <a:hlinkClick xmlns:a="http://schemas.openxmlformats.org/drawingml/2006/main" r:id="rId91"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waveshare.com/w/skins/common/images/magnify-clip.png">
                                  <a:hlinkClick r:id="rId91"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your PC to the board via the USB interface for USB communication testing. In this case, the XNUCLEO board is power supplied by the PC USB.</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drawing>
                      <wp:inline distT="0" distB="0" distL="0" distR="0">
                        <wp:extent cx="3810000" cy="1771650"/>
                        <wp:effectExtent l="0" t="0" r="0" b="0"/>
                        <wp:docPr id="16" name="Imagem 16" descr="https://www.waveshare.com/w/thumb.php?f=XNUCLEO_3.png&amp;width=400">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waveshare.com/w/thumb.php?f=XNUCLEO_3.png&amp;width=400">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1771650"/>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5" name="Imagem 15" descr="https://www.waveshare.com/w/skins/common/images/magnify-clip.png">
                          <a:hlinkClick xmlns:a="http://schemas.openxmlformats.org/drawingml/2006/main" r:id="rId93"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waveshare.com/w/skins/common/images/magnify-clip.png">
                                  <a:hlinkClick r:id="rId93"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your PC to the board via the USB and the USB TO UART interfaces for USB communication testing and serial debugging. In this case, the XNUCLEO board is power supplied by the PC USB.</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drawing>
                      <wp:inline distT="0" distB="0" distL="0" distR="0">
                        <wp:extent cx="3810000" cy="1933575"/>
                        <wp:effectExtent l="0" t="0" r="0" b="9525"/>
                        <wp:docPr id="14" name="Imagem 14" descr="https://www.waveshare.com/w/thumb.php?f=XNUCLEO_4.png&amp;width=400">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waveshare.com/w/thumb.php?f=XNUCLEO_4.png&amp;width=400">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3" name="Imagem 13" descr="https://www.waveshare.com/w/skins/common/images/magnify-clip.png">
                          <a:hlinkClick xmlns:a="http://schemas.openxmlformats.org/drawingml/2006/main" r:id="rId95"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waveshare.com/w/skins/common/images/magnify-clip.png">
                                  <a:hlinkClick r:id="rId95"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a DC power supply unit to the board. In this case, the XNUCLEO board is power supplied by the external power source.</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lastRenderedPageBreak/>
                    <w:drawing>
                      <wp:inline distT="0" distB="0" distL="0" distR="0">
                        <wp:extent cx="3810000" cy="2133600"/>
                        <wp:effectExtent l="0" t="0" r="0" b="0"/>
                        <wp:docPr id="12" name="Imagem 12" descr="https://www.waveshare.com/w/thumb.php?f=XNUCLEO_5.png&amp;width=400">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waveshare.com/w/thumb.php?f=XNUCLEO_5.png&amp;width=400">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11" name="Imagem 11" descr="https://www.waveshare.com/w/skins/common/images/magnify-clip.png">
                          <a:hlinkClick xmlns:a="http://schemas.openxmlformats.org/drawingml/2006/main" r:id="rId97"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waveshare.com/w/skins/common/images/magnify-clip.png">
                                  <a:hlinkClick r:id="rId97"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a DC power supply unit to the board and connect your PC to the board via the USB TO UART interface for serial debugging. In this case, the XNUCLEO board is power supplied by the external power source.</w:t>
                  </w:r>
                </w:p>
                <w:p w:rsidR="005750C9" w:rsidRDefault="005750C9" w:rsidP="005750C9">
                  <w:pPr>
                    <w:shd w:val="clear" w:color="auto" w:fill="F9F9F9"/>
                    <w:spacing w:line="240" w:lineRule="auto"/>
                    <w:ind w:left="384"/>
                    <w:jc w:val="center"/>
                    <w:rPr>
                      <w:sz w:val="20"/>
                      <w:szCs w:val="20"/>
                    </w:rPr>
                  </w:pPr>
                  <w:r>
                    <w:rPr>
                      <w:noProof/>
                      <w:color w:val="0B0080"/>
                      <w:sz w:val="20"/>
                      <w:szCs w:val="20"/>
                      <w:lang w:eastAsia="pt-BR"/>
                    </w:rPr>
                    <w:drawing>
                      <wp:inline distT="0" distB="0" distL="0" distR="0">
                        <wp:extent cx="3810000" cy="1914525"/>
                        <wp:effectExtent l="0" t="0" r="0" b="9525"/>
                        <wp:docPr id="10" name="Imagem 10" descr="https://www.waveshare.com/w/thumb.php?f=XNUCLEO_6.png&amp;width=400">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waveshare.com/w/thumb.php?f=XNUCLEO_6.png&amp;width=400">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p w:rsidR="005750C9" w:rsidRDefault="005750C9" w:rsidP="005750C9">
                  <w:pPr>
                    <w:shd w:val="clear" w:color="auto" w:fill="F9F9F9"/>
                    <w:spacing w:line="336" w:lineRule="atLeast"/>
                    <w:ind w:left="384"/>
                    <w:rPr>
                      <w:sz w:val="19"/>
                      <w:szCs w:val="19"/>
                    </w:rPr>
                  </w:pPr>
                  <w:r>
                    <w:rPr>
                      <w:noProof/>
                      <w:color w:val="0B0080"/>
                      <w:sz w:val="19"/>
                      <w:szCs w:val="19"/>
                      <w:lang w:eastAsia="pt-BR"/>
                    </w:rPr>
                    <w:drawing>
                      <wp:inline distT="0" distB="0" distL="0" distR="0">
                        <wp:extent cx="142875" cy="104775"/>
                        <wp:effectExtent l="0" t="0" r="9525" b="9525"/>
                        <wp:docPr id="9" name="Imagem 9" descr="https://www.waveshare.com/w/skins/common/images/magnify-clip.png">
                          <a:hlinkClick xmlns:a="http://schemas.openxmlformats.org/drawingml/2006/main" r:id="rId99"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waveshare.com/w/skins/common/images/magnify-clip.png">
                                  <a:hlinkClick r:id="rId99" tooltip="&quot;Enlarge&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5750C9" w:rsidRPr="005750C9" w:rsidRDefault="005750C9" w:rsidP="005750C9">
                  <w:pPr>
                    <w:shd w:val="clear" w:color="auto" w:fill="F9F9F9"/>
                    <w:spacing w:line="336" w:lineRule="atLeast"/>
                    <w:ind w:left="384"/>
                    <w:rPr>
                      <w:sz w:val="19"/>
                      <w:szCs w:val="19"/>
                      <w:lang w:val="en-US"/>
                    </w:rPr>
                  </w:pPr>
                  <w:r w:rsidRPr="005750C9">
                    <w:rPr>
                      <w:sz w:val="19"/>
                      <w:szCs w:val="19"/>
                      <w:lang w:val="en-US"/>
                    </w:rPr>
                    <w:t>Connect a DC power supply unit to the board. And connect your PC to the board via the USB and the USB TO UART interfaces for USB communication testing and serial debugging. In this case, the XNUCLEO board is power supplied by the external power source.</w:t>
                  </w:r>
                </w:p>
              </w:tc>
            </w:tr>
          </w:tbl>
          <w:p w:rsidR="005750C9" w:rsidRPr="005750C9" w:rsidRDefault="005750C9">
            <w:pPr>
              <w:spacing w:before="150"/>
              <w:rPr>
                <w:rFonts w:ascii="Segoe UI" w:hAnsi="Segoe UI" w:cs="Segoe UI"/>
                <w:sz w:val="21"/>
                <w:szCs w:val="21"/>
                <w:lang w:val="en-US"/>
              </w:rPr>
            </w:pPr>
          </w:p>
        </w:tc>
      </w:tr>
    </w:tbl>
    <w:p w:rsidR="005750C9" w:rsidRPr="005750C9" w:rsidRDefault="005750C9" w:rsidP="008A692E">
      <w:pPr>
        <w:rPr>
          <w:lang w:val="en-US"/>
        </w:rPr>
      </w:pPr>
    </w:p>
    <w:sectPr w:rsidR="005750C9" w:rsidRPr="005750C9" w:rsidSect="008A692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9FC" w:rsidRDefault="00A449FC" w:rsidP="008A692E">
      <w:pPr>
        <w:spacing w:after="0" w:line="240" w:lineRule="auto"/>
      </w:pPr>
      <w:r>
        <w:separator/>
      </w:r>
    </w:p>
  </w:endnote>
  <w:endnote w:type="continuationSeparator" w:id="0">
    <w:p w:rsidR="00A449FC" w:rsidRDefault="00A449FC" w:rsidP="008A6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9FC" w:rsidRDefault="00A449FC" w:rsidP="008A692E">
      <w:pPr>
        <w:spacing w:after="0" w:line="240" w:lineRule="auto"/>
      </w:pPr>
      <w:r>
        <w:separator/>
      </w:r>
    </w:p>
  </w:footnote>
  <w:footnote w:type="continuationSeparator" w:id="0">
    <w:p w:rsidR="00A449FC" w:rsidRDefault="00A449FC" w:rsidP="008A69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33B"/>
    <w:multiLevelType w:val="multilevel"/>
    <w:tmpl w:val="FFBC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985943"/>
    <w:multiLevelType w:val="multilevel"/>
    <w:tmpl w:val="5D70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E27A1D"/>
    <w:multiLevelType w:val="multilevel"/>
    <w:tmpl w:val="0A10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327624"/>
    <w:multiLevelType w:val="multilevel"/>
    <w:tmpl w:val="424A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683A5C"/>
    <w:multiLevelType w:val="multilevel"/>
    <w:tmpl w:val="3C18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884D51"/>
    <w:multiLevelType w:val="multilevel"/>
    <w:tmpl w:val="9F60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E61475E"/>
    <w:multiLevelType w:val="multilevel"/>
    <w:tmpl w:val="4CCE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18E3087"/>
    <w:multiLevelType w:val="multilevel"/>
    <w:tmpl w:val="AE5A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6077F6"/>
    <w:multiLevelType w:val="multilevel"/>
    <w:tmpl w:val="CA5CB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B946D6"/>
    <w:multiLevelType w:val="multilevel"/>
    <w:tmpl w:val="9ED6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7CB6A81"/>
    <w:multiLevelType w:val="multilevel"/>
    <w:tmpl w:val="6078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A461889"/>
    <w:multiLevelType w:val="multilevel"/>
    <w:tmpl w:val="035A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C9536FA"/>
    <w:multiLevelType w:val="multilevel"/>
    <w:tmpl w:val="BB48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E8E6B41"/>
    <w:multiLevelType w:val="multilevel"/>
    <w:tmpl w:val="E5BE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F4D793D"/>
    <w:multiLevelType w:val="multilevel"/>
    <w:tmpl w:val="DA22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41153D4"/>
    <w:multiLevelType w:val="multilevel"/>
    <w:tmpl w:val="7C56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4FA3947"/>
    <w:multiLevelType w:val="multilevel"/>
    <w:tmpl w:val="4AC4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7C60E3"/>
    <w:multiLevelType w:val="multilevel"/>
    <w:tmpl w:val="3A88F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485004"/>
    <w:multiLevelType w:val="multilevel"/>
    <w:tmpl w:val="C2C2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F6311A"/>
    <w:multiLevelType w:val="multilevel"/>
    <w:tmpl w:val="C2C4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E074FD"/>
    <w:multiLevelType w:val="multilevel"/>
    <w:tmpl w:val="C8A6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0624E5"/>
    <w:multiLevelType w:val="multilevel"/>
    <w:tmpl w:val="2BDC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E49038F"/>
    <w:multiLevelType w:val="multilevel"/>
    <w:tmpl w:val="5954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0687410"/>
    <w:multiLevelType w:val="multilevel"/>
    <w:tmpl w:val="C06E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2071B1E"/>
    <w:multiLevelType w:val="multilevel"/>
    <w:tmpl w:val="1618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4422454"/>
    <w:multiLevelType w:val="multilevel"/>
    <w:tmpl w:val="E79E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E4B2A68"/>
    <w:multiLevelType w:val="multilevel"/>
    <w:tmpl w:val="15F4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FC55B86"/>
    <w:multiLevelType w:val="multilevel"/>
    <w:tmpl w:val="BA52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1A130DE"/>
    <w:multiLevelType w:val="multilevel"/>
    <w:tmpl w:val="F804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A56B78"/>
    <w:multiLevelType w:val="multilevel"/>
    <w:tmpl w:val="54C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9604E20"/>
    <w:multiLevelType w:val="multilevel"/>
    <w:tmpl w:val="B9F0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F0E467F"/>
    <w:multiLevelType w:val="multilevel"/>
    <w:tmpl w:val="6808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52B5561"/>
    <w:multiLevelType w:val="multilevel"/>
    <w:tmpl w:val="4B8A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5CF575C"/>
    <w:multiLevelType w:val="multilevel"/>
    <w:tmpl w:val="72FC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8"/>
  </w:num>
  <w:num w:numId="3">
    <w:abstractNumId w:val="22"/>
  </w:num>
  <w:num w:numId="4">
    <w:abstractNumId w:val="17"/>
  </w:num>
  <w:num w:numId="5">
    <w:abstractNumId w:val="13"/>
  </w:num>
  <w:num w:numId="6">
    <w:abstractNumId w:val="33"/>
  </w:num>
  <w:num w:numId="7">
    <w:abstractNumId w:val="0"/>
  </w:num>
  <w:num w:numId="8">
    <w:abstractNumId w:val="30"/>
  </w:num>
  <w:num w:numId="9">
    <w:abstractNumId w:val="31"/>
  </w:num>
  <w:num w:numId="10">
    <w:abstractNumId w:val="28"/>
  </w:num>
  <w:num w:numId="11">
    <w:abstractNumId w:val="23"/>
  </w:num>
  <w:num w:numId="12">
    <w:abstractNumId w:val="19"/>
  </w:num>
  <w:num w:numId="13">
    <w:abstractNumId w:val="3"/>
  </w:num>
  <w:num w:numId="14">
    <w:abstractNumId w:val="16"/>
  </w:num>
  <w:num w:numId="15">
    <w:abstractNumId w:val="27"/>
  </w:num>
  <w:num w:numId="16">
    <w:abstractNumId w:val="32"/>
  </w:num>
  <w:num w:numId="17">
    <w:abstractNumId w:val="14"/>
  </w:num>
  <w:num w:numId="18">
    <w:abstractNumId w:val="15"/>
  </w:num>
  <w:num w:numId="19">
    <w:abstractNumId w:val="1"/>
  </w:num>
  <w:num w:numId="20">
    <w:abstractNumId w:val="6"/>
  </w:num>
  <w:num w:numId="21">
    <w:abstractNumId w:val="25"/>
  </w:num>
  <w:num w:numId="22">
    <w:abstractNumId w:val="18"/>
  </w:num>
  <w:num w:numId="23">
    <w:abstractNumId w:val="26"/>
  </w:num>
  <w:num w:numId="24">
    <w:abstractNumId w:val="5"/>
  </w:num>
  <w:num w:numId="25">
    <w:abstractNumId w:val="29"/>
  </w:num>
  <w:num w:numId="26">
    <w:abstractNumId w:val="7"/>
  </w:num>
  <w:num w:numId="27">
    <w:abstractNumId w:val="11"/>
  </w:num>
  <w:num w:numId="28">
    <w:abstractNumId w:val="2"/>
  </w:num>
  <w:num w:numId="29">
    <w:abstractNumId w:val="21"/>
  </w:num>
  <w:num w:numId="30">
    <w:abstractNumId w:val="12"/>
  </w:num>
  <w:num w:numId="31">
    <w:abstractNumId w:val="9"/>
  </w:num>
  <w:num w:numId="32">
    <w:abstractNumId w:val="24"/>
  </w:num>
  <w:num w:numId="33">
    <w:abstractNumId w:val="4"/>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753"/>
    <w:rsid w:val="00165A9C"/>
    <w:rsid w:val="00377077"/>
    <w:rsid w:val="0038384E"/>
    <w:rsid w:val="003D5374"/>
    <w:rsid w:val="003E1107"/>
    <w:rsid w:val="005750C9"/>
    <w:rsid w:val="00605482"/>
    <w:rsid w:val="006158B5"/>
    <w:rsid w:val="008A692E"/>
    <w:rsid w:val="009B0855"/>
    <w:rsid w:val="00A449FC"/>
    <w:rsid w:val="00B42EBC"/>
    <w:rsid w:val="00BA1BF2"/>
    <w:rsid w:val="00CB7796"/>
    <w:rsid w:val="00D1437E"/>
    <w:rsid w:val="00DB1753"/>
    <w:rsid w:val="00DE4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5750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8A692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5750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0C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8A692E"/>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5750C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8A692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ighlight">
    <w:name w:val="highlight"/>
    <w:basedOn w:val="Fontepargpadro"/>
    <w:rsid w:val="008A692E"/>
  </w:style>
  <w:style w:type="paragraph" w:styleId="Textodebalo">
    <w:name w:val="Balloon Text"/>
    <w:basedOn w:val="Normal"/>
    <w:link w:val="TextodebaloChar"/>
    <w:uiPriority w:val="99"/>
    <w:semiHidden/>
    <w:unhideWhenUsed/>
    <w:rsid w:val="008A692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A692E"/>
    <w:rPr>
      <w:rFonts w:ascii="Tahoma" w:hAnsi="Tahoma" w:cs="Tahoma"/>
      <w:sz w:val="16"/>
      <w:szCs w:val="16"/>
    </w:rPr>
  </w:style>
  <w:style w:type="paragraph" w:styleId="Cabealho">
    <w:name w:val="header"/>
    <w:basedOn w:val="Normal"/>
    <w:link w:val="CabealhoChar"/>
    <w:uiPriority w:val="99"/>
    <w:unhideWhenUsed/>
    <w:rsid w:val="008A692E"/>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8A692E"/>
  </w:style>
  <w:style w:type="paragraph" w:styleId="Rodap">
    <w:name w:val="footer"/>
    <w:basedOn w:val="Normal"/>
    <w:link w:val="RodapChar"/>
    <w:uiPriority w:val="99"/>
    <w:unhideWhenUsed/>
    <w:rsid w:val="008A692E"/>
    <w:pPr>
      <w:tabs>
        <w:tab w:val="center" w:pos="4513"/>
        <w:tab w:val="right" w:pos="9026"/>
      </w:tabs>
      <w:spacing w:after="0" w:line="240" w:lineRule="auto"/>
    </w:pPr>
  </w:style>
  <w:style w:type="character" w:customStyle="1" w:styleId="RodapChar">
    <w:name w:val="Rodapé Char"/>
    <w:basedOn w:val="Fontepargpadro"/>
    <w:link w:val="Rodap"/>
    <w:uiPriority w:val="99"/>
    <w:rsid w:val="008A692E"/>
  </w:style>
  <w:style w:type="character" w:styleId="Hyperlink">
    <w:name w:val="Hyperlink"/>
    <w:basedOn w:val="Fontepargpadro"/>
    <w:uiPriority w:val="99"/>
    <w:semiHidden/>
    <w:unhideWhenUsed/>
    <w:rsid w:val="005750C9"/>
    <w:rPr>
      <w:color w:val="0000FF"/>
      <w:u w:val="single"/>
    </w:rPr>
  </w:style>
  <w:style w:type="character" w:styleId="Forte">
    <w:name w:val="Strong"/>
    <w:basedOn w:val="Fontepargpadro"/>
    <w:uiPriority w:val="22"/>
    <w:qFormat/>
    <w:rsid w:val="005750C9"/>
    <w:rPr>
      <w:b/>
      <w:bCs/>
    </w:rPr>
  </w:style>
  <w:style w:type="character" w:customStyle="1" w:styleId="toctoggle">
    <w:name w:val="toctoggle"/>
    <w:basedOn w:val="Fontepargpadro"/>
    <w:rsid w:val="005750C9"/>
  </w:style>
  <w:style w:type="character" w:customStyle="1" w:styleId="tocnumber">
    <w:name w:val="tocnumber"/>
    <w:basedOn w:val="Fontepargpadro"/>
    <w:rsid w:val="005750C9"/>
  </w:style>
  <w:style w:type="character" w:customStyle="1" w:styleId="toctext">
    <w:name w:val="toctext"/>
    <w:basedOn w:val="Fontepargpadro"/>
    <w:rsid w:val="005750C9"/>
  </w:style>
  <w:style w:type="character" w:customStyle="1" w:styleId="mw-headline">
    <w:name w:val="mw-headline"/>
    <w:basedOn w:val="Fontepargpadro"/>
    <w:rsid w:val="005750C9"/>
  </w:style>
  <w:style w:type="paragraph" w:styleId="Pr-formataoHTML">
    <w:name w:val="HTML Preformatted"/>
    <w:basedOn w:val="Normal"/>
    <w:link w:val="Pr-formataoHTMLChar"/>
    <w:uiPriority w:val="99"/>
    <w:semiHidden/>
    <w:unhideWhenUsed/>
    <w:rsid w:val="00575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750C9"/>
    <w:rPr>
      <w:rFonts w:ascii="Courier New" w:eastAsia="Times New Roman" w:hAnsi="Courier New" w:cs="Courier New"/>
      <w:sz w:val="20"/>
      <w:szCs w:val="20"/>
      <w:lang w:eastAsia="pt-BR"/>
    </w:rPr>
  </w:style>
  <w:style w:type="character" w:customStyle="1" w:styleId="mw-collapsible-toggle">
    <w:name w:val="mw-collapsible-toggle"/>
    <w:basedOn w:val="Fontepargpadro"/>
    <w:rsid w:val="005750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5750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8A692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5750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0C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8A692E"/>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5750C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8A692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ighlight">
    <w:name w:val="highlight"/>
    <w:basedOn w:val="Fontepargpadro"/>
    <w:rsid w:val="008A692E"/>
  </w:style>
  <w:style w:type="paragraph" w:styleId="Textodebalo">
    <w:name w:val="Balloon Text"/>
    <w:basedOn w:val="Normal"/>
    <w:link w:val="TextodebaloChar"/>
    <w:uiPriority w:val="99"/>
    <w:semiHidden/>
    <w:unhideWhenUsed/>
    <w:rsid w:val="008A692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A692E"/>
    <w:rPr>
      <w:rFonts w:ascii="Tahoma" w:hAnsi="Tahoma" w:cs="Tahoma"/>
      <w:sz w:val="16"/>
      <w:szCs w:val="16"/>
    </w:rPr>
  </w:style>
  <w:style w:type="paragraph" w:styleId="Cabealho">
    <w:name w:val="header"/>
    <w:basedOn w:val="Normal"/>
    <w:link w:val="CabealhoChar"/>
    <w:uiPriority w:val="99"/>
    <w:unhideWhenUsed/>
    <w:rsid w:val="008A692E"/>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8A692E"/>
  </w:style>
  <w:style w:type="paragraph" w:styleId="Rodap">
    <w:name w:val="footer"/>
    <w:basedOn w:val="Normal"/>
    <w:link w:val="RodapChar"/>
    <w:uiPriority w:val="99"/>
    <w:unhideWhenUsed/>
    <w:rsid w:val="008A692E"/>
    <w:pPr>
      <w:tabs>
        <w:tab w:val="center" w:pos="4513"/>
        <w:tab w:val="right" w:pos="9026"/>
      </w:tabs>
      <w:spacing w:after="0" w:line="240" w:lineRule="auto"/>
    </w:pPr>
  </w:style>
  <w:style w:type="character" w:customStyle="1" w:styleId="RodapChar">
    <w:name w:val="Rodapé Char"/>
    <w:basedOn w:val="Fontepargpadro"/>
    <w:link w:val="Rodap"/>
    <w:uiPriority w:val="99"/>
    <w:rsid w:val="008A692E"/>
  </w:style>
  <w:style w:type="character" w:styleId="Hyperlink">
    <w:name w:val="Hyperlink"/>
    <w:basedOn w:val="Fontepargpadro"/>
    <w:uiPriority w:val="99"/>
    <w:semiHidden/>
    <w:unhideWhenUsed/>
    <w:rsid w:val="005750C9"/>
    <w:rPr>
      <w:color w:val="0000FF"/>
      <w:u w:val="single"/>
    </w:rPr>
  </w:style>
  <w:style w:type="character" w:styleId="Forte">
    <w:name w:val="Strong"/>
    <w:basedOn w:val="Fontepargpadro"/>
    <w:uiPriority w:val="22"/>
    <w:qFormat/>
    <w:rsid w:val="005750C9"/>
    <w:rPr>
      <w:b/>
      <w:bCs/>
    </w:rPr>
  </w:style>
  <w:style w:type="character" w:customStyle="1" w:styleId="toctoggle">
    <w:name w:val="toctoggle"/>
    <w:basedOn w:val="Fontepargpadro"/>
    <w:rsid w:val="005750C9"/>
  </w:style>
  <w:style w:type="character" w:customStyle="1" w:styleId="tocnumber">
    <w:name w:val="tocnumber"/>
    <w:basedOn w:val="Fontepargpadro"/>
    <w:rsid w:val="005750C9"/>
  </w:style>
  <w:style w:type="character" w:customStyle="1" w:styleId="toctext">
    <w:name w:val="toctext"/>
    <w:basedOn w:val="Fontepargpadro"/>
    <w:rsid w:val="005750C9"/>
  </w:style>
  <w:style w:type="character" w:customStyle="1" w:styleId="mw-headline">
    <w:name w:val="mw-headline"/>
    <w:basedOn w:val="Fontepargpadro"/>
    <w:rsid w:val="005750C9"/>
  </w:style>
  <w:style w:type="paragraph" w:styleId="Pr-formataoHTML">
    <w:name w:val="HTML Preformatted"/>
    <w:basedOn w:val="Normal"/>
    <w:link w:val="Pr-formataoHTMLChar"/>
    <w:uiPriority w:val="99"/>
    <w:semiHidden/>
    <w:unhideWhenUsed/>
    <w:rsid w:val="00575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750C9"/>
    <w:rPr>
      <w:rFonts w:ascii="Courier New" w:eastAsia="Times New Roman" w:hAnsi="Courier New" w:cs="Courier New"/>
      <w:sz w:val="20"/>
      <w:szCs w:val="20"/>
      <w:lang w:eastAsia="pt-BR"/>
    </w:rPr>
  </w:style>
  <w:style w:type="character" w:customStyle="1" w:styleId="mw-collapsible-toggle">
    <w:name w:val="mw-collapsible-toggle"/>
    <w:basedOn w:val="Fontepargpadro"/>
    <w:rsid w:val="005750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82412">
      <w:bodyDiv w:val="1"/>
      <w:marLeft w:val="0"/>
      <w:marRight w:val="0"/>
      <w:marTop w:val="0"/>
      <w:marBottom w:val="0"/>
      <w:divBdr>
        <w:top w:val="none" w:sz="0" w:space="0" w:color="auto"/>
        <w:left w:val="none" w:sz="0" w:space="0" w:color="auto"/>
        <w:bottom w:val="none" w:sz="0" w:space="0" w:color="auto"/>
        <w:right w:val="none" w:sz="0" w:space="0" w:color="auto"/>
      </w:divBdr>
      <w:divsChild>
        <w:div w:id="809127765">
          <w:marLeft w:val="0"/>
          <w:marRight w:val="0"/>
          <w:marTop w:val="0"/>
          <w:marBottom w:val="0"/>
          <w:divBdr>
            <w:top w:val="none" w:sz="0" w:space="0" w:color="auto"/>
            <w:left w:val="none" w:sz="0" w:space="0" w:color="auto"/>
            <w:bottom w:val="none" w:sz="0" w:space="0" w:color="auto"/>
            <w:right w:val="none" w:sz="0" w:space="0" w:color="auto"/>
          </w:divBdr>
          <w:divsChild>
            <w:div w:id="287005710">
              <w:marLeft w:val="0"/>
              <w:marRight w:val="0"/>
              <w:marTop w:val="0"/>
              <w:marBottom w:val="0"/>
              <w:divBdr>
                <w:top w:val="none" w:sz="0" w:space="0" w:color="auto"/>
                <w:left w:val="none" w:sz="0" w:space="0" w:color="auto"/>
                <w:bottom w:val="none" w:sz="0" w:space="0" w:color="auto"/>
                <w:right w:val="none" w:sz="0" w:space="0" w:color="auto"/>
              </w:divBdr>
              <w:divsChild>
                <w:div w:id="2037776629">
                  <w:marLeft w:val="0"/>
                  <w:marRight w:val="0"/>
                  <w:marTop w:val="0"/>
                  <w:marBottom w:val="0"/>
                  <w:divBdr>
                    <w:top w:val="single" w:sz="6" w:space="5" w:color="AAAAAA"/>
                    <w:left w:val="single" w:sz="6" w:space="5" w:color="AAAAAA"/>
                    <w:bottom w:val="single" w:sz="6" w:space="5" w:color="AAAAAA"/>
                    <w:right w:val="single" w:sz="6" w:space="5" w:color="AAAAAA"/>
                  </w:divBdr>
                </w:div>
                <w:div w:id="796488321">
                  <w:marLeft w:val="0"/>
                  <w:marRight w:val="336"/>
                  <w:marTop w:val="120"/>
                  <w:marBottom w:val="312"/>
                  <w:divBdr>
                    <w:top w:val="none" w:sz="0" w:space="0" w:color="auto"/>
                    <w:left w:val="none" w:sz="0" w:space="0" w:color="auto"/>
                    <w:bottom w:val="none" w:sz="0" w:space="0" w:color="auto"/>
                    <w:right w:val="none" w:sz="0" w:space="0" w:color="auto"/>
                  </w:divBdr>
                  <w:divsChild>
                    <w:div w:id="2132698837">
                      <w:marLeft w:val="0"/>
                      <w:marRight w:val="0"/>
                      <w:marTop w:val="0"/>
                      <w:marBottom w:val="0"/>
                      <w:divBdr>
                        <w:top w:val="single" w:sz="6" w:space="0" w:color="CCCCCC"/>
                        <w:left w:val="single" w:sz="6" w:space="0" w:color="CCCCCC"/>
                        <w:bottom w:val="single" w:sz="6" w:space="0" w:color="CCCCCC"/>
                        <w:right w:val="single" w:sz="6" w:space="0" w:color="CCCCCC"/>
                      </w:divBdr>
                      <w:divsChild>
                        <w:div w:id="212298867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981160764">
                  <w:marLeft w:val="0"/>
                  <w:marRight w:val="336"/>
                  <w:marTop w:val="120"/>
                  <w:marBottom w:val="312"/>
                  <w:divBdr>
                    <w:top w:val="none" w:sz="0" w:space="0" w:color="auto"/>
                    <w:left w:val="none" w:sz="0" w:space="0" w:color="auto"/>
                    <w:bottom w:val="none" w:sz="0" w:space="0" w:color="auto"/>
                    <w:right w:val="none" w:sz="0" w:space="0" w:color="auto"/>
                  </w:divBdr>
                  <w:divsChild>
                    <w:div w:id="715007654">
                      <w:marLeft w:val="0"/>
                      <w:marRight w:val="0"/>
                      <w:marTop w:val="0"/>
                      <w:marBottom w:val="0"/>
                      <w:divBdr>
                        <w:top w:val="single" w:sz="6" w:space="0" w:color="CCCCCC"/>
                        <w:left w:val="single" w:sz="6" w:space="0" w:color="CCCCCC"/>
                        <w:bottom w:val="single" w:sz="6" w:space="0" w:color="CCCCCC"/>
                        <w:right w:val="single" w:sz="6" w:space="0" w:color="CCCCCC"/>
                      </w:divBdr>
                      <w:divsChild>
                        <w:div w:id="198804897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95380933">
                  <w:marLeft w:val="0"/>
                  <w:marRight w:val="336"/>
                  <w:marTop w:val="120"/>
                  <w:marBottom w:val="312"/>
                  <w:divBdr>
                    <w:top w:val="none" w:sz="0" w:space="0" w:color="auto"/>
                    <w:left w:val="none" w:sz="0" w:space="0" w:color="auto"/>
                    <w:bottom w:val="none" w:sz="0" w:space="0" w:color="auto"/>
                    <w:right w:val="none" w:sz="0" w:space="0" w:color="auto"/>
                  </w:divBdr>
                  <w:divsChild>
                    <w:div w:id="1014192158">
                      <w:marLeft w:val="0"/>
                      <w:marRight w:val="0"/>
                      <w:marTop w:val="0"/>
                      <w:marBottom w:val="0"/>
                      <w:divBdr>
                        <w:top w:val="single" w:sz="6" w:space="0" w:color="CCCCCC"/>
                        <w:left w:val="single" w:sz="6" w:space="0" w:color="CCCCCC"/>
                        <w:bottom w:val="single" w:sz="6" w:space="0" w:color="CCCCCC"/>
                        <w:right w:val="single" w:sz="6" w:space="0" w:color="CCCCCC"/>
                      </w:divBdr>
                      <w:divsChild>
                        <w:div w:id="104289838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15418009">
                  <w:marLeft w:val="0"/>
                  <w:marRight w:val="336"/>
                  <w:marTop w:val="120"/>
                  <w:marBottom w:val="312"/>
                  <w:divBdr>
                    <w:top w:val="none" w:sz="0" w:space="0" w:color="auto"/>
                    <w:left w:val="none" w:sz="0" w:space="0" w:color="auto"/>
                    <w:bottom w:val="none" w:sz="0" w:space="0" w:color="auto"/>
                    <w:right w:val="none" w:sz="0" w:space="0" w:color="auto"/>
                  </w:divBdr>
                  <w:divsChild>
                    <w:div w:id="464466701">
                      <w:marLeft w:val="0"/>
                      <w:marRight w:val="0"/>
                      <w:marTop w:val="0"/>
                      <w:marBottom w:val="0"/>
                      <w:divBdr>
                        <w:top w:val="single" w:sz="6" w:space="0" w:color="CCCCCC"/>
                        <w:left w:val="single" w:sz="6" w:space="0" w:color="CCCCCC"/>
                        <w:bottom w:val="single" w:sz="6" w:space="0" w:color="CCCCCC"/>
                        <w:right w:val="single" w:sz="6" w:space="0" w:color="CCCCCC"/>
                      </w:divBdr>
                      <w:divsChild>
                        <w:div w:id="82929577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971547784">
                  <w:marLeft w:val="0"/>
                  <w:marRight w:val="336"/>
                  <w:marTop w:val="120"/>
                  <w:marBottom w:val="312"/>
                  <w:divBdr>
                    <w:top w:val="none" w:sz="0" w:space="0" w:color="auto"/>
                    <w:left w:val="none" w:sz="0" w:space="0" w:color="auto"/>
                    <w:bottom w:val="none" w:sz="0" w:space="0" w:color="auto"/>
                    <w:right w:val="none" w:sz="0" w:space="0" w:color="auto"/>
                  </w:divBdr>
                  <w:divsChild>
                    <w:div w:id="192110675">
                      <w:marLeft w:val="0"/>
                      <w:marRight w:val="0"/>
                      <w:marTop w:val="0"/>
                      <w:marBottom w:val="0"/>
                      <w:divBdr>
                        <w:top w:val="single" w:sz="6" w:space="0" w:color="CCCCCC"/>
                        <w:left w:val="single" w:sz="6" w:space="0" w:color="CCCCCC"/>
                        <w:bottom w:val="single" w:sz="6" w:space="0" w:color="CCCCCC"/>
                        <w:right w:val="single" w:sz="6" w:space="0" w:color="CCCCCC"/>
                      </w:divBdr>
                      <w:divsChild>
                        <w:div w:id="117187512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988433972">
                  <w:marLeft w:val="0"/>
                  <w:marRight w:val="336"/>
                  <w:marTop w:val="120"/>
                  <w:marBottom w:val="312"/>
                  <w:divBdr>
                    <w:top w:val="none" w:sz="0" w:space="0" w:color="auto"/>
                    <w:left w:val="none" w:sz="0" w:space="0" w:color="auto"/>
                    <w:bottom w:val="none" w:sz="0" w:space="0" w:color="auto"/>
                    <w:right w:val="none" w:sz="0" w:space="0" w:color="auto"/>
                  </w:divBdr>
                  <w:divsChild>
                    <w:div w:id="1174875322">
                      <w:marLeft w:val="0"/>
                      <w:marRight w:val="0"/>
                      <w:marTop w:val="0"/>
                      <w:marBottom w:val="0"/>
                      <w:divBdr>
                        <w:top w:val="single" w:sz="6" w:space="0" w:color="CCCCCC"/>
                        <w:left w:val="single" w:sz="6" w:space="0" w:color="CCCCCC"/>
                        <w:bottom w:val="single" w:sz="6" w:space="0" w:color="CCCCCC"/>
                        <w:right w:val="single" w:sz="6" w:space="0" w:color="CCCCCC"/>
                      </w:divBdr>
                      <w:divsChild>
                        <w:div w:id="10200036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434230">
      <w:bodyDiv w:val="1"/>
      <w:marLeft w:val="0"/>
      <w:marRight w:val="0"/>
      <w:marTop w:val="0"/>
      <w:marBottom w:val="0"/>
      <w:divBdr>
        <w:top w:val="none" w:sz="0" w:space="0" w:color="auto"/>
        <w:left w:val="none" w:sz="0" w:space="0" w:color="auto"/>
        <w:bottom w:val="none" w:sz="0" w:space="0" w:color="auto"/>
        <w:right w:val="none" w:sz="0" w:space="0" w:color="auto"/>
      </w:divBdr>
      <w:divsChild>
        <w:div w:id="945886604">
          <w:marLeft w:val="0"/>
          <w:marRight w:val="0"/>
          <w:marTop w:val="0"/>
          <w:marBottom w:val="240"/>
          <w:divBdr>
            <w:top w:val="single" w:sz="6" w:space="8" w:color="CCCCCC"/>
            <w:left w:val="single" w:sz="6" w:space="8" w:color="CCCCCC"/>
            <w:bottom w:val="single" w:sz="6" w:space="8" w:color="CCCCCC"/>
            <w:right w:val="single" w:sz="6" w:space="8" w:color="CCCCCC"/>
          </w:divBdr>
        </w:div>
        <w:div w:id="1484613911">
          <w:marLeft w:val="0"/>
          <w:marRight w:val="0"/>
          <w:marTop w:val="0"/>
          <w:marBottom w:val="0"/>
          <w:divBdr>
            <w:top w:val="none" w:sz="0" w:space="0" w:color="auto"/>
            <w:left w:val="none" w:sz="0" w:space="0" w:color="auto"/>
            <w:bottom w:val="none" w:sz="0" w:space="0" w:color="auto"/>
            <w:right w:val="none" w:sz="0" w:space="0" w:color="auto"/>
          </w:divBdr>
          <w:divsChild>
            <w:div w:id="906038663">
              <w:marLeft w:val="75"/>
              <w:marRight w:val="75"/>
              <w:marTop w:val="75"/>
              <w:marBottom w:val="75"/>
              <w:divBdr>
                <w:top w:val="none" w:sz="0" w:space="0" w:color="auto"/>
                <w:left w:val="none" w:sz="0" w:space="0" w:color="auto"/>
                <w:bottom w:val="none" w:sz="0" w:space="0" w:color="auto"/>
                <w:right w:val="none" w:sz="0" w:space="0" w:color="auto"/>
              </w:divBdr>
            </w:div>
            <w:div w:id="1902446370">
              <w:marLeft w:val="75"/>
              <w:marRight w:val="75"/>
              <w:marTop w:val="75"/>
              <w:marBottom w:val="75"/>
              <w:divBdr>
                <w:top w:val="none" w:sz="0" w:space="0" w:color="auto"/>
                <w:left w:val="none" w:sz="0" w:space="0" w:color="auto"/>
                <w:bottom w:val="none" w:sz="0" w:space="0" w:color="auto"/>
                <w:right w:val="none" w:sz="0" w:space="0" w:color="auto"/>
              </w:divBdr>
            </w:div>
            <w:div w:id="572815049">
              <w:marLeft w:val="75"/>
              <w:marRight w:val="75"/>
              <w:marTop w:val="75"/>
              <w:marBottom w:val="75"/>
              <w:divBdr>
                <w:top w:val="none" w:sz="0" w:space="0" w:color="auto"/>
                <w:left w:val="none" w:sz="0" w:space="0" w:color="auto"/>
                <w:bottom w:val="none" w:sz="0" w:space="0" w:color="auto"/>
                <w:right w:val="none" w:sz="0" w:space="0" w:color="auto"/>
              </w:divBdr>
            </w:div>
            <w:div w:id="50019435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aveshare.com/wiki/XNUCLEO-F103RB" TargetMode="External"/><Relationship Id="rId21" Type="http://schemas.openxmlformats.org/officeDocument/2006/relationships/hyperlink" Target="https://www.waveshare.com/wiki/XNUCLEO-F103RB" TargetMode="External"/><Relationship Id="rId34" Type="http://schemas.openxmlformats.org/officeDocument/2006/relationships/hyperlink" Target="https://www.waveshare.com/wiki/XNUCLEO-F103RB" TargetMode="External"/><Relationship Id="rId42" Type="http://schemas.openxmlformats.org/officeDocument/2006/relationships/hyperlink" Target="https://www.waveshare.com/wiki/XNUCLEO-F103RB" TargetMode="External"/><Relationship Id="rId47" Type="http://schemas.openxmlformats.org/officeDocument/2006/relationships/hyperlink" Target="https://www.waveshare.com/wiki/XNUCLEO-F103RB" TargetMode="External"/><Relationship Id="rId50" Type="http://schemas.openxmlformats.org/officeDocument/2006/relationships/hyperlink" Target="https://www.waveshare.com/wiki/XNUCLEO-F103RB" TargetMode="External"/><Relationship Id="rId55" Type="http://schemas.openxmlformats.org/officeDocument/2006/relationships/hyperlink" Target="https://www.waveshare.com/wiki/File:CP210x_USB_TO_UART.zip" TargetMode="External"/><Relationship Id="rId63" Type="http://schemas.openxmlformats.org/officeDocument/2006/relationships/hyperlink" Target="https://www.waveshare.com/wiki/File:Xnucleo-User-Manual-4.jpg" TargetMode="External"/><Relationship Id="rId68" Type="http://schemas.openxmlformats.org/officeDocument/2006/relationships/image" Target="media/image14.jpeg"/><Relationship Id="rId76" Type="http://schemas.openxmlformats.org/officeDocument/2006/relationships/hyperlink" Target="https://www.waveshare.com/wiki/ST-LINK/V2_(mini)" TargetMode="External"/><Relationship Id="rId84" Type="http://schemas.openxmlformats.org/officeDocument/2006/relationships/hyperlink" Target="http://www.waveshare.com/w/upload/4/44/XNUCLEO-103-302-401-Schematic.pdf" TargetMode="External"/><Relationship Id="rId89" Type="http://schemas.openxmlformats.org/officeDocument/2006/relationships/image" Target="media/image18.png"/><Relationship Id="rId97" Type="http://schemas.openxmlformats.org/officeDocument/2006/relationships/hyperlink" Target="https://www.waveshare.com/wiki/File:XNUCLEO_5.png" TargetMode="External"/><Relationship Id="rId7" Type="http://schemas.openxmlformats.org/officeDocument/2006/relationships/footnotes" Target="footnotes.xml"/><Relationship Id="rId71" Type="http://schemas.openxmlformats.org/officeDocument/2006/relationships/hyperlink" Target="https://www.waveshare.com/wiki/File:Xnucleo-User-Manual-8.jpg"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waveshare.com/img/devkit/XNUCLEO-F103RB/XNUCLEO-F103RB-2.jpg" TargetMode="External"/><Relationship Id="rId29" Type="http://schemas.openxmlformats.org/officeDocument/2006/relationships/hyperlink" Target="https://www.waveshare.com/wiki/XNUCLEO-F103RB" TargetMode="External"/><Relationship Id="rId11" Type="http://schemas.openxmlformats.org/officeDocument/2006/relationships/image" Target="media/image3.jpeg"/><Relationship Id="rId24" Type="http://schemas.openxmlformats.org/officeDocument/2006/relationships/hyperlink" Target="https://www.waveshare.com/wiki/XNUCLEO-F103RB" TargetMode="External"/><Relationship Id="rId32" Type="http://schemas.openxmlformats.org/officeDocument/2006/relationships/hyperlink" Target="https://www.waveshare.com/wiki/XNUCLEO-F103RB" TargetMode="External"/><Relationship Id="rId37" Type="http://schemas.openxmlformats.org/officeDocument/2006/relationships/hyperlink" Target="https://www.waveshare.com/wiki/XNUCLEO-F103RB" TargetMode="External"/><Relationship Id="rId40" Type="http://schemas.openxmlformats.org/officeDocument/2006/relationships/hyperlink" Target="https://www.waveshare.com/wiki/XNUCLEO-F103RB" TargetMode="External"/><Relationship Id="rId45" Type="http://schemas.openxmlformats.org/officeDocument/2006/relationships/hyperlink" Target="https://www.waveshare.com/wiki/XNUCLEO-F103RB" TargetMode="External"/><Relationship Id="rId53" Type="http://schemas.openxmlformats.org/officeDocument/2006/relationships/hyperlink" Target="https://www.waveshare.com/wiki/XNUCLEO-F103RB" TargetMode="External"/><Relationship Id="rId58" Type="http://schemas.openxmlformats.org/officeDocument/2006/relationships/image" Target="media/image9.jpeg"/><Relationship Id="rId66" Type="http://schemas.openxmlformats.org/officeDocument/2006/relationships/image" Target="media/image13.jpeg"/><Relationship Id="rId74" Type="http://schemas.openxmlformats.org/officeDocument/2006/relationships/image" Target="media/image17.jpeg"/><Relationship Id="rId79" Type="http://schemas.openxmlformats.org/officeDocument/2006/relationships/hyperlink" Target="https://www.waveshare.com/wiki/Accessory_Shield" TargetMode="External"/><Relationship Id="rId87" Type="http://schemas.openxmlformats.org/officeDocument/2006/relationships/hyperlink" Target="https://www.waveshare.com/wiki/XNUCLEO_Software" TargetMode="External"/><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waveshare.com/wiki/File:Xnucleo-User-Manual-3.jpg" TargetMode="External"/><Relationship Id="rId82" Type="http://schemas.openxmlformats.org/officeDocument/2006/relationships/hyperlink" Target="https://www.waveshare.com/wiki/XNUCLEO-F302R8" TargetMode="External"/><Relationship Id="rId90" Type="http://schemas.openxmlformats.org/officeDocument/2006/relationships/image" Target="media/image19.png"/><Relationship Id="rId95" Type="http://schemas.openxmlformats.org/officeDocument/2006/relationships/hyperlink" Target="https://www.waveshare.com/wiki/File:XNUCLEO_4.png" TargetMode="External"/><Relationship Id="rId19" Type="http://schemas.openxmlformats.org/officeDocument/2006/relationships/image" Target="media/image7.jpeg"/><Relationship Id="rId14" Type="http://schemas.openxmlformats.org/officeDocument/2006/relationships/hyperlink" Target="https://www.waveshare.com/img/devkit/XNUCLEO-F103RB/XNUCLEO-F103RB-1.jpg" TargetMode="External"/><Relationship Id="rId22" Type="http://schemas.openxmlformats.org/officeDocument/2006/relationships/hyperlink" Target="https://www.waveshare.com/wiki/XNUCLEO-F103RB" TargetMode="External"/><Relationship Id="rId27" Type="http://schemas.openxmlformats.org/officeDocument/2006/relationships/hyperlink" Target="https://www.waveshare.com/wiki/XNUCLEO-F103RB" TargetMode="External"/><Relationship Id="rId30" Type="http://schemas.openxmlformats.org/officeDocument/2006/relationships/hyperlink" Target="https://www.waveshare.com/wiki/XNUCLEO-F103RB" TargetMode="External"/><Relationship Id="rId35" Type="http://schemas.openxmlformats.org/officeDocument/2006/relationships/hyperlink" Target="https://www.waveshare.com/wiki/XNUCLEO-F103RB" TargetMode="External"/><Relationship Id="rId43" Type="http://schemas.openxmlformats.org/officeDocument/2006/relationships/hyperlink" Target="https://www.waveshare.com/wiki/XNUCLEO-F103RB" TargetMode="External"/><Relationship Id="rId48" Type="http://schemas.openxmlformats.org/officeDocument/2006/relationships/hyperlink" Target="https://www.waveshare.com/wiki/XNUCLEO-F103RB" TargetMode="External"/><Relationship Id="rId56" Type="http://schemas.openxmlformats.org/officeDocument/2006/relationships/hyperlink" Target="https://www.waveshare.com/wiki/File:STM32-ST-LINK-Utility.7z" TargetMode="External"/><Relationship Id="rId64" Type="http://schemas.openxmlformats.org/officeDocument/2006/relationships/image" Target="media/image12.jpeg"/><Relationship Id="rId69" Type="http://schemas.openxmlformats.org/officeDocument/2006/relationships/hyperlink" Target="https://www.waveshare.com/wiki/File:Xnucleo-User-Manual-7.jpg" TargetMode="External"/><Relationship Id="rId77" Type="http://schemas.openxmlformats.org/officeDocument/2006/relationships/hyperlink" Target="https://www.waveshare.com/wiki/IO_Expansion_Shield" TargetMode="External"/><Relationship Id="rId100"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s://www.waveshare.com/wiki/XNUCLEO-F103RB" TargetMode="External"/><Relationship Id="rId72" Type="http://schemas.openxmlformats.org/officeDocument/2006/relationships/image" Target="media/image16.jpeg"/><Relationship Id="rId80" Type="http://schemas.openxmlformats.org/officeDocument/2006/relationships/hyperlink" Target="https://www.waveshare.com/wiki/Music_Shield" TargetMode="External"/><Relationship Id="rId85" Type="http://schemas.openxmlformats.org/officeDocument/2006/relationships/hyperlink" Target="http://www.waveshare.com/w/upload/c/c3/Xnucleo-Code.7z" TargetMode="External"/><Relationship Id="rId93" Type="http://schemas.openxmlformats.org/officeDocument/2006/relationships/hyperlink" Target="https://www.waveshare.com/wiki/File:XNUCLEO_3.png" TargetMode="External"/><Relationship Id="rId98"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waveshare.com/img/devkit/XNUCLEO-F103RB/XNUCLEO-F103RB-3.jpg" TargetMode="External"/><Relationship Id="rId17" Type="http://schemas.openxmlformats.org/officeDocument/2006/relationships/image" Target="media/image6.jpeg"/><Relationship Id="rId25" Type="http://schemas.openxmlformats.org/officeDocument/2006/relationships/hyperlink" Target="https://www.waveshare.com/wiki/XNUCLEO-F103RB" TargetMode="External"/><Relationship Id="rId33" Type="http://schemas.openxmlformats.org/officeDocument/2006/relationships/hyperlink" Target="https://www.waveshare.com/wiki/XNUCLEO-F103RB" TargetMode="External"/><Relationship Id="rId38" Type="http://schemas.openxmlformats.org/officeDocument/2006/relationships/hyperlink" Target="https://www.waveshare.com/wiki/XNUCLEO-F103RB" TargetMode="External"/><Relationship Id="rId46" Type="http://schemas.openxmlformats.org/officeDocument/2006/relationships/hyperlink" Target="https://www.waveshare.com/wiki/XNUCLEO-F103RB" TargetMode="External"/><Relationship Id="rId59" Type="http://schemas.openxmlformats.org/officeDocument/2006/relationships/hyperlink" Target="https://www.waveshare.com/wiki/File:Xnucleo-User-Manual-2.jpg" TargetMode="External"/><Relationship Id="rId67" Type="http://schemas.openxmlformats.org/officeDocument/2006/relationships/hyperlink" Target="https://www.waveshare.com/wiki/File:Xnucleo-User-Manual-6.jpg" TargetMode="External"/><Relationship Id="rId20" Type="http://schemas.openxmlformats.org/officeDocument/2006/relationships/image" Target="media/image8.jpeg"/><Relationship Id="rId41" Type="http://schemas.openxmlformats.org/officeDocument/2006/relationships/hyperlink" Target="https://www.waveshare.com/wiki/XNUCLEO-F103RB" TargetMode="External"/><Relationship Id="rId54" Type="http://schemas.openxmlformats.org/officeDocument/2006/relationships/hyperlink" Target="https://www.waveshare.com/wiki/XNUCLEO-F103RB" TargetMode="External"/><Relationship Id="rId62" Type="http://schemas.openxmlformats.org/officeDocument/2006/relationships/image" Target="media/image11.jpeg"/><Relationship Id="rId70" Type="http://schemas.openxmlformats.org/officeDocument/2006/relationships/image" Target="media/image15.jpeg"/><Relationship Id="rId75" Type="http://schemas.openxmlformats.org/officeDocument/2006/relationships/hyperlink" Target="https://www.waveshare.com/wiki/Sensors_Pack" TargetMode="External"/><Relationship Id="rId83" Type="http://schemas.openxmlformats.org/officeDocument/2006/relationships/hyperlink" Target="http://www.waveshare.com/w/upload/d/d1/Xnucleo-UserManual.pdf" TargetMode="External"/><Relationship Id="rId88" Type="http://schemas.openxmlformats.org/officeDocument/2006/relationships/hyperlink" Target="https://www.waveshare.com/wiki/File:XNUCLEO_1.png" TargetMode="External"/><Relationship Id="rId91" Type="http://schemas.openxmlformats.org/officeDocument/2006/relationships/hyperlink" Target="https://www.waveshare.com/wiki/File:XNUCLEO_2.png" TargetMode="External"/><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waveshare.com/wiki/XNUCLEO-F103RB" TargetMode="External"/><Relationship Id="rId28" Type="http://schemas.openxmlformats.org/officeDocument/2006/relationships/hyperlink" Target="https://www.waveshare.com/wiki/XNUCLEO-F103RB" TargetMode="External"/><Relationship Id="rId36" Type="http://schemas.openxmlformats.org/officeDocument/2006/relationships/hyperlink" Target="https://www.waveshare.com/wiki/XNUCLEO-F103RB" TargetMode="External"/><Relationship Id="rId49" Type="http://schemas.openxmlformats.org/officeDocument/2006/relationships/hyperlink" Target="https://www.waveshare.com/wiki/XNUCLEO-F103RB" TargetMode="External"/><Relationship Id="rId57" Type="http://schemas.openxmlformats.org/officeDocument/2006/relationships/hyperlink" Target="https://www.waveshare.com/wiki/File:Xnucleo-User-Manual-1.jpg" TargetMode="External"/><Relationship Id="rId10" Type="http://schemas.openxmlformats.org/officeDocument/2006/relationships/image" Target="media/image2.jpeg"/><Relationship Id="rId31" Type="http://schemas.openxmlformats.org/officeDocument/2006/relationships/hyperlink" Target="https://www.waveshare.com/wiki/XNUCLEO-F103RB" TargetMode="External"/><Relationship Id="rId44" Type="http://schemas.openxmlformats.org/officeDocument/2006/relationships/hyperlink" Target="https://www.waveshare.com/wiki/XNUCLEO-F103RB" TargetMode="External"/><Relationship Id="rId52" Type="http://schemas.openxmlformats.org/officeDocument/2006/relationships/hyperlink" Target="https://www.waveshare.com/wiki/XNUCLEO-F103RB" TargetMode="External"/><Relationship Id="rId60" Type="http://schemas.openxmlformats.org/officeDocument/2006/relationships/image" Target="media/image10.jpeg"/><Relationship Id="rId65" Type="http://schemas.openxmlformats.org/officeDocument/2006/relationships/hyperlink" Target="https://www.waveshare.com/wiki/File:Xnucleo-User-Manual-5.jpg" TargetMode="External"/><Relationship Id="rId73" Type="http://schemas.openxmlformats.org/officeDocument/2006/relationships/hyperlink" Target="https://www.waveshare.com/wiki/File:Xnucleo-User-Manual-9.jpg" TargetMode="External"/><Relationship Id="rId78" Type="http://schemas.openxmlformats.org/officeDocument/2006/relationships/hyperlink" Target="https://www.waveshare.com/wiki/Analog_Test_Shield" TargetMode="External"/><Relationship Id="rId81" Type="http://schemas.openxmlformats.org/officeDocument/2006/relationships/hyperlink" Target="https://www.waveshare.com/wiki/RS485_CAN_Shield" TargetMode="External"/><Relationship Id="rId86" Type="http://schemas.openxmlformats.org/officeDocument/2006/relationships/hyperlink" Target="https://www.waveshare.com/wiki/XNUCLEO_Datasheets" TargetMode="External"/><Relationship Id="rId94" Type="http://schemas.openxmlformats.org/officeDocument/2006/relationships/image" Target="media/image21.png"/><Relationship Id="rId99" Type="http://schemas.openxmlformats.org/officeDocument/2006/relationships/hyperlink" Target="https://www.waveshare.com/wiki/File:XNUCLEO_6.png"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waveshare.com/img/devkit/XNUCLEO-F103RB/XNUCLEO-F103RB-STLink-mini.jpg" TargetMode="External"/><Relationship Id="rId39" Type="http://schemas.openxmlformats.org/officeDocument/2006/relationships/hyperlink" Target="https://www.waveshare.com/wiki/XNUCLEO-F103RB"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91CCA-113B-417F-B2C5-38C7931B4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24</Pages>
  <Words>4776</Words>
  <Characters>25791</Characters>
  <Application>Microsoft Office Word</Application>
  <DocSecurity>0</DocSecurity>
  <Lines>214</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P. Leitão</dc:creator>
  <cp:keywords/>
  <dc:description/>
  <cp:lastModifiedBy>José P. Leitão</cp:lastModifiedBy>
  <cp:revision>9</cp:revision>
  <cp:lastPrinted>2018-10-23T11:17:00Z</cp:lastPrinted>
  <dcterms:created xsi:type="dcterms:W3CDTF">2018-08-18T01:06:00Z</dcterms:created>
  <dcterms:modified xsi:type="dcterms:W3CDTF">2018-11-17T02:20:00Z</dcterms:modified>
</cp:coreProperties>
</file>