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92E" w:rsidRPr="008A692E" w:rsidRDefault="008A692E" w:rsidP="008A692E">
      <w:pPr>
        <w:shd w:val="clear" w:color="auto" w:fill="F7F7F7"/>
        <w:spacing w:line="240" w:lineRule="auto"/>
        <w:rPr>
          <w:rFonts w:ascii="Helvetica" w:eastAsia="Times New Roman" w:hAnsi="Helvetica" w:cs="Helvetica"/>
          <w:b/>
          <w:bCs/>
          <w:color w:val="737373"/>
          <w:sz w:val="23"/>
          <w:szCs w:val="23"/>
          <w:lang w:val="en-US" w:eastAsia="pt-BR"/>
        </w:rPr>
      </w:pPr>
      <w:r w:rsidRPr="008A692E">
        <w:rPr>
          <w:rFonts w:ascii="Helvetica" w:eastAsia="Times New Roman" w:hAnsi="Helvetica" w:cs="Helvetica"/>
          <w:b/>
          <w:bCs/>
          <w:color w:val="737373"/>
          <w:sz w:val="23"/>
          <w:szCs w:val="23"/>
          <w:lang w:val="en-US" w:eastAsia="pt-BR"/>
        </w:rPr>
        <w:t xml:space="preserve">STM32 Development Board, Supports </w:t>
      </w:r>
      <w:proofErr w:type="spellStart"/>
      <w:r w:rsidRPr="008A692E">
        <w:rPr>
          <w:rFonts w:ascii="Helvetica" w:eastAsia="Times New Roman" w:hAnsi="Helvetica" w:cs="Helvetica"/>
          <w:b/>
          <w:bCs/>
          <w:color w:val="737373"/>
          <w:sz w:val="23"/>
          <w:szCs w:val="23"/>
          <w:lang w:val="en-US" w:eastAsia="pt-BR"/>
        </w:rPr>
        <w:t>Arduino</w:t>
      </w:r>
      <w:proofErr w:type="spellEnd"/>
      <w:r w:rsidRPr="008A692E">
        <w:rPr>
          <w:rFonts w:ascii="Helvetica" w:eastAsia="Times New Roman" w:hAnsi="Helvetica" w:cs="Helvetica"/>
          <w:b/>
          <w:bCs/>
          <w:color w:val="737373"/>
          <w:sz w:val="23"/>
          <w:szCs w:val="23"/>
          <w:lang w:val="en-US" w:eastAsia="pt-BR"/>
        </w:rPr>
        <w:t>, Compatible with NUCLEO-F103RB</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r w:rsidRPr="008A692E">
        <w:rPr>
          <w:rFonts w:ascii="Helvetica" w:eastAsia="Times New Roman" w:hAnsi="Helvetica" w:cs="Helvetica"/>
          <w:b/>
          <w:bCs/>
          <w:color w:val="565656"/>
          <w:sz w:val="31"/>
          <w:szCs w:val="31"/>
          <w:lang w:eastAsia="pt-BR"/>
        </w:rPr>
        <w:t xml:space="preserve">XNUCLEO-F103RB </w:t>
      </w:r>
      <w:proofErr w:type="spellStart"/>
      <w:r w:rsidRPr="008A692E">
        <w:rPr>
          <w:rFonts w:ascii="Helvetica" w:eastAsia="Times New Roman" w:hAnsi="Helvetica" w:cs="Helvetica"/>
          <w:b/>
          <w:bCs/>
          <w:color w:val="565656"/>
          <w:sz w:val="31"/>
          <w:szCs w:val="31"/>
          <w:lang w:eastAsia="pt-BR"/>
        </w:rPr>
        <w:t>Features</w:t>
      </w:r>
      <w:proofErr w:type="spellEnd"/>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Compatible with NUCLEO-F103RB, onboard Cortex-M3 microcontroller STM32F103RBT6</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connectivity support, easy to connect with various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shields and access the massive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resources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ST </w:t>
      </w:r>
      <w:proofErr w:type="spellStart"/>
      <w:r w:rsidRPr="008A692E">
        <w:rPr>
          <w:rFonts w:ascii="Helvetica" w:eastAsia="Times New Roman" w:hAnsi="Helvetica" w:cs="Helvetica"/>
          <w:color w:val="737373"/>
          <w:sz w:val="23"/>
          <w:szCs w:val="23"/>
          <w:lang w:val="en-US" w:eastAsia="pt-BR"/>
        </w:rPr>
        <w:t>Morpho</w:t>
      </w:r>
      <w:proofErr w:type="spellEnd"/>
      <w:r w:rsidRPr="008A692E">
        <w:rPr>
          <w:rFonts w:ascii="Helvetica" w:eastAsia="Times New Roman" w:hAnsi="Helvetica" w:cs="Helvetica"/>
          <w:color w:val="737373"/>
          <w:sz w:val="23"/>
          <w:szCs w:val="23"/>
          <w:lang w:val="en-US" w:eastAsia="pt-BR"/>
        </w:rPr>
        <w:t xml:space="preserve"> headers provide full access to all STM32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easy for peripheral expansion</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Supports </w:t>
      </w:r>
      <w:proofErr w:type="spellStart"/>
      <w:r w:rsidRPr="008A692E">
        <w:rPr>
          <w:rFonts w:ascii="Helvetica" w:eastAsia="Times New Roman" w:hAnsi="Helvetica" w:cs="Helvetica"/>
          <w:color w:val="737373"/>
          <w:sz w:val="23"/>
          <w:szCs w:val="23"/>
          <w:lang w:val="en-US" w:eastAsia="pt-BR"/>
        </w:rPr>
        <w:t>mbed</w:t>
      </w:r>
      <w:proofErr w:type="spellEnd"/>
      <w:r w:rsidRPr="008A692E">
        <w:rPr>
          <w:rFonts w:ascii="Helvetica" w:eastAsia="Times New Roman" w:hAnsi="Helvetica" w:cs="Helvetica"/>
          <w:color w:val="737373"/>
          <w:sz w:val="23"/>
          <w:szCs w:val="23"/>
          <w:lang w:val="en-US" w:eastAsia="pt-BR"/>
        </w:rPr>
        <w:t xml:space="preserve">, build prototype quickly by </w:t>
      </w:r>
      <w:proofErr w:type="spellStart"/>
      <w:r w:rsidRPr="008A692E">
        <w:rPr>
          <w:rFonts w:ascii="Helvetica" w:eastAsia="Times New Roman" w:hAnsi="Helvetica" w:cs="Helvetica"/>
          <w:color w:val="737373"/>
          <w:sz w:val="23"/>
          <w:szCs w:val="23"/>
          <w:lang w:val="en-US" w:eastAsia="pt-BR"/>
        </w:rPr>
        <w:t>mbed</w:t>
      </w:r>
      <w:proofErr w:type="spellEnd"/>
      <w:r w:rsidRPr="008A692E">
        <w:rPr>
          <w:rFonts w:ascii="Helvetica" w:eastAsia="Times New Roman" w:hAnsi="Helvetica" w:cs="Helvetica"/>
          <w:color w:val="737373"/>
          <w:sz w:val="23"/>
          <w:szCs w:val="23"/>
          <w:lang w:val="en-US" w:eastAsia="pt-BR"/>
        </w:rPr>
        <w:t xml:space="preserve"> SDK and online tools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Comprehensive free software HAL library including a variety of software examples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Comes with a separated ST-LINK/V2 module</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proofErr w:type="spellStart"/>
      <w:r w:rsidRPr="008A692E">
        <w:rPr>
          <w:rFonts w:ascii="Helvetica" w:eastAsia="Times New Roman" w:hAnsi="Helvetica" w:cs="Helvetica"/>
          <w:b/>
          <w:bCs/>
          <w:color w:val="565656"/>
          <w:sz w:val="31"/>
          <w:szCs w:val="31"/>
          <w:lang w:eastAsia="pt-BR"/>
        </w:rPr>
        <w:t>Advantages</w:t>
      </w:r>
      <w:proofErr w:type="spellEnd"/>
    </w:p>
    <w:tbl>
      <w:tblPr>
        <w:tblW w:w="11017"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1825"/>
        <w:gridCol w:w="1935"/>
        <w:gridCol w:w="5272"/>
      </w:tblGrid>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Compare</w:t>
            </w:r>
          </w:p>
        </w:tc>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XNUCLEO</w:t>
            </w:r>
          </w:p>
        </w:tc>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NUCLEO</w:t>
            </w:r>
          </w:p>
        </w:tc>
        <w:tc>
          <w:tcPr>
            <w:tcW w:w="5272" w:type="dxa"/>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proofErr w:type="spellStart"/>
            <w:r w:rsidRPr="008A692E">
              <w:rPr>
                <w:rFonts w:ascii="Helvetica" w:eastAsia="Times New Roman" w:hAnsi="Helvetica" w:cs="Helvetica"/>
                <w:b/>
                <w:bCs/>
                <w:color w:val="737373"/>
                <w:sz w:val="18"/>
                <w:szCs w:val="19"/>
                <w:lang w:eastAsia="pt-BR"/>
              </w:rPr>
              <w:t>Remarks</w:t>
            </w:r>
            <w:proofErr w:type="spellEnd"/>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compatibility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UNO,</w:t>
            </w:r>
            <w:proofErr w:type="gramEnd"/>
            <w:r w:rsidRPr="008A692E">
              <w:rPr>
                <w:rFonts w:ascii="Helvetica" w:eastAsia="Times New Roman" w:hAnsi="Helvetica" w:cs="Helvetica"/>
                <w:color w:val="737373"/>
                <w:sz w:val="18"/>
                <w:szCs w:val="19"/>
                <w:lang w:eastAsia="pt-BR"/>
              </w:rPr>
              <w:t xml:space="preserve"> Leonardo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UNO</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XNUCLEO can be configured by jumper to compatible with UNO (default) or Leonardo</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ICSP interface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ICSP is required by certain kinds of shields</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connectivity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USB connector of NUCLEO is for debugging ONLY, not available for USB connection</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connector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Micro USB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Mini USB</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Micro USB is the advanced USB standard</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Morpho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headers</w:t>
            </w:r>
            <w:proofErr w:type="spellEnd"/>
            <w:r w:rsidRPr="008A692E">
              <w:rPr>
                <w:rFonts w:ascii="Helvetica" w:eastAsia="Times New Roman" w:hAnsi="Helvetica" w:cs="Helvetica"/>
                <w:color w:val="737373"/>
                <w:sz w:val="18"/>
                <w:szCs w:val="19"/>
                <w:lang w:eastAsia="pt-BR"/>
              </w:rPr>
              <w:t xml:space="preserve"> </w:t>
            </w:r>
            <w:proofErr w:type="spellStart"/>
            <w:proofErr w:type="gramStart"/>
            <w:r w:rsidRPr="008A692E">
              <w:rPr>
                <w:rFonts w:ascii="Helvetica" w:eastAsia="Times New Roman" w:hAnsi="Helvetica" w:cs="Helvetica"/>
                <w:color w:val="737373"/>
                <w:sz w:val="18"/>
                <w:szCs w:val="19"/>
                <w:lang w:eastAsia="pt-BR"/>
              </w:rPr>
              <w:t>mark</w:t>
            </w:r>
            <w:proofErr w:type="spellEnd"/>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Most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Now you can check the PCB mark instead of datasheet</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Common interfaces are connected via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Jumpers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0</w:t>
            </w:r>
            <w:proofErr w:type="gramEnd"/>
            <w:r w:rsidRPr="008A692E">
              <w:rPr>
                <w:rFonts w:ascii="Helvetica" w:eastAsia="Times New Roman" w:hAnsi="Helvetica" w:cs="Helvetica"/>
                <w:color w:val="737373"/>
                <w:sz w:val="18"/>
                <w:szCs w:val="19"/>
                <w:lang w:eastAsia="pt-BR"/>
              </w:rPr>
              <w:t xml:space="preserve">Ω </w:t>
            </w:r>
            <w:proofErr w:type="spellStart"/>
            <w:r w:rsidRPr="008A692E">
              <w:rPr>
                <w:rFonts w:ascii="Helvetica" w:eastAsia="Times New Roman" w:hAnsi="Helvetica" w:cs="Helvetica"/>
                <w:color w:val="737373"/>
                <w:sz w:val="18"/>
                <w:szCs w:val="19"/>
                <w:lang w:eastAsia="pt-BR"/>
              </w:rPr>
              <w:t>resistors</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Jumpers are much easier to use, need no soldering</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UART </w:t>
            </w:r>
            <w:proofErr w:type="spellStart"/>
            <w:r w:rsidRPr="008A692E">
              <w:rPr>
                <w:rFonts w:ascii="Helvetica" w:eastAsia="Times New Roman" w:hAnsi="Helvetica" w:cs="Helvetica"/>
                <w:color w:val="737373"/>
                <w:sz w:val="18"/>
                <w:szCs w:val="19"/>
                <w:lang w:eastAsia="pt-BR"/>
              </w:rPr>
              <w:t>debugging</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Available while in-circuit debugging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Not available while in-circuit debugging</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 xml:space="preserve">The NUCLEO integrated ST-LINK/V2 functional chip can be simulated as serial </w:t>
            </w:r>
            <w:proofErr w:type="gramStart"/>
            <w:r w:rsidRPr="008A692E">
              <w:rPr>
                <w:rFonts w:ascii="Helvetica" w:eastAsia="Times New Roman" w:hAnsi="Helvetica" w:cs="Helvetica"/>
                <w:color w:val="737373"/>
                <w:sz w:val="18"/>
                <w:szCs w:val="19"/>
                <w:lang w:val="en-US" w:eastAsia="pt-BR"/>
              </w:rPr>
              <w:t>port,</w:t>
            </w:r>
            <w:proofErr w:type="gramEnd"/>
            <w:r w:rsidRPr="008A692E">
              <w:rPr>
                <w:rFonts w:ascii="Helvetica" w:eastAsia="Times New Roman" w:hAnsi="Helvetica" w:cs="Helvetica"/>
                <w:color w:val="737373"/>
                <w:sz w:val="18"/>
                <w:szCs w:val="19"/>
                <w:lang w:val="en-US" w:eastAsia="pt-BR"/>
              </w:rPr>
              <w:t xml:space="preserve"> however, it's not available while in-circuit debugging, whereas XNUCLEO features a stand-alone USB TO UART chip.</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8MHz</w:t>
            </w:r>
            <w:proofErr w:type="gram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crystal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Timer is more accurate when using external 8MHz crystal</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32.768</w:t>
            </w:r>
            <w:proofErr w:type="gramStart"/>
            <w:r w:rsidRPr="008A692E">
              <w:rPr>
                <w:rFonts w:ascii="Helvetica" w:eastAsia="Times New Roman" w:hAnsi="Helvetica" w:cs="Helvetica"/>
                <w:color w:val="737373"/>
                <w:sz w:val="18"/>
                <w:szCs w:val="19"/>
                <w:lang w:eastAsia="pt-BR"/>
              </w:rPr>
              <w:t>KHz</w:t>
            </w:r>
            <w:proofErr w:type="gram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crystal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Required</w:t>
            </w:r>
            <w:proofErr w:type="spellEnd"/>
            <w:r w:rsidRPr="008A692E">
              <w:rPr>
                <w:rFonts w:ascii="Helvetica" w:eastAsia="Times New Roman" w:hAnsi="Helvetica" w:cs="Helvetica"/>
                <w:color w:val="737373"/>
                <w:sz w:val="18"/>
                <w:szCs w:val="19"/>
                <w:lang w:eastAsia="pt-BR"/>
              </w:rPr>
              <w:t xml:space="preserve"> for RTC</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fuse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 (</w:t>
            </w:r>
            <w:proofErr w:type="gramStart"/>
            <w:r w:rsidRPr="008A692E">
              <w:rPr>
                <w:rFonts w:ascii="Helvetica" w:eastAsia="Times New Roman" w:hAnsi="Helvetica" w:cs="Helvetica"/>
                <w:color w:val="737373"/>
                <w:sz w:val="18"/>
                <w:szCs w:val="19"/>
                <w:lang w:eastAsia="pt-BR"/>
              </w:rPr>
              <w:t>500mA</w:t>
            </w:r>
            <w:proofErr w:type="gramEnd"/>
            <w:r w:rsidRPr="008A692E">
              <w:rPr>
                <w:rFonts w:ascii="Helvetica" w:eastAsia="Times New Roman" w:hAnsi="Helvetica" w:cs="Helvetica"/>
                <w:color w:val="737373"/>
                <w:sz w:val="18"/>
                <w:szCs w:val="19"/>
                <w:lang w:eastAsia="pt-BR"/>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computer USB interface might be harmed without fuse</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LEDs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4</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1</w:t>
            </w:r>
            <w:proofErr w:type="gram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more LEDs, the easier to monitor program running status</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UART </w:t>
            </w:r>
            <w:proofErr w:type="spellStart"/>
            <w:r w:rsidRPr="008A692E">
              <w:rPr>
                <w:rFonts w:ascii="Helvetica" w:eastAsia="Times New Roman" w:hAnsi="Helvetica" w:cs="Helvetica"/>
                <w:color w:val="737373"/>
                <w:sz w:val="18"/>
                <w:szCs w:val="19"/>
                <w:lang w:eastAsia="pt-BR"/>
              </w:rPr>
              <w:t>indicator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Data communication is visible now</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DC input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A </w:t>
            </w:r>
            <w:proofErr w:type="spellStart"/>
            <w:r w:rsidRPr="008A692E">
              <w:rPr>
                <w:rFonts w:ascii="Helvetica" w:eastAsia="Times New Roman" w:hAnsi="Helvetica" w:cs="Helvetica"/>
                <w:color w:val="737373"/>
                <w:sz w:val="18"/>
                <w:szCs w:val="19"/>
                <w:lang w:eastAsia="pt-BR"/>
              </w:rPr>
              <w:t>convenience</w:t>
            </w:r>
            <w:proofErr w:type="spellEnd"/>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Button position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Close </w:t>
            </w:r>
            <w:proofErr w:type="spellStart"/>
            <w:r w:rsidRPr="008A692E">
              <w:rPr>
                <w:rFonts w:ascii="Helvetica" w:eastAsia="Times New Roman" w:hAnsi="Helvetica" w:cs="Helvetica"/>
                <w:color w:val="737373"/>
                <w:sz w:val="18"/>
                <w:szCs w:val="19"/>
                <w:lang w:eastAsia="pt-BR"/>
              </w:rPr>
              <w:t>to</w:t>
            </w:r>
            <w:proofErr w:type="spellEnd"/>
            <w:r w:rsidRPr="008A692E">
              <w:rPr>
                <w:rFonts w:ascii="Helvetica" w:eastAsia="Times New Roman" w:hAnsi="Helvetica" w:cs="Helvetica"/>
                <w:color w:val="737373"/>
                <w:sz w:val="18"/>
                <w:szCs w:val="19"/>
                <w:lang w:eastAsia="pt-BR"/>
              </w:rPr>
              <w:t xml:space="preserve"> PCB </w:t>
            </w:r>
            <w:proofErr w:type="spellStart"/>
            <w:r w:rsidRPr="008A692E">
              <w:rPr>
                <w:rFonts w:ascii="Helvetica" w:eastAsia="Times New Roman" w:hAnsi="Helvetica" w:cs="Helvetica"/>
                <w:color w:val="737373"/>
                <w:sz w:val="18"/>
                <w:szCs w:val="19"/>
                <w:lang w:eastAsia="pt-BR"/>
              </w:rPr>
              <w:t>edge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Close </w:t>
            </w:r>
            <w:proofErr w:type="spellStart"/>
            <w:r w:rsidRPr="008A692E">
              <w:rPr>
                <w:rFonts w:ascii="Helvetica" w:eastAsia="Times New Roman" w:hAnsi="Helvetica" w:cs="Helvetica"/>
                <w:color w:val="737373"/>
                <w:sz w:val="18"/>
                <w:szCs w:val="19"/>
                <w:lang w:eastAsia="pt-BR"/>
              </w:rPr>
              <w:t>to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connector</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 xml:space="preserve">The button won't be untouchable when connecting with an </w:t>
            </w:r>
            <w:proofErr w:type="spellStart"/>
            <w:r w:rsidRPr="008A692E">
              <w:rPr>
                <w:rFonts w:ascii="Helvetica" w:eastAsia="Times New Roman" w:hAnsi="Helvetica" w:cs="Helvetica"/>
                <w:color w:val="737373"/>
                <w:sz w:val="18"/>
                <w:szCs w:val="19"/>
                <w:lang w:val="en-US" w:eastAsia="pt-BR"/>
              </w:rPr>
              <w:t>Arduino</w:t>
            </w:r>
            <w:proofErr w:type="spellEnd"/>
            <w:r w:rsidRPr="008A692E">
              <w:rPr>
                <w:rFonts w:ascii="Helvetica" w:eastAsia="Times New Roman" w:hAnsi="Helvetica" w:cs="Helvetica"/>
                <w:color w:val="737373"/>
                <w:sz w:val="18"/>
                <w:szCs w:val="19"/>
                <w:lang w:val="en-US" w:eastAsia="pt-BR"/>
              </w:rPr>
              <w:t xml:space="preserve"> shield if it were close to the PCB edge</w:t>
            </w:r>
          </w:p>
        </w:tc>
      </w:tr>
      <w:tr w:rsidR="008A692E" w:rsidRPr="00605482"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ST-LINK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Separated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Integrated</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ST-LINK can be used anywhere else</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Comes </w:t>
            </w:r>
            <w:proofErr w:type="spellStart"/>
            <w:r w:rsidRPr="008A692E">
              <w:rPr>
                <w:rFonts w:ascii="Helvetica" w:eastAsia="Times New Roman" w:hAnsi="Helvetica" w:cs="Helvetica"/>
                <w:color w:val="737373"/>
                <w:sz w:val="18"/>
                <w:szCs w:val="19"/>
                <w:lang w:eastAsia="pt-BR"/>
              </w:rPr>
              <w:t>with</w:t>
            </w:r>
            <w:proofErr w:type="spellEnd"/>
            <w:r w:rsidRPr="008A692E">
              <w:rPr>
                <w:rFonts w:ascii="Helvetica" w:eastAsia="Times New Roman" w:hAnsi="Helvetica" w:cs="Helvetica"/>
                <w:color w:val="737373"/>
                <w:sz w:val="18"/>
                <w:szCs w:val="19"/>
                <w:lang w:eastAsia="pt-BR"/>
              </w:rPr>
              <w:t xml:space="preserve"> USB </w:t>
            </w:r>
            <w:proofErr w:type="spellStart"/>
            <w:r w:rsidRPr="008A692E">
              <w:rPr>
                <w:rFonts w:ascii="Helvetica" w:eastAsia="Times New Roman" w:hAnsi="Helvetica" w:cs="Helvetica"/>
                <w:color w:val="737373"/>
                <w:sz w:val="18"/>
                <w:szCs w:val="19"/>
                <w:lang w:eastAsia="pt-BR"/>
              </w:rPr>
              <w:t>cable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w:t>
            </w:r>
          </w:p>
        </w:tc>
      </w:tr>
    </w:tbl>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t>What's on the XNUCLEO-</w:t>
      </w:r>
      <w:proofErr w:type="gramStart"/>
      <w:r w:rsidRPr="008A692E">
        <w:rPr>
          <w:rFonts w:ascii="Helvetica" w:eastAsia="Times New Roman" w:hAnsi="Helvetica" w:cs="Helvetica"/>
          <w:b/>
          <w:bCs/>
          <w:color w:val="565656"/>
          <w:sz w:val="31"/>
          <w:szCs w:val="31"/>
          <w:lang w:val="en-US" w:eastAsia="pt-BR"/>
        </w:rPr>
        <w:t>F103RB</w:t>
      </w:r>
      <w:proofErr w:type="gramEnd"/>
    </w:p>
    <w:p w:rsidR="008A692E" w:rsidRPr="008A692E" w:rsidRDefault="008A692E" w:rsidP="008A692E">
      <w:pPr>
        <w:shd w:val="clear" w:color="auto" w:fill="FFFFFF"/>
        <w:spacing w:after="240" w:line="240" w:lineRule="auto"/>
        <w:rPr>
          <w:rFonts w:ascii="Helvetica" w:eastAsia="Times New Roman" w:hAnsi="Helvetica" w:cs="Helvetica"/>
          <w:color w:val="737373"/>
          <w:sz w:val="23"/>
          <w:szCs w:val="23"/>
          <w:lang w:eastAsia="pt-BR"/>
        </w:rPr>
      </w:pPr>
      <w:r>
        <w:rPr>
          <w:rFonts w:ascii="Helvetica" w:eastAsia="Times New Roman" w:hAnsi="Helvetica" w:cs="Helvetica"/>
          <w:noProof/>
          <w:color w:val="737373"/>
          <w:sz w:val="23"/>
          <w:szCs w:val="23"/>
          <w:lang w:eastAsia="pt-BR"/>
        </w:rPr>
        <w:lastRenderedPageBreak/>
        <w:drawing>
          <wp:inline distT="0" distB="0" distL="0" distR="0">
            <wp:extent cx="6315075" cy="5276850"/>
            <wp:effectExtent l="0" t="0" r="9525" b="0"/>
            <wp:docPr id="8" name="Imagem 8" descr="XNUCLEO-F103RB STM32 development board on board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NUCLEO-F103RB STM32 development board on board re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075" cy="5276850"/>
                    </a:xfrm>
                    <a:prstGeom prst="rect">
                      <a:avLst/>
                    </a:prstGeom>
                    <a:noFill/>
                    <a:ln>
                      <a:noFill/>
                    </a:ln>
                  </pic:spPr>
                </pic:pic>
              </a:graphicData>
            </a:graphic>
          </wp:inline>
        </w:drawing>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STM32F103RBT6</w:t>
      </w:r>
      <w:r w:rsidRPr="008A692E">
        <w:rPr>
          <w:rFonts w:ascii="Helvetica" w:eastAsia="Times New Roman" w:hAnsi="Helvetica" w:cs="Helvetica"/>
          <w:b/>
          <w:bCs/>
          <w:color w:val="737373"/>
          <w:sz w:val="23"/>
          <w:szCs w:val="23"/>
          <w:lang w:eastAsia="pt-BR"/>
        </w:rPr>
        <w:br/>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color w:val="737373"/>
          <w:sz w:val="23"/>
          <w:szCs w:val="23"/>
          <w:lang w:eastAsia="pt-BR"/>
        </w:rPr>
        <w:t>Core :</w:t>
      </w:r>
      <w:proofErr w:type="gramEnd"/>
      <w:r w:rsidRPr="008A692E">
        <w:rPr>
          <w:rFonts w:ascii="Helvetica" w:eastAsia="Times New Roman" w:hAnsi="Helvetica" w:cs="Helvetica"/>
          <w:color w:val="737373"/>
          <w:sz w:val="23"/>
          <w:szCs w:val="23"/>
          <w:lang w:eastAsia="pt-BR"/>
        </w:rPr>
        <w:t xml:space="preserve"> ARM® 32-bit </w:t>
      </w:r>
      <w:proofErr w:type="spellStart"/>
      <w:r w:rsidRPr="008A692E">
        <w:rPr>
          <w:rFonts w:ascii="Helvetica" w:eastAsia="Times New Roman" w:hAnsi="Helvetica" w:cs="Helvetica"/>
          <w:color w:val="737373"/>
          <w:sz w:val="23"/>
          <w:szCs w:val="23"/>
          <w:lang w:eastAsia="pt-BR"/>
        </w:rPr>
        <w:t>Cortex</w:t>
      </w:r>
      <w:proofErr w:type="spellEnd"/>
      <w:r w:rsidRPr="008A692E">
        <w:rPr>
          <w:rFonts w:ascii="Helvetica" w:eastAsia="Times New Roman" w:hAnsi="Helvetica" w:cs="Helvetica"/>
          <w:color w:val="737373"/>
          <w:sz w:val="23"/>
          <w:szCs w:val="23"/>
          <w:lang w:eastAsia="pt-BR"/>
        </w:rPr>
        <w:t>™-M3</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color w:val="737373"/>
          <w:sz w:val="23"/>
          <w:szCs w:val="23"/>
          <w:lang w:eastAsia="pt-BR"/>
        </w:rPr>
        <w:t>Operating</w:t>
      </w:r>
      <w:proofErr w:type="spellEnd"/>
      <w:r w:rsidRPr="008A692E">
        <w:rPr>
          <w:rFonts w:ascii="Helvetica" w:eastAsia="Times New Roman" w:hAnsi="Helvetica" w:cs="Helvetica"/>
          <w:color w:val="737373"/>
          <w:sz w:val="23"/>
          <w:szCs w:val="23"/>
          <w:lang w:eastAsia="pt-BR"/>
        </w:rPr>
        <w:t xml:space="preserve"> </w:t>
      </w:r>
      <w:proofErr w:type="spellStart"/>
      <w:proofErr w:type="gramStart"/>
      <w:r w:rsidRPr="008A692E">
        <w:rPr>
          <w:rFonts w:ascii="Helvetica" w:eastAsia="Times New Roman" w:hAnsi="Helvetica" w:cs="Helvetica"/>
          <w:color w:val="737373"/>
          <w:sz w:val="23"/>
          <w:szCs w:val="23"/>
          <w:lang w:eastAsia="pt-BR"/>
        </w:rPr>
        <w:t>frequency</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72MHz</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color w:val="737373"/>
          <w:sz w:val="23"/>
          <w:szCs w:val="23"/>
          <w:lang w:eastAsia="pt-BR"/>
        </w:rPr>
        <w:t>Operating</w:t>
      </w:r>
      <w:proofErr w:type="spellEnd"/>
      <w:r w:rsidRPr="008A692E">
        <w:rPr>
          <w:rFonts w:ascii="Helvetica" w:eastAsia="Times New Roman" w:hAnsi="Helvetica" w:cs="Helvetica"/>
          <w:color w:val="737373"/>
          <w:sz w:val="23"/>
          <w:szCs w:val="23"/>
          <w:lang w:eastAsia="pt-BR"/>
        </w:rPr>
        <w:t xml:space="preserve"> </w:t>
      </w:r>
      <w:proofErr w:type="spellStart"/>
      <w:proofErr w:type="gram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2.0V-3.6V</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proofErr w:type="gramStart"/>
      <w:r w:rsidRPr="008A692E">
        <w:rPr>
          <w:rFonts w:ascii="Helvetica" w:eastAsia="Times New Roman" w:hAnsi="Helvetica" w:cs="Helvetica"/>
          <w:color w:val="737373"/>
          <w:sz w:val="23"/>
          <w:szCs w:val="23"/>
          <w:lang w:eastAsia="pt-BR"/>
        </w:rPr>
        <w:t>Package</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LQFP64</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color w:val="737373"/>
          <w:sz w:val="23"/>
          <w:szCs w:val="23"/>
          <w:lang w:eastAsia="pt-BR"/>
        </w:rPr>
        <w:t>Memories :</w:t>
      </w:r>
      <w:proofErr w:type="gramEnd"/>
      <w:r w:rsidRPr="008A692E">
        <w:rPr>
          <w:rFonts w:ascii="Helvetica" w:eastAsia="Times New Roman" w:hAnsi="Helvetica" w:cs="Helvetica"/>
          <w:color w:val="737373"/>
          <w:sz w:val="23"/>
          <w:szCs w:val="23"/>
          <w:lang w:eastAsia="pt-BR"/>
        </w:rPr>
        <w:t xml:space="preserve"> 128kB Flash, 20kB SRAM</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Interfaces : 2 x SPI, 3 x USART, 2 x I2C, 1 x CAN, 1 x USB</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AD/DA : 2 x AD (12 bit, 16 channels)</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SPX3819M5 :</w:t>
      </w:r>
      <w:proofErr w:type="gramEnd"/>
      <w:r w:rsidRPr="008A692E">
        <w:rPr>
          <w:rFonts w:ascii="Helvetica" w:eastAsia="Times New Roman" w:hAnsi="Helvetica" w:cs="Helvetica"/>
          <w:color w:val="737373"/>
          <w:sz w:val="23"/>
          <w:szCs w:val="23"/>
          <w:lang w:eastAsia="pt-BR"/>
        </w:rPr>
        <w:t xml:space="preserve"> 3.3V </w:t>
      </w:r>
      <w:proofErr w:type="spell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spellStart"/>
      <w:r w:rsidRPr="008A692E">
        <w:rPr>
          <w:rFonts w:ascii="Helvetica" w:eastAsia="Times New Roman" w:hAnsi="Helvetica" w:cs="Helvetica"/>
          <w:color w:val="737373"/>
          <w:sz w:val="23"/>
          <w:szCs w:val="23"/>
          <w:lang w:eastAsia="pt-BR"/>
        </w:rPr>
        <w:t>regulator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AMS1117-</w:t>
      </w:r>
      <w:proofErr w:type="gramStart"/>
      <w:r w:rsidRPr="008A692E">
        <w:rPr>
          <w:rFonts w:ascii="Helvetica" w:eastAsia="Times New Roman" w:hAnsi="Helvetica" w:cs="Helvetica"/>
          <w:b/>
          <w:bCs/>
          <w:color w:val="737373"/>
          <w:sz w:val="23"/>
          <w:szCs w:val="23"/>
          <w:lang w:eastAsia="pt-BR"/>
        </w:rPr>
        <w:t>5.0 :</w:t>
      </w:r>
      <w:proofErr w:type="gramEnd"/>
      <w:r w:rsidRPr="008A692E">
        <w:rPr>
          <w:rFonts w:ascii="Helvetica" w:eastAsia="Times New Roman" w:hAnsi="Helvetica" w:cs="Helvetica"/>
          <w:color w:val="737373"/>
          <w:sz w:val="23"/>
          <w:szCs w:val="23"/>
          <w:lang w:eastAsia="pt-BR"/>
        </w:rPr>
        <w:t xml:space="preserve"> 5.0V </w:t>
      </w:r>
      <w:proofErr w:type="spell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spellStart"/>
      <w:r w:rsidRPr="008A692E">
        <w:rPr>
          <w:rFonts w:ascii="Helvetica" w:eastAsia="Times New Roman" w:hAnsi="Helvetica" w:cs="Helvetica"/>
          <w:color w:val="737373"/>
          <w:sz w:val="23"/>
          <w:szCs w:val="23"/>
          <w:lang w:eastAsia="pt-BR"/>
        </w:rPr>
        <w:t>regulator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CP2102 :</w:t>
      </w:r>
      <w:proofErr w:type="gramEnd"/>
      <w:r w:rsidRPr="008A692E">
        <w:rPr>
          <w:rFonts w:ascii="Helvetica" w:eastAsia="Times New Roman" w:hAnsi="Helvetica" w:cs="Helvetica"/>
          <w:color w:val="737373"/>
          <w:sz w:val="23"/>
          <w:szCs w:val="23"/>
          <w:lang w:eastAsia="pt-BR"/>
        </w:rPr>
        <w:t xml:space="preserve"> USB </w:t>
      </w:r>
      <w:proofErr w:type="spellStart"/>
      <w:r w:rsidRPr="008A692E">
        <w:rPr>
          <w:rFonts w:ascii="Helvetica" w:eastAsia="Times New Roman" w:hAnsi="Helvetica" w:cs="Helvetica"/>
          <w:color w:val="737373"/>
          <w:sz w:val="23"/>
          <w:szCs w:val="23"/>
          <w:lang w:eastAsia="pt-BR"/>
        </w:rPr>
        <w:t>to</w:t>
      </w:r>
      <w:proofErr w:type="spellEnd"/>
      <w:r w:rsidRPr="008A692E">
        <w:rPr>
          <w:rFonts w:ascii="Helvetica" w:eastAsia="Times New Roman" w:hAnsi="Helvetica" w:cs="Helvetica"/>
          <w:color w:val="737373"/>
          <w:sz w:val="23"/>
          <w:szCs w:val="23"/>
          <w:lang w:eastAsia="pt-BR"/>
        </w:rPr>
        <w:t xml:space="preserve"> UART </w:t>
      </w:r>
      <w:proofErr w:type="spellStart"/>
      <w:r w:rsidRPr="008A692E">
        <w:rPr>
          <w:rFonts w:ascii="Helvetica" w:eastAsia="Times New Roman" w:hAnsi="Helvetica" w:cs="Helvetica"/>
          <w:color w:val="737373"/>
          <w:sz w:val="23"/>
          <w:szCs w:val="23"/>
          <w:lang w:eastAsia="pt-BR"/>
        </w:rPr>
        <w:t>convertor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proofErr w:type="spellStart"/>
      <w:r w:rsidRPr="008A692E">
        <w:rPr>
          <w:rFonts w:ascii="Helvetica" w:eastAsia="Times New Roman" w:hAnsi="Helvetica" w:cs="Helvetica"/>
          <w:b/>
          <w:bCs/>
          <w:color w:val="737373"/>
          <w:sz w:val="23"/>
          <w:szCs w:val="23"/>
          <w:lang w:val="en-US" w:eastAsia="pt-BR"/>
        </w:rPr>
        <w:t>Arduino</w:t>
      </w:r>
      <w:proofErr w:type="spellEnd"/>
      <w:r w:rsidRPr="008A692E">
        <w:rPr>
          <w:rFonts w:ascii="Helvetica" w:eastAsia="Times New Roman" w:hAnsi="Helvetica" w:cs="Helvetica"/>
          <w:b/>
          <w:bCs/>
          <w:color w:val="737373"/>
          <w:sz w:val="23"/>
          <w:szCs w:val="23"/>
          <w:lang w:val="en-US" w:eastAsia="pt-BR"/>
        </w:rPr>
        <w:t xml:space="preserve"> connector :</w:t>
      </w:r>
      <w:r w:rsidRPr="008A692E">
        <w:rPr>
          <w:rFonts w:ascii="Helvetica" w:eastAsia="Times New Roman" w:hAnsi="Helvetica" w:cs="Helvetica"/>
          <w:color w:val="737373"/>
          <w:sz w:val="23"/>
          <w:szCs w:val="23"/>
          <w:lang w:val="en-US" w:eastAsia="pt-BR"/>
        </w:rPr>
        <w:t xml:space="preserve"> for connecting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shields</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ICSP </w:t>
      </w:r>
      <w:proofErr w:type="gramStart"/>
      <w:r w:rsidRPr="008A692E">
        <w:rPr>
          <w:rFonts w:ascii="Helvetica" w:eastAsia="Times New Roman" w:hAnsi="Helvetica" w:cs="Helvetica"/>
          <w:b/>
          <w:bCs/>
          <w:color w:val="737373"/>
          <w:sz w:val="23"/>
          <w:szCs w:val="23"/>
          <w:lang w:eastAsia="pt-BR"/>
        </w:rPr>
        <w:t>interface :</w:t>
      </w:r>
      <w:proofErr w:type="gramEnd"/>
      <w:r w:rsidRPr="008A692E">
        <w:rPr>
          <w:rFonts w:ascii="Helvetica" w:eastAsia="Times New Roman" w:hAnsi="Helvetica" w:cs="Helvetica"/>
          <w:color w:val="737373"/>
          <w:sz w:val="23"/>
          <w:szCs w:val="23"/>
          <w:lang w:eastAsia="pt-BR"/>
        </w:rPr>
        <w:t> </w:t>
      </w:r>
      <w:proofErr w:type="spellStart"/>
      <w:r w:rsidRPr="008A692E">
        <w:rPr>
          <w:rFonts w:ascii="Helvetica" w:eastAsia="Times New Roman" w:hAnsi="Helvetica" w:cs="Helvetica"/>
          <w:color w:val="737373"/>
          <w:sz w:val="23"/>
          <w:szCs w:val="23"/>
          <w:lang w:eastAsia="pt-BR"/>
        </w:rPr>
        <w:t>Arduino</w:t>
      </w:r>
      <w:proofErr w:type="spellEnd"/>
      <w:r w:rsidRPr="008A692E">
        <w:rPr>
          <w:rFonts w:ascii="Helvetica" w:eastAsia="Times New Roman" w:hAnsi="Helvetica" w:cs="Helvetica"/>
          <w:color w:val="737373"/>
          <w:sz w:val="23"/>
          <w:szCs w:val="23"/>
          <w:lang w:eastAsia="pt-BR"/>
        </w:rPr>
        <w:t xml:space="preserve"> ICSP</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TO </w:t>
      </w:r>
      <w:proofErr w:type="gramStart"/>
      <w:r w:rsidRPr="008A692E">
        <w:rPr>
          <w:rFonts w:ascii="Helvetica" w:eastAsia="Times New Roman" w:hAnsi="Helvetica" w:cs="Helvetica"/>
          <w:b/>
          <w:bCs/>
          <w:color w:val="737373"/>
          <w:sz w:val="23"/>
          <w:szCs w:val="23"/>
          <w:lang w:eastAsia="pt-BR"/>
        </w:rPr>
        <w:t>UART</w:t>
      </w:r>
      <w:r w:rsidRPr="008A692E">
        <w:rPr>
          <w:rFonts w:ascii="Helvetica" w:eastAsia="Times New Roman" w:hAnsi="Helvetica" w:cs="Helvetica"/>
          <w:color w:val="737373"/>
          <w:sz w:val="23"/>
          <w:szCs w:val="23"/>
          <w:lang w:eastAsia="pt-BR"/>
        </w:rPr>
        <w:t> :</w:t>
      </w:r>
      <w:proofErr w:type="gramEnd"/>
      <w:r w:rsidRPr="008A692E">
        <w:rPr>
          <w:rFonts w:ascii="Helvetica" w:eastAsia="Times New Roman" w:hAnsi="Helvetica" w:cs="Helvetica"/>
          <w:color w:val="737373"/>
          <w:sz w:val="23"/>
          <w:szCs w:val="23"/>
          <w:lang w:eastAsia="pt-BR"/>
        </w:rPr>
        <w:t xml:space="preserve"> for </w:t>
      </w:r>
      <w:proofErr w:type="spellStart"/>
      <w:r w:rsidRPr="008A692E">
        <w:rPr>
          <w:rFonts w:ascii="Helvetica" w:eastAsia="Times New Roman" w:hAnsi="Helvetica" w:cs="Helvetica"/>
          <w:color w:val="737373"/>
          <w:sz w:val="23"/>
          <w:szCs w:val="23"/>
          <w:lang w:eastAsia="pt-BR"/>
        </w:rPr>
        <w:t>debugging</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w:t>
      </w:r>
      <w:proofErr w:type="spellStart"/>
      <w:proofErr w:type="gramStart"/>
      <w:r w:rsidRPr="008A692E">
        <w:rPr>
          <w:rFonts w:ascii="Helvetica" w:eastAsia="Times New Roman" w:hAnsi="Helvetica" w:cs="Helvetica"/>
          <w:b/>
          <w:bCs/>
          <w:color w:val="737373"/>
          <w:sz w:val="23"/>
          <w:szCs w:val="23"/>
          <w:lang w:eastAsia="pt-BR"/>
        </w:rPr>
        <w:t>connector</w:t>
      </w:r>
      <w:proofErr w:type="spellEnd"/>
      <w:r w:rsidRPr="008A692E">
        <w:rPr>
          <w:rFonts w:ascii="Helvetica" w:eastAsia="Times New Roman" w:hAnsi="Helvetica" w:cs="Helvetica"/>
          <w:color w:val="737373"/>
          <w:sz w:val="23"/>
          <w:szCs w:val="23"/>
          <w:lang w:eastAsia="pt-BR"/>
        </w:rPr>
        <w:t> :</w:t>
      </w:r>
      <w:proofErr w:type="gramEnd"/>
      <w:r w:rsidRPr="008A692E">
        <w:rPr>
          <w:rFonts w:ascii="Helvetica" w:eastAsia="Times New Roman" w:hAnsi="Helvetica" w:cs="Helvetica"/>
          <w:color w:val="737373"/>
          <w:sz w:val="23"/>
          <w:szCs w:val="23"/>
          <w:lang w:eastAsia="pt-BR"/>
        </w:rPr>
        <w:t xml:space="preserve"> USB communication interface</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SWD interface :</w:t>
      </w:r>
      <w:r w:rsidRPr="008A692E">
        <w:rPr>
          <w:rFonts w:ascii="Helvetica" w:eastAsia="Times New Roman" w:hAnsi="Helvetica" w:cs="Helvetica"/>
          <w:color w:val="737373"/>
          <w:sz w:val="23"/>
          <w:szCs w:val="23"/>
          <w:lang w:val="en-US" w:eastAsia="pt-BR"/>
        </w:rPr>
        <w:t> for programming and debugging</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 xml:space="preserve">ST </w:t>
      </w:r>
      <w:proofErr w:type="spellStart"/>
      <w:r w:rsidRPr="008A692E">
        <w:rPr>
          <w:rFonts w:ascii="Helvetica" w:eastAsia="Times New Roman" w:hAnsi="Helvetica" w:cs="Helvetica"/>
          <w:b/>
          <w:bCs/>
          <w:color w:val="737373"/>
          <w:sz w:val="23"/>
          <w:szCs w:val="23"/>
          <w:lang w:val="en-US" w:eastAsia="pt-BR"/>
        </w:rPr>
        <w:t>Morpho</w:t>
      </w:r>
      <w:proofErr w:type="spellEnd"/>
      <w:r w:rsidRPr="008A692E">
        <w:rPr>
          <w:rFonts w:ascii="Helvetica" w:eastAsia="Times New Roman" w:hAnsi="Helvetica" w:cs="Helvetica"/>
          <w:b/>
          <w:bCs/>
          <w:color w:val="737373"/>
          <w:sz w:val="23"/>
          <w:szCs w:val="23"/>
          <w:lang w:val="en-US" w:eastAsia="pt-BR"/>
        </w:rPr>
        <w:t xml:space="preserve"> headers :</w:t>
      </w:r>
      <w:r w:rsidRPr="008A692E">
        <w:rPr>
          <w:rFonts w:ascii="Helvetica" w:eastAsia="Times New Roman" w:hAnsi="Helvetica" w:cs="Helvetica"/>
          <w:color w:val="737373"/>
          <w:sz w:val="23"/>
          <w:szCs w:val="23"/>
          <w:lang w:val="en-US" w:eastAsia="pt-BR"/>
        </w:rPr>
        <w:t> access to VCC, GND and all the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easy for expansion</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6-</w:t>
      </w:r>
      <w:proofErr w:type="gramStart"/>
      <w:r w:rsidRPr="008A692E">
        <w:rPr>
          <w:rFonts w:ascii="Helvetica" w:eastAsia="Times New Roman" w:hAnsi="Helvetica" w:cs="Helvetica"/>
          <w:b/>
          <w:bCs/>
          <w:color w:val="737373"/>
          <w:sz w:val="23"/>
          <w:szCs w:val="23"/>
          <w:lang w:eastAsia="pt-BR"/>
        </w:rPr>
        <w:t>12V</w:t>
      </w:r>
      <w:proofErr w:type="gramEnd"/>
      <w:r w:rsidRPr="008A692E">
        <w:rPr>
          <w:rFonts w:ascii="Helvetica" w:eastAsia="Times New Roman" w:hAnsi="Helvetica" w:cs="Helvetica"/>
          <w:b/>
          <w:bCs/>
          <w:color w:val="737373"/>
          <w:sz w:val="23"/>
          <w:szCs w:val="23"/>
          <w:lang w:eastAsia="pt-BR"/>
        </w:rPr>
        <w:t xml:space="preserve"> DC input</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Reset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Power </w:t>
      </w:r>
      <w:proofErr w:type="spellStart"/>
      <w:r w:rsidRPr="008A692E">
        <w:rPr>
          <w:rFonts w:ascii="Helvetica" w:eastAsia="Times New Roman" w:hAnsi="Helvetica" w:cs="Helvetica"/>
          <w:b/>
          <w:bCs/>
          <w:color w:val="737373"/>
          <w:sz w:val="23"/>
          <w:szCs w:val="23"/>
          <w:lang w:eastAsia="pt-BR"/>
        </w:rPr>
        <w:t>indicator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LED</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500mA</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fast</w:t>
      </w:r>
      <w:proofErr w:type="spellEnd"/>
      <w:r w:rsidRPr="008A692E">
        <w:rPr>
          <w:rFonts w:ascii="Helvetica" w:eastAsia="Times New Roman" w:hAnsi="Helvetica" w:cs="Helvetica"/>
          <w:b/>
          <w:bCs/>
          <w:color w:val="737373"/>
          <w:sz w:val="23"/>
          <w:szCs w:val="23"/>
          <w:lang w:eastAsia="pt-BR"/>
        </w:rPr>
        <w:t xml:space="preserve"> self-</w:t>
      </w:r>
      <w:proofErr w:type="spellStart"/>
      <w:r w:rsidRPr="008A692E">
        <w:rPr>
          <w:rFonts w:ascii="Helvetica" w:eastAsia="Times New Roman" w:hAnsi="Helvetica" w:cs="Helvetica"/>
          <w:b/>
          <w:bCs/>
          <w:color w:val="737373"/>
          <w:sz w:val="23"/>
          <w:szCs w:val="23"/>
          <w:lang w:eastAsia="pt-BR"/>
        </w:rPr>
        <w:t>recovery</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fuse</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Serial </w:t>
      </w:r>
      <w:proofErr w:type="spellStart"/>
      <w:r w:rsidRPr="008A692E">
        <w:rPr>
          <w:rFonts w:ascii="Helvetica" w:eastAsia="Times New Roman" w:hAnsi="Helvetica" w:cs="Helvetica"/>
          <w:b/>
          <w:bCs/>
          <w:color w:val="737373"/>
          <w:sz w:val="23"/>
          <w:szCs w:val="23"/>
          <w:lang w:eastAsia="pt-BR"/>
        </w:rPr>
        <w:t>port</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Rx</w:t>
      </w:r>
      <w:proofErr w:type="spellEnd"/>
      <w:r w:rsidRPr="008A692E">
        <w:rPr>
          <w:rFonts w:ascii="Helvetica" w:eastAsia="Times New Roman" w:hAnsi="Helvetica" w:cs="Helvetica"/>
          <w:b/>
          <w:bCs/>
          <w:color w:val="737373"/>
          <w:sz w:val="23"/>
          <w:szCs w:val="23"/>
          <w:lang w:eastAsia="pt-BR"/>
        </w:rPr>
        <w:t>/</w:t>
      </w:r>
      <w:proofErr w:type="spellStart"/>
      <w:r w:rsidRPr="008A692E">
        <w:rPr>
          <w:rFonts w:ascii="Helvetica" w:eastAsia="Times New Roman" w:hAnsi="Helvetica" w:cs="Helvetica"/>
          <w:b/>
          <w:bCs/>
          <w:color w:val="737373"/>
          <w:sz w:val="23"/>
          <w:szCs w:val="23"/>
          <w:lang w:eastAsia="pt-BR"/>
        </w:rPr>
        <w:t>Tx</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indicator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lastRenderedPageBreak/>
        <w:t>8MHz</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crystal</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32.768</w:t>
      </w:r>
      <w:proofErr w:type="gramStart"/>
      <w:r w:rsidRPr="008A692E">
        <w:rPr>
          <w:rFonts w:ascii="Helvetica" w:eastAsia="Times New Roman" w:hAnsi="Helvetica" w:cs="Helvetica"/>
          <w:b/>
          <w:bCs/>
          <w:color w:val="737373"/>
          <w:sz w:val="23"/>
          <w:szCs w:val="23"/>
          <w:lang w:eastAsia="pt-BR"/>
        </w:rPr>
        <w:t>KHz</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crystal</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ADC/I2C </w:t>
      </w:r>
      <w:proofErr w:type="spellStart"/>
      <w:r w:rsidRPr="008A692E">
        <w:rPr>
          <w:rFonts w:ascii="Helvetica" w:eastAsia="Times New Roman" w:hAnsi="Helvetica" w:cs="Helvetica"/>
          <w:b/>
          <w:bCs/>
          <w:color w:val="737373"/>
          <w:sz w:val="23"/>
          <w:szCs w:val="23"/>
          <w:lang w:eastAsia="pt-BR"/>
        </w:rPr>
        <w:t>selection</w:t>
      </w:r>
      <w:proofErr w:type="spellEnd"/>
      <w:r w:rsidRPr="008A692E">
        <w:rPr>
          <w:rFonts w:ascii="Helvetica" w:eastAsia="Times New Roman" w:hAnsi="Helvetica" w:cs="Helvetica"/>
          <w:b/>
          <w:bCs/>
          <w:color w:val="737373"/>
          <w:sz w:val="23"/>
          <w:szCs w:val="23"/>
          <w:lang w:eastAsia="pt-BR"/>
        </w:rPr>
        <w:t xml:space="preserve">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short A and B :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A4, A5 is used as I2C</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short B and C :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A4, A5 is used as ADC</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B42EBC" w:rsidRDefault="008A692E" w:rsidP="00B42EBC">
      <w:pPr>
        <w:numPr>
          <w:ilvl w:val="0"/>
          <w:numId w:val="2"/>
        </w:numPr>
        <w:shd w:val="clear" w:color="auto" w:fill="FFFFFF"/>
        <w:spacing w:after="0"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UART </w:t>
      </w:r>
      <w:proofErr w:type="spellStart"/>
      <w:r w:rsidRPr="008A692E">
        <w:rPr>
          <w:rFonts w:ascii="Helvetica" w:eastAsia="Times New Roman" w:hAnsi="Helvetica" w:cs="Helvetica"/>
          <w:b/>
          <w:bCs/>
          <w:color w:val="737373"/>
          <w:sz w:val="23"/>
          <w:szCs w:val="23"/>
          <w:lang w:eastAsia="pt-BR"/>
        </w:rPr>
        <w:t>selection</w:t>
      </w:r>
      <w:proofErr w:type="spellEnd"/>
      <w:r w:rsidRPr="008A692E">
        <w:rPr>
          <w:rFonts w:ascii="Helvetica" w:eastAsia="Times New Roman" w:hAnsi="Helvetica" w:cs="Helvetica"/>
          <w:b/>
          <w:bCs/>
          <w:color w:val="737373"/>
          <w:sz w:val="23"/>
          <w:szCs w:val="23"/>
          <w:lang w:eastAsia="pt-BR"/>
        </w:rPr>
        <w:t xml:space="preserve"> jumper</w:t>
      </w:r>
    </w:p>
    <w:p w:rsidR="00B42EBC" w:rsidRPr="008A692E" w:rsidRDefault="00B42EBC" w:rsidP="00B42EBC">
      <w:pPr>
        <w:shd w:val="clear" w:color="auto" w:fill="FFFFFF"/>
        <w:spacing w:after="0" w:line="240" w:lineRule="auto"/>
        <w:ind w:left="-360"/>
        <w:rPr>
          <w:rFonts w:ascii="Helvetica" w:eastAsia="Times New Roman" w:hAnsi="Helvetica" w:cs="Helvetica"/>
          <w:color w:val="737373"/>
          <w:sz w:val="23"/>
          <w:szCs w:val="23"/>
          <w:lang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MCU current test jumper :</w:t>
      </w:r>
      <w:r w:rsidRPr="008A692E">
        <w:rPr>
          <w:rFonts w:ascii="Helvetica" w:eastAsia="Times New Roman" w:hAnsi="Helvetica" w:cs="Helvetica"/>
          <w:color w:val="737373"/>
          <w:sz w:val="23"/>
          <w:szCs w:val="23"/>
          <w:lang w:val="en-US" w:eastAsia="pt-BR"/>
        </w:rPr>
        <w:t> for low power tests</w:t>
      </w:r>
    </w:p>
    <w:p w:rsidR="008A692E" w:rsidRPr="00165A9C"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b/>
          <w:bCs/>
          <w:color w:val="737373"/>
          <w:sz w:val="23"/>
          <w:szCs w:val="23"/>
          <w:lang w:val="en-US" w:eastAsia="pt-BR"/>
        </w:rPr>
        <w:t>Power selection jumper</w:t>
      </w:r>
      <w:r w:rsidRPr="00165A9C">
        <w:rPr>
          <w:rFonts w:ascii="Helvetica" w:eastAsia="Times New Roman" w:hAnsi="Helvetica" w:cs="Helvetica"/>
          <w:b/>
          <w:bCs/>
          <w:color w:val="737373"/>
          <w:sz w:val="23"/>
          <w:szCs w:val="23"/>
          <w:lang w:val="en-US" w:eastAsia="pt-BR"/>
        </w:rPr>
        <w:br/>
      </w:r>
      <w:r w:rsidRPr="00165A9C">
        <w:rPr>
          <w:rFonts w:ascii="Helvetica" w:eastAsia="Times New Roman" w:hAnsi="Helvetica" w:cs="Helvetica"/>
          <w:color w:val="737373"/>
          <w:sz w:val="23"/>
          <w:szCs w:val="23"/>
          <w:lang w:val="en-US" w:eastAsia="pt-BR"/>
        </w:rPr>
        <w:t>short 5V and U5V : powered from USB connection</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5V and E5V : powered from external power supply</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w:t>
      </w:r>
      <w:proofErr w:type="spellStart"/>
      <w:r w:rsidRPr="008A692E">
        <w:rPr>
          <w:rFonts w:ascii="Helvetica" w:eastAsia="Times New Roman" w:hAnsi="Helvetica" w:cs="Helvetica"/>
          <w:b/>
          <w:bCs/>
          <w:color w:val="737373"/>
          <w:sz w:val="23"/>
          <w:szCs w:val="23"/>
          <w:lang w:eastAsia="pt-BR"/>
        </w:rPr>
        <w:t>enable</w:t>
      </w:r>
      <w:proofErr w:type="spellEnd"/>
      <w:r w:rsidRPr="008A692E">
        <w:rPr>
          <w:rFonts w:ascii="Helvetica" w:eastAsia="Times New Roman" w:hAnsi="Helvetica" w:cs="Helvetica"/>
          <w:b/>
          <w:bCs/>
          <w:color w:val="737373"/>
          <w:sz w:val="23"/>
          <w:szCs w:val="23"/>
          <w:lang w:eastAsia="pt-BR"/>
        </w:rPr>
        <w:t xml:space="preserve"> jumper</w:t>
      </w:r>
    </w:p>
    <w:p w:rsidR="008A692E" w:rsidRPr="00165A9C"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color w:val="737373"/>
          <w:sz w:val="23"/>
          <w:szCs w:val="23"/>
          <w:lang w:val="en-US" w:eastAsia="pt-BR"/>
        </w:rPr>
        <w:t>short the jumper to enable</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color w:val="737373"/>
          <w:sz w:val="23"/>
          <w:szCs w:val="23"/>
          <w:lang w:val="en-US" w:eastAsia="pt-BR"/>
        </w:rPr>
        <w:t>open the jumper to disable</w:t>
      </w:r>
    </w:p>
    <w:p w:rsidR="00165A9C" w:rsidRPr="00165A9C"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r w:rsidRPr="008A692E">
        <w:rPr>
          <w:rFonts w:ascii="Helvetica" w:eastAsia="Times New Roman" w:hAnsi="Helvetica" w:cs="Helvetica"/>
          <w:b/>
          <w:bCs/>
          <w:color w:val="737373"/>
          <w:sz w:val="23"/>
          <w:szCs w:val="23"/>
          <w:lang w:eastAsia="pt-BR"/>
        </w:rPr>
        <w:t xml:space="preserve">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the jumper to connect to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xml:space="preserve"> used in example code</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open the jumper to connect to other custom pins via jumper wires</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LED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the jumper to connect to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xml:space="preserve"> used in example code</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open the jumper to connect to other custom pins via jumper wires</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t>XNUCLEO-F103RB Expansion Headers</w:t>
      </w:r>
    </w:p>
    <w:p w:rsidR="00605482" w:rsidRDefault="00605482" w:rsidP="008A692E">
      <w:pPr>
        <w:shd w:val="clear" w:color="auto" w:fill="FFFFFF"/>
        <w:spacing w:after="240" w:line="240" w:lineRule="auto"/>
        <w:rPr>
          <w:rFonts w:ascii="Helvetica" w:eastAsia="Times New Roman" w:hAnsi="Helvetica" w:cs="Helvetica"/>
          <w:noProof/>
          <w:color w:val="737373"/>
          <w:sz w:val="23"/>
          <w:szCs w:val="23"/>
          <w:lang w:eastAsia="pt-BR"/>
        </w:rPr>
      </w:pPr>
    </w:p>
    <w:p w:rsidR="00605482" w:rsidRDefault="00605482" w:rsidP="008A692E">
      <w:pPr>
        <w:shd w:val="clear" w:color="auto" w:fill="FFFFFF"/>
        <w:spacing w:after="240" w:line="240" w:lineRule="auto"/>
        <w:rPr>
          <w:rFonts w:ascii="Helvetica" w:eastAsia="Times New Roman" w:hAnsi="Helvetica" w:cs="Helvetica"/>
          <w:noProof/>
          <w:color w:val="737373"/>
          <w:sz w:val="23"/>
          <w:szCs w:val="23"/>
          <w:lang w:eastAsia="pt-BR"/>
        </w:rPr>
      </w:pPr>
    </w:p>
    <w:p w:rsidR="008A692E" w:rsidRPr="008A692E" w:rsidRDefault="008A692E" w:rsidP="008A692E">
      <w:pPr>
        <w:shd w:val="clear" w:color="auto" w:fill="FFFFFF"/>
        <w:spacing w:after="240" w:line="240" w:lineRule="auto"/>
        <w:rPr>
          <w:rFonts w:ascii="Helvetica" w:eastAsia="Times New Roman" w:hAnsi="Helvetica" w:cs="Helvetica"/>
          <w:color w:val="737373"/>
          <w:sz w:val="23"/>
          <w:szCs w:val="23"/>
          <w:lang w:val="en-US" w:eastAsia="pt-BR"/>
        </w:rPr>
      </w:pPr>
      <w:r>
        <w:rPr>
          <w:rFonts w:ascii="Helvetica" w:eastAsia="Times New Roman" w:hAnsi="Helvetica" w:cs="Helvetica"/>
          <w:noProof/>
          <w:color w:val="737373"/>
          <w:sz w:val="23"/>
          <w:szCs w:val="23"/>
          <w:lang w:eastAsia="pt-BR"/>
        </w:rPr>
        <w:lastRenderedPageBreak/>
        <w:drawing>
          <wp:inline distT="0" distB="0" distL="0" distR="0">
            <wp:extent cx="6591048" cy="4705350"/>
            <wp:effectExtent l="0" t="0" r="635" b="0"/>
            <wp:docPr id="7" name="Imagem 7" descr="XNUCLEO-F103RB STM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NUCLEO-F103RB STM32 development board"/>
                    <pic:cNvPicPr>
                      <a:picLocks noChangeAspect="1" noChangeArrowheads="1"/>
                    </pic:cNvPicPr>
                  </pic:nvPicPr>
                  <pic:blipFill rotWithShape="1">
                    <a:blip r:embed="rId10">
                      <a:extLst>
                        <a:ext uri="{28A0092B-C50C-407E-A947-70E740481C1C}">
                          <a14:useLocalDpi xmlns:a14="http://schemas.microsoft.com/office/drawing/2010/main" val="0"/>
                        </a:ext>
                      </a:extLst>
                    </a:blip>
                    <a:srcRect t="5076" b="5415"/>
                    <a:stretch/>
                  </pic:blipFill>
                  <pic:spPr bwMode="auto">
                    <a:xfrm>
                      <a:off x="0" y="0"/>
                      <a:ext cx="6591048" cy="4705350"/>
                    </a:xfrm>
                    <a:prstGeom prst="rect">
                      <a:avLst/>
                    </a:prstGeom>
                    <a:noFill/>
                    <a:ln>
                      <a:noFill/>
                    </a:ln>
                    <a:extLst>
                      <a:ext uri="{53640926-AAD7-44D8-BBD7-CCE9431645EC}">
                        <a14:shadowObscured xmlns:a14="http://schemas.microsoft.com/office/drawing/2010/main"/>
                      </a:ext>
                    </a:extLst>
                  </pic:spPr>
                </pic:pic>
              </a:graphicData>
            </a:graphic>
          </wp:inline>
        </w:drawing>
      </w:r>
      <w:r w:rsidRPr="008A692E">
        <w:rPr>
          <w:rFonts w:ascii="Helvetica" w:eastAsia="Times New Roman" w:hAnsi="Helvetica" w:cs="Helvetica"/>
          <w:color w:val="737373"/>
          <w:sz w:val="23"/>
          <w:szCs w:val="23"/>
          <w:lang w:val="en-US" w:eastAsia="pt-BR"/>
        </w:rPr>
        <w:t> </w:t>
      </w:r>
      <w:bookmarkStart w:id="0" w:name="_GoBack"/>
      <w:bookmarkEnd w:id="0"/>
      <w:r>
        <w:rPr>
          <w:rFonts w:ascii="Helvetica" w:eastAsia="Times New Roman" w:hAnsi="Helvetica" w:cs="Helvetica"/>
          <w:noProof/>
          <w:color w:val="737373"/>
          <w:sz w:val="23"/>
          <w:szCs w:val="23"/>
          <w:lang w:eastAsia="pt-BR"/>
        </w:rPr>
        <w:drawing>
          <wp:inline distT="0" distB="0" distL="0" distR="0">
            <wp:extent cx="6962775" cy="4819650"/>
            <wp:effectExtent l="0" t="0" r="9525" b="0"/>
            <wp:docPr id="6" name="Imagem 6" descr="XNUCLEO-F103RB STM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NUCLEO-F103RB STM32 development 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t="6646" b="4862"/>
                    <a:stretch/>
                  </pic:blipFill>
                  <pic:spPr bwMode="auto">
                    <a:xfrm>
                      <a:off x="0" y="0"/>
                      <a:ext cx="6962775" cy="4819650"/>
                    </a:xfrm>
                    <a:prstGeom prst="rect">
                      <a:avLst/>
                    </a:prstGeom>
                    <a:noFill/>
                    <a:ln>
                      <a:noFill/>
                    </a:ln>
                    <a:extLst>
                      <a:ext uri="{53640926-AAD7-44D8-BBD7-CCE9431645EC}">
                        <a14:shadowObscured xmlns:a14="http://schemas.microsoft.com/office/drawing/2010/main"/>
                      </a:ext>
                    </a:extLst>
                  </pic:spPr>
                </pic:pic>
              </a:graphicData>
            </a:graphic>
          </wp:inline>
        </w:drawing>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lastRenderedPageBreak/>
        <w:t>XNUCLEO-F103RB Photos</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5" name="Imagem 5" descr="XNUCLEO-F103RB STM32 development boar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NUCLEO-F103RB STM32 development boar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4" name="Imagem 4" descr="XNUCLEO-F103RB STM32 development boar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NUCLEO-F103RB STM32 development boar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3" name="Imagem 3" descr="XNUCLEO-F103RB STM32 development board">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NUCLEO-F103RB STM32 development board">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 back view</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2" name="Imagem 2" descr="XNUCLEO-F103RB STM32 development boar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NUCLEO-F103RB STM32 development boar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Connecting with ST-LINK/V2 (mini)</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r w:rsidRPr="008A692E">
        <w:rPr>
          <w:rFonts w:ascii="Helvetica" w:eastAsia="Times New Roman" w:hAnsi="Helvetica" w:cs="Helvetica"/>
          <w:b/>
          <w:bCs/>
          <w:color w:val="565656"/>
          <w:sz w:val="31"/>
          <w:szCs w:val="31"/>
          <w:lang w:eastAsia="pt-BR"/>
        </w:rPr>
        <w:t>XNUCLEO-F103RB Dimension</w:t>
      </w:r>
    </w:p>
    <w:p w:rsidR="006158B5" w:rsidRDefault="008A692E" w:rsidP="008A692E">
      <w:r>
        <w:rPr>
          <w:rFonts w:ascii="Times New Roman" w:eastAsia="Times New Roman" w:hAnsi="Times New Roman" w:cs="Times New Roman"/>
          <w:noProof/>
          <w:sz w:val="24"/>
          <w:szCs w:val="24"/>
          <w:lang w:eastAsia="pt-BR"/>
        </w:rPr>
        <w:lastRenderedPageBreak/>
        <w:drawing>
          <wp:inline distT="0" distB="0" distL="0" distR="0">
            <wp:extent cx="6591460" cy="5229225"/>
            <wp:effectExtent l="0" t="0" r="0" b="0"/>
            <wp:docPr id="1" name="Imagem 1" descr="https://www.waveshare.com/img/devkit/XNUCLEO-F103RB/XNUCLEO-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aveshare.com/img/devkit/XNUCLEO-F103RB/XNUCLEO-siz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460" cy="5229225"/>
                    </a:xfrm>
                    <a:prstGeom prst="rect">
                      <a:avLst/>
                    </a:prstGeom>
                    <a:noFill/>
                    <a:ln>
                      <a:noFill/>
                    </a:ln>
                  </pic:spPr>
                </pic:pic>
              </a:graphicData>
            </a:graphic>
          </wp:inline>
        </w:drawing>
      </w:r>
    </w:p>
    <w:p w:rsidR="005750C9" w:rsidRDefault="005750C9">
      <w:r>
        <w:br w:type="page"/>
      </w:r>
    </w:p>
    <w:p w:rsidR="005750C9" w:rsidRDefault="005750C9" w:rsidP="005750C9">
      <w:pPr>
        <w:pStyle w:val="Ttulo1"/>
        <w:pBdr>
          <w:bottom w:val="single" w:sz="6" w:space="0" w:color="AAAAAA"/>
        </w:pBdr>
        <w:spacing w:before="0" w:after="60"/>
        <w:rPr>
          <w:rFonts w:ascii="Arial" w:hAnsi="Arial" w:cs="Arial"/>
          <w:b w:val="0"/>
          <w:bCs w:val="0"/>
          <w:color w:val="000000"/>
          <w:sz w:val="43"/>
          <w:szCs w:val="43"/>
          <w:lang w:val="en"/>
        </w:rPr>
      </w:pPr>
      <w:r>
        <w:rPr>
          <w:rFonts w:ascii="Arial" w:hAnsi="Arial" w:cs="Arial"/>
          <w:b w:val="0"/>
          <w:bCs w:val="0"/>
          <w:color w:val="000000"/>
          <w:sz w:val="43"/>
          <w:szCs w:val="43"/>
          <w:lang w:val="en"/>
        </w:rPr>
        <w:lastRenderedPageBreak/>
        <w:t>XNUCLEO-F103RB</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Introduction</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Development tool installation</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2.1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CP2102 Virtual COM Port driver installation</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2.2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STM32 ST-LINK Utility installation</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3</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Getting started</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3.1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Hardware configurations</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3.2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Observing the actions</w:t>
      </w:r>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1" w:anchor="Power_supply_settings" w:history="1">
        <w:r w:rsidR="005750C9">
          <w:rPr>
            <w:rStyle w:val="tocnumber"/>
            <w:rFonts w:ascii="Segoe UI" w:hAnsi="Segoe UI" w:cs="Segoe UI"/>
            <w:color w:val="0B0080"/>
            <w:sz w:val="20"/>
            <w:szCs w:val="20"/>
            <w:lang w:val="en"/>
          </w:rPr>
          <w:t>4</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Power supply settings</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2" w:anchor="Power_supply_input_from_the_USB_connector" w:history="1">
        <w:r w:rsidR="005750C9">
          <w:rPr>
            <w:rStyle w:val="tocnumber"/>
            <w:rFonts w:ascii="Segoe UI" w:hAnsi="Segoe UI" w:cs="Segoe UI"/>
            <w:color w:val="0B0080"/>
            <w:sz w:val="20"/>
            <w:szCs w:val="20"/>
            <w:lang w:val="en"/>
          </w:rPr>
          <w:t>4.1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Power supply input from the USB connector</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3" w:anchor="Using_CN2.2C_VIN_or_E5V_as_external_power_supply" w:history="1">
        <w:r w:rsidR="005750C9">
          <w:rPr>
            <w:rStyle w:val="tocnumber"/>
            <w:rFonts w:ascii="Segoe UI" w:hAnsi="Segoe UI" w:cs="Segoe UI"/>
            <w:color w:val="0B0080"/>
            <w:sz w:val="20"/>
            <w:szCs w:val="20"/>
            <w:lang w:val="en"/>
          </w:rPr>
          <w:t>4.2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Using CN2, VIN or E5V as external power supply</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4" w:anchor="External_power_supply_output" w:history="1">
        <w:r w:rsidR="005750C9">
          <w:rPr>
            <w:rStyle w:val="tocnumber"/>
            <w:rFonts w:ascii="Segoe UI" w:hAnsi="Segoe UI" w:cs="Segoe UI"/>
            <w:color w:val="0B0080"/>
            <w:sz w:val="20"/>
            <w:szCs w:val="20"/>
            <w:lang w:val="en"/>
          </w:rPr>
          <w:t>4.3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External power supply output</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5" w:anchor="LED_indicators" w:history="1">
        <w:r w:rsidR="005750C9">
          <w:rPr>
            <w:rStyle w:val="tocnumber"/>
            <w:rFonts w:ascii="Segoe UI" w:hAnsi="Segoe UI" w:cs="Segoe UI"/>
            <w:color w:val="0B0080"/>
            <w:sz w:val="20"/>
            <w:szCs w:val="20"/>
            <w:lang w:val="en"/>
          </w:rPr>
          <w:t>5</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LED indicators</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6" w:anchor="FLASH_LED" w:history="1">
        <w:r w:rsidR="005750C9">
          <w:rPr>
            <w:rStyle w:val="tocnumber"/>
            <w:rFonts w:ascii="Segoe UI" w:hAnsi="Segoe UI" w:cs="Segoe UI"/>
            <w:color w:val="0B0080"/>
            <w:sz w:val="20"/>
            <w:szCs w:val="20"/>
            <w:lang w:val="en"/>
          </w:rPr>
          <w:t>5.1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FLASH LED</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7" w:anchor="PWR_LED_Power_supply_indicator" w:history="1">
        <w:r w:rsidR="005750C9">
          <w:rPr>
            <w:rStyle w:val="tocnumber"/>
            <w:rFonts w:ascii="Segoe UI" w:hAnsi="Segoe UI" w:cs="Segoe UI"/>
            <w:color w:val="0B0080"/>
            <w:sz w:val="20"/>
            <w:szCs w:val="20"/>
            <w:lang w:val="en"/>
          </w:rPr>
          <w:t>5.2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PWR LED Power supply indicator</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8" w:anchor="Serial_port_working_status_LED_indicators" w:history="1">
        <w:r w:rsidR="005750C9">
          <w:rPr>
            <w:rStyle w:val="tocnumber"/>
            <w:rFonts w:ascii="Segoe UI" w:hAnsi="Segoe UI" w:cs="Segoe UI"/>
            <w:color w:val="0B0080"/>
            <w:sz w:val="20"/>
            <w:szCs w:val="20"/>
            <w:lang w:val="en"/>
          </w:rPr>
          <w:t>5.3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Serial port working status LED indicators</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9" w:anchor="Push_button" w:history="1">
        <w:r w:rsidR="005750C9">
          <w:rPr>
            <w:rStyle w:val="tocnumber"/>
            <w:rFonts w:ascii="Segoe UI" w:hAnsi="Segoe UI" w:cs="Segoe UI"/>
            <w:color w:val="0B0080"/>
            <w:sz w:val="20"/>
            <w:szCs w:val="20"/>
            <w:lang w:val="en"/>
          </w:rPr>
          <w:t>6</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Push button</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0" w:anchor="USER_button" w:history="1">
        <w:r w:rsidR="005750C9">
          <w:rPr>
            <w:rStyle w:val="tocnumber"/>
            <w:rFonts w:ascii="Segoe UI" w:hAnsi="Segoe UI" w:cs="Segoe UI"/>
            <w:color w:val="0B0080"/>
            <w:sz w:val="20"/>
            <w:szCs w:val="20"/>
            <w:lang w:val="en"/>
          </w:rPr>
          <w:t>6.1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USER button</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1" w:anchor="RESET_button" w:history="1">
        <w:r w:rsidR="005750C9">
          <w:rPr>
            <w:rStyle w:val="tocnumber"/>
            <w:rFonts w:ascii="Segoe UI" w:hAnsi="Segoe UI" w:cs="Segoe UI"/>
            <w:color w:val="0B0080"/>
            <w:sz w:val="20"/>
            <w:szCs w:val="20"/>
            <w:lang w:val="en"/>
          </w:rPr>
          <w:t>6.2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RESET button</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2" w:anchor="JP2_.28IDD.29_jumper_settings" w:history="1">
        <w:r w:rsidR="005750C9">
          <w:rPr>
            <w:rStyle w:val="tocnumber"/>
            <w:rFonts w:ascii="Segoe UI" w:hAnsi="Segoe UI" w:cs="Segoe UI"/>
            <w:color w:val="0B0080"/>
            <w:sz w:val="20"/>
            <w:szCs w:val="20"/>
            <w:lang w:val="en"/>
          </w:rPr>
          <w:t>7</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(IDD) jumper settings</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3" w:anchor="JP2_ON" w:history="1">
        <w:r w:rsidR="005750C9">
          <w:rPr>
            <w:rStyle w:val="tocnumber"/>
            <w:rFonts w:ascii="Segoe UI" w:hAnsi="Segoe UI" w:cs="Segoe UI"/>
            <w:color w:val="0B0080"/>
            <w:sz w:val="20"/>
            <w:szCs w:val="20"/>
            <w:lang w:val="en"/>
          </w:rPr>
          <w:t>7.1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ON</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4" w:anchor="JP2_OFF" w:history="1">
        <w:r w:rsidR="005750C9">
          <w:rPr>
            <w:rStyle w:val="tocnumber"/>
            <w:rFonts w:ascii="Segoe UI" w:hAnsi="Segoe UI" w:cs="Segoe UI"/>
            <w:color w:val="0B0080"/>
            <w:sz w:val="20"/>
            <w:szCs w:val="20"/>
            <w:lang w:val="en"/>
          </w:rPr>
          <w:t>7.2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OFF</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5" w:anchor="USART_communication" w:history="1">
        <w:r w:rsidR="005750C9">
          <w:rPr>
            <w:rStyle w:val="tocnumber"/>
            <w:rFonts w:ascii="Segoe UI" w:hAnsi="Segoe UI" w:cs="Segoe UI"/>
            <w:color w:val="0B0080"/>
            <w:sz w:val="20"/>
            <w:szCs w:val="20"/>
            <w:lang w:val="en"/>
          </w:rPr>
          <w:t>8</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USART communication</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6" w:anchor="Connecting_the_targeted_MCU_to_serial_port" w:history="1">
        <w:r w:rsidR="005750C9">
          <w:rPr>
            <w:rStyle w:val="tocnumber"/>
            <w:rFonts w:ascii="Segoe UI" w:hAnsi="Segoe UI" w:cs="Segoe UI"/>
            <w:color w:val="0B0080"/>
            <w:sz w:val="20"/>
            <w:szCs w:val="20"/>
            <w:lang w:val="en"/>
          </w:rPr>
          <w:t>8.1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Connecting the targeted MCU to serial port</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7" w:anchor="Communication_between_the_targeted_MCU_and_shield_or_extension_board" w:history="1">
        <w:r w:rsidR="005750C9">
          <w:rPr>
            <w:rStyle w:val="tocnumber"/>
            <w:rFonts w:ascii="Segoe UI" w:hAnsi="Segoe UI" w:cs="Segoe UI"/>
            <w:color w:val="0B0080"/>
            <w:sz w:val="20"/>
            <w:szCs w:val="20"/>
            <w:lang w:val="en"/>
          </w:rPr>
          <w:t>8.2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Communication between the targeted MCU and shield or extension board</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8" w:anchor="ADC_or_I2C_communication" w:history="1">
        <w:r w:rsidR="005750C9">
          <w:rPr>
            <w:rStyle w:val="tocnumber"/>
            <w:rFonts w:ascii="Segoe UI" w:hAnsi="Segoe UI" w:cs="Segoe UI"/>
            <w:color w:val="0B0080"/>
            <w:sz w:val="20"/>
            <w:szCs w:val="20"/>
            <w:lang w:val="en"/>
          </w:rPr>
          <w:t>9</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ADC or I2C communication</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9" w:anchor="SPI_connector" w:history="1">
        <w:r w:rsidR="005750C9">
          <w:rPr>
            <w:rStyle w:val="tocnumber"/>
            <w:rFonts w:ascii="Segoe UI" w:hAnsi="Segoe UI" w:cs="Segoe UI"/>
            <w:color w:val="0B0080"/>
            <w:sz w:val="20"/>
            <w:szCs w:val="20"/>
            <w:lang w:val="en"/>
          </w:rPr>
          <w:t>10</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SPI connector</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0" w:anchor="USB_connector" w:history="1">
        <w:r w:rsidR="005750C9">
          <w:rPr>
            <w:rStyle w:val="tocnumber"/>
            <w:rFonts w:ascii="Segoe UI" w:hAnsi="Segoe UI" w:cs="Segoe UI"/>
            <w:color w:val="0B0080"/>
            <w:sz w:val="20"/>
            <w:szCs w:val="20"/>
            <w:lang w:val="en"/>
          </w:rPr>
          <w:t>11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USB connector</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1" w:anchor="Solder_bridges" w:history="1">
        <w:r w:rsidR="005750C9">
          <w:rPr>
            <w:rStyle w:val="tocnumber"/>
            <w:rFonts w:ascii="Segoe UI" w:hAnsi="Segoe UI" w:cs="Segoe UI"/>
            <w:color w:val="0B0080"/>
            <w:sz w:val="20"/>
            <w:szCs w:val="20"/>
            <w:lang w:val="en"/>
          </w:rPr>
          <w:t>12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Solder bridges</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2" w:anchor="10_Extension_connector" w:history="1">
        <w:r w:rsidR="005750C9">
          <w:rPr>
            <w:rStyle w:val="tocnumber"/>
            <w:rFonts w:ascii="Segoe UI" w:hAnsi="Segoe UI" w:cs="Segoe UI"/>
            <w:color w:val="0B0080"/>
            <w:sz w:val="20"/>
            <w:szCs w:val="20"/>
            <w:lang w:val="en"/>
          </w:rPr>
          <w:t>13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10 Extension connector</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3" w:anchor="How_to_compile_and_download_program_under_mbed" w:history="1">
        <w:r w:rsidR="005750C9">
          <w:rPr>
            <w:rStyle w:val="tocnumber"/>
            <w:rFonts w:ascii="Segoe UI" w:hAnsi="Segoe UI" w:cs="Segoe UI"/>
            <w:color w:val="0B0080"/>
            <w:sz w:val="20"/>
            <w:szCs w:val="20"/>
            <w:lang w:val="en"/>
          </w:rPr>
          <w:t>14</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How to compile and download program under </w:t>
        </w:r>
        <w:proofErr w:type="spellStart"/>
        <w:r w:rsidR="005750C9">
          <w:rPr>
            <w:rStyle w:val="toctext"/>
            <w:rFonts w:ascii="Segoe UI" w:hAnsi="Segoe UI" w:cs="Segoe UI"/>
            <w:color w:val="0B0080"/>
            <w:sz w:val="20"/>
            <w:szCs w:val="20"/>
            <w:lang w:val="en"/>
          </w:rPr>
          <w:t>mbed</w:t>
        </w:r>
        <w:proofErr w:type="spellEnd"/>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4" w:anchor="Program_compiling" w:history="1">
        <w:r w:rsidR="005750C9">
          <w:rPr>
            <w:rStyle w:val="tocnumber"/>
            <w:rFonts w:ascii="Segoe UI" w:hAnsi="Segoe UI" w:cs="Segoe UI"/>
            <w:color w:val="0B0080"/>
            <w:sz w:val="20"/>
            <w:szCs w:val="20"/>
            <w:lang w:val="en"/>
          </w:rPr>
          <w:t>14.1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Program compiling</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5" w:anchor="Program_downloading" w:history="1">
        <w:r w:rsidR="005750C9">
          <w:rPr>
            <w:rStyle w:val="tocnumber"/>
            <w:rFonts w:ascii="Segoe UI" w:hAnsi="Segoe UI" w:cs="Segoe UI"/>
            <w:color w:val="0B0080"/>
            <w:sz w:val="20"/>
            <w:szCs w:val="20"/>
            <w:lang w:val="en"/>
          </w:rPr>
          <w:t>14.2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Program downloading</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6" w:anchor="How_to_export_the_Keil_program_from_mbed" w:history="1">
        <w:r w:rsidR="005750C9">
          <w:rPr>
            <w:rStyle w:val="tocnumber"/>
            <w:rFonts w:ascii="Segoe UI" w:hAnsi="Segoe UI" w:cs="Segoe UI"/>
            <w:color w:val="0B0080"/>
            <w:sz w:val="20"/>
            <w:szCs w:val="20"/>
            <w:lang w:val="en"/>
          </w:rPr>
          <w:t>15</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How to export the </w:t>
        </w:r>
        <w:proofErr w:type="spellStart"/>
        <w:r w:rsidR="005750C9">
          <w:rPr>
            <w:rStyle w:val="toctext"/>
            <w:rFonts w:ascii="Segoe UI" w:hAnsi="Segoe UI" w:cs="Segoe UI"/>
            <w:color w:val="0B0080"/>
            <w:sz w:val="20"/>
            <w:szCs w:val="20"/>
            <w:lang w:val="en"/>
          </w:rPr>
          <w:t>Keil</w:t>
        </w:r>
        <w:proofErr w:type="spellEnd"/>
        <w:r w:rsidR="005750C9">
          <w:rPr>
            <w:rStyle w:val="toctext"/>
            <w:rFonts w:ascii="Segoe UI" w:hAnsi="Segoe UI" w:cs="Segoe UI"/>
            <w:color w:val="0B0080"/>
            <w:sz w:val="20"/>
            <w:szCs w:val="20"/>
            <w:lang w:val="en"/>
          </w:rPr>
          <w:t xml:space="preserve"> program from </w:t>
        </w:r>
        <w:proofErr w:type="spellStart"/>
        <w:r w:rsidR="005750C9">
          <w:rPr>
            <w:rStyle w:val="toctext"/>
            <w:rFonts w:ascii="Segoe UI" w:hAnsi="Segoe UI" w:cs="Segoe UI"/>
            <w:color w:val="0B0080"/>
            <w:sz w:val="20"/>
            <w:szCs w:val="20"/>
            <w:lang w:val="en"/>
          </w:rPr>
          <w:t>mbed</w:t>
        </w:r>
        <w:proofErr w:type="spellEnd"/>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7" w:anchor="Connection_between_the_Xnucleo_board_and_Peripherals" w:history="1">
        <w:r w:rsidR="005750C9">
          <w:rPr>
            <w:rStyle w:val="tocnumber"/>
            <w:rFonts w:ascii="Segoe UI" w:hAnsi="Segoe UI" w:cs="Segoe UI"/>
            <w:color w:val="0B0080"/>
            <w:sz w:val="20"/>
            <w:szCs w:val="20"/>
            <w:lang w:val="en"/>
          </w:rPr>
          <w:t>16</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Connection between the </w:t>
        </w:r>
        <w:proofErr w:type="spellStart"/>
        <w:r w:rsidR="005750C9">
          <w:rPr>
            <w:rStyle w:val="toctext"/>
            <w:rFonts w:ascii="Segoe UI" w:hAnsi="Segoe UI" w:cs="Segoe UI"/>
            <w:color w:val="0B0080"/>
            <w:sz w:val="20"/>
            <w:szCs w:val="20"/>
            <w:lang w:val="en"/>
          </w:rPr>
          <w:t>Xnucleo</w:t>
        </w:r>
        <w:proofErr w:type="spellEnd"/>
        <w:r w:rsidR="005750C9">
          <w:rPr>
            <w:rStyle w:val="toctext"/>
            <w:rFonts w:ascii="Segoe UI" w:hAnsi="Segoe UI" w:cs="Segoe UI"/>
            <w:color w:val="0B0080"/>
            <w:sz w:val="20"/>
            <w:szCs w:val="20"/>
            <w:lang w:val="en"/>
          </w:rPr>
          <w:t xml:space="preserve"> board and Peripherals</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8" w:anchor="Demo_explanations" w:history="1">
        <w:r w:rsidR="005750C9">
          <w:rPr>
            <w:rStyle w:val="tocnumber"/>
            <w:rFonts w:ascii="Segoe UI" w:hAnsi="Segoe UI" w:cs="Segoe UI"/>
            <w:color w:val="0B0080"/>
            <w:sz w:val="20"/>
            <w:szCs w:val="20"/>
            <w:lang w:val="en"/>
          </w:rPr>
          <w:t>17</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Demo explanations</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9" w:anchor="Data_display_mode" w:history="1">
        <w:r w:rsidR="005750C9">
          <w:rPr>
            <w:rStyle w:val="tocnumber"/>
            <w:rFonts w:ascii="Segoe UI" w:hAnsi="Segoe UI" w:cs="Segoe UI"/>
            <w:color w:val="0B0080"/>
            <w:sz w:val="20"/>
            <w:szCs w:val="20"/>
            <w:lang w:val="en"/>
          </w:rPr>
          <w:t>17.1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Data display mode</w:t>
        </w:r>
      </w:hyperlink>
    </w:p>
    <w:p w:rsidR="005750C9" w:rsidRDefault="00DE4464"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50" w:anchor="The_meanings_of_the_returned_data" w:history="1">
        <w:r w:rsidR="005750C9">
          <w:rPr>
            <w:rStyle w:val="tocnumber"/>
            <w:rFonts w:ascii="Segoe UI" w:hAnsi="Segoe UI" w:cs="Segoe UI"/>
            <w:color w:val="0B0080"/>
            <w:sz w:val="20"/>
            <w:szCs w:val="20"/>
            <w:lang w:val="en"/>
          </w:rPr>
          <w:t>17.2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The meanings of the returned data</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1" w:anchor="Related_Modules" w:history="1">
        <w:r w:rsidR="005750C9">
          <w:rPr>
            <w:rStyle w:val="tocnumber"/>
            <w:rFonts w:ascii="Segoe UI" w:hAnsi="Segoe UI" w:cs="Segoe UI"/>
            <w:color w:val="0B0080"/>
            <w:sz w:val="20"/>
            <w:szCs w:val="20"/>
            <w:lang w:val="en"/>
          </w:rPr>
          <w:t>18</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Related Modules</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2" w:anchor="Resources" w:history="1">
        <w:r w:rsidR="005750C9">
          <w:rPr>
            <w:rStyle w:val="tocnumber"/>
            <w:rFonts w:ascii="Segoe UI" w:hAnsi="Segoe UI" w:cs="Segoe UI"/>
            <w:color w:val="0B0080"/>
            <w:sz w:val="20"/>
            <w:szCs w:val="20"/>
            <w:lang w:val="en"/>
          </w:rPr>
          <w:t>19</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Resources</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3" w:anchor="FAQ" w:history="1">
        <w:r w:rsidR="005750C9">
          <w:rPr>
            <w:rStyle w:val="tocnumber"/>
            <w:rFonts w:ascii="Segoe UI" w:hAnsi="Segoe UI" w:cs="Segoe UI"/>
            <w:color w:val="0B0080"/>
            <w:sz w:val="20"/>
            <w:szCs w:val="20"/>
            <w:lang w:val="en"/>
          </w:rPr>
          <w:t>20</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FAQ</w:t>
        </w:r>
      </w:hyperlink>
    </w:p>
    <w:p w:rsidR="005750C9" w:rsidRDefault="00DE4464"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4" w:anchor="Support" w:history="1">
        <w:r w:rsidR="005750C9">
          <w:rPr>
            <w:rStyle w:val="tocnumber"/>
            <w:rFonts w:ascii="Segoe UI" w:hAnsi="Segoe UI" w:cs="Segoe UI"/>
            <w:color w:val="0B0080"/>
            <w:sz w:val="20"/>
            <w:szCs w:val="20"/>
            <w:lang w:val="en"/>
          </w:rPr>
          <w:t>21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Support</w:t>
        </w:r>
      </w:hyperlink>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Introduction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STM32 Development Board, Supports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Compatible with NUCLEO-F103RB</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Development tool installation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CP2102 Virtual COM Port driver installation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includes an onboard USB TO UART interface based on CP2102 (“serial port” hereafter) for code debugging. Before using this interface, you should install a CP2102 driver firstly.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Run the installer: </w:t>
      </w:r>
      <w:hyperlink r:id="rId55" w:tooltip="File:CP210x USB TO UART.zip" w:history="1">
        <w:r>
          <w:rPr>
            <w:rStyle w:val="Hyperlink"/>
            <w:rFonts w:ascii="Segoe UI" w:hAnsi="Segoe UI" w:cs="Segoe UI"/>
            <w:b/>
            <w:bCs/>
            <w:color w:val="0B0080"/>
            <w:sz w:val="21"/>
            <w:szCs w:val="21"/>
            <w:lang w:val="en"/>
          </w:rPr>
          <w:t>CP2102 Driver</w:t>
        </w:r>
      </w:hyperlink>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When the installation finished, connect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PC via the USB TO UART interface. And you will find the CP210x USB to UART Bridge Controller in the Device Manager, if the driver is installed successfully.</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STM32 ST-LINK Utility installation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Run the installer: </w:t>
      </w:r>
      <w:hyperlink r:id="rId56" w:tooltip="File:STM32-ST-LINK-Utility.7z" w:history="1">
        <w:r>
          <w:rPr>
            <w:rStyle w:val="Hyperlink"/>
            <w:rFonts w:ascii="Segoe UI" w:hAnsi="Segoe UI" w:cs="Segoe UI"/>
            <w:b/>
            <w:bCs/>
            <w:color w:val="0B0080"/>
            <w:sz w:val="21"/>
            <w:szCs w:val="21"/>
            <w:lang w:val="en"/>
          </w:rPr>
          <w:t>STM32 ST-LINK Utility</w:t>
        </w:r>
      </w:hyperlink>
      <w:r>
        <w:rPr>
          <w:rFonts w:ascii="Segoe UI" w:hAnsi="Segoe UI" w:cs="Segoe UI"/>
          <w:color w:val="252525"/>
          <w:sz w:val="21"/>
          <w:szCs w:val="21"/>
          <w:lang w:val="en"/>
        </w:rPr>
        <w:t> (For more detailed information about installation and usage of STM32 ST-LINK Utility, please refer to the document provided by ST: STM32-ST-LINK-Utility\Readme\STLINK Utility.pdf. You can also download the latest installer from the ST website).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the installation finished, connect the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 xml:space="preserve">mini) module to a PC. You will find the STMicroelectronics </w:t>
      </w:r>
      <w:proofErr w:type="spellStart"/>
      <w:r>
        <w:rPr>
          <w:rFonts w:ascii="Segoe UI" w:hAnsi="Segoe UI" w:cs="Segoe UI"/>
          <w:color w:val="252525"/>
          <w:sz w:val="21"/>
          <w:szCs w:val="21"/>
          <w:lang w:val="en"/>
        </w:rPr>
        <w:t>STLink</w:t>
      </w:r>
      <w:proofErr w:type="spellEnd"/>
      <w:r>
        <w:rPr>
          <w:rFonts w:ascii="Segoe UI" w:hAnsi="Segoe UI" w:cs="Segoe UI"/>
          <w:color w:val="252525"/>
          <w:sz w:val="21"/>
          <w:szCs w:val="21"/>
          <w:lang w:val="en"/>
        </w:rPr>
        <w:t xml:space="preserve"> dongle in the Device Manager, if the driver is installed successfully.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Getting started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Please follow the sequence below to configure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launch the demo software: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Hardware configurations</w:t>
      </w:r>
    </w:p>
    <w:p w:rsidR="005750C9" w:rsidRDefault="005750C9" w:rsidP="005750C9">
      <w:pPr>
        <w:numPr>
          <w:ilvl w:val="0"/>
          <w:numId w:val="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Jumper settings</w:t>
      </w:r>
    </w:p>
    <w:p w:rsidR="005750C9" w:rsidRDefault="005750C9" w:rsidP="005750C9">
      <w:pPr>
        <w:numPr>
          <w:ilvl w:val="0"/>
          <w:numId w:val="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JP3 to U5V;</w:t>
      </w:r>
    </w:p>
    <w:p w:rsidR="005750C9" w:rsidRDefault="005750C9" w:rsidP="005750C9">
      <w:pPr>
        <w:numPr>
          <w:ilvl w:val="0"/>
          <w:numId w:val="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JP2 to ON;</w:t>
      </w:r>
    </w:p>
    <w:p w:rsidR="005750C9" w:rsidRDefault="005750C9" w:rsidP="005750C9">
      <w:pPr>
        <w:numPr>
          <w:ilvl w:val="0"/>
          <w:numId w:val="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Power supply and power selection</w:t>
      </w:r>
    </w:p>
    <w:p w:rsidR="005750C9" w:rsidRDefault="005750C9" w:rsidP="005750C9">
      <w:pPr>
        <w:numPr>
          <w:ilvl w:val="0"/>
          <w:numId w:val="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For using a USB power supply, connect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PC with a USB cable through the onboard USB connector;</w:t>
      </w:r>
    </w:p>
    <w:p w:rsidR="005750C9" w:rsidRDefault="005750C9" w:rsidP="005750C9">
      <w:pPr>
        <w:numPr>
          <w:ilvl w:val="0"/>
          <w:numId w:val="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For using an external power supply, connect the power supply socket CN2 on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6~12V power adapter.</w:t>
      </w:r>
    </w:p>
    <w:p w:rsidR="005750C9" w:rsidRDefault="005750C9" w:rsidP="005750C9">
      <w:pPr>
        <w:numPr>
          <w:ilvl w:val="0"/>
          <w:numId w:val="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ST-LINK/V2 (mini) debugger/programmer to the SWD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Notices: It is recommended to plug in the USB power supply or the external power supply before connecting the ST-LINK/</w:t>
      </w:r>
      <w:proofErr w:type="gramStart"/>
      <w:r>
        <w:rPr>
          <w:rFonts w:ascii="Segoe UI" w:hAnsi="Segoe UI" w:cs="Segoe UI"/>
          <w:b/>
          <w:bCs/>
          <w:color w:val="252525"/>
          <w:sz w:val="21"/>
          <w:szCs w:val="21"/>
          <w:lang w:val="en"/>
        </w:rPr>
        <w:t>V2(</w:t>
      </w:r>
      <w:proofErr w:type="gramEnd"/>
      <w:r>
        <w:rPr>
          <w:rFonts w:ascii="Segoe UI" w:hAnsi="Segoe UI" w:cs="Segoe UI"/>
          <w:b/>
          <w:bCs/>
          <w:color w:val="252525"/>
          <w:sz w:val="21"/>
          <w:szCs w:val="21"/>
          <w:lang w:val="en"/>
        </w:rPr>
        <w:t>mini) module to the SWD interface. Otherwise, the ST-LINK/</w:t>
      </w:r>
      <w:proofErr w:type="gramStart"/>
      <w:r>
        <w:rPr>
          <w:rFonts w:ascii="Segoe UI" w:hAnsi="Segoe UI" w:cs="Segoe UI"/>
          <w:b/>
          <w:bCs/>
          <w:color w:val="252525"/>
          <w:sz w:val="21"/>
          <w:szCs w:val="21"/>
          <w:lang w:val="en"/>
        </w:rPr>
        <w:t>V2(</w:t>
      </w:r>
      <w:proofErr w:type="gramEnd"/>
      <w:r>
        <w:rPr>
          <w:rFonts w:ascii="Segoe UI" w:hAnsi="Segoe UI" w:cs="Segoe UI"/>
          <w:b/>
          <w:bCs/>
          <w:color w:val="252525"/>
          <w:sz w:val="21"/>
          <w:szCs w:val="21"/>
          <w:lang w:val="en"/>
        </w:rPr>
        <w:t>mini) initialization may be failure.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lastRenderedPageBreak/>
        <w:t>Observing the actions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The blinking of the USER LED indicator will change from fast to slow or from slow to fast, when clicking the USER key.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Power supply settings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power supply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provided either by the host PC through the USB cable, or by an external source:</w:t>
      </w:r>
    </w:p>
    <w:p w:rsidR="005750C9" w:rsidRDefault="005750C9" w:rsidP="005750C9">
      <w:pPr>
        <w:numPr>
          <w:ilvl w:val="0"/>
          <w:numId w:val="1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VIN (7V~12V) or +3V3 power pins on CN6;</w:t>
      </w:r>
    </w:p>
    <w:p w:rsidR="005750C9" w:rsidRDefault="005750C9" w:rsidP="005750C9">
      <w:pPr>
        <w:numPr>
          <w:ilvl w:val="0"/>
          <w:numId w:val="11"/>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E5V(5V) pin on CN7;</w:t>
      </w:r>
    </w:p>
    <w:p w:rsidR="005750C9" w:rsidRDefault="005750C9" w:rsidP="005750C9">
      <w:pPr>
        <w:numPr>
          <w:ilvl w:val="0"/>
          <w:numId w:val="12"/>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CN2 power supply connector (7V~12V).</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case VIN, E5V, +3V3 or CN2 is used to power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you should use an external power supply unit.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Power supply input from the USB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All parts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Shield can be powered from the ST-LINK/V2 (mini) USB connector by the host PC.</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case the ST-LINK/V2 (mini) USB connector is used to power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the host PC will provide 150mA current at maximum as 3.3V voltage is outputted from the ST-LINK/V2 (mini) USB connector to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300mA current at maximum may be provided when 5V voltage is outputted to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In case of the board requiring the current more than 300mA, it should be mandatory to use an external power supply as explained in the next chapter.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Each part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including the extension board can be powered by </w:t>
      </w:r>
      <w:proofErr w:type="gramStart"/>
      <w:r>
        <w:rPr>
          <w:rFonts w:ascii="Segoe UI" w:hAnsi="Segoe UI" w:cs="Segoe UI"/>
          <w:color w:val="252525"/>
          <w:sz w:val="21"/>
          <w:szCs w:val="21"/>
          <w:lang w:val="en"/>
        </w:rPr>
        <w:t>USB(</w:t>
      </w:r>
      <w:proofErr w:type="gramEnd"/>
      <w:r>
        <w:rPr>
          <w:rFonts w:ascii="Segoe UI" w:hAnsi="Segoe UI" w:cs="Segoe UI"/>
          <w:color w:val="252525"/>
          <w:sz w:val="21"/>
          <w:szCs w:val="21"/>
          <w:lang w:val="en"/>
        </w:rPr>
        <w:t xml:space="preserve">U5V). However, if the maximum current consumption of the board exceeds 300mA, the USB may be damaged. When the board is power supplied by </w:t>
      </w:r>
      <w:proofErr w:type="gramStart"/>
      <w:r>
        <w:rPr>
          <w:rFonts w:ascii="Segoe UI" w:hAnsi="Segoe UI" w:cs="Segoe UI"/>
          <w:color w:val="252525"/>
          <w:sz w:val="21"/>
          <w:szCs w:val="21"/>
          <w:lang w:val="en"/>
        </w:rPr>
        <w:t>USB(</w:t>
      </w:r>
      <w:proofErr w:type="gramEnd"/>
      <w:r>
        <w:rPr>
          <w:rFonts w:ascii="Segoe UI" w:hAnsi="Segoe UI" w:cs="Segoe UI"/>
          <w:color w:val="252525"/>
          <w:sz w:val="21"/>
          <w:szCs w:val="21"/>
          <w:lang w:val="en"/>
        </w:rPr>
        <w:t>U5V), a jumper must be connected between pin 1 and pin 2 of JP5 as shown in Table 2.</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2: Power-related jumper</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77"/>
        <w:gridCol w:w="8750"/>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Jumper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Description</w:t>
            </w:r>
            <w:proofErr w:type="spellEnd"/>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JP5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U5V (ST-LINK VBUS) is used as power source when JP5 is set as shown below (Default setting)</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noProof/>
                <w:color w:val="0B0080"/>
                <w:sz w:val="21"/>
                <w:szCs w:val="21"/>
              </w:rPr>
              <w:drawing>
                <wp:inline distT="0" distB="0" distL="0" distR="0">
                  <wp:extent cx="771525" cy="409575"/>
                  <wp:effectExtent l="0" t="0" r="9525" b="9525"/>
                  <wp:docPr id="29" name="Imagem 29" descr="Xnucleo-User-Manual-1.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nucleo-User-Manual-1.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1525" cy="409575"/>
                          </a:xfrm>
                          <a:prstGeom prst="rect">
                            <a:avLst/>
                          </a:prstGeom>
                          <a:noFill/>
                          <a:ln>
                            <a:noFill/>
                          </a:ln>
                        </pic:spPr>
                      </pic:pic>
                    </a:graphicData>
                  </a:graphic>
                </wp:inline>
              </w:drawing>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rPr>
                <w:rFonts w:ascii="Segoe UI" w:hAnsi="Segoe UI" w:cs="Segoe UI"/>
                <w:color w:val="000000"/>
                <w:sz w:val="21"/>
                <w:szCs w:val="21"/>
                <w:lang w:val="en-US"/>
              </w:rPr>
            </w:pPr>
            <w:r w:rsidRPr="005750C9">
              <w:rPr>
                <w:rFonts w:ascii="Segoe UI" w:hAnsi="Segoe UI" w:cs="Segoe UI"/>
                <w:color w:val="000000"/>
                <w:sz w:val="21"/>
                <w:szCs w:val="21"/>
                <w:lang w:val="en-US"/>
              </w:rPr>
              <w:t>CN2, VIN or E5V is used as power source when JP5 is set as shown below</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noProof/>
                <w:color w:val="0B0080"/>
                <w:sz w:val="21"/>
                <w:szCs w:val="21"/>
              </w:rPr>
              <w:drawing>
                <wp:inline distT="0" distB="0" distL="0" distR="0">
                  <wp:extent cx="704850" cy="333375"/>
                  <wp:effectExtent l="0" t="0" r="0" b="9525"/>
                  <wp:docPr id="28" name="Imagem 28" descr="Xnucleo-User-Manual-2.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nucleo-User-Manual-2.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p>
        </w:tc>
      </w:tr>
    </w:tbl>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Using CN2, VIN or E5V as external power supply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CN2, VIN or E5V can be used as external power supply in case the current consumption of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and its extension boards exceeds the allowed current on USB. In this condition, it is mandatory to power supply the board using the external power source firstly, then connect the USB cable and ST-LINK/V2 (mini) to the PC to ensure that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can work properly.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3: External power source parameters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51"/>
        <w:gridCol w:w="1131"/>
        <w:gridCol w:w="1402"/>
        <w:gridCol w:w="1253"/>
        <w:gridCol w:w="5952"/>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lastRenderedPageBreak/>
              <w:t>Name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Pins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Voltage</w:t>
            </w:r>
            <w:proofErr w:type="spellEnd"/>
            <w:r>
              <w:rPr>
                <w:rFonts w:ascii="Segoe UI" w:hAnsi="Segoe UI" w:cs="Segoe UI"/>
                <w:color w:val="000000"/>
                <w:sz w:val="21"/>
                <w:szCs w:val="21"/>
              </w:rPr>
              <w:t xml:space="preserve"> range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Max. </w:t>
            </w:r>
            <w:proofErr w:type="spellStart"/>
            <w:proofErr w:type="gramStart"/>
            <w:r>
              <w:rPr>
                <w:rFonts w:ascii="Segoe UI" w:hAnsi="Segoe UI" w:cs="Segoe UI"/>
                <w:color w:val="000000"/>
                <w:sz w:val="21"/>
                <w:szCs w:val="21"/>
              </w:rPr>
              <w:t>current</w:t>
            </w:r>
            <w:proofErr w:type="spellEnd"/>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Limitations</w:t>
            </w:r>
            <w:proofErr w:type="spellEnd"/>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CN2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CN2</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6V</w:t>
            </w:r>
            <w:proofErr w:type="gramEnd"/>
            <w:r>
              <w:rPr>
                <w:rFonts w:ascii="Segoe UI" w:hAnsi="Segoe UI" w:cs="Segoe UI"/>
                <w:color w:val="000000"/>
                <w:sz w:val="21"/>
                <w:szCs w:val="21"/>
              </w:rPr>
              <w:t>~12V</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800mA</w:t>
            </w:r>
            <w:proofErr w:type="gramEnd"/>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 inputted current is in connection with the inputted voltage:</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CN2/VIN = 7V,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proofErr w:type="gramStart"/>
            <w:r w:rsidRPr="005750C9">
              <w:rPr>
                <w:rFonts w:ascii="Segoe UI" w:hAnsi="Segoe UI" w:cs="Segoe UI"/>
                <w:color w:val="000000"/>
                <w:sz w:val="21"/>
                <w:szCs w:val="21"/>
                <w:lang w:val="en-US"/>
              </w:rPr>
              <w:t>the</w:t>
            </w:r>
            <w:proofErr w:type="gramEnd"/>
            <w:r w:rsidRPr="005750C9">
              <w:rPr>
                <w:rFonts w:ascii="Segoe UI" w:hAnsi="Segoe UI" w:cs="Segoe UI"/>
                <w:color w:val="000000"/>
                <w:sz w:val="21"/>
                <w:szCs w:val="21"/>
                <w:lang w:val="en-US"/>
              </w:rPr>
              <w:t xml:space="preserve"> inputted current is 800mA.</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6V &lt; CN2/VIN &lt;= 9V,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proofErr w:type="gramStart"/>
            <w:r w:rsidRPr="005750C9">
              <w:rPr>
                <w:rFonts w:ascii="Segoe UI" w:hAnsi="Segoe UI" w:cs="Segoe UI"/>
                <w:color w:val="000000"/>
                <w:sz w:val="21"/>
                <w:szCs w:val="21"/>
                <w:lang w:val="en-US"/>
              </w:rPr>
              <w:t>the</w:t>
            </w:r>
            <w:proofErr w:type="gramEnd"/>
            <w:r w:rsidRPr="005750C9">
              <w:rPr>
                <w:rFonts w:ascii="Segoe UI" w:hAnsi="Segoe UI" w:cs="Segoe UI"/>
                <w:color w:val="000000"/>
                <w:sz w:val="21"/>
                <w:szCs w:val="21"/>
                <w:lang w:val="en-US"/>
              </w:rPr>
              <w:t xml:space="preserve"> inputted current is 450mA.</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9V&lt;CN2/VIN(&lt; or =)12V,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the inputted current is 250mA</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VIN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rPr>
                <w:rFonts w:ascii="Segoe UI" w:hAnsi="Segoe UI" w:cs="Segoe UI"/>
                <w:color w:val="000000"/>
                <w:sz w:val="21"/>
                <w:szCs w:val="21"/>
                <w:lang w:val="en-US"/>
              </w:rPr>
            </w:pPr>
            <w:r w:rsidRPr="005750C9">
              <w:rPr>
                <w:rFonts w:ascii="Segoe UI" w:hAnsi="Segoe UI" w:cs="Segoe UI"/>
                <w:color w:val="000000"/>
                <w:sz w:val="21"/>
                <w:szCs w:val="21"/>
                <w:lang w:val="en-US"/>
              </w:rPr>
              <w:t>CN6 pin 8</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or</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CN7 pin 24</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E5V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 xml:space="preserve">CN7 pin </w:t>
            </w:r>
            <w:proofErr w:type="gramStart"/>
            <w:r>
              <w:rPr>
                <w:rFonts w:ascii="Segoe UI" w:hAnsi="Segoe UI" w:cs="Segoe UI"/>
                <w:color w:val="000000"/>
                <w:sz w:val="21"/>
                <w:szCs w:val="21"/>
              </w:rPr>
              <w:t>6</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4.75</w:t>
            </w:r>
            <w:proofErr w:type="gramStart"/>
            <w:r>
              <w:rPr>
                <w:rFonts w:ascii="Segoe UI" w:hAnsi="Segoe UI" w:cs="Segoe UI"/>
                <w:color w:val="000000"/>
                <w:sz w:val="21"/>
                <w:szCs w:val="21"/>
              </w:rPr>
              <w:t>V~</w:t>
            </w:r>
            <w:proofErr w:type="gramEnd"/>
            <w:r>
              <w:rPr>
                <w:rFonts w:ascii="Segoe UI" w:hAnsi="Segoe UI" w:cs="Segoe UI"/>
                <w:color w:val="000000"/>
                <w:sz w:val="21"/>
                <w:szCs w:val="21"/>
              </w:rPr>
              <w:t>5.25V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500mA</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Notices: The following power sequence procedure must be respected when using an external power source:</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JP3 to U5V;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external power source to CN2, VIN or E5V;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Power on the external power supply CN2, VIN: 7V~12V, or E5V: 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Check that PWR LED is turned ON;</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PC to USB connector or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 xml:space="preserve">mini) on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this order is not respected, the board may be supplied by VBUS or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mini) firstly, and the following risks may be encountered: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more than 300 mA current is needed by the board, the PC may be damaged or the current supply can be limited by the PC. As a consequence the board cannot work correctly.</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External power supply output</w:t>
      </w:r>
    </w:p>
    <w:p w:rsidR="005750C9" w:rsidRDefault="005750C9" w:rsidP="005750C9">
      <w:pPr>
        <w:numPr>
          <w:ilvl w:val="0"/>
          <w:numId w:val="14"/>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When powered by CN2, VIN or E5V, the +5V (CN6 pin 5 or CN7 pin 18) can be used as output power supply for an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shield or an extension board. In this case, the maximum current of the power source specified in Table 3 needs to be respected.</w:t>
      </w:r>
    </w:p>
    <w:p w:rsidR="005750C9" w:rsidRDefault="005750C9" w:rsidP="005750C9">
      <w:pPr>
        <w:numPr>
          <w:ilvl w:val="0"/>
          <w:numId w:val="1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+3.3 V (CN6 pin 4 or CN7 pin 12 &amp; 16) can be used also as power supply output. The current is limited by the maximum current capability of the regulator U4 (500 mA max).</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LED indicators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LEDs on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used to provide information about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working status.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FLASH LED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4: The relationship between LED and the pins of MCU</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04"/>
        <w:gridCol w:w="1509"/>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FLASH 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LED1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D13(</w:t>
            </w:r>
            <w:r w:rsidRPr="0038384E">
              <w:rPr>
                <w:rFonts w:ascii="Segoe UI" w:hAnsi="Segoe UI" w:cs="Segoe UI"/>
                <w:color w:val="000000"/>
                <w:sz w:val="21"/>
                <w:szCs w:val="21"/>
                <w:highlight w:val="green"/>
              </w:rPr>
              <w:t>PA5</w:t>
            </w:r>
            <w:r>
              <w:rPr>
                <w:rFonts w:ascii="Segoe UI" w:hAnsi="Segoe UI" w:cs="Segoe UI"/>
                <w:color w:val="000000"/>
                <w:sz w:val="21"/>
                <w:szCs w:val="21"/>
              </w:rPr>
              <w:t>/PB13)</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PC9</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PC5</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It is easy to use each LED by setting JP7. For XNUCLEO-F302R8, the pin PB13 is connected to the MCU pin D13. And for other XNUCLEO devices, the pin PA5 is connected to the MCU pin D13. When the I/O is HIGH value, the FLASH LED is on. And when the I/O is LOW, the FLASH LED is off.</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PWR LED Power supply indicator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PWR LED default color is red. It indicates the power supply status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The red LED indicates that the MCU part is powered by +5V.</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Serial port working status LED indicators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TX indicator is in green, and RX indicator in blue. The blinking TX indicator means the MCU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sending message to the targeted PC. The blinking RX indicator means the MCU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receiving message from the targeted PC.</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Push button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USER button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USER button is connected to the I/O </w:t>
      </w:r>
      <w:proofErr w:type="gramStart"/>
      <w:r>
        <w:rPr>
          <w:rFonts w:ascii="Segoe UI" w:hAnsi="Segoe UI" w:cs="Segoe UI"/>
          <w:color w:val="252525"/>
          <w:sz w:val="21"/>
          <w:szCs w:val="21"/>
          <w:lang w:val="en"/>
        </w:rPr>
        <w:t>PC13(</w:t>
      </w:r>
      <w:proofErr w:type="gramEnd"/>
      <w:r>
        <w:rPr>
          <w:rFonts w:ascii="Segoe UI" w:hAnsi="Segoe UI" w:cs="Segoe UI"/>
          <w:color w:val="252525"/>
          <w:sz w:val="21"/>
          <w:szCs w:val="21"/>
          <w:lang w:val="en"/>
        </w:rPr>
        <w:t>pin 2) of the targeted MCU by setting JP6 to 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RESET button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This RESET button is connected to NRST, and is used to reset the targeted MCU.</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JP2 (IDD) jumper settings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JP2 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STM32 microcontroller is powered (default).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JP2 OFF</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this jumper is removed, STM32 microcontroller is not powered. But you can connect an ammeter on the JP6 to measure the STM32 microcontroller current.</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USART communication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USART2 interface available on PA2 and PA3 of the STM32 microcontroller can be connected to Virtual COM Port, STMicroelectronics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or to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Connecting the targeted MCU to serial port</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Please set the JP4 as follows, to connect the targeted MCU to serial port (For more information, please refer to Table 6 and Table 7).</w:t>
      </w:r>
    </w:p>
    <w:p w:rsidR="005750C9" w:rsidRDefault="005750C9" w:rsidP="005750C9">
      <w:pPr>
        <w:numPr>
          <w:ilvl w:val="0"/>
          <w:numId w:val="1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lastRenderedPageBreak/>
        <w:t>Connect the RX/PA3 of JP4 to the TXD;</w:t>
      </w:r>
    </w:p>
    <w:p w:rsidR="005750C9" w:rsidRDefault="005750C9" w:rsidP="005750C9">
      <w:pPr>
        <w:numPr>
          <w:ilvl w:val="0"/>
          <w:numId w:val="1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TX/PA2 of JP4 to the RXD.</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Communication between the targeted MCU and shield or extension board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the communication between the targeted MCU and shield or extension board is required, you should set the JP4 and the RX/D0 and TX/D1 on CN9 as follow (For more information, please refer to Table 6).</w:t>
      </w:r>
    </w:p>
    <w:p w:rsidR="005750C9" w:rsidRDefault="005750C9" w:rsidP="005750C9">
      <w:pPr>
        <w:numPr>
          <w:ilvl w:val="0"/>
          <w:numId w:val="1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RX/PA3 of JP4 to the RX/D0;</w:t>
      </w:r>
    </w:p>
    <w:p w:rsidR="005750C9" w:rsidRDefault="005750C9" w:rsidP="005750C9">
      <w:pPr>
        <w:numPr>
          <w:ilvl w:val="0"/>
          <w:numId w:val="1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TX/PA3 of JP4 to the TX/D1.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In such case it possible to connect another USART (if another USART is available on the targeted MCU) to the targeted MCU through Virtual COM Port using flying wires as follow</w:t>
      </w:r>
    </w:p>
    <w:p w:rsidR="005750C9" w:rsidRDefault="005750C9" w:rsidP="005750C9">
      <w:pPr>
        <w:numPr>
          <w:ilvl w:val="0"/>
          <w:numId w:val="2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TX/PC10/PC6 of JP4 to RXD;</w:t>
      </w:r>
    </w:p>
    <w:p w:rsidR="005750C9" w:rsidRDefault="005750C9" w:rsidP="005750C9">
      <w:pPr>
        <w:numPr>
          <w:ilvl w:val="0"/>
          <w:numId w:val="21"/>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RX/PC11/PC of JP4 to TXD.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Here is the jumper setting for connecting to XNUCLEO-F030R8:</w:t>
      </w:r>
    </w:p>
    <w:p w:rsidR="005750C9" w:rsidRDefault="005750C9" w:rsidP="005750C9">
      <w:pPr>
        <w:numPr>
          <w:ilvl w:val="0"/>
          <w:numId w:val="22"/>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TX/PA9 of JP4 to RXD;</w:t>
      </w:r>
    </w:p>
    <w:p w:rsidR="005750C9" w:rsidRDefault="005750C9" w:rsidP="005750C9">
      <w:pPr>
        <w:numPr>
          <w:ilvl w:val="0"/>
          <w:numId w:val="2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RX/PA10 of JP4 to TXD.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Notices: You should select a proper USART by referring to Table 5 and make corresponding hardware configurations, according to your actual demand. The USARTs (USART1 and USART3) listed in this table are unavailable under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since only </w:t>
      </w:r>
      <w:proofErr w:type="gramStart"/>
      <w:r>
        <w:rPr>
          <w:rFonts w:ascii="Segoe UI" w:hAnsi="Segoe UI" w:cs="Segoe UI"/>
          <w:color w:val="252525"/>
          <w:sz w:val="21"/>
          <w:szCs w:val="21"/>
          <w:lang w:val="en"/>
        </w:rPr>
        <w:t>USART2(</w:t>
      </w:r>
      <w:proofErr w:type="gramEnd"/>
      <w:r>
        <w:rPr>
          <w:rFonts w:ascii="Segoe UI" w:hAnsi="Segoe UI" w:cs="Segoe UI"/>
          <w:color w:val="252525"/>
          <w:sz w:val="21"/>
          <w:szCs w:val="21"/>
          <w:lang w:val="en"/>
        </w:rPr>
        <w:t xml:space="preserve">PA2, PA3) is defined for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Therefore, when the USART-related APIs (such as </w:t>
      </w:r>
      <w:proofErr w:type="spellStart"/>
      <w:r>
        <w:rPr>
          <w:rFonts w:ascii="Segoe UI" w:hAnsi="Segoe UI" w:cs="Segoe UI"/>
          <w:color w:val="252525"/>
          <w:sz w:val="21"/>
          <w:szCs w:val="21"/>
          <w:lang w:val="en"/>
        </w:rPr>
        <w:t>printf</w:t>
      </w:r>
      <w:proofErr w:type="spellEnd"/>
      <w:r>
        <w:rPr>
          <w:rFonts w:ascii="Segoe UI" w:hAnsi="Segoe UI" w:cs="Segoe UI"/>
          <w:color w:val="252525"/>
          <w:sz w:val="21"/>
          <w:szCs w:val="21"/>
          <w:lang w:val="en"/>
        </w:rPr>
        <w:t xml:space="preserve">) are required under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you should select </w:t>
      </w:r>
      <w:proofErr w:type="gramStart"/>
      <w:r>
        <w:rPr>
          <w:rFonts w:ascii="Segoe UI" w:hAnsi="Segoe UI" w:cs="Segoe UI"/>
          <w:color w:val="252525"/>
          <w:sz w:val="21"/>
          <w:szCs w:val="21"/>
          <w:lang w:val="en"/>
        </w:rPr>
        <w:t>USART2(</w:t>
      </w:r>
      <w:proofErr w:type="gramEnd"/>
      <w:r>
        <w:rPr>
          <w:rFonts w:ascii="Segoe UI" w:hAnsi="Segoe UI" w:cs="Segoe UI"/>
          <w:color w:val="252525"/>
          <w:sz w:val="21"/>
          <w:szCs w:val="21"/>
          <w:lang w:val="en"/>
        </w:rPr>
        <w:t>PA2, PA3) to connect to Virtual COM Port or CN9 on the pins RX/D0 and TX/D1.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5: USART-related pins and jumpers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65"/>
        <w:gridCol w:w="864"/>
        <w:gridCol w:w="1090"/>
        <w:gridCol w:w="988"/>
        <w:gridCol w:w="1059"/>
        <w:gridCol w:w="1059"/>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Model</w:t>
            </w:r>
            <w:proofErr w:type="spellEnd"/>
            <w:r>
              <w:rPr>
                <w:rFonts w:ascii="Segoe UI" w:hAnsi="Segoe UI" w:cs="Segoe UI"/>
                <w:color w:val="000000"/>
                <w:sz w:val="21"/>
                <w:szCs w:val="21"/>
              </w:rPr>
              <w:t>\pin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PC6,</w:t>
            </w:r>
            <w:proofErr w:type="gramEnd"/>
            <w:r>
              <w:rPr>
                <w:rFonts w:ascii="Segoe UI" w:hAnsi="Segoe UI" w:cs="Segoe UI"/>
                <w:color w:val="000000"/>
                <w:sz w:val="21"/>
                <w:szCs w:val="21"/>
              </w:rPr>
              <w:t>PC7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PC10,</w:t>
            </w:r>
            <w:proofErr w:type="gramEnd"/>
            <w:r>
              <w:rPr>
                <w:rFonts w:ascii="Segoe UI" w:hAnsi="Segoe UI" w:cs="Segoe UI"/>
                <w:color w:val="000000"/>
                <w:sz w:val="21"/>
                <w:szCs w:val="21"/>
              </w:rPr>
              <w:t>PC11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PA9,</w:t>
            </w:r>
            <w:proofErr w:type="gramEnd"/>
            <w:r>
              <w:rPr>
                <w:rFonts w:ascii="Segoe UI" w:hAnsi="Segoe UI" w:cs="Segoe UI"/>
                <w:color w:val="000000"/>
                <w:sz w:val="21"/>
                <w:szCs w:val="21"/>
              </w:rPr>
              <w:t>PA10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SB70,</w:t>
            </w:r>
            <w:proofErr w:type="gramEnd"/>
            <w:r>
              <w:rPr>
                <w:rFonts w:ascii="Segoe UI" w:hAnsi="Segoe UI" w:cs="Segoe UI"/>
                <w:color w:val="000000"/>
                <w:sz w:val="21"/>
                <w:szCs w:val="21"/>
              </w:rPr>
              <w:t>SB71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SB72,</w:t>
            </w:r>
            <w:proofErr w:type="gramEnd"/>
            <w:r>
              <w:rPr>
                <w:rFonts w:ascii="Segoe UI" w:hAnsi="Segoe UI" w:cs="Segoe UI"/>
                <w:color w:val="000000"/>
                <w:sz w:val="21"/>
                <w:szCs w:val="21"/>
              </w:rPr>
              <w:t>SB73</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165A9C" w:rsidRDefault="005750C9">
            <w:pPr>
              <w:rPr>
                <w:rFonts w:ascii="Segoe UI" w:hAnsi="Segoe UI" w:cs="Segoe UI"/>
                <w:color w:val="000000"/>
                <w:sz w:val="21"/>
                <w:szCs w:val="21"/>
                <w:highlight w:val="green"/>
              </w:rPr>
            </w:pPr>
            <w:r w:rsidRPr="00165A9C">
              <w:rPr>
                <w:rFonts w:ascii="Segoe UI" w:hAnsi="Segoe UI" w:cs="Segoe UI"/>
                <w:color w:val="000000"/>
                <w:sz w:val="21"/>
                <w:szCs w:val="21"/>
                <w:highlight w:val="green"/>
              </w:rPr>
              <w:t>XNUCLEO</w:t>
            </w:r>
          </w:p>
          <w:p w:rsidR="005750C9" w:rsidRPr="00165A9C" w:rsidRDefault="005750C9">
            <w:pPr>
              <w:pStyle w:val="NormalWeb"/>
              <w:spacing w:before="120" w:beforeAutospacing="0" w:after="120" w:afterAutospacing="0"/>
              <w:rPr>
                <w:rFonts w:ascii="Segoe UI" w:hAnsi="Segoe UI" w:cs="Segoe UI"/>
                <w:color w:val="000000"/>
                <w:sz w:val="21"/>
                <w:szCs w:val="21"/>
                <w:highlight w:val="green"/>
              </w:rPr>
            </w:pPr>
            <w:r w:rsidRPr="00165A9C">
              <w:rPr>
                <w:rFonts w:ascii="Segoe UI" w:hAnsi="Segoe UI" w:cs="Segoe UI"/>
                <w:color w:val="000000"/>
                <w:sz w:val="21"/>
                <w:szCs w:val="21"/>
                <w:highlight w:val="green"/>
              </w:rPr>
              <w:t>-F103RB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6: Connections of JP4 pins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89"/>
        <w:gridCol w:w="947"/>
        <w:gridCol w:w="1185"/>
        <w:gridCol w:w="134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CP2102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RX/PC11/PC7</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TX/PC10/PC6</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7: Connections of NUCLEO-F030R8 JP4</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89"/>
        <w:gridCol w:w="947"/>
        <w:gridCol w:w="1185"/>
        <w:gridCol w:w="947"/>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CP2102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RX/PA10</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TX/PA9</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ADC or I2C communication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If ADC or I2C communication is required, you can connect the ADC interface or the I2C interface to the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or the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by setting the JP5.</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Here are the relative settings to JP5:</w:t>
      </w:r>
    </w:p>
    <w:p w:rsidR="005750C9" w:rsidRDefault="005750C9" w:rsidP="005750C9">
      <w:pPr>
        <w:numPr>
          <w:ilvl w:val="0"/>
          <w:numId w:val="24"/>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The pins A4 and A5 of JP5 should be connected to the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on the pins A4 and A5 (the pin 5 and the pin 6 of CN8) or the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on the pins 36 and 38 of CN7 respectively;</w:t>
      </w:r>
    </w:p>
    <w:p w:rsidR="005750C9" w:rsidRDefault="005750C9" w:rsidP="005750C9">
      <w:pPr>
        <w:numPr>
          <w:ilvl w:val="0"/>
          <w:numId w:val="2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SDA/PB9 and SCL/PB8 of JP5 corresponding to the I2C interface of STM32 MCU;</w:t>
      </w:r>
    </w:p>
    <w:p w:rsidR="005750C9" w:rsidRDefault="005750C9" w:rsidP="005750C9">
      <w:pPr>
        <w:numPr>
          <w:ilvl w:val="0"/>
          <w:numId w:val="2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PC1/ADC and PC0/ADC of JP5 corresponding to the ADC interface of STM32 MCU.</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8: Connections of JP5 pins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47"/>
        <w:gridCol w:w="1589"/>
        <w:gridCol w:w="952"/>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SCL/PB8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PC0/ADC</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SDA/PB9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PC1/ADC</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SPI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pins D11, D12 and D13 of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are SPI interfaces. For XNUCLEO-F302R8, the pins PB13, PB14 and PB15 are connected to the pins D13, D12 and D11, respectively. And for other XNUCLEO devices, the pins PA5, PA6 and PA7 are connected to the pins D13, D12, and D11, respectively.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USB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Except the XNUCLEO-F030R8, all the other XNUCLEO devices have reserved a USB connector which can be enabled by setting JP1 to ON.</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Solder bridges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9: solder bridges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12"/>
        <w:gridCol w:w="567"/>
        <w:gridCol w:w="8183"/>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Bridge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State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Description</w:t>
            </w:r>
            <w:proofErr w:type="spellEnd"/>
          </w:p>
        </w:tc>
      </w:tr>
      <w:tr w:rsidR="005750C9" w:rsidRPr="00605482"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IOREF is connected to 3.3V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IOREF </w:t>
            </w:r>
            <w:proofErr w:type="spellStart"/>
            <w:r>
              <w:rPr>
                <w:rFonts w:ascii="Segoe UI" w:hAnsi="Segoe UI" w:cs="Segoe UI"/>
                <w:color w:val="000000"/>
                <w:sz w:val="21"/>
                <w:szCs w:val="21"/>
              </w:rPr>
              <w:t>unconnected</w:t>
            </w:r>
            <w:proofErr w:type="spellEnd"/>
          </w:p>
        </w:tc>
      </w:tr>
      <w:tr w:rsidR="005750C9" w:rsidRPr="00605482"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SB75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IOREF is connected to 5V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IOREF </w:t>
            </w:r>
            <w:proofErr w:type="spellStart"/>
            <w:r>
              <w:rPr>
                <w:rFonts w:ascii="Segoe UI" w:hAnsi="Segoe UI" w:cs="Segoe UI"/>
                <w:color w:val="000000"/>
                <w:sz w:val="21"/>
                <w:szCs w:val="21"/>
              </w:rPr>
              <w:t>unconnected</w:t>
            </w:r>
            <w:proofErr w:type="spellEnd"/>
          </w:p>
        </w:tc>
      </w:tr>
      <w:tr w:rsidR="005750C9" w:rsidRPr="00605482"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SB45 (VBAT/VLCD)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VBAT or VLCD on STM32 MCU is connected to VDD.</w:t>
            </w:r>
          </w:p>
        </w:tc>
      </w:tr>
      <w:tr w:rsidR="005750C9" w:rsidRPr="00605482"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VBAT or VLCD on STM32 MCU is not connected to VDD.</w:t>
            </w:r>
          </w:p>
        </w:tc>
      </w:tr>
      <w:tr w:rsidR="005750C9" w:rsidRPr="00605482"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SB57 (VREF+)</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VREF+ on STM32 MCU is connected to VDD.</w:t>
            </w:r>
          </w:p>
        </w:tc>
      </w:tr>
      <w:tr w:rsidR="005750C9" w:rsidRPr="00605482"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VREF+ on STM32 MCU is not connected to VDD and can be provided from pin 7 of CN10</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 xml:space="preserve">Notes: All the other solder bridges present on the STM32 </w:t>
      </w:r>
      <w:proofErr w:type="spellStart"/>
      <w:r>
        <w:rPr>
          <w:rFonts w:ascii="Segoe UI" w:hAnsi="Segoe UI" w:cs="Segoe UI"/>
          <w:b/>
          <w:bCs/>
          <w:color w:val="252525"/>
          <w:sz w:val="21"/>
          <w:szCs w:val="21"/>
          <w:lang w:val="en"/>
        </w:rPr>
        <w:t>Xnucleo</w:t>
      </w:r>
      <w:proofErr w:type="spellEnd"/>
      <w:r>
        <w:rPr>
          <w:rFonts w:ascii="Segoe UI" w:hAnsi="Segoe UI" w:cs="Segoe UI"/>
          <w:b/>
          <w:bCs/>
          <w:color w:val="252525"/>
          <w:sz w:val="21"/>
          <w:szCs w:val="21"/>
          <w:lang w:val="en"/>
        </w:rPr>
        <w:t xml:space="preserve"> board are used to configure several IOs and power supply pins for compatibility of features and leads with STM32 MCU supported.</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10 Extension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lastRenderedPageBreak/>
        <w:t xml:space="preserve">The following figures show the signals connected by default to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connectors (CN5, CN6, CN8, CN9) and to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(CN7 and CN10), for each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1: XNUCLEO-F030R8</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209925" cy="2095500"/>
            <wp:effectExtent l="0" t="0" r="9525" b="0"/>
            <wp:docPr id="27" name="Imagem 27" descr="Xnucleo-User-Manual-3.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nucleo-User-Manual-3.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9925" cy="209550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Figure 2: </w:t>
      </w:r>
      <w:r w:rsidRPr="00165A9C">
        <w:rPr>
          <w:rFonts w:ascii="Segoe UI" w:hAnsi="Segoe UI" w:cs="Segoe UI"/>
          <w:color w:val="252525"/>
          <w:sz w:val="21"/>
          <w:szCs w:val="21"/>
          <w:highlight w:val="green"/>
          <w:lang w:val="en"/>
        </w:rPr>
        <w:t>XNUCLEO-F103RB</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143250" cy="2085975"/>
            <wp:effectExtent l="0" t="0" r="0" b="9525"/>
            <wp:docPr id="26" name="Imagem 26" descr="Xnucleo-User-Manual-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nucleo-User-Manual-4.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3250" cy="208597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3: XNUCLEO-F302RC</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181350" cy="2105025"/>
            <wp:effectExtent l="0" t="0" r="0" b="9525"/>
            <wp:docPr id="25" name="Imagem 25" descr="Xnucleo-User-Manual-5.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nucleo-User-Manual-5.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1350" cy="210502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4: XNUCLEO-F401RE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lastRenderedPageBreak/>
        <w:drawing>
          <wp:inline distT="0" distB="0" distL="0" distR="0">
            <wp:extent cx="3190875" cy="2114550"/>
            <wp:effectExtent l="0" t="0" r="9525" b="0"/>
            <wp:docPr id="24" name="Imagem 24" descr="Xnucleo-User-Manual-6.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nucleo-User-Manual-6.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90875" cy="211455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5: XNUCLEO-F411RE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286125" cy="2143125"/>
            <wp:effectExtent l="0" t="0" r="9525" b="9525"/>
            <wp:docPr id="23" name="Imagem 23" descr="Xnucleo-User-Manual-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ucleo-User-Manual-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6125" cy="214312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is fully compatible with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 and can run the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Demos directly. Therefore, you can develop your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applications based on the applications of STM32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Table 10 gives the relationship between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and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Table 10: Relationships between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and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87"/>
        <w:gridCol w:w="1663"/>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Xnucleo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Nucleo</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NUCLEO-F030R8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NUCLEO-F103RB</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NUCLEO-F302R8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NUCLEO-F401RE</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XNUCLEO-F411RE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NUCLEO-F411RE</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operations presented in this document are based on XNUCLEO-F103RB. For different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devices, there may be some differences in configuring the development environment. So users should operate according to the actual conditions.</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lastRenderedPageBreak/>
        <w:t xml:space="preserve">How to compile and download program under </w:t>
      </w:r>
      <w:proofErr w:type="spellStart"/>
      <w:r>
        <w:rPr>
          <w:rStyle w:val="mw-headline"/>
          <w:rFonts w:ascii="Arial" w:eastAsiaTheme="majorEastAsia" w:hAnsi="Arial" w:cs="Arial"/>
          <w:b w:val="0"/>
          <w:bCs w:val="0"/>
          <w:color w:val="000000"/>
          <w:sz w:val="32"/>
          <w:szCs w:val="32"/>
          <w:lang w:val="en"/>
        </w:rPr>
        <w:t>mbed</w:t>
      </w:r>
      <w:proofErr w:type="spellEnd"/>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this section, we only present the ways to compile and download program, since it does not have room to address every factor of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For more detailed information about the usage of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please refer to the documents provided by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organization.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Program compiling</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Here we take XNUCLEO-F103RB as an example. Start 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software, and open a program, such as </w:t>
      </w:r>
      <w:proofErr w:type="spellStart"/>
      <w:r>
        <w:rPr>
          <w:rFonts w:ascii="Segoe UI" w:hAnsi="Segoe UI" w:cs="Segoe UI"/>
          <w:color w:val="252525"/>
          <w:sz w:val="21"/>
          <w:szCs w:val="21"/>
          <w:lang w:val="en"/>
        </w:rPr>
        <w:t>Nucleo_printf</w:t>
      </w:r>
      <w:proofErr w:type="spellEnd"/>
      <w:r>
        <w:rPr>
          <w:rFonts w:ascii="Segoe UI" w:hAnsi="Segoe UI" w:cs="Segoe UI"/>
          <w:color w:val="252525"/>
          <w:sz w:val="21"/>
          <w:szCs w:val="21"/>
          <w:lang w:val="en"/>
        </w:rPr>
        <w:t>. Then, click the button Compile for program compiling. If the program has no error, Compile Output will show “Success!” after the compiling is finished. And the file Nucleo_printf_NUCLEO_F103RB.bin will be generated. This file can be found in the specified save path (This save path is modifiable).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Program downloading</w:t>
      </w:r>
    </w:p>
    <w:p w:rsidR="005750C9" w:rsidRDefault="005750C9" w:rsidP="005750C9">
      <w:pPr>
        <w:numPr>
          <w:ilvl w:val="0"/>
          <w:numId w:val="2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Run the STM32 ST-LINK Utility, and select file-&gt;Open file. Then, open the file Nucleo_printf_NUCLEO_F103RB.bin.</w:t>
      </w:r>
    </w:p>
    <w:p w:rsidR="005750C9" w:rsidRDefault="005750C9" w:rsidP="005750C9">
      <w:pPr>
        <w:numPr>
          <w:ilvl w:val="0"/>
          <w:numId w:val="2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USB TO UART interface on the board to your PC with a USB cable, and then connect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mini) module to download the .bin file. Then, set the JP5 to U5V. For the JP4 setting, please refer to Section 2.5 USART communication. The serial port should be configured according to Table 11.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11: Serial port configuration</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85"/>
        <w:gridCol w:w="776"/>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Baud</w:t>
            </w:r>
            <w:proofErr w:type="spellEnd"/>
            <w:r>
              <w:rPr>
                <w:rFonts w:ascii="Segoe UI" w:hAnsi="Segoe UI" w:cs="Segoe UI"/>
                <w:color w:val="000000"/>
                <w:sz w:val="21"/>
                <w:szCs w:val="21"/>
              </w:rPr>
              <w:t xml:space="preserve">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115200</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Data 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8</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Stop 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1</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Parity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r>
    </w:tbl>
    <w:p w:rsidR="005750C9" w:rsidRDefault="005750C9" w:rsidP="005750C9">
      <w:pPr>
        <w:numPr>
          <w:ilvl w:val="0"/>
          <w:numId w:val="2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When the program downloading finished, COM port will receive the following information:</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Hello World!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1 second.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2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3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4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5 seconds.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At this time, the USER LED is blinking in the frequency of 0.5Hz. And the TX LED keeps blinking to indicate that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is sending message to the PC.</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 xml:space="preserve">How to export the </w:t>
      </w:r>
      <w:proofErr w:type="spellStart"/>
      <w:r>
        <w:rPr>
          <w:rStyle w:val="mw-headline"/>
          <w:rFonts w:ascii="Arial" w:eastAsiaTheme="majorEastAsia" w:hAnsi="Arial" w:cs="Arial"/>
          <w:b w:val="0"/>
          <w:bCs w:val="0"/>
          <w:color w:val="000000"/>
          <w:sz w:val="32"/>
          <w:szCs w:val="32"/>
          <w:lang w:val="en"/>
        </w:rPr>
        <w:t>Keil</w:t>
      </w:r>
      <w:proofErr w:type="spellEnd"/>
      <w:r>
        <w:rPr>
          <w:rStyle w:val="mw-headline"/>
          <w:rFonts w:ascii="Arial" w:eastAsiaTheme="majorEastAsia" w:hAnsi="Arial" w:cs="Arial"/>
          <w:b w:val="0"/>
          <w:bCs w:val="0"/>
          <w:color w:val="000000"/>
          <w:sz w:val="32"/>
          <w:szCs w:val="32"/>
          <w:lang w:val="en"/>
        </w:rPr>
        <w:t xml:space="preserve"> program from </w:t>
      </w:r>
      <w:proofErr w:type="spellStart"/>
      <w:r>
        <w:rPr>
          <w:rStyle w:val="mw-headline"/>
          <w:rFonts w:ascii="Arial" w:eastAsiaTheme="majorEastAsia" w:hAnsi="Arial" w:cs="Arial"/>
          <w:b w:val="0"/>
          <w:bCs w:val="0"/>
          <w:color w:val="000000"/>
          <w:sz w:val="32"/>
          <w:szCs w:val="32"/>
          <w:lang w:val="en"/>
        </w:rPr>
        <w:t>mbed</w:t>
      </w:r>
      <w:proofErr w:type="spellEnd"/>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Circuit debugging </w:t>
      </w:r>
      <w:proofErr w:type="gramStart"/>
      <w:r>
        <w:rPr>
          <w:rFonts w:ascii="Segoe UI" w:hAnsi="Segoe UI" w:cs="Segoe UI"/>
          <w:color w:val="252525"/>
          <w:sz w:val="21"/>
          <w:szCs w:val="21"/>
          <w:lang w:val="en"/>
        </w:rPr>
        <w:t>are</w:t>
      </w:r>
      <w:proofErr w:type="gramEnd"/>
      <w:r>
        <w:rPr>
          <w:rFonts w:ascii="Segoe UI" w:hAnsi="Segoe UI" w:cs="Segoe UI"/>
          <w:color w:val="252525"/>
          <w:sz w:val="21"/>
          <w:szCs w:val="21"/>
          <w:lang w:val="en"/>
        </w:rPr>
        <w:t xml:space="preserve"> unavailable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However,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has “Import Program” and “Export Program” functions. You can export the programs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programs to perform debugging.</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lastRenderedPageBreak/>
        <w:t xml:space="preserve">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library file can also be exported, which includes the HAL library of STM32 MCU. Under the </w:t>
      </w:r>
      <w:proofErr w:type="spellStart"/>
      <w:r>
        <w:rPr>
          <w:rFonts w:ascii="Segoe UI" w:hAnsi="Segoe UI" w:cs="Segoe UI"/>
          <w:color w:val="252525"/>
          <w:sz w:val="21"/>
          <w:szCs w:val="21"/>
          <w:lang w:val="en"/>
        </w:rPr>
        <w:t>Keli</w:t>
      </w:r>
      <w:proofErr w:type="spellEnd"/>
      <w:r>
        <w:rPr>
          <w:rFonts w:ascii="Segoe UI" w:hAnsi="Segoe UI" w:cs="Segoe UI"/>
          <w:color w:val="252525"/>
          <w:sz w:val="21"/>
          <w:szCs w:val="21"/>
          <w:lang w:val="en"/>
        </w:rPr>
        <w:t xml:space="preserve"> environment,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libraries can be applied or modified directly, and can be transplanted into other applications.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The relative operations are as follow:</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open the program you want to export. Then, right click the program name in the Program Workspace, and select </w:t>
      </w:r>
      <w:proofErr w:type="spellStart"/>
      <w:r>
        <w:rPr>
          <w:rFonts w:ascii="Segoe UI" w:hAnsi="Segoe UI" w:cs="Segoe UI"/>
          <w:color w:val="252525"/>
          <w:sz w:val="21"/>
          <w:szCs w:val="21"/>
          <w:lang w:val="en"/>
        </w:rPr>
        <w:t>Nucleo_printf</w:t>
      </w:r>
      <w:proofErr w:type="spellEnd"/>
      <w:r>
        <w:rPr>
          <w:rFonts w:ascii="Segoe UI" w:hAnsi="Segoe UI" w:cs="Segoe UI"/>
          <w:color w:val="252525"/>
          <w:sz w:val="21"/>
          <w:szCs w:val="21"/>
          <w:lang w:val="en"/>
        </w:rPr>
        <w:t>-&gt;Export Program, as Figure 5 shows.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Figure 5: Exporting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2400300" cy="2543175"/>
            <wp:effectExtent l="0" t="0" r="0" b="9525"/>
            <wp:docPr id="22" name="Imagem 22" descr="Xnucleo-User-Manual-8.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nucleo-User-Manual-8.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00300" cy="254317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the Export </w:t>
      </w:r>
      <w:proofErr w:type="spellStart"/>
      <w:r>
        <w:rPr>
          <w:rFonts w:ascii="Segoe UI" w:hAnsi="Segoe UI" w:cs="Segoe UI"/>
          <w:color w:val="252525"/>
          <w:sz w:val="21"/>
          <w:szCs w:val="21"/>
          <w:lang w:val="en"/>
        </w:rPr>
        <w:t>Toolchain</w:t>
      </w:r>
      <w:proofErr w:type="spellEnd"/>
      <w:r>
        <w:rPr>
          <w:rFonts w:ascii="Segoe UI" w:hAnsi="Segoe UI" w:cs="Segoe UI"/>
          <w:color w:val="252525"/>
          <w:sz w:val="21"/>
          <w:szCs w:val="21"/>
          <w:lang w:val="en"/>
        </w:rPr>
        <w:t xml:space="preserve"> pull-down menu of the pop-up window, select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w:t>
      </w:r>
      <w:proofErr w:type="spellStart"/>
      <w:r>
        <w:rPr>
          <w:rFonts w:ascii="Segoe UI" w:hAnsi="Segoe UI" w:cs="Segoe UI"/>
          <w:color w:val="252525"/>
          <w:sz w:val="21"/>
          <w:szCs w:val="21"/>
          <w:lang w:val="en"/>
        </w:rPr>
        <w:t>μVision</w:t>
      </w:r>
      <w:proofErr w:type="spellEnd"/>
      <w:r>
        <w:rPr>
          <w:rFonts w:ascii="Segoe UI" w:hAnsi="Segoe UI" w:cs="Segoe UI"/>
          <w:color w:val="252525"/>
          <w:sz w:val="21"/>
          <w:szCs w:val="21"/>
          <w:lang w:val="en"/>
        </w:rPr>
        <w:t xml:space="preserve">. Then, the programs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can be exported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programs and performed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debugging. For more detailed information, please refer to the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-related technical documents.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Besides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Demos, the Demos for different periphery modules provided by </w:t>
      </w:r>
      <w:proofErr w:type="spellStart"/>
      <w:r>
        <w:rPr>
          <w:rFonts w:ascii="Segoe UI" w:hAnsi="Segoe UI" w:cs="Segoe UI"/>
          <w:color w:val="252525"/>
          <w:sz w:val="21"/>
          <w:szCs w:val="21"/>
          <w:lang w:val="en"/>
        </w:rPr>
        <w:t>Waveshare</w:t>
      </w:r>
      <w:proofErr w:type="spellEnd"/>
      <w:r>
        <w:rPr>
          <w:rFonts w:ascii="Segoe UI" w:hAnsi="Segoe UI" w:cs="Segoe UI"/>
          <w:color w:val="252525"/>
          <w:sz w:val="21"/>
          <w:szCs w:val="21"/>
          <w:lang w:val="en"/>
        </w:rPr>
        <w:t xml:space="preserve"> are supported by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as well. The corresponding devices to the periphery module Demos include but not limited to: Temperature-Humidity Sensor, Rotation Sensor, Color Sensor, UV Sensor, Water Sensor, Moisture Sensor, Vibrating Sensor, Tilt Sensor, Laser Sensor, Gas Sensor, Sound Sensor, Flame Sensor, Hall Sensor, Metal Sensor, Infrared Reflective Sensor, OLED display module and so on. And these Demos for different periphery modules are integrated into a big Demo (“periphery module Demo” hereafter) for convenience.</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 xml:space="preserve">Connection between the </w:t>
      </w:r>
      <w:proofErr w:type="spellStart"/>
      <w:r>
        <w:rPr>
          <w:rStyle w:val="mw-headline"/>
          <w:rFonts w:ascii="Arial" w:eastAsiaTheme="majorEastAsia" w:hAnsi="Arial" w:cs="Arial"/>
          <w:b w:val="0"/>
          <w:bCs w:val="0"/>
          <w:color w:val="000000"/>
          <w:sz w:val="32"/>
          <w:szCs w:val="32"/>
          <w:lang w:val="en"/>
        </w:rPr>
        <w:t>Xnucleo</w:t>
      </w:r>
      <w:proofErr w:type="spellEnd"/>
      <w:r>
        <w:rPr>
          <w:rStyle w:val="mw-headline"/>
          <w:rFonts w:ascii="Arial" w:eastAsiaTheme="majorEastAsia" w:hAnsi="Arial" w:cs="Arial"/>
          <w:b w:val="0"/>
          <w:bCs w:val="0"/>
          <w:color w:val="000000"/>
          <w:sz w:val="32"/>
          <w:szCs w:val="32"/>
          <w:lang w:val="en"/>
        </w:rPr>
        <w:t xml:space="preserve"> board and Peripherals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12: Connection between the XNUCLEO and sensors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12"/>
        <w:gridCol w:w="656"/>
        <w:gridCol w:w="1520"/>
        <w:gridCol w:w="1524"/>
        <w:gridCol w:w="1520"/>
        <w:gridCol w:w="1515"/>
        <w:gridCol w:w="151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sidRPr="00CB7796">
              <w:rPr>
                <w:rFonts w:ascii="Segoe UI" w:hAnsi="Segoe UI" w:cs="Segoe UI"/>
                <w:color w:val="000000"/>
                <w:sz w:val="21"/>
                <w:szCs w:val="21"/>
                <w:highlight w:val="green"/>
              </w:rPr>
              <w:t>XNUCLEO-F103RB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XNUCLEO-F411RE</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Temperature-Humidity</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Rotation</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Color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PC7/D9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UV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Water</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Moisture</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Tilt</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Laser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Gas</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Sound</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Flame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Hall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Metal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Infrared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Reflective</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AOUT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0.96inch OLED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PB15/D11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CLK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PB13/D13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CS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RES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Notices:</w:t>
      </w:r>
    </w:p>
    <w:p w:rsidR="005750C9" w:rsidRDefault="005750C9" w:rsidP="005750C9">
      <w:pPr>
        <w:numPr>
          <w:ilvl w:val="0"/>
          <w:numId w:val="2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VCC and GND of the sensors listed above should be connected to the pins VCC and GND of IO Expansion Shied. For more detailed information, please refer to IO Expansion Shied User Manual.</w:t>
      </w:r>
    </w:p>
    <w:p w:rsidR="005750C9" w:rsidRDefault="005750C9" w:rsidP="005750C9">
      <w:pPr>
        <w:numPr>
          <w:ilvl w:val="0"/>
          <w:numId w:val="3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lastRenderedPageBreak/>
        <w:t>Some of the sensors may only lead out the pin AOUT or the pin DOUT. In this case, the additional reserved pin(s) of IO Expansion Shied can be left unconnected. One IO Expansion Shied can only connect one sensor at a time.</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Demo explanations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the Demo is running, the LED1 on the XNUCLEO board will blink at the rate of every 2 seconds.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Data display mode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For the periphery module Demo, there are two modes for displaying the returned information from the module: OLED and Screen Print (relative information is sent to the PC via the serial port every 500 </w:t>
      </w:r>
      <w:proofErr w:type="spellStart"/>
      <w:r>
        <w:rPr>
          <w:rFonts w:ascii="Segoe UI" w:hAnsi="Segoe UI" w:cs="Segoe UI"/>
          <w:color w:val="252525"/>
          <w:sz w:val="21"/>
          <w:szCs w:val="21"/>
          <w:lang w:val="en"/>
        </w:rPr>
        <w:t>ms</w:t>
      </w:r>
      <w:proofErr w:type="spellEnd"/>
      <w:r>
        <w:rPr>
          <w:rFonts w:ascii="Segoe UI" w:hAnsi="Segoe UI" w:cs="Segoe UI"/>
          <w:color w:val="252525"/>
          <w:sz w:val="21"/>
          <w:szCs w:val="21"/>
          <w:lang w:val="en"/>
        </w:rPr>
        <w:t>). Here is an example: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6: OLED displays relative sensor parameters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2133600" cy="1924050"/>
            <wp:effectExtent l="0" t="0" r="0" b="0"/>
            <wp:docPr id="21" name="Imagem 21" descr="Xnucleo-User-Manual-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nucleo-User-Manual-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3600" cy="192405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At the same time, relative data will be outputted: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 23 C H: 34</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D: 3868 A: 3.116 S: OFF</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Rot: 227 SW: 52</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 20 G: 6 B: 105</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RTC: 12:1:4 KEY: 10</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The meanings of the returned data</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13: The meanings of relative symbols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88"/>
        <w:gridCol w:w="2259"/>
        <w:gridCol w:w="751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Symbol</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Meanings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Remarks</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Temperature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Unit: </w:t>
            </w:r>
            <w:proofErr w:type="spellStart"/>
            <w:r>
              <w:rPr>
                <w:rFonts w:ascii="Segoe UI" w:hAnsi="Segoe UI" w:cs="Segoe UI"/>
                <w:color w:val="000000"/>
                <w:sz w:val="21"/>
                <w:szCs w:val="21"/>
              </w:rPr>
              <w:t>Degrees</w:t>
            </w:r>
            <w:proofErr w:type="spellEnd"/>
            <w:r>
              <w:rPr>
                <w:rFonts w:ascii="Segoe UI" w:hAnsi="Segoe UI" w:cs="Segoe UI"/>
                <w:color w:val="000000"/>
                <w:sz w:val="21"/>
                <w:szCs w:val="21"/>
              </w:rPr>
              <w:t xml:space="preserve"> Celsius</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Humility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Air </w:t>
            </w:r>
            <w:proofErr w:type="spellStart"/>
            <w:r>
              <w:rPr>
                <w:rFonts w:ascii="Segoe UI" w:hAnsi="Segoe UI" w:cs="Segoe UI"/>
                <w:color w:val="000000"/>
                <w:sz w:val="21"/>
                <w:szCs w:val="21"/>
              </w:rPr>
              <w:t>humility</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percentage</w:t>
            </w:r>
            <w:proofErr w:type="spellEnd"/>
            <w:r>
              <w:rPr>
                <w:rFonts w:ascii="Segoe UI" w:hAnsi="Segoe UI" w:cs="Segoe UI"/>
                <w:color w:val="000000"/>
                <w:sz w:val="21"/>
                <w:szCs w:val="21"/>
              </w:rPr>
              <w:t xml:space="preserve"> (%)</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AD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Voltage value in the format of 12 BIT. It can be converted to actual value by linear transformation.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DA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Voltage</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value</w:t>
            </w:r>
            <w:proofErr w:type="spellEnd"/>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State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There are two states: ON and OFF</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Rot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Rotation count for rotation encoder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sidRPr="005750C9">
              <w:rPr>
                <w:rFonts w:ascii="Segoe UI" w:hAnsi="Segoe UI" w:cs="Segoe UI"/>
                <w:color w:val="000000"/>
                <w:sz w:val="21"/>
                <w:szCs w:val="21"/>
                <w:lang w:val="en-US"/>
              </w:rPr>
              <w:t xml:space="preserve">For clockwise rotation, the counter value is incremented by 1; for anticlockwise rotation, the counter value is decremented by 1. </w:t>
            </w:r>
            <w:r>
              <w:rPr>
                <w:rFonts w:ascii="Segoe UI" w:hAnsi="Segoe UI" w:cs="Segoe UI"/>
                <w:color w:val="000000"/>
                <w:sz w:val="21"/>
                <w:szCs w:val="21"/>
              </w:rPr>
              <w:t xml:space="preserve">The </w:t>
            </w:r>
            <w:proofErr w:type="spellStart"/>
            <w:r>
              <w:rPr>
                <w:rFonts w:ascii="Segoe UI" w:hAnsi="Segoe UI" w:cs="Segoe UI"/>
                <w:color w:val="000000"/>
                <w:sz w:val="21"/>
                <w:szCs w:val="21"/>
              </w:rPr>
              <w:t>count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can</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be</w:t>
            </w:r>
            <w:proofErr w:type="spellEnd"/>
            <w:r>
              <w:rPr>
                <w:rFonts w:ascii="Segoe UI" w:hAnsi="Segoe UI" w:cs="Segoe UI"/>
                <w:color w:val="000000"/>
                <w:sz w:val="21"/>
                <w:szCs w:val="21"/>
              </w:rPr>
              <w:t xml:space="preserve"> a </w:t>
            </w:r>
            <w:proofErr w:type="spellStart"/>
            <w:r>
              <w:rPr>
                <w:rFonts w:ascii="Segoe UI" w:hAnsi="Segoe UI" w:cs="Segoe UI"/>
                <w:color w:val="000000"/>
                <w:sz w:val="21"/>
                <w:szCs w:val="21"/>
              </w:rPr>
              <w:t>minimum</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of</w:t>
            </w:r>
            <w:proofErr w:type="spellEnd"/>
            <w:r>
              <w:rPr>
                <w:rFonts w:ascii="Segoe UI" w:hAnsi="Segoe UI" w:cs="Segoe UI"/>
                <w:color w:val="000000"/>
                <w:sz w:val="21"/>
                <w:szCs w:val="21"/>
              </w:rPr>
              <w:t xml:space="preserve"> </w:t>
            </w:r>
            <w:proofErr w:type="gramStart"/>
            <w:r>
              <w:rPr>
                <w:rFonts w:ascii="Segoe UI" w:hAnsi="Segoe UI" w:cs="Segoe UI"/>
                <w:color w:val="000000"/>
                <w:sz w:val="21"/>
                <w:szCs w:val="21"/>
              </w:rPr>
              <w:t>0</w:t>
            </w:r>
            <w:proofErr w:type="gramEnd"/>
            <w:r>
              <w:rPr>
                <w:rFonts w:ascii="Segoe UI" w:hAnsi="Segoe UI" w:cs="Segoe UI"/>
                <w:color w:val="000000"/>
                <w:sz w:val="21"/>
                <w:szCs w:val="21"/>
              </w:rPr>
              <w:t xml:space="preserve"> </w:t>
            </w:r>
            <w:proofErr w:type="spellStart"/>
            <w:r>
              <w:rPr>
                <w:rFonts w:ascii="Segoe UI" w:hAnsi="Segoe UI" w:cs="Segoe UI"/>
                <w:color w:val="000000"/>
                <w:sz w:val="21"/>
                <w:szCs w:val="21"/>
              </w:rPr>
              <w:t>and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maximum</w:t>
            </w:r>
            <w:proofErr w:type="spellEnd"/>
            <w:r>
              <w:rPr>
                <w:rFonts w:ascii="Segoe UI" w:hAnsi="Segoe UI" w:cs="Segoe UI"/>
                <w:color w:val="000000"/>
                <w:sz w:val="21"/>
                <w:szCs w:val="21"/>
              </w:rPr>
              <w:t xml:space="preserve"> 255.</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Button press count for rotation encoder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It supports single click, double click, long press and continued shot</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Red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Green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Blue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Real time </w:t>
            </w:r>
            <w:proofErr w:type="spellStart"/>
            <w:r>
              <w:rPr>
                <w:rFonts w:ascii="Segoe UI" w:hAnsi="Segoe UI" w:cs="Segoe UI"/>
                <w:color w:val="000000"/>
                <w:sz w:val="21"/>
                <w:szCs w:val="21"/>
              </w:rPr>
              <w:t>clock</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 outputted time information from RTC.</w:t>
            </w:r>
          </w:p>
        </w:tc>
      </w:tr>
      <w:tr w:rsidR="005750C9" w:rsidRPr="00605482"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KEY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 xml:space="preserve">USER button press count for </w:t>
            </w:r>
            <w:proofErr w:type="spellStart"/>
            <w:r w:rsidRPr="005750C9">
              <w:rPr>
                <w:rFonts w:ascii="Segoe UI" w:hAnsi="Segoe UI" w:cs="Segoe UI"/>
                <w:color w:val="000000"/>
                <w:sz w:val="21"/>
                <w:szCs w:val="21"/>
                <w:lang w:val="en-US"/>
              </w:rPr>
              <w:t>Xnucleo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Its usage is the same as the SW of the rotation encoder.</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Related Modules</w:t>
      </w:r>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5" w:tooltip="Sensors Pack" w:history="1">
        <w:r w:rsidR="005750C9">
          <w:rPr>
            <w:rStyle w:val="Hyperlink"/>
            <w:rFonts w:ascii="Segoe UI" w:hAnsi="Segoe UI" w:cs="Segoe UI"/>
            <w:color w:val="0B0080"/>
            <w:sz w:val="21"/>
            <w:szCs w:val="21"/>
            <w:lang w:val="en"/>
          </w:rPr>
          <w:t>Sensors Pack</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6" w:tooltip="ST-LINK/V2 (mini)" w:history="1">
        <w:r w:rsidR="005750C9">
          <w:rPr>
            <w:rStyle w:val="Hyperlink"/>
            <w:rFonts w:ascii="Segoe UI" w:hAnsi="Segoe UI" w:cs="Segoe UI"/>
            <w:color w:val="0B0080"/>
            <w:sz w:val="21"/>
            <w:szCs w:val="21"/>
            <w:lang w:val="en"/>
          </w:rPr>
          <w:t>ST-LINK/V2_(mini)</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7" w:tooltip="IO Expansion Shield" w:history="1">
        <w:r w:rsidR="005750C9">
          <w:rPr>
            <w:rStyle w:val="Hyperlink"/>
            <w:rFonts w:ascii="Segoe UI" w:hAnsi="Segoe UI" w:cs="Segoe UI"/>
            <w:color w:val="0B0080"/>
            <w:sz w:val="21"/>
            <w:szCs w:val="21"/>
            <w:lang w:val="en"/>
          </w:rPr>
          <w:t>IO Expansion Shield</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8" w:tooltip="Analog Test Shield" w:history="1">
        <w:r w:rsidR="005750C9">
          <w:rPr>
            <w:rStyle w:val="Hyperlink"/>
            <w:rFonts w:ascii="Segoe UI" w:hAnsi="Segoe UI" w:cs="Segoe UI"/>
            <w:color w:val="0B0080"/>
            <w:sz w:val="21"/>
            <w:szCs w:val="21"/>
            <w:lang w:val="en"/>
          </w:rPr>
          <w:t>Analog Test Shield</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9" w:tooltip="Accessory Shield" w:history="1">
        <w:r w:rsidR="005750C9">
          <w:rPr>
            <w:rStyle w:val="Hyperlink"/>
            <w:rFonts w:ascii="Segoe UI" w:hAnsi="Segoe UI" w:cs="Segoe UI"/>
            <w:color w:val="0B0080"/>
            <w:sz w:val="21"/>
            <w:szCs w:val="21"/>
            <w:lang w:val="en"/>
          </w:rPr>
          <w:t>Accessory Shield</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80" w:tooltip="Music Shield" w:history="1">
        <w:r w:rsidR="005750C9">
          <w:rPr>
            <w:rStyle w:val="Hyperlink"/>
            <w:rFonts w:ascii="Segoe UI" w:hAnsi="Segoe UI" w:cs="Segoe UI"/>
            <w:color w:val="0B0080"/>
            <w:sz w:val="21"/>
            <w:szCs w:val="21"/>
            <w:lang w:val="en"/>
          </w:rPr>
          <w:t>Music Shield</w:t>
        </w:r>
      </w:hyperlink>
    </w:p>
    <w:p w:rsidR="005750C9" w:rsidRDefault="00DE4464"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81" w:tooltip="RS485 CAN Shield" w:history="1">
        <w:r w:rsidR="005750C9">
          <w:rPr>
            <w:rStyle w:val="Hyperlink"/>
            <w:rFonts w:ascii="Segoe UI" w:hAnsi="Segoe UI" w:cs="Segoe UI"/>
            <w:color w:val="0B0080"/>
            <w:sz w:val="21"/>
            <w:szCs w:val="21"/>
            <w:lang w:val="en"/>
          </w:rPr>
          <w:t>RS485 CAN Shield</w:t>
        </w:r>
      </w:hyperlink>
      <w:r w:rsidR="005750C9">
        <w:rPr>
          <w:rFonts w:ascii="Segoe UI" w:hAnsi="Segoe UI" w:cs="Segoe UI"/>
          <w:color w:val="252525"/>
          <w:sz w:val="21"/>
          <w:szCs w:val="21"/>
          <w:lang w:val="en"/>
        </w:rPr>
        <w:t> (Only for </w:t>
      </w:r>
      <w:r w:rsidR="005750C9">
        <w:rPr>
          <w:rStyle w:val="Forte"/>
          <w:rFonts w:ascii="Segoe UI" w:hAnsi="Segoe UI" w:cs="Segoe UI"/>
          <w:color w:val="252525"/>
          <w:sz w:val="21"/>
          <w:szCs w:val="21"/>
          <w:lang w:val="en"/>
        </w:rPr>
        <w:t>XNUCLEO-F103RB</w:t>
      </w:r>
      <w:r w:rsidR="005750C9">
        <w:rPr>
          <w:rFonts w:ascii="Segoe UI" w:hAnsi="Segoe UI" w:cs="Segoe UI"/>
          <w:color w:val="252525"/>
          <w:sz w:val="21"/>
          <w:szCs w:val="21"/>
          <w:lang w:val="en"/>
        </w:rPr>
        <w:t>, </w:t>
      </w:r>
      <w:hyperlink r:id="rId82" w:tooltip="XNUCLEO-F302R8" w:history="1">
        <w:r w:rsidR="005750C9">
          <w:rPr>
            <w:rStyle w:val="Hyperlink"/>
            <w:rFonts w:ascii="Segoe UI" w:hAnsi="Segoe UI" w:cs="Segoe UI"/>
            <w:color w:val="0B0080"/>
            <w:sz w:val="21"/>
            <w:szCs w:val="21"/>
            <w:lang w:val="en"/>
          </w:rPr>
          <w:t>XNUCLEO-F302R8</w:t>
        </w:r>
      </w:hyperlink>
      <w:r w:rsidR="005750C9">
        <w:rPr>
          <w:rFonts w:ascii="Segoe UI" w:hAnsi="Segoe UI" w:cs="Segoe UI"/>
          <w:color w:val="252525"/>
          <w:sz w:val="21"/>
          <w:szCs w:val="21"/>
          <w:lang w:val="en"/>
        </w:rPr>
        <w:t>)</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Resources</w:t>
      </w:r>
    </w:p>
    <w:p w:rsidR="005750C9" w:rsidRDefault="00DE4464"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3" w:tgtFrame="_blank" w:history="1">
        <w:r w:rsidR="005750C9">
          <w:rPr>
            <w:rStyle w:val="Hyperlink"/>
            <w:rFonts w:ascii="Segoe UI" w:hAnsi="Segoe UI" w:cs="Segoe UI"/>
            <w:color w:val="663366"/>
            <w:sz w:val="21"/>
            <w:szCs w:val="21"/>
            <w:lang w:val="en"/>
          </w:rPr>
          <w:t>User Manual</w:t>
        </w:r>
      </w:hyperlink>
    </w:p>
    <w:p w:rsidR="005750C9" w:rsidRDefault="00DE4464"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4" w:tgtFrame="_blank" w:history="1">
        <w:r w:rsidR="005750C9">
          <w:rPr>
            <w:rStyle w:val="Hyperlink"/>
            <w:rFonts w:ascii="Segoe UI" w:hAnsi="Segoe UI" w:cs="Segoe UI"/>
            <w:color w:val="663366"/>
            <w:sz w:val="21"/>
            <w:szCs w:val="21"/>
            <w:lang w:val="en"/>
          </w:rPr>
          <w:t>Schematic</w:t>
        </w:r>
      </w:hyperlink>
    </w:p>
    <w:p w:rsidR="005750C9" w:rsidRDefault="00DE4464"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5" w:tgtFrame="_blank" w:history="1">
        <w:r w:rsidR="005750C9">
          <w:rPr>
            <w:rStyle w:val="Hyperlink"/>
            <w:rFonts w:ascii="Segoe UI" w:hAnsi="Segoe UI" w:cs="Segoe UI"/>
            <w:color w:val="663366"/>
            <w:sz w:val="21"/>
            <w:szCs w:val="21"/>
            <w:lang w:val="en"/>
          </w:rPr>
          <w:t>Code</w:t>
        </w:r>
      </w:hyperlink>
    </w:p>
    <w:p w:rsidR="005750C9" w:rsidRDefault="00DE4464"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6" w:tooltip="XNUCLEO Datasheets" w:history="1">
        <w:r w:rsidR="005750C9">
          <w:rPr>
            <w:rStyle w:val="Hyperlink"/>
            <w:rFonts w:ascii="Segoe UI" w:hAnsi="Segoe UI" w:cs="Segoe UI"/>
            <w:color w:val="0B0080"/>
            <w:sz w:val="21"/>
            <w:szCs w:val="21"/>
            <w:lang w:val="en"/>
          </w:rPr>
          <w:t>Datasheets</w:t>
        </w:r>
      </w:hyperlink>
    </w:p>
    <w:p w:rsidR="005750C9" w:rsidRDefault="00DE4464"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7" w:tooltip="XNUCLEO Software" w:history="1">
        <w:r w:rsidR="005750C9">
          <w:rPr>
            <w:rStyle w:val="Hyperlink"/>
            <w:rFonts w:ascii="Segoe UI" w:hAnsi="Segoe UI" w:cs="Segoe UI"/>
            <w:color w:val="0B0080"/>
            <w:sz w:val="21"/>
            <w:szCs w:val="21"/>
            <w:lang w:val="en"/>
          </w:rPr>
          <w:t>Software</w:t>
        </w:r>
      </w:hyperlink>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FAQ</w:t>
      </w:r>
    </w:p>
    <w:tbl>
      <w:tblPr>
        <w:tblW w:w="0" w:type="auto"/>
        <w:tblCellSpacing w:w="15" w:type="dxa"/>
        <w:tblBorders>
          <w:top w:val="single" w:sz="48"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5737"/>
      </w:tblGrid>
      <w:tr w:rsidR="005750C9" w:rsidRPr="00605482" w:rsidTr="005750C9">
        <w:trPr>
          <w:tblCellSpacing w:w="15" w:type="dxa"/>
        </w:trPr>
        <w:tc>
          <w:tcPr>
            <w:tcW w:w="0" w:type="auto"/>
            <w:shd w:val="clear" w:color="auto" w:fill="FFFFFF"/>
            <w:vAlign w:val="center"/>
            <w:hideMark/>
          </w:tcPr>
          <w:tbl>
            <w:tblPr>
              <w:tblW w:w="0" w:type="auto"/>
              <w:tblCellSpacing w:w="15" w:type="dxa"/>
              <w:shd w:val="clear" w:color="auto" w:fill="EEEEEE"/>
              <w:tblCellMar>
                <w:top w:w="15" w:type="dxa"/>
                <w:left w:w="15" w:type="dxa"/>
                <w:bottom w:w="15" w:type="dxa"/>
                <w:right w:w="15" w:type="dxa"/>
              </w:tblCellMar>
              <w:tblLook w:val="04A0" w:firstRow="1" w:lastRow="0" w:firstColumn="1" w:lastColumn="0" w:noHBand="0" w:noVBand="1"/>
            </w:tblPr>
            <w:tblGrid>
              <w:gridCol w:w="5647"/>
            </w:tblGrid>
            <w:tr w:rsidR="005750C9">
              <w:trPr>
                <w:tblCellSpacing w:w="15" w:type="dxa"/>
              </w:trPr>
              <w:tc>
                <w:tcPr>
                  <w:tcW w:w="0" w:type="auto"/>
                  <w:shd w:val="clear" w:color="auto" w:fill="EEEEEE"/>
                  <w:vAlign w:val="center"/>
                  <w:hideMark/>
                </w:tcPr>
                <w:p w:rsidR="005750C9" w:rsidRDefault="005750C9">
                  <w:pPr>
                    <w:rPr>
                      <w:sz w:val="21"/>
                      <w:szCs w:val="21"/>
                    </w:rPr>
                  </w:pPr>
                  <w:proofErr w:type="spellStart"/>
                  <w:r>
                    <w:rPr>
                      <w:b/>
                      <w:bCs/>
                      <w:sz w:val="21"/>
                      <w:szCs w:val="21"/>
                    </w:rPr>
                    <w:t>Question</w:t>
                  </w:r>
                  <w:proofErr w:type="spellEnd"/>
                  <w:r>
                    <w:rPr>
                      <w:b/>
                      <w:bCs/>
                      <w:sz w:val="21"/>
                      <w:szCs w:val="21"/>
                    </w:rPr>
                    <w:t>:</w:t>
                  </w:r>
                </w:p>
              </w:tc>
            </w:tr>
            <w:tr w:rsidR="005750C9" w:rsidRPr="00605482">
              <w:trPr>
                <w:tblCellSpacing w:w="15" w:type="dxa"/>
              </w:trPr>
              <w:tc>
                <w:tcPr>
                  <w:tcW w:w="0" w:type="auto"/>
                  <w:shd w:val="clear" w:color="auto" w:fill="EEEEEE"/>
                  <w:vAlign w:val="center"/>
                  <w:hideMark/>
                </w:tcPr>
                <w:p w:rsidR="005750C9" w:rsidRPr="005750C9" w:rsidRDefault="005750C9">
                  <w:pPr>
                    <w:rPr>
                      <w:sz w:val="21"/>
                      <w:szCs w:val="21"/>
                      <w:lang w:val="en-US"/>
                    </w:rPr>
                  </w:pPr>
                  <w:r w:rsidRPr="005750C9">
                    <w:rPr>
                      <w:sz w:val="21"/>
                      <w:szCs w:val="21"/>
                      <w:lang w:val="en-US"/>
                    </w:rPr>
                    <w:t>How to connect with a XNUCLEO development board for testing?</w:t>
                  </w:r>
                </w:p>
              </w:tc>
            </w:tr>
          </w:tbl>
          <w:p w:rsidR="005750C9" w:rsidRPr="005750C9" w:rsidRDefault="005750C9">
            <w:pPr>
              <w:spacing w:before="150"/>
              <w:rPr>
                <w:rFonts w:ascii="Segoe UI" w:hAnsi="Segoe UI" w:cs="Segoe UI"/>
                <w:sz w:val="21"/>
                <w:szCs w:val="21"/>
                <w:lang w:val="en-US"/>
              </w:rPr>
            </w:pPr>
          </w:p>
        </w:tc>
      </w:tr>
    </w:tbl>
    <w:p w:rsidR="005750C9" w:rsidRDefault="005750C9" w:rsidP="005750C9">
      <w:pPr>
        <w:rPr>
          <w:vanish/>
          <w:sz w:val="21"/>
          <w:szCs w:val="21"/>
          <w:lang w:val="en"/>
        </w:rPr>
      </w:pPr>
    </w:p>
    <w:tbl>
      <w:tblPr>
        <w:tblW w:w="0" w:type="auto"/>
        <w:tblCellSpacing w:w="15" w:type="dxa"/>
        <w:tblBorders>
          <w:top w:val="single" w:sz="48"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0556"/>
      </w:tblGrid>
      <w:tr w:rsidR="005750C9" w:rsidRPr="00605482" w:rsidTr="005750C9">
        <w:trPr>
          <w:tblCellSpacing w:w="15" w:type="dxa"/>
        </w:trPr>
        <w:tc>
          <w:tcPr>
            <w:tcW w:w="0" w:type="auto"/>
            <w:shd w:val="clear" w:color="auto" w:fill="FFFFFF"/>
            <w:vAlign w:val="center"/>
            <w:hideMark/>
          </w:tcPr>
          <w:tbl>
            <w:tblPr>
              <w:tblW w:w="0" w:type="auto"/>
              <w:tblCellSpacing w:w="15" w:type="dxa"/>
              <w:shd w:val="clear" w:color="auto" w:fill="EEEEEE"/>
              <w:tblCellMar>
                <w:top w:w="15" w:type="dxa"/>
                <w:left w:w="15" w:type="dxa"/>
                <w:bottom w:w="15" w:type="dxa"/>
                <w:right w:w="15" w:type="dxa"/>
              </w:tblCellMar>
              <w:tblLook w:val="04A0" w:firstRow="1" w:lastRow="0" w:firstColumn="1" w:lastColumn="0" w:noHBand="0" w:noVBand="1"/>
            </w:tblPr>
            <w:tblGrid>
              <w:gridCol w:w="10466"/>
            </w:tblGrid>
            <w:tr w:rsidR="005750C9">
              <w:trPr>
                <w:tblCellSpacing w:w="15" w:type="dxa"/>
              </w:trPr>
              <w:tc>
                <w:tcPr>
                  <w:tcW w:w="0" w:type="auto"/>
                  <w:shd w:val="clear" w:color="auto" w:fill="EEEEEE"/>
                  <w:vAlign w:val="center"/>
                  <w:hideMark/>
                </w:tcPr>
                <w:p w:rsidR="005750C9" w:rsidRDefault="005750C9">
                  <w:pPr>
                    <w:rPr>
                      <w:sz w:val="21"/>
                      <w:szCs w:val="21"/>
                    </w:rPr>
                  </w:pPr>
                  <w:r w:rsidRPr="005750C9">
                    <w:rPr>
                      <w:rStyle w:val="mw-collapsible-toggle"/>
                      <w:sz w:val="21"/>
                      <w:szCs w:val="21"/>
                      <w:lang w:val="en-US"/>
                    </w:rPr>
                    <w:t> </w:t>
                  </w:r>
                  <w:r>
                    <w:rPr>
                      <w:rStyle w:val="mw-collapsible-toggle"/>
                      <w:sz w:val="21"/>
                      <w:szCs w:val="21"/>
                    </w:rPr>
                    <w:t>[</w:t>
                  </w:r>
                  <w:proofErr w:type="spellStart"/>
                  <w:r w:rsidR="00165A9C">
                    <w:fldChar w:fldCharType="begin"/>
                  </w:r>
                  <w:r w:rsidR="00165A9C">
                    <w:instrText xml:space="preserve"> HYPERLINK "https://www.waveshare.com/wiki/XNUCLEO-F103RB" </w:instrText>
                  </w:r>
                  <w:r w:rsidR="00165A9C">
                    <w:fldChar w:fldCharType="separate"/>
                  </w:r>
                  <w:r>
                    <w:rPr>
                      <w:rStyle w:val="Hyperlink"/>
                      <w:color w:val="0B0080"/>
                      <w:sz w:val="21"/>
                      <w:szCs w:val="21"/>
                    </w:rPr>
                    <w:t>Collapse</w:t>
                  </w:r>
                  <w:proofErr w:type="spellEnd"/>
                  <w:r w:rsidR="00165A9C">
                    <w:rPr>
                      <w:rStyle w:val="Hyperlink"/>
                      <w:color w:val="0B0080"/>
                      <w:sz w:val="21"/>
                      <w:szCs w:val="21"/>
                    </w:rPr>
                    <w:fldChar w:fldCharType="end"/>
                  </w:r>
                  <w:r>
                    <w:rPr>
                      <w:rStyle w:val="mw-collapsible-toggle"/>
                      <w:sz w:val="21"/>
                      <w:szCs w:val="21"/>
                    </w:rPr>
                    <w:t>] </w:t>
                  </w:r>
                  <w:proofErr w:type="spellStart"/>
                  <w:r>
                    <w:rPr>
                      <w:b/>
                      <w:bCs/>
                      <w:sz w:val="21"/>
                      <w:szCs w:val="21"/>
                    </w:rPr>
                    <w:t>Answer</w:t>
                  </w:r>
                  <w:proofErr w:type="spellEnd"/>
                  <w:r>
                    <w:rPr>
                      <w:b/>
                      <w:bCs/>
                      <w:sz w:val="21"/>
                      <w:szCs w:val="21"/>
                    </w:rPr>
                    <w:t>:</w:t>
                  </w:r>
                </w:p>
              </w:tc>
            </w:tr>
            <w:tr w:rsidR="005750C9" w:rsidRPr="00605482">
              <w:trPr>
                <w:tblCellSpacing w:w="15" w:type="dxa"/>
              </w:trPr>
              <w:tc>
                <w:tcPr>
                  <w:tcW w:w="0" w:type="auto"/>
                  <w:shd w:val="clear" w:color="auto" w:fill="EEEEEE"/>
                  <w:vAlign w:val="center"/>
                  <w:hideMark/>
                </w:tcPr>
                <w:p w:rsidR="005750C9" w:rsidRPr="005750C9" w:rsidRDefault="005750C9">
                  <w:pPr>
                    <w:pStyle w:val="NormalWeb"/>
                    <w:spacing w:before="120" w:beforeAutospacing="0" w:after="120" w:afterAutospacing="0"/>
                    <w:rPr>
                      <w:sz w:val="21"/>
                      <w:szCs w:val="21"/>
                      <w:lang w:val="en-US"/>
                    </w:rPr>
                  </w:pPr>
                  <w:r w:rsidRPr="005750C9">
                    <w:rPr>
                      <w:b/>
                      <w:bCs/>
                      <w:sz w:val="21"/>
                      <w:szCs w:val="21"/>
                      <w:lang w:val="en-US"/>
                    </w:rPr>
                    <w:t>Before the testing, please make preparations as follow:</w:t>
                  </w:r>
                </w:p>
                <w:p w:rsidR="005750C9" w:rsidRDefault="005750C9" w:rsidP="005750C9">
                  <w:pPr>
                    <w:numPr>
                      <w:ilvl w:val="0"/>
                      <w:numId w:val="33"/>
                    </w:numPr>
                    <w:spacing w:before="100" w:beforeAutospacing="1" w:after="24" w:line="360" w:lineRule="atLeast"/>
                    <w:ind w:left="768"/>
                    <w:rPr>
                      <w:sz w:val="21"/>
                      <w:szCs w:val="21"/>
                    </w:rPr>
                  </w:pPr>
                  <w:r>
                    <w:rPr>
                      <w:sz w:val="21"/>
                      <w:szCs w:val="21"/>
                    </w:rPr>
                    <w:t xml:space="preserve">A </w:t>
                  </w:r>
                  <w:proofErr w:type="spellStart"/>
                  <w:proofErr w:type="gramStart"/>
                  <w:r>
                    <w:rPr>
                      <w:sz w:val="21"/>
                      <w:szCs w:val="21"/>
                    </w:rPr>
                    <w:t>power</w:t>
                  </w:r>
                  <w:proofErr w:type="spellEnd"/>
                  <w:proofErr w:type="gramEnd"/>
                  <w:r>
                    <w:rPr>
                      <w:sz w:val="21"/>
                      <w:szCs w:val="21"/>
                    </w:rPr>
                    <w:t xml:space="preserve"> </w:t>
                  </w:r>
                  <w:proofErr w:type="spellStart"/>
                  <w:r>
                    <w:rPr>
                      <w:sz w:val="21"/>
                      <w:szCs w:val="21"/>
                    </w:rPr>
                    <w:t>supply</w:t>
                  </w:r>
                  <w:proofErr w:type="spellEnd"/>
                  <w:r>
                    <w:rPr>
                      <w:sz w:val="21"/>
                      <w:szCs w:val="21"/>
                    </w:rPr>
                    <w:t>;</w:t>
                  </w:r>
                </w:p>
                <w:p w:rsidR="005750C9" w:rsidRPr="005750C9" w:rsidRDefault="005750C9" w:rsidP="005750C9">
                  <w:pPr>
                    <w:numPr>
                      <w:ilvl w:val="0"/>
                      <w:numId w:val="33"/>
                    </w:numPr>
                    <w:spacing w:before="100" w:beforeAutospacing="1" w:after="24" w:line="360" w:lineRule="atLeast"/>
                    <w:ind w:left="768"/>
                    <w:rPr>
                      <w:sz w:val="21"/>
                      <w:szCs w:val="21"/>
                      <w:lang w:val="en-US"/>
                    </w:rPr>
                  </w:pPr>
                  <w:r w:rsidRPr="005750C9">
                    <w:rPr>
                      <w:sz w:val="21"/>
                      <w:szCs w:val="21"/>
                      <w:lang w:val="en-US"/>
                    </w:rPr>
                    <w:t>A programmer or emulator, such as ST-Link V2 (mini);</w:t>
                  </w:r>
                </w:p>
                <w:p w:rsidR="005750C9" w:rsidRDefault="005750C9" w:rsidP="005750C9">
                  <w:pPr>
                    <w:numPr>
                      <w:ilvl w:val="0"/>
                      <w:numId w:val="33"/>
                    </w:numPr>
                    <w:spacing w:before="100" w:beforeAutospacing="1" w:after="24" w:line="360" w:lineRule="atLeast"/>
                    <w:ind w:left="768"/>
                    <w:rPr>
                      <w:sz w:val="21"/>
                      <w:szCs w:val="21"/>
                    </w:rPr>
                  </w:pPr>
                  <w:proofErr w:type="gramStart"/>
                  <w:r>
                    <w:rPr>
                      <w:sz w:val="21"/>
                      <w:szCs w:val="21"/>
                    </w:rPr>
                    <w:t>A Micro</w:t>
                  </w:r>
                  <w:proofErr w:type="gramEnd"/>
                  <w:r>
                    <w:rPr>
                      <w:sz w:val="21"/>
                      <w:szCs w:val="21"/>
                    </w:rPr>
                    <w:t xml:space="preserve"> USB </w:t>
                  </w:r>
                  <w:proofErr w:type="spellStart"/>
                  <w:r>
                    <w:rPr>
                      <w:sz w:val="21"/>
                      <w:szCs w:val="21"/>
                    </w:rPr>
                    <w:t>cable</w:t>
                  </w:r>
                  <w:proofErr w:type="spellEnd"/>
                  <w:r>
                    <w:rPr>
                      <w:sz w:val="21"/>
                      <w:szCs w:val="21"/>
                    </w:rPr>
                    <w:t>;</w:t>
                  </w:r>
                </w:p>
                <w:p w:rsidR="005750C9" w:rsidRDefault="005750C9" w:rsidP="005750C9">
                  <w:pPr>
                    <w:numPr>
                      <w:ilvl w:val="0"/>
                      <w:numId w:val="33"/>
                    </w:numPr>
                    <w:spacing w:before="100" w:beforeAutospacing="1" w:after="24" w:line="360" w:lineRule="atLeast"/>
                    <w:ind w:left="768"/>
                    <w:rPr>
                      <w:sz w:val="21"/>
                      <w:szCs w:val="21"/>
                    </w:rPr>
                  </w:pPr>
                  <w:r>
                    <w:rPr>
                      <w:sz w:val="21"/>
                      <w:szCs w:val="21"/>
                    </w:rPr>
                    <w:t xml:space="preserve">Setting </w:t>
                  </w:r>
                  <w:proofErr w:type="spellStart"/>
                  <w:r>
                    <w:rPr>
                      <w:sz w:val="21"/>
                      <w:szCs w:val="21"/>
                    </w:rPr>
                    <w:t>the</w:t>
                  </w:r>
                  <w:proofErr w:type="spellEnd"/>
                  <w:r>
                    <w:rPr>
                      <w:sz w:val="21"/>
                      <w:szCs w:val="21"/>
                    </w:rPr>
                    <w:t xml:space="preserve"> JP3.</w:t>
                  </w:r>
                </w:p>
                <w:p w:rsidR="005750C9" w:rsidRDefault="005750C9">
                  <w:pPr>
                    <w:pStyle w:val="NormalWeb"/>
                    <w:spacing w:before="120" w:beforeAutospacing="0" w:after="120" w:afterAutospacing="0"/>
                    <w:rPr>
                      <w:sz w:val="21"/>
                      <w:szCs w:val="21"/>
                    </w:rPr>
                  </w:pPr>
                  <w:proofErr w:type="spellStart"/>
                  <w:r>
                    <w:rPr>
                      <w:b/>
                      <w:bCs/>
                      <w:sz w:val="21"/>
                      <w:szCs w:val="21"/>
                    </w:rPr>
                    <w:t>Steps</w:t>
                  </w:r>
                  <w:proofErr w:type="spellEnd"/>
                  <w:r>
                    <w:rPr>
                      <w:b/>
                      <w:bCs/>
                      <w:sz w:val="21"/>
                      <w:szCs w:val="21"/>
                    </w:rPr>
                    <w:t>:</w:t>
                  </w:r>
                </w:p>
                <w:p w:rsidR="005750C9" w:rsidRPr="005750C9" w:rsidRDefault="005750C9">
                  <w:pPr>
                    <w:pStyle w:val="NormalWeb"/>
                    <w:spacing w:before="120" w:beforeAutospacing="0" w:after="120" w:afterAutospacing="0"/>
                    <w:rPr>
                      <w:sz w:val="21"/>
                      <w:szCs w:val="21"/>
                      <w:lang w:val="en-US"/>
                    </w:rPr>
                  </w:pPr>
                  <w:r w:rsidRPr="005750C9">
                    <w:rPr>
                      <w:sz w:val="21"/>
                      <w:szCs w:val="21"/>
                      <w:lang w:val="en-US"/>
                    </w:rPr>
                    <w:t>1. Connect to the power supply. There are two ways for power supply, and either of them is available:</w:t>
                  </w:r>
                </w:p>
                <w:p w:rsidR="005750C9" w:rsidRPr="005750C9" w:rsidRDefault="005750C9" w:rsidP="005750C9">
                  <w:pPr>
                    <w:numPr>
                      <w:ilvl w:val="0"/>
                      <w:numId w:val="34"/>
                    </w:numPr>
                    <w:spacing w:before="100" w:beforeAutospacing="1" w:after="24" w:line="360" w:lineRule="atLeast"/>
                    <w:ind w:left="1104"/>
                    <w:rPr>
                      <w:sz w:val="21"/>
                      <w:szCs w:val="21"/>
                      <w:lang w:val="en-US"/>
                    </w:rPr>
                  </w:pPr>
                  <w:r w:rsidRPr="005750C9">
                    <w:rPr>
                      <w:sz w:val="21"/>
                      <w:szCs w:val="21"/>
                      <w:lang w:val="en-US"/>
                    </w:rPr>
                    <w:t>USB: This USB interface can be used for either USB communication testing or power supply.</w:t>
                  </w:r>
                </w:p>
                <w:p w:rsidR="005750C9" w:rsidRDefault="005750C9" w:rsidP="005750C9">
                  <w:pPr>
                    <w:numPr>
                      <w:ilvl w:val="0"/>
                      <w:numId w:val="34"/>
                    </w:numPr>
                    <w:spacing w:before="100" w:beforeAutospacing="1" w:after="24" w:line="360" w:lineRule="atLeast"/>
                    <w:ind w:left="1104"/>
                    <w:rPr>
                      <w:sz w:val="21"/>
                      <w:szCs w:val="21"/>
                    </w:rPr>
                  </w:pPr>
                  <w:r w:rsidRPr="005750C9">
                    <w:rPr>
                      <w:sz w:val="21"/>
                      <w:szCs w:val="21"/>
                      <w:lang w:val="en-US"/>
                    </w:rPr>
                    <w:t xml:space="preserve">USB TO </w:t>
                  </w:r>
                  <w:proofErr w:type="spellStart"/>
                  <w:r w:rsidRPr="005750C9">
                    <w:rPr>
                      <w:sz w:val="21"/>
                      <w:szCs w:val="21"/>
                      <w:lang w:val="en-US"/>
                    </w:rPr>
                    <w:t>UART</w:t>
                  </w:r>
                  <w:r w:rsidRPr="005750C9">
                    <w:rPr>
                      <w:rFonts w:ascii="MS Mincho" w:eastAsia="MS Mincho" w:hAnsi="MS Mincho" w:cs="MS Mincho" w:hint="eastAsia"/>
                      <w:sz w:val="21"/>
                      <w:szCs w:val="21"/>
                      <w:lang w:val="en-US"/>
                    </w:rPr>
                    <w:t>：</w:t>
                  </w:r>
                  <w:r w:rsidRPr="005750C9">
                    <w:rPr>
                      <w:sz w:val="21"/>
                      <w:szCs w:val="21"/>
                      <w:lang w:val="en-US"/>
                    </w:rPr>
                    <w:t>This</w:t>
                  </w:r>
                  <w:proofErr w:type="spellEnd"/>
                  <w:r w:rsidRPr="005750C9">
                    <w:rPr>
                      <w:sz w:val="21"/>
                      <w:szCs w:val="21"/>
                      <w:lang w:val="en-US"/>
                    </w:rPr>
                    <w:t xml:space="preserve"> interface is a USB to serial interface (Virtual Serial Port) for serial communication debugging. </w:t>
                  </w:r>
                  <w:r>
                    <w:rPr>
                      <w:sz w:val="21"/>
                      <w:szCs w:val="21"/>
                    </w:rPr>
                    <w:t xml:space="preserve">It </w:t>
                  </w:r>
                  <w:proofErr w:type="spellStart"/>
                  <w:r>
                    <w:rPr>
                      <w:sz w:val="21"/>
                      <w:szCs w:val="21"/>
                    </w:rPr>
                    <w:t>can</w:t>
                  </w:r>
                  <w:proofErr w:type="spellEnd"/>
                  <w:r>
                    <w:rPr>
                      <w:sz w:val="21"/>
                      <w:szCs w:val="21"/>
                    </w:rPr>
                    <w:t xml:space="preserve"> </w:t>
                  </w:r>
                  <w:proofErr w:type="spellStart"/>
                  <w:r>
                    <w:rPr>
                      <w:sz w:val="21"/>
                      <w:szCs w:val="21"/>
                    </w:rPr>
                    <w:t>also</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used</w:t>
                  </w:r>
                  <w:proofErr w:type="spellEnd"/>
                  <w:r>
                    <w:rPr>
                      <w:sz w:val="21"/>
                      <w:szCs w:val="21"/>
                    </w:rPr>
                    <w:t xml:space="preserve"> for </w:t>
                  </w:r>
                  <w:proofErr w:type="spellStart"/>
                  <w:proofErr w:type="gramStart"/>
                  <w:r>
                    <w:rPr>
                      <w:sz w:val="21"/>
                      <w:szCs w:val="21"/>
                    </w:rPr>
                    <w:t>power</w:t>
                  </w:r>
                  <w:proofErr w:type="spellEnd"/>
                  <w:proofErr w:type="gramEnd"/>
                  <w:r>
                    <w:rPr>
                      <w:sz w:val="21"/>
                      <w:szCs w:val="21"/>
                    </w:rPr>
                    <w:t xml:space="preserve"> </w:t>
                  </w:r>
                  <w:proofErr w:type="spellStart"/>
                  <w:r>
                    <w:rPr>
                      <w:sz w:val="21"/>
                      <w:szCs w:val="21"/>
                    </w:rPr>
                    <w:t>supply</w:t>
                  </w:r>
                  <w:proofErr w:type="spellEnd"/>
                  <w:r>
                    <w:rPr>
                      <w:sz w:val="21"/>
                      <w:szCs w:val="21"/>
                    </w:rPr>
                    <w:t>.</w:t>
                  </w:r>
                </w:p>
                <w:p w:rsidR="005750C9" w:rsidRPr="005750C9" w:rsidRDefault="005750C9" w:rsidP="005750C9">
                  <w:pPr>
                    <w:numPr>
                      <w:ilvl w:val="0"/>
                      <w:numId w:val="34"/>
                    </w:numPr>
                    <w:spacing w:before="100" w:beforeAutospacing="1" w:after="24" w:line="360" w:lineRule="atLeast"/>
                    <w:ind w:left="1104"/>
                    <w:rPr>
                      <w:sz w:val="21"/>
                      <w:szCs w:val="21"/>
                      <w:lang w:val="en-US"/>
                    </w:rPr>
                  </w:pPr>
                  <w:r w:rsidRPr="005750C9">
                    <w:rPr>
                      <w:sz w:val="21"/>
                      <w:szCs w:val="21"/>
                      <w:lang w:val="en-US"/>
                    </w:rPr>
                    <w:t>DC socket for DC power supply unit (6~12V).</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2. Setting the JP3. When using the USB or the USB TO UART interface for power supply, the JP3 should select U5V; when using the DC power supply unit (6~12V) as power supplier, the JP3 should select E5V;</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3. Connect the ST-Link V2 (mini)to the SWD interface on the XNUCLEO board for program downloading or emulation.</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4. For serial communication debugging, connect your PC to the USB TO UART interface on the XNUCLEO board.</w:t>
                  </w:r>
                </w:p>
                <w:p w:rsidR="005750C9" w:rsidRDefault="005750C9" w:rsidP="005750C9">
                  <w:pPr>
                    <w:shd w:val="clear" w:color="auto" w:fill="F9F9F9"/>
                    <w:ind w:left="384"/>
                    <w:jc w:val="center"/>
                    <w:rPr>
                      <w:sz w:val="20"/>
                      <w:szCs w:val="20"/>
                    </w:rPr>
                  </w:pPr>
                  <w:r>
                    <w:rPr>
                      <w:noProof/>
                      <w:color w:val="0B0080"/>
                      <w:sz w:val="20"/>
                      <w:szCs w:val="20"/>
                      <w:lang w:eastAsia="pt-BR"/>
                    </w:rPr>
                    <w:drawing>
                      <wp:inline distT="0" distB="0" distL="0" distR="0">
                        <wp:extent cx="3810000" cy="1895475"/>
                        <wp:effectExtent l="0" t="0" r="0" b="9525"/>
                        <wp:docPr id="20" name="Imagem 20" descr="https://www.waveshare.com/w/thumb.php?f=XNUCLEO_1.png&amp;width=400">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aveshare.com/w/thumb.php?f=XNUCLEO_1.png&amp;width=400">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189547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9" name="Imagem 19" descr="https://www.waveshare.com/w/skins/common/images/magnify-clip.png">
                          <a:hlinkClick xmlns:a="http://schemas.openxmlformats.org/drawingml/2006/main" r:id="rId88"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aveshare.com/w/skins/common/images/magnify-clip.png">
                                  <a:hlinkClick r:id="rId88"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lastRenderedPageBreak/>
                    <w:t>Connect your PC to the board via the USB TO UART interface for serial debugging. In this case, the XNUCLEO board is power 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2076450"/>
                        <wp:effectExtent l="0" t="0" r="0" b="0"/>
                        <wp:docPr id="18" name="Imagem 18" descr="https://www.waveshare.com/w/thumb.php?f=XNUCLEO_2.png&amp;width=40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aveshare.com/w/thumb.php?f=XNUCLEO_2.png&amp;width=400">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07645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7" name="Imagem 17" descr="https://www.waveshare.com/w/skins/common/images/magnify-clip.png">
                          <a:hlinkClick xmlns:a="http://schemas.openxmlformats.org/drawingml/2006/main" r:id="rId91"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aveshare.com/w/skins/common/images/magnify-clip.png">
                                  <a:hlinkClick r:id="rId91"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your PC to the board via the USB interface for USB communication testing. In this case, the XNUCLEO board is power 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771650"/>
                        <wp:effectExtent l="0" t="0" r="0" b="0"/>
                        <wp:docPr id="16" name="Imagem 16" descr="https://www.waveshare.com/w/thumb.php?f=XNUCLEO_3.png&amp;width=40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aveshare.com/w/thumb.php?f=XNUCLEO_3.png&amp;width=40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77165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5" name="Imagem 15" descr="https://www.waveshare.com/w/skins/common/images/magnify-clip.png">
                          <a:hlinkClick xmlns:a="http://schemas.openxmlformats.org/drawingml/2006/main" r:id="rId93"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aveshare.com/w/skins/common/images/magnify-clip.png">
                                  <a:hlinkClick r:id="rId93"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your PC to the board via the USB and the USB TO UART interfaces for USB communication testing and serial debugging. In this case, the XNUCLEO board is power 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933575"/>
                        <wp:effectExtent l="0" t="0" r="0" b="9525"/>
                        <wp:docPr id="14" name="Imagem 14" descr="https://www.waveshare.com/w/thumb.php?f=XNUCLEO_4.png&amp;width=40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aveshare.com/w/thumb.php?f=XNUCLEO_4.png&amp;width=40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3" name="Imagem 13" descr="https://www.waveshare.com/w/skins/common/images/magnify-clip.png">
                          <a:hlinkClick xmlns:a="http://schemas.openxmlformats.org/drawingml/2006/main" r:id="rId95"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aveshare.com/w/skins/common/images/magnify-clip.png">
                                  <a:hlinkClick r:id="rId95"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In this case, the XNUCLEO board is power supplied by the external power source.</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lastRenderedPageBreak/>
                    <w:drawing>
                      <wp:inline distT="0" distB="0" distL="0" distR="0">
                        <wp:extent cx="3810000" cy="2133600"/>
                        <wp:effectExtent l="0" t="0" r="0" b="0"/>
                        <wp:docPr id="12" name="Imagem 12" descr="https://www.waveshare.com/w/thumb.php?f=XNUCLEO_5.png&amp;width=40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waveshare.com/w/thumb.php?f=XNUCLEO_5.png&amp;width=400">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1" name="Imagem 11" descr="https://www.waveshare.com/w/skins/common/images/magnify-clip.png">
                          <a:hlinkClick xmlns:a="http://schemas.openxmlformats.org/drawingml/2006/main" r:id="rId9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waveshare.com/w/skins/common/images/magnify-clip.png">
                                  <a:hlinkClick r:id="rId97"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and connect your PC to the board via the USB TO UART interface for serial debugging. In this case, the XNUCLEO board is power supplied by the external power source.</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914525"/>
                        <wp:effectExtent l="0" t="0" r="0" b="9525"/>
                        <wp:docPr id="10" name="Imagem 10" descr="https://www.waveshare.com/w/thumb.php?f=XNUCLEO_6.png&amp;width=400">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waveshare.com/w/thumb.php?f=XNUCLEO_6.png&amp;width=400">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9" name="Imagem 9" descr="https://www.waveshare.com/w/skins/common/images/magnify-clip.png">
                          <a:hlinkClick xmlns:a="http://schemas.openxmlformats.org/drawingml/2006/main" r:id="rId99"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waveshare.com/w/skins/common/images/magnify-clip.png">
                                  <a:hlinkClick r:id="rId99"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And connect your PC to the board via the USB and the USB TO UART interfaces for USB communication testing and serial debugging. In this case, the XNUCLEO board is power supplied by the external power source.</w:t>
                  </w:r>
                </w:p>
              </w:tc>
            </w:tr>
          </w:tbl>
          <w:p w:rsidR="005750C9" w:rsidRPr="005750C9" w:rsidRDefault="005750C9">
            <w:pPr>
              <w:spacing w:before="150"/>
              <w:rPr>
                <w:rFonts w:ascii="Segoe UI" w:hAnsi="Segoe UI" w:cs="Segoe UI"/>
                <w:sz w:val="21"/>
                <w:szCs w:val="21"/>
                <w:lang w:val="en-US"/>
              </w:rPr>
            </w:pPr>
          </w:p>
        </w:tc>
      </w:tr>
    </w:tbl>
    <w:p w:rsidR="005750C9" w:rsidRPr="005750C9" w:rsidRDefault="005750C9" w:rsidP="008A692E">
      <w:pPr>
        <w:rPr>
          <w:lang w:val="en-US"/>
        </w:rPr>
      </w:pPr>
    </w:p>
    <w:sectPr w:rsidR="005750C9" w:rsidRPr="005750C9" w:rsidSect="008A692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464" w:rsidRDefault="00DE4464" w:rsidP="008A692E">
      <w:pPr>
        <w:spacing w:after="0" w:line="240" w:lineRule="auto"/>
      </w:pPr>
      <w:r>
        <w:separator/>
      </w:r>
    </w:p>
  </w:endnote>
  <w:endnote w:type="continuationSeparator" w:id="0">
    <w:p w:rsidR="00DE4464" w:rsidRDefault="00DE4464" w:rsidP="008A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464" w:rsidRDefault="00DE4464" w:rsidP="008A692E">
      <w:pPr>
        <w:spacing w:after="0" w:line="240" w:lineRule="auto"/>
      </w:pPr>
      <w:r>
        <w:separator/>
      </w:r>
    </w:p>
  </w:footnote>
  <w:footnote w:type="continuationSeparator" w:id="0">
    <w:p w:rsidR="00DE4464" w:rsidRDefault="00DE4464" w:rsidP="008A69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33B"/>
    <w:multiLevelType w:val="multilevel"/>
    <w:tmpl w:val="FFB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985943"/>
    <w:multiLevelType w:val="multilevel"/>
    <w:tmpl w:val="5D70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E27A1D"/>
    <w:multiLevelType w:val="multilevel"/>
    <w:tmpl w:val="0A10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327624"/>
    <w:multiLevelType w:val="multilevel"/>
    <w:tmpl w:val="424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683A5C"/>
    <w:multiLevelType w:val="multilevel"/>
    <w:tmpl w:val="3C18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884D51"/>
    <w:multiLevelType w:val="multilevel"/>
    <w:tmpl w:val="9F60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61475E"/>
    <w:multiLevelType w:val="multilevel"/>
    <w:tmpl w:val="4CCE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8E3087"/>
    <w:multiLevelType w:val="multilevel"/>
    <w:tmpl w:val="AE5A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6077F6"/>
    <w:multiLevelType w:val="multilevel"/>
    <w:tmpl w:val="CA5CB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B946D6"/>
    <w:multiLevelType w:val="multilevel"/>
    <w:tmpl w:val="9ED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CB6A81"/>
    <w:multiLevelType w:val="multilevel"/>
    <w:tmpl w:val="607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461889"/>
    <w:multiLevelType w:val="multilevel"/>
    <w:tmpl w:val="035A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C9536FA"/>
    <w:multiLevelType w:val="multilevel"/>
    <w:tmpl w:val="BB4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8E6B41"/>
    <w:multiLevelType w:val="multilevel"/>
    <w:tmpl w:val="E5B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4D793D"/>
    <w:multiLevelType w:val="multilevel"/>
    <w:tmpl w:val="DA22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1153D4"/>
    <w:multiLevelType w:val="multilevel"/>
    <w:tmpl w:val="7C56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FA3947"/>
    <w:multiLevelType w:val="multilevel"/>
    <w:tmpl w:val="4AC4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7C60E3"/>
    <w:multiLevelType w:val="multilevel"/>
    <w:tmpl w:val="3A88F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485004"/>
    <w:multiLevelType w:val="multilevel"/>
    <w:tmpl w:val="C2C2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F6311A"/>
    <w:multiLevelType w:val="multilevel"/>
    <w:tmpl w:val="C2C4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E074FD"/>
    <w:multiLevelType w:val="multilevel"/>
    <w:tmpl w:val="C8A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0624E5"/>
    <w:multiLevelType w:val="multilevel"/>
    <w:tmpl w:val="2BDC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49038F"/>
    <w:multiLevelType w:val="multilevel"/>
    <w:tmpl w:val="5954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687410"/>
    <w:multiLevelType w:val="multilevel"/>
    <w:tmpl w:val="C06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2071B1E"/>
    <w:multiLevelType w:val="multilevel"/>
    <w:tmpl w:val="1618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422454"/>
    <w:multiLevelType w:val="multilevel"/>
    <w:tmpl w:val="E79E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4B2A68"/>
    <w:multiLevelType w:val="multilevel"/>
    <w:tmpl w:val="15F4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FC55B86"/>
    <w:multiLevelType w:val="multilevel"/>
    <w:tmpl w:val="BA52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1A130DE"/>
    <w:multiLevelType w:val="multilevel"/>
    <w:tmpl w:val="F804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56B78"/>
    <w:multiLevelType w:val="multilevel"/>
    <w:tmpl w:val="54C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604E20"/>
    <w:multiLevelType w:val="multilevel"/>
    <w:tmpl w:val="B9F0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F0E467F"/>
    <w:multiLevelType w:val="multilevel"/>
    <w:tmpl w:val="680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52B5561"/>
    <w:multiLevelType w:val="multilevel"/>
    <w:tmpl w:val="4B8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5CF575C"/>
    <w:multiLevelType w:val="multilevel"/>
    <w:tmpl w:val="72FC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22"/>
  </w:num>
  <w:num w:numId="4">
    <w:abstractNumId w:val="17"/>
  </w:num>
  <w:num w:numId="5">
    <w:abstractNumId w:val="13"/>
  </w:num>
  <w:num w:numId="6">
    <w:abstractNumId w:val="33"/>
  </w:num>
  <w:num w:numId="7">
    <w:abstractNumId w:val="0"/>
  </w:num>
  <w:num w:numId="8">
    <w:abstractNumId w:val="30"/>
  </w:num>
  <w:num w:numId="9">
    <w:abstractNumId w:val="31"/>
  </w:num>
  <w:num w:numId="10">
    <w:abstractNumId w:val="28"/>
  </w:num>
  <w:num w:numId="11">
    <w:abstractNumId w:val="23"/>
  </w:num>
  <w:num w:numId="12">
    <w:abstractNumId w:val="19"/>
  </w:num>
  <w:num w:numId="13">
    <w:abstractNumId w:val="3"/>
  </w:num>
  <w:num w:numId="14">
    <w:abstractNumId w:val="16"/>
  </w:num>
  <w:num w:numId="15">
    <w:abstractNumId w:val="27"/>
  </w:num>
  <w:num w:numId="16">
    <w:abstractNumId w:val="32"/>
  </w:num>
  <w:num w:numId="17">
    <w:abstractNumId w:val="14"/>
  </w:num>
  <w:num w:numId="18">
    <w:abstractNumId w:val="15"/>
  </w:num>
  <w:num w:numId="19">
    <w:abstractNumId w:val="1"/>
  </w:num>
  <w:num w:numId="20">
    <w:abstractNumId w:val="6"/>
  </w:num>
  <w:num w:numId="21">
    <w:abstractNumId w:val="25"/>
  </w:num>
  <w:num w:numId="22">
    <w:abstractNumId w:val="18"/>
  </w:num>
  <w:num w:numId="23">
    <w:abstractNumId w:val="26"/>
  </w:num>
  <w:num w:numId="24">
    <w:abstractNumId w:val="5"/>
  </w:num>
  <w:num w:numId="25">
    <w:abstractNumId w:val="29"/>
  </w:num>
  <w:num w:numId="26">
    <w:abstractNumId w:val="7"/>
  </w:num>
  <w:num w:numId="27">
    <w:abstractNumId w:val="11"/>
  </w:num>
  <w:num w:numId="28">
    <w:abstractNumId w:val="2"/>
  </w:num>
  <w:num w:numId="29">
    <w:abstractNumId w:val="21"/>
  </w:num>
  <w:num w:numId="30">
    <w:abstractNumId w:val="12"/>
  </w:num>
  <w:num w:numId="31">
    <w:abstractNumId w:val="9"/>
  </w:num>
  <w:num w:numId="32">
    <w:abstractNumId w:val="24"/>
  </w:num>
  <w:num w:numId="33">
    <w:abstractNumId w:val="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753"/>
    <w:rsid w:val="00165A9C"/>
    <w:rsid w:val="0038384E"/>
    <w:rsid w:val="003E1107"/>
    <w:rsid w:val="005750C9"/>
    <w:rsid w:val="00605482"/>
    <w:rsid w:val="006158B5"/>
    <w:rsid w:val="008A692E"/>
    <w:rsid w:val="009B0855"/>
    <w:rsid w:val="00B42EBC"/>
    <w:rsid w:val="00CB7796"/>
    <w:rsid w:val="00D1437E"/>
    <w:rsid w:val="00DB1753"/>
    <w:rsid w:val="00DE4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5750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8A692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5750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0C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8A692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5750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A692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ighlight">
    <w:name w:val="highlight"/>
    <w:basedOn w:val="Fontepargpadro"/>
    <w:rsid w:val="008A692E"/>
  </w:style>
  <w:style w:type="paragraph" w:styleId="Textodebalo">
    <w:name w:val="Balloon Text"/>
    <w:basedOn w:val="Normal"/>
    <w:link w:val="TextodebaloChar"/>
    <w:uiPriority w:val="99"/>
    <w:semiHidden/>
    <w:unhideWhenUsed/>
    <w:rsid w:val="008A692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692E"/>
    <w:rPr>
      <w:rFonts w:ascii="Tahoma" w:hAnsi="Tahoma" w:cs="Tahoma"/>
      <w:sz w:val="16"/>
      <w:szCs w:val="16"/>
    </w:rPr>
  </w:style>
  <w:style w:type="paragraph" w:styleId="Cabealho">
    <w:name w:val="header"/>
    <w:basedOn w:val="Normal"/>
    <w:link w:val="CabealhoChar"/>
    <w:uiPriority w:val="99"/>
    <w:unhideWhenUsed/>
    <w:rsid w:val="008A692E"/>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A692E"/>
  </w:style>
  <w:style w:type="paragraph" w:styleId="Rodap">
    <w:name w:val="footer"/>
    <w:basedOn w:val="Normal"/>
    <w:link w:val="RodapChar"/>
    <w:uiPriority w:val="99"/>
    <w:unhideWhenUsed/>
    <w:rsid w:val="008A692E"/>
    <w:pPr>
      <w:tabs>
        <w:tab w:val="center" w:pos="4513"/>
        <w:tab w:val="right" w:pos="9026"/>
      </w:tabs>
      <w:spacing w:after="0" w:line="240" w:lineRule="auto"/>
    </w:pPr>
  </w:style>
  <w:style w:type="character" w:customStyle="1" w:styleId="RodapChar">
    <w:name w:val="Rodapé Char"/>
    <w:basedOn w:val="Fontepargpadro"/>
    <w:link w:val="Rodap"/>
    <w:uiPriority w:val="99"/>
    <w:rsid w:val="008A692E"/>
  </w:style>
  <w:style w:type="character" w:styleId="Hyperlink">
    <w:name w:val="Hyperlink"/>
    <w:basedOn w:val="Fontepargpadro"/>
    <w:uiPriority w:val="99"/>
    <w:semiHidden/>
    <w:unhideWhenUsed/>
    <w:rsid w:val="005750C9"/>
    <w:rPr>
      <w:color w:val="0000FF"/>
      <w:u w:val="single"/>
    </w:rPr>
  </w:style>
  <w:style w:type="character" w:styleId="Forte">
    <w:name w:val="Strong"/>
    <w:basedOn w:val="Fontepargpadro"/>
    <w:uiPriority w:val="22"/>
    <w:qFormat/>
    <w:rsid w:val="005750C9"/>
    <w:rPr>
      <w:b/>
      <w:bCs/>
    </w:rPr>
  </w:style>
  <w:style w:type="character" w:customStyle="1" w:styleId="toctoggle">
    <w:name w:val="toctoggle"/>
    <w:basedOn w:val="Fontepargpadro"/>
    <w:rsid w:val="005750C9"/>
  </w:style>
  <w:style w:type="character" w:customStyle="1" w:styleId="tocnumber">
    <w:name w:val="tocnumber"/>
    <w:basedOn w:val="Fontepargpadro"/>
    <w:rsid w:val="005750C9"/>
  </w:style>
  <w:style w:type="character" w:customStyle="1" w:styleId="toctext">
    <w:name w:val="toctext"/>
    <w:basedOn w:val="Fontepargpadro"/>
    <w:rsid w:val="005750C9"/>
  </w:style>
  <w:style w:type="character" w:customStyle="1" w:styleId="mw-headline">
    <w:name w:val="mw-headline"/>
    <w:basedOn w:val="Fontepargpadro"/>
    <w:rsid w:val="005750C9"/>
  </w:style>
  <w:style w:type="paragraph" w:styleId="Pr-formataoHTML">
    <w:name w:val="HTML Preformatted"/>
    <w:basedOn w:val="Normal"/>
    <w:link w:val="Pr-formataoHTMLChar"/>
    <w:uiPriority w:val="99"/>
    <w:semiHidden/>
    <w:unhideWhenUsed/>
    <w:rsid w:val="0057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750C9"/>
    <w:rPr>
      <w:rFonts w:ascii="Courier New" w:eastAsia="Times New Roman" w:hAnsi="Courier New" w:cs="Courier New"/>
      <w:sz w:val="20"/>
      <w:szCs w:val="20"/>
      <w:lang w:eastAsia="pt-BR"/>
    </w:rPr>
  </w:style>
  <w:style w:type="character" w:customStyle="1" w:styleId="mw-collapsible-toggle">
    <w:name w:val="mw-collapsible-toggle"/>
    <w:basedOn w:val="Fontepargpadro"/>
    <w:rsid w:val="005750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5750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8A692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5750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0C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8A692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5750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A692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ighlight">
    <w:name w:val="highlight"/>
    <w:basedOn w:val="Fontepargpadro"/>
    <w:rsid w:val="008A692E"/>
  </w:style>
  <w:style w:type="paragraph" w:styleId="Textodebalo">
    <w:name w:val="Balloon Text"/>
    <w:basedOn w:val="Normal"/>
    <w:link w:val="TextodebaloChar"/>
    <w:uiPriority w:val="99"/>
    <w:semiHidden/>
    <w:unhideWhenUsed/>
    <w:rsid w:val="008A692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692E"/>
    <w:rPr>
      <w:rFonts w:ascii="Tahoma" w:hAnsi="Tahoma" w:cs="Tahoma"/>
      <w:sz w:val="16"/>
      <w:szCs w:val="16"/>
    </w:rPr>
  </w:style>
  <w:style w:type="paragraph" w:styleId="Cabealho">
    <w:name w:val="header"/>
    <w:basedOn w:val="Normal"/>
    <w:link w:val="CabealhoChar"/>
    <w:uiPriority w:val="99"/>
    <w:unhideWhenUsed/>
    <w:rsid w:val="008A692E"/>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A692E"/>
  </w:style>
  <w:style w:type="paragraph" w:styleId="Rodap">
    <w:name w:val="footer"/>
    <w:basedOn w:val="Normal"/>
    <w:link w:val="RodapChar"/>
    <w:uiPriority w:val="99"/>
    <w:unhideWhenUsed/>
    <w:rsid w:val="008A692E"/>
    <w:pPr>
      <w:tabs>
        <w:tab w:val="center" w:pos="4513"/>
        <w:tab w:val="right" w:pos="9026"/>
      </w:tabs>
      <w:spacing w:after="0" w:line="240" w:lineRule="auto"/>
    </w:pPr>
  </w:style>
  <w:style w:type="character" w:customStyle="1" w:styleId="RodapChar">
    <w:name w:val="Rodapé Char"/>
    <w:basedOn w:val="Fontepargpadro"/>
    <w:link w:val="Rodap"/>
    <w:uiPriority w:val="99"/>
    <w:rsid w:val="008A692E"/>
  </w:style>
  <w:style w:type="character" w:styleId="Hyperlink">
    <w:name w:val="Hyperlink"/>
    <w:basedOn w:val="Fontepargpadro"/>
    <w:uiPriority w:val="99"/>
    <w:semiHidden/>
    <w:unhideWhenUsed/>
    <w:rsid w:val="005750C9"/>
    <w:rPr>
      <w:color w:val="0000FF"/>
      <w:u w:val="single"/>
    </w:rPr>
  </w:style>
  <w:style w:type="character" w:styleId="Forte">
    <w:name w:val="Strong"/>
    <w:basedOn w:val="Fontepargpadro"/>
    <w:uiPriority w:val="22"/>
    <w:qFormat/>
    <w:rsid w:val="005750C9"/>
    <w:rPr>
      <w:b/>
      <w:bCs/>
    </w:rPr>
  </w:style>
  <w:style w:type="character" w:customStyle="1" w:styleId="toctoggle">
    <w:name w:val="toctoggle"/>
    <w:basedOn w:val="Fontepargpadro"/>
    <w:rsid w:val="005750C9"/>
  </w:style>
  <w:style w:type="character" w:customStyle="1" w:styleId="tocnumber">
    <w:name w:val="tocnumber"/>
    <w:basedOn w:val="Fontepargpadro"/>
    <w:rsid w:val="005750C9"/>
  </w:style>
  <w:style w:type="character" w:customStyle="1" w:styleId="toctext">
    <w:name w:val="toctext"/>
    <w:basedOn w:val="Fontepargpadro"/>
    <w:rsid w:val="005750C9"/>
  </w:style>
  <w:style w:type="character" w:customStyle="1" w:styleId="mw-headline">
    <w:name w:val="mw-headline"/>
    <w:basedOn w:val="Fontepargpadro"/>
    <w:rsid w:val="005750C9"/>
  </w:style>
  <w:style w:type="paragraph" w:styleId="Pr-formataoHTML">
    <w:name w:val="HTML Preformatted"/>
    <w:basedOn w:val="Normal"/>
    <w:link w:val="Pr-formataoHTMLChar"/>
    <w:uiPriority w:val="99"/>
    <w:semiHidden/>
    <w:unhideWhenUsed/>
    <w:rsid w:val="0057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750C9"/>
    <w:rPr>
      <w:rFonts w:ascii="Courier New" w:eastAsia="Times New Roman" w:hAnsi="Courier New" w:cs="Courier New"/>
      <w:sz w:val="20"/>
      <w:szCs w:val="20"/>
      <w:lang w:eastAsia="pt-BR"/>
    </w:rPr>
  </w:style>
  <w:style w:type="character" w:customStyle="1" w:styleId="mw-collapsible-toggle">
    <w:name w:val="mw-collapsible-toggle"/>
    <w:basedOn w:val="Fontepargpadro"/>
    <w:rsid w:val="00575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2412">
      <w:bodyDiv w:val="1"/>
      <w:marLeft w:val="0"/>
      <w:marRight w:val="0"/>
      <w:marTop w:val="0"/>
      <w:marBottom w:val="0"/>
      <w:divBdr>
        <w:top w:val="none" w:sz="0" w:space="0" w:color="auto"/>
        <w:left w:val="none" w:sz="0" w:space="0" w:color="auto"/>
        <w:bottom w:val="none" w:sz="0" w:space="0" w:color="auto"/>
        <w:right w:val="none" w:sz="0" w:space="0" w:color="auto"/>
      </w:divBdr>
      <w:divsChild>
        <w:div w:id="809127765">
          <w:marLeft w:val="0"/>
          <w:marRight w:val="0"/>
          <w:marTop w:val="0"/>
          <w:marBottom w:val="0"/>
          <w:divBdr>
            <w:top w:val="none" w:sz="0" w:space="0" w:color="auto"/>
            <w:left w:val="none" w:sz="0" w:space="0" w:color="auto"/>
            <w:bottom w:val="none" w:sz="0" w:space="0" w:color="auto"/>
            <w:right w:val="none" w:sz="0" w:space="0" w:color="auto"/>
          </w:divBdr>
          <w:divsChild>
            <w:div w:id="287005710">
              <w:marLeft w:val="0"/>
              <w:marRight w:val="0"/>
              <w:marTop w:val="0"/>
              <w:marBottom w:val="0"/>
              <w:divBdr>
                <w:top w:val="none" w:sz="0" w:space="0" w:color="auto"/>
                <w:left w:val="none" w:sz="0" w:space="0" w:color="auto"/>
                <w:bottom w:val="none" w:sz="0" w:space="0" w:color="auto"/>
                <w:right w:val="none" w:sz="0" w:space="0" w:color="auto"/>
              </w:divBdr>
              <w:divsChild>
                <w:div w:id="2037776629">
                  <w:marLeft w:val="0"/>
                  <w:marRight w:val="0"/>
                  <w:marTop w:val="0"/>
                  <w:marBottom w:val="0"/>
                  <w:divBdr>
                    <w:top w:val="single" w:sz="6" w:space="5" w:color="AAAAAA"/>
                    <w:left w:val="single" w:sz="6" w:space="5" w:color="AAAAAA"/>
                    <w:bottom w:val="single" w:sz="6" w:space="5" w:color="AAAAAA"/>
                    <w:right w:val="single" w:sz="6" w:space="5" w:color="AAAAAA"/>
                  </w:divBdr>
                </w:div>
                <w:div w:id="796488321">
                  <w:marLeft w:val="0"/>
                  <w:marRight w:val="336"/>
                  <w:marTop w:val="120"/>
                  <w:marBottom w:val="312"/>
                  <w:divBdr>
                    <w:top w:val="none" w:sz="0" w:space="0" w:color="auto"/>
                    <w:left w:val="none" w:sz="0" w:space="0" w:color="auto"/>
                    <w:bottom w:val="none" w:sz="0" w:space="0" w:color="auto"/>
                    <w:right w:val="none" w:sz="0" w:space="0" w:color="auto"/>
                  </w:divBdr>
                  <w:divsChild>
                    <w:div w:id="2132698837">
                      <w:marLeft w:val="0"/>
                      <w:marRight w:val="0"/>
                      <w:marTop w:val="0"/>
                      <w:marBottom w:val="0"/>
                      <w:divBdr>
                        <w:top w:val="single" w:sz="6" w:space="0" w:color="CCCCCC"/>
                        <w:left w:val="single" w:sz="6" w:space="0" w:color="CCCCCC"/>
                        <w:bottom w:val="single" w:sz="6" w:space="0" w:color="CCCCCC"/>
                        <w:right w:val="single" w:sz="6" w:space="0" w:color="CCCCCC"/>
                      </w:divBdr>
                      <w:divsChild>
                        <w:div w:id="212298867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81160764">
                  <w:marLeft w:val="0"/>
                  <w:marRight w:val="336"/>
                  <w:marTop w:val="120"/>
                  <w:marBottom w:val="312"/>
                  <w:divBdr>
                    <w:top w:val="none" w:sz="0" w:space="0" w:color="auto"/>
                    <w:left w:val="none" w:sz="0" w:space="0" w:color="auto"/>
                    <w:bottom w:val="none" w:sz="0" w:space="0" w:color="auto"/>
                    <w:right w:val="none" w:sz="0" w:space="0" w:color="auto"/>
                  </w:divBdr>
                  <w:divsChild>
                    <w:div w:id="715007654">
                      <w:marLeft w:val="0"/>
                      <w:marRight w:val="0"/>
                      <w:marTop w:val="0"/>
                      <w:marBottom w:val="0"/>
                      <w:divBdr>
                        <w:top w:val="single" w:sz="6" w:space="0" w:color="CCCCCC"/>
                        <w:left w:val="single" w:sz="6" w:space="0" w:color="CCCCCC"/>
                        <w:bottom w:val="single" w:sz="6" w:space="0" w:color="CCCCCC"/>
                        <w:right w:val="single" w:sz="6" w:space="0" w:color="CCCCCC"/>
                      </w:divBdr>
                      <w:divsChild>
                        <w:div w:id="198804897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95380933">
                  <w:marLeft w:val="0"/>
                  <w:marRight w:val="336"/>
                  <w:marTop w:val="120"/>
                  <w:marBottom w:val="312"/>
                  <w:divBdr>
                    <w:top w:val="none" w:sz="0" w:space="0" w:color="auto"/>
                    <w:left w:val="none" w:sz="0" w:space="0" w:color="auto"/>
                    <w:bottom w:val="none" w:sz="0" w:space="0" w:color="auto"/>
                    <w:right w:val="none" w:sz="0" w:space="0" w:color="auto"/>
                  </w:divBdr>
                  <w:divsChild>
                    <w:div w:id="1014192158">
                      <w:marLeft w:val="0"/>
                      <w:marRight w:val="0"/>
                      <w:marTop w:val="0"/>
                      <w:marBottom w:val="0"/>
                      <w:divBdr>
                        <w:top w:val="single" w:sz="6" w:space="0" w:color="CCCCCC"/>
                        <w:left w:val="single" w:sz="6" w:space="0" w:color="CCCCCC"/>
                        <w:bottom w:val="single" w:sz="6" w:space="0" w:color="CCCCCC"/>
                        <w:right w:val="single" w:sz="6" w:space="0" w:color="CCCCCC"/>
                      </w:divBdr>
                      <w:divsChild>
                        <w:div w:id="104289838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5418009">
                  <w:marLeft w:val="0"/>
                  <w:marRight w:val="336"/>
                  <w:marTop w:val="120"/>
                  <w:marBottom w:val="312"/>
                  <w:divBdr>
                    <w:top w:val="none" w:sz="0" w:space="0" w:color="auto"/>
                    <w:left w:val="none" w:sz="0" w:space="0" w:color="auto"/>
                    <w:bottom w:val="none" w:sz="0" w:space="0" w:color="auto"/>
                    <w:right w:val="none" w:sz="0" w:space="0" w:color="auto"/>
                  </w:divBdr>
                  <w:divsChild>
                    <w:div w:id="464466701">
                      <w:marLeft w:val="0"/>
                      <w:marRight w:val="0"/>
                      <w:marTop w:val="0"/>
                      <w:marBottom w:val="0"/>
                      <w:divBdr>
                        <w:top w:val="single" w:sz="6" w:space="0" w:color="CCCCCC"/>
                        <w:left w:val="single" w:sz="6" w:space="0" w:color="CCCCCC"/>
                        <w:bottom w:val="single" w:sz="6" w:space="0" w:color="CCCCCC"/>
                        <w:right w:val="single" w:sz="6" w:space="0" w:color="CCCCCC"/>
                      </w:divBdr>
                      <w:divsChild>
                        <w:div w:id="82929577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971547784">
                  <w:marLeft w:val="0"/>
                  <w:marRight w:val="336"/>
                  <w:marTop w:val="120"/>
                  <w:marBottom w:val="312"/>
                  <w:divBdr>
                    <w:top w:val="none" w:sz="0" w:space="0" w:color="auto"/>
                    <w:left w:val="none" w:sz="0" w:space="0" w:color="auto"/>
                    <w:bottom w:val="none" w:sz="0" w:space="0" w:color="auto"/>
                    <w:right w:val="none" w:sz="0" w:space="0" w:color="auto"/>
                  </w:divBdr>
                  <w:divsChild>
                    <w:div w:id="192110675">
                      <w:marLeft w:val="0"/>
                      <w:marRight w:val="0"/>
                      <w:marTop w:val="0"/>
                      <w:marBottom w:val="0"/>
                      <w:divBdr>
                        <w:top w:val="single" w:sz="6" w:space="0" w:color="CCCCCC"/>
                        <w:left w:val="single" w:sz="6" w:space="0" w:color="CCCCCC"/>
                        <w:bottom w:val="single" w:sz="6" w:space="0" w:color="CCCCCC"/>
                        <w:right w:val="single" w:sz="6" w:space="0" w:color="CCCCCC"/>
                      </w:divBdr>
                      <w:divsChild>
                        <w:div w:id="11718751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988433972">
                  <w:marLeft w:val="0"/>
                  <w:marRight w:val="336"/>
                  <w:marTop w:val="120"/>
                  <w:marBottom w:val="312"/>
                  <w:divBdr>
                    <w:top w:val="none" w:sz="0" w:space="0" w:color="auto"/>
                    <w:left w:val="none" w:sz="0" w:space="0" w:color="auto"/>
                    <w:bottom w:val="none" w:sz="0" w:space="0" w:color="auto"/>
                    <w:right w:val="none" w:sz="0" w:space="0" w:color="auto"/>
                  </w:divBdr>
                  <w:divsChild>
                    <w:div w:id="1174875322">
                      <w:marLeft w:val="0"/>
                      <w:marRight w:val="0"/>
                      <w:marTop w:val="0"/>
                      <w:marBottom w:val="0"/>
                      <w:divBdr>
                        <w:top w:val="single" w:sz="6" w:space="0" w:color="CCCCCC"/>
                        <w:left w:val="single" w:sz="6" w:space="0" w:color="CCCCCC"/>
                        <w:bottom w:val="single" w:sz="6" w:space="0" w:color="CCCCCC"/>
                        <w:right w:val="single" w:sz="6" w:space="0" w:color="CCCCCC"/>
                      </w:divBdr>
                      <w:divsChild>
                        <w:div w:id="10200036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434230">
      <w:bodyDiv w:val="1"/>
      <w:marLeft w:val="0"/>
      <w:marRight w:val="0"/>
      <w:marTop w:val="0"/>
      <w:marBottom w:val="0"/>
      <w:divBdr>
        <w:top w:val="none" w:sz="0" w:space="0" w:color="auto"/>
        <w:left w:val="none" w:sz="0" w:space="0" w:color="auto"/>
        <w:bottom w:val="none" w:sz="0" w:space="0" w:color="auto"/>
        <w:right w:val="none" w:sz="0" w:space="0" w:color="auto"/>
      </w:divBdr>
      <w:divsChild>
        <w:div w:id="945886604">
          <w:marLeft w:val="0"/>
          <w:marRight w:val="0"/>
          <w:marTop w:val="0"/>
          <w:marBottom w:val="240"/>
          <w:divBdr>
            <w:top w:val="single" w:sz="6" w:space="8" w:color="CCCCCC"/>
            <w:left w:val="single" w:sz="6" w:space="8" w:color="CCCCCC"/>
            <w:bottom w:val="single" w:sz="6" w:space="8" w:color="CCCCCC"/>
            <w:right w:val="single" w:sz="6" w:space="8" w:color="CCCCCC"/>
          </w:divBdr>
        </w:div>
        <w:div w:id="1484613911">
          <w:marLeft w:val="0"/>
          <w:marRight w:val="0"/>
          <w:marTop w:val="0"/>
          <w:marBottom w:val="0"/>
          <w:divBdr>
            <w:top w:val="none" w:sz="0" w:space="0" w:color="auto"/>
            <w:left w:val="none" w:sz="0" w:space="0" w:color="auto"/>
            <w:bottom w:val="none" w:sz="0" w:space="0" w:color="auto"/>
            <w:right w:val="none" w:sz="0" w:space="0" w:color="auto"/>
          </w:divBdr>
          <w:divsChild>
            <w:div w:id="906038663">
              <w:marLeft w:val="75"/>
              <w:marRight w:val="75"/>
              <w:marTop w:val="75"/>
              <w:marBottom w:val="75"/>
              <w:divBdr>
                <w:top w:val="none" w:sz="0" w:space="0" w:color="auto"/>
                <w:left w:val="none" w:sz="0" w:space="0" w:color="auto"/>
                <w:bottom w:val="none" w:sz="0" w:space="0" w:color="auto"/>
                <w:right w:val="none" w:sz="0" w:space="0" w:color="auto"/>
              </w:divBdr>
            </w:div>
            <w:div w:id="1902446370">
              <w:marLeft w:val="75"/>
              <w:marRight w:val="75"/>
              <w:marTop w:val="75"/>
              <w:marBottom w:val="75"/>
              <w:divBdr>
                <w:top w:val="none" w:sz="0" w:space="0" w:color="auto"/>
                <w:left w:val="none" w:sz="0" w:space="0" w:color="auto"/>
                <w:bottom w:val="none" w:sz="0" w:space="0" w:color="auto"/>
                <w:right w:val="none" w:sz="0" w:space="0" w:color="auto"/>
              </w:divBdr>
            </w:div>
            <w:div w:id="572815049">
              <w:marLeft w:val="75"/>
              <w:marRight w:val="75"/>
              <w:marTop w:val="75"/>
              <w:marBottom w:val="75"/>
              <w:divBdr>
                <w:top w:val="none" w:sz="0" w:space="0" w:color="auto"/>
                <w:left w:val="none" w:sz="0" w:space="0" w:color="auto"/>
                <w:bottom w:val="none" w:sz="0" w:space="0" w:color="auto"/>
                <w:right w:val="none" w:sz="0" w:space="0" w:color="auto"/>
              </w:divBdr>
            </w:div>
            <w:div w:id="50019435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aveshare.com/wiki/XNUCLEO-F103RB" TargetMode="External"/><Relationship Id="rId21" Type="http://schemas.openxmlformats.org/officeDocument/2006/relationships/hyperlink" Target="https://www.waveshare.com/wiki/XNUCLEO-F103RB" TargetMode="External"/><Relationship Id="rId34" Type="http://schemas.openxmlformats.org/officeDocument/2006/relationships/hyperlink" Target="https://www.waveshare.com/wiki/XNUCLEO-F103RB" TargetMode="External"/><Relationship Id="rId42" Type="http://schemas.openxmlformats.org/officeDocument/2006/relationships/hyperlink" Target="https://www.waveshare.com/wiki/XNUCLEO-F103RB" TargetMode="External"/><Relationship Id="rId47" Type="http://schemas.openxmlformats.org/officeDocument/2006/relationships/hyperlink" Target="https://www.waveshare.com/wiki/XNUCLEO-F103RB" TargetMode="External"/><Relationship Id="rId50" Type="http://schemas.openxmlformats.org/officeDocument/2006/relationships/hyperlink" Target="https://www.waveshare.com/wiki/XNUCLEO-F103RB" TargetMode="External"/><Relationship Id="rId55" Type="http://schemas.openxmlformats.org/officeDocument/2006/relationships/hyperlink" Target="https://www.waveshare.com/wiki/File:CP210x_USB_TO_UART.zip" TargetMode="External"/><Relationship Id="rId63" Type="http://schemas.openxmlformats.org/officeDocument/2006/relationships/hyperlink" Target="https://www.waveshare.com/wiki/File:Xnucleo-User-Manual-4.jpg" TargetMode="External"/><Relationship Id="rId68" Type="http://schemas.openxmlformats.org/officeDocument/2006/relationships/image" Target="media/image14.jpeg"/><Relationship Id="rId76" Type="http://schemas.openxmlformats.org/officeDocument/2006/relationships/hyperlink" Target="https://www.waveshare.com/wiki/ST-LINK/V2_(mini)" TargetMode="External"/><Relationship Id="rId84" Type="http://schemas.openxmlformats.org/officeDocument/2006/relationships/hyperlink" Target="http://www.waveshare.com/w/upload/4/44/XNUCLEO-103-302-401-Schematic.pdf" TargetMode="External"/><Relationship Id="rId89" Type="http://schemas.openxmlformats.org/officeDocument/2006/relationships/image" Target="media/image18.png"/><Relationship Id="rId97" Type="http://schemas.openxmlformats.org/officeDocument/2006/relationships/hyperlink" Target="https://www.waveshare.com/wiki/File:XNUCLEO_5.png" TargetMode="External"/><Relationship Id="rId7" Type="http://schemas.openxmlformats.org/officeDocument/2006/relationships/footnotes" Target="footnotes.xml"/><Relationship Id="rId71" Type="http://schemas.openxmlformats.org/officeDocument/2006/relationships/hyperlink" Target="https://www.waveshare.com/wiki/File:Xnucleo-User-Manual-8.jpg"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waveshare.com/img/devkit/XNUCLEO-F103RB/XNUCLEO-F103RB-2.jpg" TargetMode="External"/><Relationship Id="rId29" Type="http://schemas.openxmlformats.org/officeDocument/2006/relationships/hyperlink" Target="https://www.waveshare.com/wiki/XNUCLEO-F103RB" TargetMode="External"/><Relationship Id="rId11" Type="http://schemas.openxmlformats.org/officeDocument/2006/relationships/image" Target="media/image3.jpeg"/><Relationship Id="rId24" Type="http://schemas.openxmlformats.org/officeDocument/2006/relationships/hyperlink" Target="https://www.waveshare.com/wiki/XNUCLEO-F103RB" TargetMode="External"/><Relationship Id="rId32" Type="http://schemas.openxmlformats.org/officeDocument/2006/relationships/hyperlink" Target="https://www.waveshare.com/wiki/XNUCLEO-F103RB" TargetMode="External"/><Relationship Id="rId37" Type="http://schemas.openxmlformats.org/officeDocument/2006/relationships/hyperlink" Target="https://www.waveshare.com/wiki/XNUCLEO-F103RB" TargetMode="External"/><Relationship Id="rId40" Type="http://schemas.openxmlformats.org/officeDocument/2006/relationships/hyperlink" Target="https://www.waveshare.com/wiki/XNUCLEO-F103RB" TargetMode="External"/><Relationship Id="rId45" Type="http://schemas.openxmlformats.org/officeDocument/2006/relationships/hyperlink" Target="https://www.waveshare.com/wiki/XNUCLEO-F103RB" TargetMode="External"/><Relationship Id="rId53" Type="http://schemas.openxmlformats.org/officeDocument/2006/relationships/hyperlink" Target="https://www.waveshare.com/wiki/XNUCLEO-F103RB" TargetMode="External"/><Relationship Id="rId58" Type="http://schemas.openxmlformats.org/officeDocument/2006/relationships/image" Target="media/image9.jpeg"/><Relationship Id="rId66" Type="http://schemas.openxmlformats.org/officeDocument/2006/relationships/image" Target="media/image13.jpeg"/><Relationship Id="rId74" Type="http://schemas.openxmlformats.org/officeDocument/2006/relationships/image" Target="media/image17.jpeg"/><Relationship Id="rId79" Type="http://schemas.openxmlformats.org/officeDocument/2006/relationships/hyperlink" Target="https://www.waveshare.com/wiki/Accessory_Shield" TargetMode="External"/><Relationship Id="rId87" Type="http://schemas.openxmlformats.org/officeDocument/2006/relationships/hyperlink" Target="https://www.waveshare.com/wiki/XNUCLEO_Software"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waveshare.com/wiki/File:Xnucleo-User-Manual-3.jpg" TargetMode="External"/><Relationship Id="rId82" Type="http://schemas.openxmlformats.org/officeDocument/2006/relationships/hyperlink" Target="https://www.waveshare.com/wiki/XNUCLEO-F302R8" TargetMode="External"/><Relationship Id="rId90" Type="http://schemas.openxmlformats.org/officeDocument/2006/relationships/image" Target="media/image19.png"/><Relationship Id="rId95" Type="http://schemas.openxmlformats.org/officeDocument/2006/relationships/hyperlink" Target="https://www.waveshare.com/wiki/File:XNUCLEO_4.png" TargetMode="External"/><Relationship Id="rId19" Type="http://schemas.openxmlformats.org/officeDocument/2006/relationships/image" Target="media/image7.jpeg"/><Relationship Id="rId14" Type="http://schemas.openxmlformats.org/officeDocument/2006/relationships/hyperlink" Target="https://www.waveshare.com/img/devkit/XNUCLEO-F103RB/XNUCLEO-F103RB-1.jpg" TargetMode="External"/><Relationship Id="rId22" Type="http://schemas.openxmlformats.org/officeDocument/2006/relationships/hyperlink" Target="https://www.waveshare.com/wiki/XNUCLEO-F103RB" TargetMode="External"/><Relationship Id="rId27" Type="http://schemas.openxmlformats.org/officeDocument/2006/relationships/hyperlink" Target="https://www.waveshare.com/wiki/XNUCLEO-F103RB" TargetMode="External"/><Relationship Id="rId30" Type="http://schemas.openxmlformats.org/officeDocument/2006/relationships/hyperlink" Target="https://www.waveshare.com/wiki/XNUCLEO-F103RB" TargetMode="External"/><Relationship Id="rId35" Type="http://schemas.openxmlformats.org/officeDocument/2006/relationships/hyperlink" Target="https://www.waveshare.com/wiki/XNUCLEO-F103RB" TargetMode="External"/><Relationship Id="rId43" Type="http://schemas.openxmlformats.org/officeDocument/2006/relationships/hyperlink" Target="https://www.waveshare.com/wiki/XNUCLEO-F103RB" TargetMode="External"/><Relationship Id="rId48" Type="http://schemas.openxmlformats.org/officeDocument/2006/relationships/hyperlink" Target="https://www.waveshare.com/wiki/XNUCLEO-F103RB" TargetMode="External"/><Relationship Id="rId56" Type="http://schemas.openxmlformats.org/officeDocument/2006/relationships/hyperlink" Target="https://www.waveshare.com/wiki/File:STM32-ST-LINK-Utility.7z" TargetMode="External"/><Relationship Id="rId64" Type="http://schemas.openxmlformats.org/officeDocument/2006/relationships/image" Target="media/image12.jpeg"/><Relationship Id="rId69" Type="http://schemas.openxmlformats.org/officeDocument/2006/relationships/hyperlink" Target="https://www.waveshare.com/wiki/File:Xnucleo-User-Manual-7.jpg" TargetMode="External"/><Relationship Id="rId77" Type="http://schemas.openxmlformats.org/officeDocument/2006/relationships/hyperlink" Target="https://www.waveshare.com/wiki/IO_Expansion_Shield" TargetMode="External"/><Relationship Id="rId100"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www.waveshare.com/wiki/XNUCLEO-F103RB" TargetMode="External"/><Relationship Id="rId72" Type="http://schemas.openxmlformats.org/officeDocument/2006/relationships/image" Target="media/image16.jpeg"/><Relationship Id="rId80" Type="http://schemas.openxmlformats.org/officeDocument/2006/relationships/hyperlink" Target="https://www.waveshare.com/wiki/Music_Shield" TargetMode="External"/><Relationship Id="rId85" Type="http://schemas.openxmlformats.org/officeDocument/2006/relationships/hyperlink" Target="http://www.waveshare.com/w/upload/c/c3/Xnucleo-Code.7z" TargetMode="External"/><Relationship Id="rId93" Type="http://schemas.openxmlformats.org/officeDocument/2006/relationships/hyperlink" Target="https://www.waveshare.com/wiki/File:XNUCLEO_3.png" TargetMode="External"/><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waveshare.com/img/devkit/XNUCLEO-F103RB/XNUCLEO-F103RB-3.jpg" TargetMode="External"/><Relationship Id="rId17" Type="http://schemas.openxmlformats.org/officeDocument/2006/relationships/image" Target="media/image6.jpeg"/><Relationship Id="rId25" Type="http://schemas.openxmlformats.org/officeDocument/2006/relationships/hyperlink" Target="https://www.waveshare.com/wiki/XNUCLEO-F103RB" TargetMode="External"/><Relationship Id="rId33" Type="http://schemas.openxmlformats.org/officeDocument/2006/relationships/hyperlink" Target="https://www.waveshare.com/wiki/XNUCLEO-F103RB" TargetMode="External"/><Relationship Id="rId38" Type="http://schemas.openxmlformats.org/officeDocument/2006/relationships/hyperlink" Target="https://www.waveshare.com/wiki/XNUCLEO-F103RB" TargetMode="External"/><Relationship Id="rId46" Type="http://schemas.openxmlformats.org/officeDocument/2006/relationships/hyperlink" Target="https://www.waveshare.com/wiki/XNUCLEO-F103RB" TargetMode="External"/><Relationship Id="rId59" Type="http://schemas.openxmlformats.org/officeDocument/2006/relationships/hyperlink" Target="https://www.waveshare.com/wiki/File:Xnucleo-User-Manual-2.jpg" TargetMode="External"/><Relationship Id="rId67" Type="http://schemas.openxmlformats.org/officeDocument/2006/relationships/hyperlink" Target="https://www.waveshare.com/wiki/File:Xnucleo-User-Manual-6.jpg" TargetMode="External"/><Relationship Id="rId20" Type="http://schemas.openxmlformats.org/officeDocument/2006/relationships/image" Target="media/image8.jpeg"/><Relationship Id="rId41" Type="http://schemas.openxmlformats.org/officeDocument/2006/relationships/hyperlink" Target="https://www.waveshare.com/wiki/XNUCLEO-F103RB" TargetMode="External"/><Relationship Id="rId54" Type="http://schemas.openxmlformats.org/officeDocument/2006/relationships/hyperlink" Target="https://www.waveshare.com/wiki/XNUCLEO-F103RB" TargetMode="External"/><Relationship Id="rId62" Type="http://schemas.openxmlformats.org/officeDocument/2006/relationships/image" Target="media/image11.jpeg"/><Relationship Id="rId70" Type="http://schemas.openxmlformats.org/officeDocument/2006/relationships/image" Target="media/image15.jpeg"/><Relationship Id="rId75" Type="http://schemas.openxmlformats.org/officeDocument/2006/relationships/hyperlink" Target="https://www.waveshare.com/wiki/Sensors_Pack" TargetMode="External"/><Relationship Id="rId83" Type="http://schemas.openxmlformats.org/officeDocument/2006/relationships/hyperlink" Target="http://www.waveshare.com/w/upload/d/d1/Xnucleo-UserManual.pdf" TargetMode="External"/><Relationship Id="rId88" Type="http://schemas.openxmlformats.org/officeDocument/2006/relationships/hyperlink" Target="https://www.waveshare.com/wiki/File:XNUCLEO_1.png" TargetMode="External"/><Relationship Id="rId91" Type="http://schemas.openxmlformats.org/officeDocument/2006/relationships/hyperlink" Target="https://www.waveshare.com/wiki/File:XNUCLEO_2.png" TargetMode="External"/><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waveshare.com/wiki/XNUCLEO-F103RB" TargetMode="External"/><Relationship Id="rId28" Type="http://schemas.openxmlformats.org/officeDocument/2006/relationships/hyperlink" Target="https://www.waveshare.com/wiki/XNUCLEO-F103RB" TargetMode="External"/><Relationship Id="rId36" Type="http://schemas.openxmlformats.org/officeDocument/2006/relationships/hyperlink" Target="https://www.waveshare.com/wiki/XNUCLEO-F103RB" TargetMode="External"/><Relationship Id="rId49" Type="http://schemas.openxmlformats.org/officeDocument/2006/relationships/hyperlink" Target="https://www.waveshare.com/wiki/XNUCLEO-F103RB" TargetMode="External"/><Relationship Id="rId57" Type="http://schemas.openxmlformats.org/officeDocument/2006/relationships/hyperlink" Target="https://www.waveshare.com/wiki/File:Xnucleo-User-Manual-1.jpg" TargetMode="External"/><Relationship Id="rId10" Type="http://schemas.openxmlformats.org/officeDocument/2006/relationships/image" Target="media/image2.jpeg"/><Relationship Id="rId31" Type="http://schemas.openxmlformats.org/officeDocument/2006/relationships/hyperlink" Target="https://www.waveshare.com/wiki/XNUCLEO-F103RB" TargetMode="External"/><Relationship Id="rId44" Type="http://schemas.openxmlformats.org/officeDocument/2006/relationships/hyperlink" Target="https://www.waveshare.com/wiki/XNUCLEO-F103RB" TargetMode="External"/><Relationship Id="rId52" Type="http://schemas.openxmlformats.org/officeDocument/2006/relationships/hyperlink" Target="https://www.waveshare.com/wiki/XNUCLEO-F103RB" TargetMode="External"/><Relationship Id="rId60" Type="http://schemas.openxmlformats.org/officeDocument/2006/relationships/image" Target="media/image10.jpeg"/><Relationship Id="rId65" Type="http://schemas.openxmlformats.org/officeDocument/2006/relationships/hyperlink" Target="https://www.waveshare.com/wiki/File:Xnucleo-User-Manual-5.jpg" TargetMode="External"/><Relationship Id="rId73" Type="http://schemas.openxmlformats.org/officeDocument/2006/relationships/hyperlink" Target="https://www.waveshare.com/wiki/File:Xnucleo-User-Manual-9.jpg" TargetMode="External"/><Relationship Id="rId78" Type="http://schemas.openxmlformats.org/officeDocument/2006/relationships/hyperlink" Target="https://www.waveshare.com/wiki/Analog_Test_Shield" TargetMode="External"/><Relationship Id="rId81" Type="http://schemas.openxmlformats.org/officeDocument/2006/relationships/hyperlink" Target="https://www.waveshare.com/wiki/RS485_CAN_Shield" TargetMode="External"/><Relationship Id="rId86" Type="http://schemas.openxmlformats.org/officeDocument/2006/relationships/hyperlink" Target="https://www.waveshare.com/wiki/XNUCLEO_Datasheets" TargetMode="External"/><Relationship Id="rId94" Type="http://schemas.openxmlformats.org/officeDocument/2006/relationships/image" Target="media/image21.png"/><Relationship Id="rId99" Type="http://schemas.openxmlformats.org/officeDocument/2006/relationships/hyperlink" Target="https://www.waveshare.com/wiki/File:XNUCLEO_6.png"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waveshare.com/img/devkit/XNUCLEO-F103RB/XNUCLEO-F103RB-STLink-mini.jpg" TargetMode="External"/><Relationship Id="rId39" Type="http://schemas.openxmlformats.org/officeDocument/2006/relationships/hyperlink" Target="https://www.waveshare.com/wiki/XNUCLEO-F103RB"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3FDD4-69DC-4EC5-8047-4A363C4D3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4776</Words>
  <Characters>25791</Characters>
  <Application>Microsoft Office Word</Application>
  <DocSecurity>0</DocSecurity>
  <Lines>214</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P. Leitão</dc:creator>
  <cp:keywords/>
  <dc:description/>
  <cp:lastModifiedBy>José P. Leitão</cp:lastModifiedBy>
  <cp:revision>8</cp:revision>
  <cp:lastPrinted>2018-10-23T11:17:00Z</cp:lastPrinted>
  <dcterms:created xsi:type="dcterms:W3CDTF">2018-08-18T01:06:00Z</dcterms:created>
  <dcterms:modified xsi:type="dcterms:W3CDTF">2018-10-23T11:19:00Z</dcterms:modified>
</cp:coreProperties>
</file>